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32"/>
        </w:tabs>
        <w:spacing w:after="0" w:before="0" w:line="240" w:lineRule="auto"/>
        <w:ind w:left="5811.023622047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ЗАТВЕРДЖЕНО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5811.023622047243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рішенням наукової ради Національного фонду досліджень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5811.023622047243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 № 20 від 04-07 вересня 2020 року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1.0236220472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1.0236220472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Додаток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оговору про виконання науков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досліджен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і розроб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ки за рахунок грантової підтримки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ЗАТВЕРДЖУЮ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Керівник підприємства/установи/організації (Грантоотримувача)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(посада)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ПІБ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(підпис)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м.п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" w:right="0" w:firstLine="708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" w:right="0" w:firstLine="708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КАЛЕНДАРН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ПЛАН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виконання науков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досліджен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розроб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рік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(назва Проєкту)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 конкурсу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Реєстраційний номер Проєкту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trHeight w:val="2035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Науковий керівник Проєкту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посада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(підпис)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ПОГОДЖЕНО: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Перший заступник виконавчого директора Національного фонду досліджень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2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________________________________________________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(підпис)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________________________________________________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(підпис)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________________________________________________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(підпис)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Етап виконання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Проєкту (ЕВП) та індикатори виконання у 2020 році</w:t>
      </w:r>
    </w:p>
    <w:p w:rsidR="00000000" w:rsidDel="00000000" w:rsidP="00000000" w:rsidRDefault="00000000" w:rsidRPr="00000000" w14:paraId="0000003C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№:</w:t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3E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3F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40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Заплановані завдання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організації, які їх виконують, в тому числі субвиконавців (до 1000 знаків)</w:t>
      </w:r>
    </w:p>
    <w:p w:rsidR="00000000" w:rsidDel="00000000" w:rsidP="00000000" w:rsidRDefault="00000000" w:rsidRPr="00000000" w14:paraId="00000042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   _________________________________________________________________________</w:t>
      </w:r>
    </w:p>
    <w:p w:rsidR="00000000" w:rsidDel="00000000" w:rsidP="00000000" w:rsidRDefault="00000000" w:rsidRPr="00000000" w14:paraId="00000043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   _________________________________________________________________________</w:t>
      </w:r>
    </w:p>
    <w:p w:rsidR="00000000" w:rsidDel="00000000" w:rsidP="00000000" w:rsidRDefault="00000000" w:rsidRPr="00000000" w14:paraId="00000044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… _________________________________________________________________________</w:t>
      </w:r>
    </w:p>
    <w:p w:rsidR="00000000" w:rsidDel="00000000" w:rsidP="00000000" w:rsidRDefault="00000000" w:rsidRPr="00000000" w14:paraId="00000045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Індикатори виконання (який науковий або інший результат буде отримано в межах етапу)</w:t>
      </w:r>
    </w:p>
    <w:p w:rsidR="00000000" w:rsidDel="00000000" w:rsidP="00000000" w:rsidRDefault="00000000" w:rsidRPr="00000000" w14:paraId="00000047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Календарний план виконання Проєкту у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році (за кварталами)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6585"/>
        <w:tblGridChange w:id="0">
          <w:tblGrid>
            <w:gridCol w:w="2580"/>
            <w:gridCol w:w="6585"/>
          </w:tblGrid>
        </w:tblGridChange>
      </w:tblGrid>
      <w:tr>
        <w:trPr>
          <w:trHeight w:val="46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Етап виконання Проєкту та завдання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Рік 2020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120" w:line="240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кв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ЕВП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Грантоотримувач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фінансування,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тис.грн.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Субвиконавець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фінансування,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тис.грн.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left="1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Загальний розмір фінансування, тис.грн.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Примітка: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 разі залучення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субвиконавця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до реалізації Проєкту в Календарному плані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наукового дослідження (розробки)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зазначається інформація про зміст та обсяг робіт, які виконуватимуться субвиконавцем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відповідно до пп.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  <w:r w:rsidDel="00000000" w:rsidR="00000000" w:rsidRPr="00000000">
        <w:rPr>
          <w:rtl w:val="0"/>
        </w:rPr>
      </w:r>
    </w:p>
    <w:sectPr>
      <w:pgSz w:h="16834" w:w="11909"/>
      <w:pgMar w:bottom="709" w:top="567" w:left="1170" w:right="6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B8574B"/>
  </w:style>
  <w:style w:type="paragraph" w:styleId="1">
    <w:name w:val="heading 1"/>
    <w:basedOn w:val="Normal1"/>
    <w:next w:val="Normal1"/>
    <w:rsid w:val="00B8574B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1" w:customStyle="1">
    <w:name w:val="Normal1"/>
    <w:rsid w:val="00B8574B"/>
  </w:style>
  <w:style w:type="paragraph" w:styleId="a3">
    <w:name w:val="Title"/>
    <w:basedOn w:val="Normal1"/>
    <w:next w:val="Normal1"/>
    <w:rsid w:val="00B8574B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B8574B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40" w:customStyle="1">
    <w:name w:val="4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0" w:customStyle="1">
    <w:name w:val="3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0" w:customStyle="1">
    <w:name w:val="2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0" w:customStyle="1">
    <w:name w:val="1"/>
    <w:basedOn w:val="a1"/>
    <w:rsid w:val="00B8574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11" w:customStyle="1">
    <w:name w:val="Обычный1"/>
    <w:rsid w:val="00A8384F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uk-UA" w:val="ru-RU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4Rx28ZpNgIZXLu7Qxdcby6V2w==">AMUW2mXh3ogY+1rSR6G22Yaa2c2fNzJBaGQeAQHcB8tz+brYl0Wfm6eFn8CwNTSwItX399CoRoDOxYz8eUilwQ0BVYjVRoUXy9mPEIYJ3tiY/KxvTrOhD+Bdfb/y6geIygAc/DTRjz5k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2020-08-11T10:31:00Z</dcterms:created>
  <dc:creator>SG</dc:creator>
</cp:coreProperties>
</file>