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D16" w:rsidRPr="00372051" w:rsidRDefault="005178C7">
      <w:pPr>
        <w:spacing w:line="240" w:lineRule="auto"/>
        <w:ind w:left="5811"/>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0"/>
          <w:szCs w:val="20"/>
          <w:lang w:val="uk-UA"/>
        </w:rPr>
        <w:t>ФОРМУ ЗАТВЕРДЖЕНО</w:t>
      </w:r>
    </w:p>
    <w:p w:rsidR="00860D16" w:rsidRPr="00372051" w:rsidRDefault="005178C7">
      <w:pPr>
        <w:spacing w:line="240" w:lineRule="auto"/>
        <w:ind w:left="5811"/>
        <w:jc w:val="both"/>
        <w:rPr>
          <w:rFonts w:ascii="Times New Roman" w:eastAsia="Times New Roman" w:hAnsi="Times New Roman" w:cs="Times New Roman"/>
          <w:sz w:val="20"/>
          <w:szCs w:val="20"/>
          <w:lang w:val="uk-UA"/>
        </w:rPr>
      </w:pPr>
      <w:r w:rsidRPr="00372051">
        <w:rPr>
          <w:rFonts w:ascii="Times New Roman" w:eastAsia="Times New Roman" w:hAnsi="Times New Roman" w:cs="Times New Roman"/>
          <w:color w:val="000000"/>
          <w:sz w:val="20"/>
          <w:szCs w:val="20"/>
          <w:lang w:val="uk-UA"/>
        </w:rPr>
        <w:t>рішенням наукової ради Національного фонду</w:t>
      </w:r>
    </w:p>
    <w:p w:rsidR="00860D16" w:rsidRPr="00372051" w:rsidRDefault="005178C7">
      <w:pPr>
        <w:spacing w:line="240" w:lineRule="auto"/>
        <w:ind w:left="5811"/>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0"/>
          <w:szCs w:val="20"/>
          <w:lang w:val="uk-UA"/>
        </w:rPr>
        <w:t>досліджень України</w:t>
      </w:r>
    </w:p>
    <w:p w:rsidR="00860D16" w:rsidRPr="00372051" w:rsidRDefault="005178C7">
      <w:pPr>
        <w:spacing w:line="240" w:lineRule="auto"/>
        <w:ind w:left="5811"/>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sz w:val="20"/>
          <w:szCs w:val="20"/>
          <w:lang w:val="uk-UA"/>
        </w:rPr>
        <w:t>протокол № 20 від 04-07 вересня 2020 року</w:t>
      </w:r>
    </w:p>
    <w:p w:rsidR="00860D16" w:rsidRPr="00372051" w:rsidRDefault="00860D16">
      <w:pPr>
        <w:spacing w:line="240" w:lineRule="auto"/>
        <w:rPr>
          <w:rFonts w:ascii="Times New Roman" w:eastAsia="Times New Roman" w:hAnsi="Times New Roman" w:cs="Times New Roman"/>
          <w:sz w:val="24"/>
          <w:szCs w:val="24"/>
          <w:lang w:val="uk-UA"/>
        </w:rPr>
      </w:pPr>
    </w:p>
    <w:p w:rsidR="00860D16" w:rsidRPr="00372051" w:rsidRDefault="005178C7">
      <w:pPr>
        <w:spacing w:line="240" w:lineRule="auto"/>
        <w:ind w:left="5811"/>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0"/>
          <w:szCs w:val="20"/>
          <w:lang w:val="uk-UA"/>
        </w:rPr>
        <w:t>Додаток 1 до Договору про виконання наукового дослідження і розробки за рахунок грантової підтримки</w:t>
      </w:r>
    </w:p>
    <w:p w:rsidR="00860D16" w:rsidRPr="00372051" w:rsidRDefault="005178C7">
      <w:pPr>
        <w:spacing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sz w:val="24"/>
          <w:szCs w:val="24"/>
          <w:lang w:val="uk-UA"/>
        </w:rPr>
        <w:t>__________________________________________________________________________________</w:t>
      </w:r>
    </w:p>
    <w:p w:rsidR="00372051" w:rsidRPr="00372051" w:rsidRDefault="00372051" w:rsidP="00372051">
      <w:pPr>
        <w:spacing w:line="240" w:lineRule="auto"/>
        <w:ind w:left="5227"/>
        <w:jc w:val="center"/>
        <w:rPr>
          <w:rFonts w:ascii="Times New Roman" w:eastAsia="Times New Roman" w:hAnsi="Times New Roman" w:cs="Times New Roman"/>
          <w:color w:val="000000"/>
          <w:sz w:val="20"/>
          <w:szCs w:val="20"/>
          <w:lang w:val="uk-UA"/>
        </w:rPr>
      </w:pPr>
      <w:r w:rsidRPr="00372051">
        <w:rPr>
          <w:rFonts w:ascii="Times New Roman" w:eastAsia="Times New Roman" w:hAnsi="Times New Roman" w:cs="Times New Roman"/>
          <w:color w:val="000000"/>
          <w:sz w:val="20"/>
          <w:szCs w:val="20"/>
          <w:lang w:val="uk-UA"/>
        </w:rPr>
        <w:t>ЗАТВЕРДЖУЮ</w:t>
      </w:r>
    </w:p>
    <w:p w:rsidR="00372051" w:rsidRPr="00372051" w:rsidRDefault="00372051" w:rsidP="00372051">
      <w:pPr>
        <w:spacing w:line="240" w:lineRule="auto"/>
        <w:ind w:left="5227"/>
        <w:jc w:val="center"/>
        <w:rPr>
          <w:rFonts w:ascii="Times New Roman" w:eastAsia="Times New Roman" w:hAnsi="Times New Roman" w:cs="Times New Roman"/>
          <w:color w:val="000000"/>
          <w:sz w:val="20"/>
          <w:szCs w:val="20"/>
          <w:lang w:val="uk-UA"/>
        </w:rPr>
      </w:pPr>
      <w:r w:rsidRPr="00372051">
        <w:rPr>
          <w:rFonts w:ascii="Times New Roman" w:eastAsia="Times New Roman" w:hAnsi="Times New Roman" w:cs="Times New Roman"/>
          <w:color w:val="000000"/>
          <w:sz w:val="20"/>
          <w:szCs w:val="20"/>
          <w:lang w:val="uk-UA"/>
        </w:rPr>
        <w:t xml:space="preserve">Проректор з наукової роботи </w:t>
      </w:r>
    </w:p>
    <w:p w:rsidR="00372051" w:rsidRPr="00372051" w:rsidRDefault="00372051" w:rsidP="00372051">
      <w:pPr>
        <w:spacing w:line="240" w:lineRule="auto"/>
        <w:ind w:left="5227"/>
        <w:jc w:val="center"/>
        <w:rPr>
          <w:rFonts w:ascii="Times New Roman" w:eastAsia="Times New Roman" w:hAnsi="Times New Roman" w:cs="Times New Roman"/>
          <w:color w:val="000000"/>
          <w:sz w:val="20"/>
          <w:szCs w:val="20"/>
          <w:lang w:val="uk-UA"/>
        </w:rPr>
      </w:pPr>
      <w:r w:rsidRPr="00372051">
        <w:rPr>
          <w:rFonts w:ascii="Times New Roman" w:eastAsia="Times New Roman" w:hAnsi="Times New Roman" w:cs="Times New Roman"/>
          <w:color w:val="000000"/>
          <w:sz w:val="20"/>
          <w:szCs w:val="20"/>
          <w:lang w:val="uk-UA"/>
        </w:rPr>
        <w:t xml:space="preserve">Київського національного університету </w:t>
      </w:r>
    </w:p>
    <w:p w:rsidR="00372051" w:rsidRPr="00372051" w:rsidRDefault="00372051" w:rsidP="00372051">
      <w:pPr>
        <w:spacing w:line="240" w:lineRule="auto"/>
        <w:ind w:left="5227"/>
        <w:jc w:val="center"/>
        <w:rPr>
          <w:rFonts w:ascii="Times New Roman" w:eastAsia="Times New Roman" w:hAnsi="Times New Roman" w:cs="Times New Roman"/>
          <w:color w:val="000000"/>
          <w:sz w:val="20"/>
          <w:szCs w:val="20"/>
          <w:lang w:val="uk-UA"/>
        </w:rPr>
      </w:pPr>
      <w:r w:rsidRPr="00372051">
        <w:rPr>
          <w:rFonts w:ascii="Times New Roman" w:eastAsia="Times New Roman" w:hAnsi="Times New Roman" w:cs="Times New Roman"/>
          <w:color w:val="000000"/>
          <w:sz w:val="20"/>
          <w:szCs w:val="20"/>
          <w:lang w:val="uk-UA"/>
        </w:rPr>
        <w:t>імені Тараса Шевченка</w:t>
      </w:r>
    </w:p>
    <w:p w:rsidR="00372051" w:rsidRPr="00372051" w:rsidRDefault="00372051" w:rsidP="00372051">
      <w:pPr>
        <w:spacing w:line="240" w:lineRule="auto"/>
        <w:ind w:left="5227"/>
        <w:jc w:val="center"/>
        <w:rPr>
          <w:rFonts w:ascii="Times New Roman" w:eastAsia="Times New Roman" w:hAnsi="Times New Roman" w:cs="Times New Roman"/>
          <w:color w:val="000000"/>
          <w:sz w:val="20"/>
          <w:szCs w:val="20"/>
          <w:lang w:val="uk-UA"/>
        </w:rPr>
      </w:pPr>
    </w:p>
    <w:p w:rsidR="00372051" w:rsidRPr="00372051" w:rsidRDefault="00372051" w:rsidP="00372051">
      <w:pPr>
        <w:spacing w:line="240" w:lineRule="auto"/>
        <w:ind w:left="5227"/>
        <w:jc w:val="center"/>
        <w:rPr>
          <w:rFonts w:ascii="Times New Roman" w:eastAsia="Times New Roman" w:hAnsi="Times New Roman" w:cs="Times New Roman"/>
          <w:color w:val="000000"/>
          <w:sz w:val="20"/>
          <w:szCs w:val="20"/>
          <w:lang w:val="uk-UA"/>
        </w:rPr>
      </w:pPr>
      <w:r w:rsidRPr="00372051">
        <w:rPr>
          <w:rFonts w:ascii="Times New Roman" w:eastAsia="Times New Roman" w:hAnsi="Times New Roman" w:cs="Times New Roman"/>
          <w:color w:val="000000"/>
          <w:sz w:val="20"/>
          <w:szCs w:val="20"/>
          <w:lang w:val="uk-UA"/>
        </w:rPr>
        <w:t xml:space="preserve">_________________ О.І. </w:t>
      </w:r>
      <w:proofErr w:type="spellStart"/>
      <w:r w:rsidRPr="00372051">
        <w:rPr>
          <w:rFonts w:ascii="Times New Roman" w:eastAsia="Times New Roman" w:hAnsi="Times New Roman" w:cs="Times New Roman"/>
          <w:color w:val="000000"/>
          <w:sz w:val="20"/>
          <w:szCs w:val="20"/>
          <w:lang w:val="uk-UA"/>
        </w:rPr>
        <w:t>Жилінська</w:t>
      </w:r>
      <w:proofErr w:type="spellEnd"/>
    </w:p>
    <w:p w:rsidR="00372051" w:rsidRPr="00372051" w:rsidRDefault="00372051" w:rsidP="00372051">
      <w:pPr>
        <w:spacing w:line="240" w:lineRule="auto"/>
        <w:ind w:left="5227"/>
        <w:jc w:val="center"/>
        <w:rPr>
          <w:rFonts w:ascii="Times New Roman" w:eastAsia="Times New Roman" w:hAnsi="Times New Roman" w:cs="Times New Roman"/>
          <w:color w:val="000000"/>
          <w:sz w:val="20"/>
          <w:szCs w:val="20"/>
          <w:lang w:val="uk-UA"/>
        </w:rPr>
      </w:pPr>
      <w:r w:rsidRPr="00372051">
        <w:rPr>
          <w:rFonts w:ascii="Times New Roman" w:eastAsia="Times New Roman" w:hAnsi="Times New Roman" w:cs="Times New Roman"/>
          <w:color w:val="000000"/>
          <w:sz w:val="20"/>
          <w:szCs w:val="20"/>
          <w:lang w:val="uk-UA"/>
        </w:rPr>
        <w:t>(підпис)</w:t>
      </w:r>
    </w:p>
    <w:p w:rsidR="00372051" w:rsidRPr="00372051" w:rsidRDefault="00372051" w:rsidP="00372051">
      <w:pPr>
        <w:spacing w:line="240" w:lineRule="auto"/>
        <w:ind w:left="5227"/>
        <w:jc w:val="center"/>
        <w:rPr>
          <w:rFonts w:ascii="Times New Roman" w:eastAsia="Times New Roman" w:hAnsi="Times New Roman" w:cs="Times New Roman"/>
          <w:sz w:val="24"/>
          <w:szCs w:val="24"/>
          <w:lang w:val="uk-UA"/>
        </w:rPr>
      </w:pPr>
      <w:proofErr w:type="spellStart"/>
      <w:r w:rsidRPr="00372051">
        <w:rPr>
          <w:rFonts w:ascii="Times New Roman" w:eastAsia="Times New Roman" w:hAnsi="Times New Roman" w:cs="Times New Roman"/>
          <w:color w:val="000000"/>
          <w:sz w:val="20"/>
          <w:szCs w:val="20"/>
          <w:lang w:val="uk-UA"/>
        </w:rPr>
        <w:t>м.п</w:t>
      </w:r>
      <w:proofErr w:type="spellEnd"/>
      <w:r w:rsidRPr="00372051">
        <w:rPr>
          <w:rFonts w:ascii="Times New Roman" w:eastAsia="Times New Roman" w:hAnsi="Times New Roman" w:cs="Times New Roman"/>
          <w:color w:val="000000"/>
          <w:sz w:val="20"/>
          <w:szCs w:val="20"/>
          <w:lang w:val="uk-UA"/>
        </w:rPr>
        <w:t>.</w:t>
      </w:r>
    </w:p>
    <w:p w:rsidR="00860D16" w:rsidRPr="00372051" w:rsidRDefault="005178C7">
      <w:pPr>
        <w:spacing w:line="240" w:lineRule="auto"/>
        <w:ind w:left="2836" w:firstLine="708"/>
        <w:rPr>
          <w:rFonts w:ascii="Times New Roman" w:eastAsia="Times New Roman" w:hAnsi="Times New Roman" w:cs="Times New Roman"/>
          <w:sz w:val="24"/>
          <w:szCs w:val="24"/>
          <w:lang w:val="uk-UA"/>
        </w:rPr>
      </w:pPr>
      <w:r w:rsidRPr="00372051">
        <w:rPr>
          <w:rFonts w:ascii="Times New Roman" w:eastAsia="Times New Roman" w:hAnsi="Times New Roman" w:cs="Times New Roman"/>
          <w:b/>
          <w:color w:val="000000"/>
          <w:sz w:val="24"/>
          <w:szCs w:val="24"/>
          <w:lang w:val="uk-UA"/>
        </w:rPr>
        <w:t>ТЕХНІЧНЕ ЗАВДАННЯ</w:t>
      </w:r>
    </w:p>
    <w:p w:rsidR="00860D16" w:rsidRPr="00372051" w:rsidRDefault="005178C7">
      <w:pPr>
        <w:spacing w:line="240" w:lineRule="auto"/>
        <w:jc w:val="center"/>
        <w:rPr>
          <w:rFonts w:ascii="Times New Roman" w:eastAsia="Times New Roman" w:hAnsi="Times New Roman" w:cs="Times New Roman"/>
          <w:sz w:val="24"/>
          <w:szCs w:val="24"/>
          <w:lang w:val="uk-UA"/>
        </w:rPr>
      </w:pPr>
      <w:r w:rsidRPr="00372051">
        <w:rPr>
          <w:rFonts w:ascii="Times New Roman" w:eastAsia="Times New Roman" w:hAnsi="Times New Roman" w:cs="Times New Roman"/>
          <w:b/>
          <w:color w:val="000000"/>
          <w:sz w:val="24"/>
          <w:szCs w:val="24"/>
          <w:lang w:val="uk-UA"/>
        </w:rPr>
        <w:t>до проєкту з виконання наукових досліджень і розробок на 2020 рік </w:t>
      </w:r>
    </w:p>
    <w:p w:rsidR="00860D16" w:rsidRPr="00372051" w:rsidRDefault="009E6462">
      <w:pPr>
        <w:spacing w:line="240" w:lineRule="auto"/>
        <w:jc w:val="center"/>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 xml:space="preserve">«Розробка фізичних засад </w:t>
      </w:r>
      <w:proofErr w:type="spellStart"/>
      <w:r w:rsidRPr="00372051">
        <w:rPr>
          <w:rFonts w:ascii="Times New Roman" w:eastAsia="Times New Roman" w:hAnsi="Times New Roman" w:cs="Times New Roman"/>
          <w:color w:val="000000"/>
          <w:sz w:val="24"/>
          <w:szCs w:val="24"/>
          <w:lang w:val="uk-UA"/>
        </w:rPr>
        <w:t>акусто-керованої</w:t>
      </w:r>
      <w:proofErr w:type="spellEnd"/>
      <w:r w:rsidRPr="00372051">
        <w:rPr>
          <w:rFonts w:ascii="Times New Roman" w:eastAsia="Times New Roman" w:hAnsi="Times New Roman" w:cs="Times New Roman"/>
          <w:color w:val="000000"/>
          <w:sz w:val="24"/>
          <w:szCs w:val="24"/>
          <w:lang w:val="uk-UA"/>
        </w:rPr>
        <w:t xml:space="preserve"> модифікації та машинно-орієнтованої </w:t>
      </w:r>
      <w:proofErr w:type="spellStart"/>
      <w:r w:rsidRPr="00372051">
        <w:rPr>
          <w:rFonts w:ascii="Times New Roman" w:eastAsia="Times New Roman" w:hAnsi="Times New Roman" w:cs="Times New Roman"/>
          <w:color w:val="000000"/>
          <w:sz w:val="24"/>
          <w:szCs w:val="24"/>
          <w:lang w:val="uk-UA"/>
        </w:rPr>
        <w:t>характеризації</w:t>
      </w:r>
      <w:proofErr w:type="spellEnd"/>
      <w:r w:rsidRPr="00372051">
        <w:rPr>
          <w:rFonts w:ascii="Times New Roman" w:eastAsia="Times New Roman" w:hAnsi="Times New Roman" w:cs="Times New Roman"/>
          <w:color w:val="000000"/>
          <w:sz w:val="24"/>
          <w:szCs w:val="24"/>
          <w:lang w:val="uk-UA"/>
        </w:rPr>
        <w:t xml:space="preserve"> кремнієвих сонячних елементів»</w:t>
      </w:r>
      <w:r w:rsidR="005178C7" w:rsidRPr="00372051">
        <w:rPr>
          <w:rFonts w:ascii="Times New Roman" w:eastAsia="Times New Roman" w:hAnsi="Times New Roman" w:cs="Times New Roman"/>
          <w:color w:val="000000"/>
          <w:sz w:val="24"/>
          <w:szCs w:val="24"/>
          <w:lang w:val="uk-UA"/>
        </w:rPr>
        <w:t xml:space="preserve"> </w:t>
      </w:r>
      <w:r w:rsidR="005178C7" w:rsidRPr="00372051">
        <w:rPr>
          <w:rFonts w:ascii="Times New Roman" w:eastAsia="Times New Roman" w:hAnsi="Times New Roman" w:cs="Times New Roman"/>
          <w:b/>
          <w:color w:val="000000"/>
          <w:sz w:val="24"/>
          <w:szCs w:val="24"/>
          <w:lang w:val="uk-UA"/>
        </w:rPr>
        <w:t xml:space="preserve">(далі – </w:t>
      </w:r>
      <w:proofErr w:type="spellStart"/>
      <w:r w:rsidR="005178C7" w:rsidRPr="00372051">
        <w:rPr>
          <w:rFonts w:ascii="Times New Roman" w:eastAsia="Times New Roman" w:hAnsi="Times New Roman" w:cs="Times New Roman"/>
          <w:b/>
          <w:color w:val="000000"/>
          <w:sz w:val="24"/>
          <w:szCs w:val="24"/>
          <w:lang w:val="uk-UA"/>
        </w:rPr>
        <w:t>Проєкт</w:t>
      </w:r>
      <w:proofErr w:type="spellEnd"/>
      <w:r w:rsidR="005178C7" w:rsidRPr="00372051">
        <w:rPr>
          <w:rFonts w:ascii="Times New Roman" w:eastAsia="Times New Roman" w:hAnsi="Times New Roman" w:cs="Times New Roman"/>
          <w:b/>
          <w:color w:val="000000"/>
          <w:sz w:val="24"/>
          <w:szCs w:val="24"/>
          <w:lang w:val="uk-UA"/>
        </w:rPr>
        <w:t>)</w:t>
      </w:r>
    </w:p>
    <w:p w:rsidR="00860D16" w:rsidRPr="00372051" w:rsidRDefault="005178C7">
      <w:pPr>
        <w:spacing w:line="240" w:lineRule="auto"/>
        <w:jc w:val="center"/>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 xml:space="preserve">(назва </w:t>
      </w:r>
      <w:proofErr w:type="spellStart"/>
      <w:r w:rsidRPr="00372051">
        <w:rPr>
          <w:rFonts w:ascii="Times New Roman" w:eastAsia="Times New Roman" w:hAnsi="Times New Roman" w:cs="Times New Roman"/>
          <w:color w:val="000000"/>
          <w:sz w:val="24"/>
          <w:szCs w:val="24"/>
          <w:lang w:val="uk-UA"/>
        </w:rPr>
        <w:t>Проєкту</w:t>
      </w:r>
      <w:proofErr w:type="spellEnd"/>
      <w:r w:rsidRPr="00372051">
        <w:rPr>
          <w:rFonts w:ascii="Times New Roman" w:eastAsia="Times New Roman" w:hAnsi="Times New Roman" w:cs="Times New Roman"/>
          <w:color w:val="000000"/>
          <w:sz w:val="24"/>
          <w:szCs w:val="24"/>
          <w:lang w:val="uk-UA"/>
        </w:rPr>
        <w:t>)</w:t>
      </w:r>
    </w:p>
    <w:p w:rsidR="00860D16" w:rsidRPr="00372051" w:rsidRDefault="00860D16">
      <w:pPr>
        <w:spacing w:line="240" w:lineRule="auto"/>
        <w:rPr>
          <w:rFonts w:ascii="Times New Roman" w:eastAsia="Times New Roman" w:hAnsi="Times New Roman" w:cs="Times New Roman"/>
          <w:sz w:val="24"/>
          <w:szCs w:val="24"/>
          <w:lang w:val="uk-UA"/>
        </w:rPr>
      </w:pPr>
    </w:p>
    <w:p w:rsidR="00860D16" w:rsidRPr="00372051" w:rsidRDefault="005178C7">
      <w:pPr>
        <w:spacing w:line="240" w:lineRule="auto"/>
        <w:ind w:left="2"/>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b/>
          <w:color w:val="000000"/>
          <w:sz w:val="24"/>
          <w:szCs w:val="24"/>
          <w:lang w:val="uk-UA"/>
        </w:rPr>
        <w:t xml:space="preserve">Назва конкурсу: </w:t>
      </w:r>
      <w:r w:rsidR="009E6462" w:rsidRPr="00372051">
        <w:rPr>
          <w:rFonts w:ascii="Times New Roman" w:eastAsia="Times New Roman" w:hAnsi="Times New Roman" w:cs="Times New Roman"/>
          <w:color w:val="000000"/>
          <w:sz w:val="24"/>
          <w:szCs w:val="24"/>
          <w:u w:val="single"/>
          <w:lang w:val="uk-UA"/>
        </w:rPr>
        <w:t xml:space="preserve">«Підтримка досліджень провідних та молодих </w:t>
      </w:r>
      <w:proofErr w:type="spellStart"/>
      <w:r w:rsidR="009E6462" w:rsidRPr="00372051">
        <w:rPr>
          <w:rFonts w:ascii="Times New Roman" w:eastAsia="Times New Roman" w:hAnsi="Times New Roman" w:cs="Times New Roman"/>
          <w:color w:val="000000"/>
          <w:sz w:val="24"/>
          <w:szCs w:val="24"/>
          <w:u w:val="single"/>
          <w:lang w:val="uk-UA"/>
        </w:rPr>
        <w:t>учених»</w:t>
      </w:r>
      <w:r w:rsidRPr="00372051">
        <w:rPr>
          <w:rFonts w:ascii="Times New Roman" w:eastAsia="Times New Roman" w:hAnsi="Times New Roman" w:cs="Times New Roman"/>
          <w:color w:val="000000"/>
          <w:sz w:val="24"/>
          <w:szCs w:val="24"/>
          <w:lang w:val="uk-UA"/>
        </w:rPr>
        <w:t>_____</w:t>
      </w:r>
      <w:proofErr w:type="spellEnd"/>
      <w:r w:rsidRPr="00372051">
        <w:rPr>
          <w:rFonts w:ascii="Times New Roman" w:eastAsia="Times New Roman" w:hAnsi="Times New Roman" w:cs="Times New Roman"/>
          <w:color w:val="000000"/>
          <w:sz w:val="24"/>
          <w:szCs w:val="24"/>
          <w:lang w:val="uk-UA"/>
        </w:rPr>
        <w:t>________  </w:t>
      </w:r>
    </w:p>
    <w:p w:rsidR="00860D16" w:rsidRPr="00372051" w:rsidRDefault="005178C7">
      <w:pPr>
        <w:spacing w:line="240" w:lineRule="auto"/>
        <w:rPr>
          <w:rFonts w:ascii="Times New Roman" w:eastAsia="Times New Roman" w:hAnsi="Times New Roman" w:cs="Times New Roman"/>
          <w:sz w:val="24"/>
          <w:szCs w:val="24"/>
          <w:lang w:val="uk-UA"/>
        </w:rPr>
      </w:pPr>
      <w:r w:rsidRPr="00372051">
        <w:rPr>
          <w:rFonts w:ascii="Times New Roman" w:eastAsia="Times New Roman" w:hAnsi="Times New Roman" w:cs="Times New Roman"/>
          <w:b/>
          <w:color w:val="000000"/>
          <w:sz w:val="24"/>
          <w:szCs w:val="24"/>
          <w:lang w:val="uk-UA"/>
        </w:rPr>
        <w:t xml:space="preserve">Реєстраційний номер </w:t>
      </w:r>
      <w:proofErr w:type="spellStart"/>
      <w:r w:rsidRPr="00372051">
        <w:rPr>
          <w:rFonts w:ascii="Times New Roman" w:eastAsia="Times New Roman" w:hAnsi="Times New Roman" w:cs="Times New Roman"/>
          <w:b/>
          <w:color w:val="000000"/>
          <w:sz w:val="24"/>
          <w:szCs w:val="24"/>
          <w:lang w:val="uk-UA"/>
        </w:rPr>
        <w:t>Проєкту</w:t>
      </w:r>
      <w:proofErr w:type="spellEnd"/>
      <w:r w:rsidRPr="00372051">
        <w:rPr>
          <w:rFonts w:ascii="Times New Roman" w:eastAsia="Times New Roman" w:hAnsi="Times New Roman" w:cs="Times New Roman"/>
          <w:color w:val="000000"/>
          <w:sz w:val="24"/>
          <w:szCs w:val="24"/>
          <w:lang w:val="uk-UA"/>
        </w:rPr>
        <w:t xml:space="preserve">: </w:t>
      </w:r>
      <w:r w:rsidR="009E6462" w:rsidRPr="00372051">
        <w:rPr>
          <w:rFonts w:ascii="Times New Roman" w:eastAsia="Times New Roman" w:hAnsi="Times New Roman" w:cs="Times New Roman"/>
          <w:color w:val="000000"/>
          <w:sz w:val="24"/>
          <w:szCs w:val="24"/>
          <w:u w:val="single"/>
          <w:lang w:val="uk-UA"/>
        </w:rPr>
        <w:t>2020.02/0036</w:t>
      </w:r>
      <w:r w:rsidRPr="00372051">
        <w:rPr>
          <w:rFonts w:ascii="Times New Roman" w:eastAsia="Times New Roman" w:hAnsi="Times New Roman" w:cs="Times New Roman"/>
          <w:color w:val="000000"/>
          <w:sz w:val="24"/>
          <w:szCs w:val="24"/>
          <w:lang w:val="uk-UA"/>
        </w:rPr>
        <w:t>_____________________________</w:t>
      </w:r>
    </w:p>
    <w:p w:rsidR="00860D16" w:rsidRPr="00372051" w:rsidRDefault="00860D16">
      <w:pPr>
        <w:spacing w:line="240" w:lineRule="auto"/>
        <w:rPr>
          <w:rFonts w:ascii="Times New Roman" w:eastAsia="Times New Roman" w:hAnsi="Times New Roman" w:cs="Times New Roman"/>
          <w:sz w:val="24"/>
          <w:szCs w:val="24"/>
          <w:lang w:val="uk-UA"/>
        </w:rPr>
      </w:pPr>
    </w:p>
    <w:tbl>
      <w:tblPr>
        <w:tblStyle w:val="aa"/>
        <w:tblW w:w="10070" w:type="dxa"/>
        <w:tblInd w:w="0" w:type="dxa"/>
        <w:tblLayout w:type="fixed"/>
        <w:tblLook w:val="0400" w:firstRow="0" w:lastRow="0" w:firstColumn="0" w:lastColumn="0" w:noHBand="0" w:noVBand="1"/>
      </w:tblPr>
      <w:tblGrid>
        <w:gridCol w:w="5001"/>
        <w:gridCol w:w="5069"/>
      </w:tblGrid>
      <w:tr w:rsidR="00860D16" w:rsidRPr="00372051">
        <w:trPr>
          <w:trHeight w:val="2035"/>
        </w:trPr>
        <w:tc>
          <w:tcPr>
            <w:tcW w:w="50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60D16" w:rsidRPr="00372051" w:rsidRDefault="00860D16">
            <w:pPr>
              <w:spacing w:line="240" w:lineRule="auto"/>
              <w:rPr>
                <w:rFonts w:ascii="Times New Roman" w:eastAsia="Times New Roman" w:hAnsi="Times New Roman" w:cs="Times New Roman"/>
                <w:sz w:val="24"/>
                <w:szCs w:val="24"/>
                <w:lang w:val="uk-UA"/>
              </w:rPr>
            </w:pPr>
          </w:p>
          <w:p w:rsidR="00860D16" w:rsidRPr="00372051" w:rsidRDefault="005178C7">
            <w:pPr>
              <w:spacing w:line="240" w:lineRule="auto"/>
              <w:ind w:left="-18"/>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 xml:space="preserve">Науковий керівник </w:t>
            </w:r>
            <w:proofErr w:type="spellStart"/>
            <w:r w:rsidRPr="00372051">
              <w:rPr>
                <w:rFonts w:ascii="Times New Roman" w:eastAsia="Times New Roman" w:hAnsi="Times New Roman" w:cs="Times New Roman"/>
                <w:color w:val="000000"/>
                <w:lang w:val="uk-UA"/>
              </w:rPr>
              <w:t>Проєкту</w:t>
            </w:r>
            <w:proofErr w:type="spellEnd"/>
          </w:p>
          <w:p w:rsidR="00860D16" w:rsidRPr="00372051" w:rsidRDefault="00860D16">
            <w:pPr>
              <w:spacing w:line="240" w:lineRule="auto"/>
              <w:rPr>
                <w:rFonts w:ascii="Times New Roman" w:eastAsia="Times New Roman" w:hAnsi="Times New Roman" w:cs="Times New Roman"/>
                <w:sz w:val="24"/>
                <w:szCs w:val="24"/>
                <w:lang w:val="uk-UA"/>
              </w:rPr>
            </w:pPr>
          </w:p>
          <w:p w:rsidR="009E6462" w:rsidRPr="00372051" w:rsidRDefault="009E6462">
            <w:pPr>
              <w:spacing w:line="240" w:lineRule="auto"/>
              <w:ind w:right="41"/>
              <w:rPr>
                <w:rFonts w:ascii="Times New Roman" w:eastAsia="Times New Roman" w:hAnsi="Times New Roman" w:cs="Times New Roman"/>
                <w:color w:val="000000"/>
                <w:lang w:val="uk-UA"/>
              </w:rPr>
            </w:pPr>
            <w:r w:rsidRPr="00372051">
              <w:rPr>
                <w:rFonts w:ascii="Times New Roman" w:eastAsia="Times New Roman" w:hAnsi="Times New Roman" w:cs="Times New Roman"/>
                <w:color w:val="000000"/>
                <w:lang w:val="uk-UA"/>
              </w:rPr>
              <w:t>Оліх Олег Ярославович,</w:t>
            </w:r>
          </w:p>
          <w:p w:rsidR="00860D16" w:rsidRPr="00372051" w:rsidRDefault="009E6462">
            <w:pPr>
              <w:spacing w:line="240" w:lineRule="auto"/>
              <w:ind w:right="41"/>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доцент кафедри загальної фізики Київського національного університету імені Тараса Шевченка</w:t>
            </w:r>
          </w:p>
          <w:p w:rsidR="00860D16" w:rsidRPr="00372051" w:rsidRDefault="005178C7">
            <w:pPr>
              <w:spacing w:line="240" w:lineRule="auto"/>
              <w:ind w:right="41"/>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______________________________________</w:t>
            </w:r>
          </w:p>
          <w:p w:rsidR="00860D16" w:rsidRPr="00372051" w:rsidRDefault="005178C7">
            <w:pPr>
              <w:spacing w:line="240" w:lineRule="auto"/>
              <w:ind w:left="-18"/>
              <w:jc w:val="center"/>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(підпис)</w:t>
            </w:r>
          </w:p>
        </w:tc>
        <w:tc>
          <w:tcPr>
            <w:tcW w:w="50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60D16" w:rsidRPr="00372051" w:rsidRDefault="005178C7">
            <w:pPr>
              <w:spacing w:line="240" w:lineRule="auto"/>
              <w:jc w:val="center"/>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ПОГОДЖЕНО:</w:t>
            </w:r>
          </w:p>
          <w:p w:rsidR="00860D16" w:rsidRPr="00372051" w:rsidRDefault="005178C7">
            <w:pPr>
              <w:spacing w:line="240" w:lineRule="auto"/>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Перший заступник виконавчого директора Національного фонду досліджень України</w:t>
            </w:r>
          </w:p>
          <w:p w:rsidR="00860D16" w:rsidRPr="00372051" w:rsidRDefault="005178C7">
            <w:pPr>
              <w:spacing w:line="240" w:lineRule="auto"/>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___________________________________________</w:t>
            </w:r>
          </w:p>
          <w:p w:rsidR="00860D16" w:rsidRPr="00372051" w:rsidRDefault="005178C7">
            <w:pPr>
              <w:spacing w:line="240" w:lineRule="auto"/>
              <w:jc w:val="center"/>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ПІБ</w:t>
            </w:r>
          </w:p>
          <w:p w:rsidR="00860D16" w:rsidRPr="00372051" w:rsidRDefault="005178C7">
            <w:pPr>
              <w:spacing w:line="240" w:lineRule="auto"/>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___________________________________________</w:t>
            </w:r>
          </w:p>
          <w:p w:rsidR="00860D16" w:rsidRPr="00372051" w:rsidRDefault="005178C7">
            <w:pPr>
              <w:spacing w:line="240" w:lineRule="auto"/>
              <w:jc w:val="center"/>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(підпис)</w:t>
            </w:r>
          </w:p>
        </w:tc>
      </w:tr>
      <w:tr w:rsidR="00860D16" w:rsidRPr="00372051">
        <w:trPr>
          <w:trHeight w:val="1232"/>
        </w:trPr>
        <w:tc>
          <w:tcPr>
            <w:tcW w:w="50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60D16" w:rsidRPr="00372051" w:rsidRDefault="00860D16">
            <w:pPr>
              <w:spacing w:after="240" w:line="240" w:lineRule="auto"/>
              <w:rPr>
                <w:rFonts w:ascii="Times New Roman" w:eastAsia="Times New Roman" w:hAnsi="Times New Roman" w:cs="Times New Roman"/>
                <w:sz w:val="24"/>
                <w:szCs w:val="24"/>
                <w:lang w:val="uk-UA"/>
              </w:rPr>
            </w:pPr>
          </w:p>
        </w:tc>
        <w:tc>
          <w:tcPr>
            <w:tcW w:w="50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60D16" w:rsidRPr="00372051" w:rsidRDefault="005178C7">
            <w:pPr>
              <w:spacing w:line="240" w:lineRule="auto"/>
              <w:ind w:right="41"/>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Начальник управління забезпечення грантової підтримки Національного фонду досліджень України ___________________________________________ </w:t>
            </w:r>
          </w:p>
          <w:p w:rsidR="00860D16" w:rsidRPr="00372051" w:rsidRDefault="005178C7">
            <w:pPr>
              <w:spacing w:line="240" w:lineRule="auto"/>
              <w:ind w:right="41"/>
              <w:jc w:val="center"/>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ПІБ</w:t>
            </w:r>
          </w:p>
          <w:p w:rsidR="00860D16" w:rsidRPr="00372051" w:rsidRDefault="005178C7">
            <w:pPr>
              <w:spacing w:line="240" w:lineRule="auto"/>
              <w:ind w:right="41"/>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___________________________________________</w:t>
            </w:r>
          </w:p>
          <w:p w:rsidR="00860D16" w:rsidRPr="00372051" w:rsidRDefault="005178C7">
            <w:pPr>
              <w:spacing w:line="240" w:lineRule="auto"/>
              <w:ind w:right="41"/>
              <w:jc w:val="center"/>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(підпис)</w:t>
            </w:r>
          </w:p>
        </w:tc>
      </w:tr>
      <w:tr w:rsidR="00860D16" w:rsidRPr="00372051">
        <w:tc>
          <w:tcPr>
            <w:tcW w:w="50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60D16" w:rsidRPr="00372051" w:rsidRDefault="00860D16">
            <w:pPr>
              <w:spacing w:line="240" w:lineRule="auto"/>
              <w:rPr>
                <w:rFonts w:ascii="Times New Roman" w:eastAsia="Times New Roman" w:hAnsi="Times New Roman" w:cs="Times New Roman"/>
                <w:sz w:val="24"/>
                <w:szCs w:val="24"/>
                <w:lang w:val="uk-UA"/>
              </w:rPr>
            </w:pPr>
          </w:p>
        </w:tc>
        <w:tc>
          <w:tcPr>
            <w:tcW w:w="50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60D16" w:rsidRPr="00372051" w:rsidRDefault="005178C7">
            <w:pPr>
              <w:spacing w:line="240" w:lineRule="auto"/>
              <w:ind w:right="41"/>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Керівник відповідного структурного підрозділу управління забезпечення грантової підтримки Національного фонду досліджень України</w:t>
            </w:r>
          </w:p>
          <w:p w:rsidR="00860D16" w:rsidRPr="00372051" w:rsidRDefault="005178C7">
            <w:pPr>
              <w:spacing w:line="240" w:lineRule="auto"/>
              <w:ind w:right="41"/>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___________________________________________ </w:t>
            </w:r>
          </w:p>
          <w:p w:rsidR="00860D16" w:rsidRPr="00372051" w:rsidRDefault="005178C7">
            <w:pPr>
              <w:spacing w:line="240" w:lineRule="auto"/>
              <w:ind w:right="41"/>
              <w:jc w:val="center"/>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ПІБ</w:t>
            </w:r>
          </w:p>
          <w:p w:rsidR="00860D16" w:rsidRPr="00372051" w:rsidRDefault="005178C7">
            <w:pPr>
              <w:spacing w:line="240" w:lineRule="auto"/>
              <w:ind w:right="41"/>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___________________________________________</w:t>
            </w:r>
          </w:p>
          <w:p w:rsidR="00860D16" w:rsidRPr="00372051" w:rsidRDefault="005178C7">
            <w:pPr>
              <w:spacing w:line="240" w:lineRule="auto"/>
              <w:ind w:right="41"/>
              <w:jc w:val="center"/>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(підпис)</w:t>
            </w:r>
          </w:p>
        </w:tc>
      </w:tr>
      <w:tr w:rsidR="00860D16" w:rsidRPr="00372051">
        <w:tc>
          <w:tcPr>
            <w:tcW w:w="50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60D16" w:rsidRPr="00372051" w:rsidRDefault="00860D16">
            <w:pPr>
              <w:spacing w:line="240" w:lineRule="auto"/>
              <w:rPr>
                <w:rFonts w:ascii="Times New Roman" w:eastAsia="Times New Roman" w:hAnsi="Times New Roman" w:cs="Times New Roman"/>
                <w:sz w:val="24"/>
                <w:szCs w:val="24"/>
                <w:lang w:val="uk-UA"/>
              </w:rPr>
            </w:pPr>
          </w:p>
        </w:tc>
        <w:tc>
          <w:tcPr>
            <w:tcW w:w="506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60D16" w:rsidRPr="00372051" w:rsidRDefault="005178C7">
            <w:pPr>
              <w:spacing w:line="240" w:lineRule="auto"/>
              <w:ind w:right="41"/>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Головний спеціаліст відповідного структурного підрозділу управління забезпечення грантової підтримки Національного фонду досліджень України</w:t>
            </w:r>
          </w:p>
          <w:p w:rsidR="00860D16" w:rsidRPr="00372051" w:rsidRDefault="005178C7">
            <w:pPr>
              <w:spacing w:line="240" w:lineRule="auto"/>
              <w:ind w:right="41"/>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___________________________________________ </w:t>
            </w:r>
          </w:p>
          <w:p w:rsidR="00860D16" w:rsidRPr="00372051" w:rsidRDefault="005178C7">
            <w:pPr>
              <w:spacing w:line="240" w:lineRule="auto"/>
              <w:ind w:right="41"/>
              <w:jc w:val="center"/>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ПІБ</w:t>
            </w:r>
          </w:p>
          <w:p w:rsidR="00860D16" w:rsidRPr="00372051" w:rsidRDefault="005178C7">
            <w:pPr>
              <w:spacing w:line="240" w:lineRule="auto"/>
              <w:ind w:right="41"/>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___________________________________________</w:t>
            </w:r>
          </w:p>
          <w:p w:rsidR="00860D16" w:rsidRPr="00372051" w:rsidRDefault="005178C7">
            <w:pPr>
              <w:spacing w:line="240" w:lineRule="auto"/>
              <w:ind w:right="41"/>
              <w:jc w:val="center"/>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(підпис)</w:t>
            </w:r>
          </w:p>
        </w:tc>
      </w:tr>
    </w:tbl>
    <w:p w:rsidR="00860D16" w:rsidRPr="00372051" w:rsidRDefault="00860D16">
      <w:pPr>
        <w:spacing w:line="240" w:lineRule="auto"/>
        <w:rPr>
          <w:rFonts w:ascii="Times New Roman" w:eastAsia="Times New Roman" w:hAnsi="Times New Roman" w:cs="Times New Roman"/>
          <w:sz w:val="24"/>
          <w:szCs w:val="24"/>
          <w:lang w:val="uk-UA"/>
        </w:rPr>
      </w:pPr>
    </w:p>
    <w:p w:rsidR="00860D16" w:rsidRPr="00372051" w:rsidRDefault="005178C7">
      <w:pPr>
        <w:spacing w:line="240" w:lineRule="auto"/>
        <w:rPr>
          <w:rFonts w:ascii="Times New Roman" w:eastAsia="Times New Roman" w:hAnsi="Times New Roman" w:cs="Times New Roman"/>
          <w:sz w:val="24"/>
          <w:szCs w:val="24"/>
          <w:lang w:val="uk-UA"/>
        </w:rPr>
      </w:pPr>
      <w:r w:rsidRPr="00372051">
        <w:rPr>
          <w:rFonts w:ascii="Times New Roman" w:eastAsia="Times New Roman" w:hAnsi="Times New Roman" w:cs="Times New Roman"/>
          <w:b/>
          <w:color w:val="000000"/>
          <w:sz w:val="24"/>
          <w:szCs w:val="24"/>
          <w:lang w:val="uk-UA"/>
        </w:rPr>
        <w:lastRenderedPageBreak/>
        <w:t xml:space="preserve">Підстава для реалізації </w:t>
      </w:r>
      <w:proofErr w:type="spellStart"/>
      <w:r w:rsidRPr="00372051">
        <w:rPr>
          <w:rFonts w:ascii="Times New Roman" w:eastAsia="Times New Roman" w:hAnsi="Times New Roman" w:cs="Times New Roman"/>
          <w:b/>
          <w:color w:val="000000"/>
          <w:sz w:val="24"/>
          <w:szCs w:val="24"/>
          <w:lang w:val="uk-UA"/>
        </w:rPr>
        <w:t>Проєкту</w:t>
      </w:r>
      <w:proofErr w:type="spellEnd"/>
      <w:r w:rsidRPr="00372051">
        <w:rPr>
          <w:rFonts w:ascii="Times New Roman" w:eastAsia="Times New Roman" w:hAnsi="Times New Roman" w:cs="Times New Roman"/>
          <w:b/>
          <w:color w:val="000000"/>
          <w:sz w:val="24"/>
          <w:szCs w:val="24"/>
          <w:lang w:val="uk-UA"/>
        </w:rPr>
        <w:t xml:space="preserve"> з виконання наукових досліджень і розробок </w:t>
      </w:r>
      <w:r w:rsidRPr="00372051">
        <w:rPr>
          <w:rFonts w:ascii="Times New Roman" w:eastAsia="Times New Roman" w:hAnsi="Times New Roman" w:cs="Times New Roman"/>
          <w:color w:val="000000"/>
          <w:sz w:val="24"/>
          <w:szCs w:val="24"/>
          <w:lang w:val="uk-UA"/>
        </w:rPr>
        <w:t xml:space="preserve">(реєстраційний номер та назва </w:t>
      </w:r>
      <w:proofErr w:type="spellStart"/>
      <w:r w:rsidRPr="00372051">
        <w:rPr>
          <w:rFonts w:ascii="Times New Roman" w:eastAsia="Times New Roman" w:hAnsi="Times New Roman" w:cs="Times New Roman"/>
          <w:color w:val="000000"/>
          <w:sz w:val="24"/>
          <w:szCs w:val="24"/>
          <w:lang w:val="uk-UA"/>
        </w:rPr>
        <w:t>Проєкту</w:t>
      </w:r>
      <w:proofErr w:type="spellEnd"/>
      <w:r w:rsidRPr="00372051">
        <w:rPr>
          <w:rFonts w:ascii="Times New Roman" w:eastAsia="Times New Roman" w:hAnsi="Times New Roman" w:cs="Times New Roman"/>
          <w:color w:val="000000"/>
          <w:sz w:val="24"/>
          <w:szCs w:val="24"/>
          <w:lang w:val="uk-UA"/>
        </w:rPr>
        <w:t xml:space="preserve">) </w:t>
      </w:r>
      <w:r w:rsidR="009E6462" w:rsidRPr="00372051">
        <w:rPr>
          <w:rFonts w:ascii="Times New Roman" w:eastAsia="Times New Roman" w:hAnsi="Times New Roman" w:cs="Times New Roman"/>
          <w:color w:val="000000"/>
          <w:sz w:val="24"/>
          <w:szCs w:val="24"/>
          <w:u w:val="single"/>
          <w:lang w:val="uk-UA"/>
        </w:rPr>
        <w:t xml:space="preserve">2020.02/0036 «Розробка фізичних засад </w:t>
      </w:r>
      <w:proofErr w:type="spellStart"/>
      <w:r w:rsidR="009E6462" w:rsidRPr="00372051">
        <w:rPr>
          <w:rFonts w:ascii="Times New Roman" w:eastAsia="Times New Roman" w:hAnsi="Times New Roman" w:cs="Times New Roman"/>
          <w:color w:val="000000"/>
          <w:sz w:val="24"/>
          <w:szCs w:val="24"/>
          <w:u w:val="single"/>
          <w:lang w:val="uk-UA"/>
        </w:rPr>
        <w:t>акусто-керованої</w:t>
      </w:r>
      <w:proofErr w:type="spellEnd"/>
      <w:r w:rsidR="009E6462" w:rsidRPr="00372051">
        <w:rPr>
          <w:rFonts w:ascii="Times New Roman" w:eastAsia="Times New Roman" w:hAnsi="Times New Roman" w:cs="Times New Roman"/>
          <w:color w:val="000000"/>
          <w:sz w:val="24"/>
          <w:szCs w:val="24"/>
          <w:u w:val="single"/>
          <w:lang w:val="uk-UA"/>
        </w:rPr>
        <w:t xml:space="preserve"> модифікації та машинно-орієнтованої </w:t>
      </w:r>
      <w:proofErr w:type="spellStart"/>
      <w:r w:rsidR="009E6462" w:rsidRPr="00372051">
        <w:rPr>
          <w:rFonts w:ascii="Times New Roman" w:eastAsia="Times New Roman" w:hAnsi="Times New Roman" w:cs="Times New Roman"/>
          <w:color w:val="000000"/>
          <w:sz w:val="24"/>
          <w:szCs w:val="24"/>
          <w:u w:val="single"/>
          <w:lang w:val="uk-UA"/>
        </w:rPr>
        <w:t>характеризації</w:t>
      </w:r>
      <w:proofErr w:type="spellEnd"/>
      <w:r w:rsidR="009E6462" w:rsidRPr="00372051">
        <w:rPr>
          <w:rFonts w:ascii="Times New Roman" w:eastAsia="Times New Roman" w:hAnsi="Times New Roman" w:cs="Times New Roman"/>
          <w:color w:val="000000"/>
          <w:sz w:val="24"/>
          <w:szCs w:val="24"/>
          <w:u w:val="single"/>
          <w:lang w:val="uk-UA"/>
        </w:rPr>
        <w:t xml:space="preserve"> кремнієвих сонячних елементів»</w:t>
      </w:r>
      <w:r w:rsidRPr="00372051">
        <w:rPr>
          <w:rFonts w:ascii="Times New Roman" w:eastAsia="Times New Roman" w:hAnsi="Times New Roman" w:cs="Times New Roman"/>
          <w:color w:val="000000"/>
          <w:sz w:val="24"/>
          <w:szCs w:val="24"/>
          <w:lang w:val="uk-UA"/>
        </w:rPr>
        <w:t>_</w:t>
      </w:r>
    </w:p>
    <w:p w:rsidR="00860D16" w:rsidRPr="00372051" w:rsidRDefault="005178C7">
      <w:pPr>
        <w:spacing w:before="280" w:after="200"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 xml:space="preserve">Рішення Наукової ради Національного фонду досліджень України щодо визначення переможця конкурсу  </w:t>
      </w:r>
      <w:r w:rsidR="009E6462" w:rsidRPr="00372051">
        <w:rPr>
          <w:rFonts w:ascii="Times New Roman" w:eastAsia="Times New Roman" w:hAnsi="Times New Roman" w:cs="Times New Roman"/>
          <w:color w:val="000000"/>
          <w:sz w:val="24"/>
          <w:szCs w:val="24"/>
          <w:u w:val="single"/>
          <w:lang w:val="uk-UA"/>
        </w:rPr>
        <w:t>«Підтримка досліджень провідних та молодих учених»</w:t>
      </w:r>
      <w:r w:rsidR="009E6462" w:rsidRPr="00372051">
        <w:rPr>
          <w:rFonts w:ascii="Times New Roman" w:eastAsia="Times New Roman" w:hAnsi="Times New Roman" w:cs="Times New Roman"/>
          <w:color w:val="000000"/>
          <w:sz w:val="24"/>
          <w:szCs w:val="24"/>
          <w:lang w:val="uk-UA"/>
        </w:rPr>
        <w:t xml:space="preserve">_ </w:t>
      </w:r>
    </w:p>
    <w:p w:rsidR="00860D16" w:rsidRPr="00372051" w:rsidRDefault="005178C7">
      <w:pPr>
        <w:spacing w:after="200"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протокол від «___»  _______ 20___ року № ____</w:t>
      </w:r>
    </w:p>
    <w:p w:rsidR="00860D16" w:rsidRPr="00372051" w:rsidRDefault="005178C7">
      <w:pPr>
        <w:spacing w:line="240" w:lineRule="auto"/>
        <w:rPr>
          <w:rFonts w:ascii="Times New Roman" w:eastAsia="Times New Roman" w:hAnsi="Times New Roman" w:cs="Times New Roman"/>
          <w:sz w:val="24"/>
          <w:szCs w:val="24"/>
          <w:lang w:val="uk-UA"/>
        </w:rPr>
      </w:pPr>
      <w:r w:rsidRPr="00372051">
        <w:rPr>
          <w:rFonts w:ascii="Times New Roman" w:eastAsia="Times New Roman" w:hAnsi="Times New Roman" w:cs="Times New Roman"/>
          <w:b/>
          <w:color w:val="000000"/>
          <w:sz w:val="24"/>
          <w:szCs w:val="24"/>
          <w:lang w:val="uk-UA"/>
        </w:rPr>
        <w:t>1.</w:t>
      </w:r>
      <w:r w:rsidRPr="00372051">
        <w:rPr>
          <w:rFonts w:ascii="Times New Roman" w:eastAsia="Times New Roman" w:hAnsi="Times New Roman" w:cs="Times New Roman"/>
          <w:b/>
          <w:color w:val="000000"/>
          <w:sz w:val="24"/>
          <w:szCs w:val="24"/>
          <w:lang w:val="uk-UA"/>
        </w:rPr>
        <w:tab/>
        <w:t xml:space="preserve">ЗАГАЛЬНА ІНФОРМАЦІЯ ПРО ПРОЄКТ </w:t>
      </w:r>
      <w:r w:rsidRPr="00372051">
        <w:rPr>
          <w:rFonts w:ascii="Times New Roman" w:eastAsia="Times New Roman" w:hAnsi="Times New Roman" w:cs="Times New Roman"/>
          <w:color w:val="000000"/>
          <w:sz w:val="24"/>
          <w:szCs w:val="24"/>
          <w:lang w:val="uk-UA"/>
        </w:rPr>
        <w:t>(заповнюється відповідно до поданої заявки на одержання грантової підтримки, далі – заявка)</w:t>
      </w:r>
    </w:p>
    <w:p w:rsidR="00860D16" w:rsidRPr="00372051" w:rsidRDefault="005178C7">
      <w:pPr>
        <w:spacing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b/>
          <w:color w:val="000000"/>
          <w:sz w:val="24"/>
          <w:szCs w:val="24"/>
          <w:lang w:val="uk-UA"/>
        </w:rPr>
        <w:t> </w:t>
      </w:r>
    </w:p>
    <w:p w:rsidR="00860D16" w:rsidRPr="00372051" w:rsidRDefault="005178C7">
      <w:pPr>
        <w:spacing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 xml:space="preserve">Короткий опис </w:t>
      </w:r>
      <w:proofErr w:type="spellStart"/>
      <w:r w:rsidRPr="00372051">
        <w:rPr>
          <w:rFonts w:ascii="Times New Roman" w:eastAsia="Times New Roman" w:hAnsi="Times New Roman" w:cs="Times New Roman"/>
          <w:color w:val="000000"/>
          <w:sz w:val="24"/>
          <w:szCs w:val="24"/>
          <w:lang w:val="uk-UA"/>
        </w:rPr>
        <w:t>Проєкту</w:t>
      </w:r>
      <w:proofErr w:type="spellEnd"/>
      <w:r w:rsidRPr="00372051">
        <w:rPr>
          <w:rFonts w:ascii="Times New Roman" w:eastAsia="Times New Roman" w:hAnsi="Times New Roman" w:cs="Times New Roman"/>
          <w:color w:val="000000"/>
          <w:sz w:val="24"/>
          <w:szCs w:val="24"/>
          <w:lang w:val="uk-UA"/>
        </w:rPr>
        <w:t xml:space="preserve"> (до 5000 знаків)</w:t>
      </w:r>
    </w:p>
    <w:p w:rsidR="00114372" w:rsidRPr="00372051" w:rsidRDefault="00114372" w:rsidP="00114372">
      <w:pPr>
        <w:spacing w:before="280" w:after="200"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xml:space="preserve">На сьогодні сонячна </w:t>
      </w:r>
      <w:proofErr w:type="spellStart"/>
      <w:r w:rsidRPr="00372051">
        <w:rPr>
          <w:rFonts w:ascii="Times New Roman" w:eastAsia="Times New Roman" w:hAnsi="Times New Roman" w:cs="Times New Roman"/>
          <w:color w:val="000000"/>
          <w:sz w:val="24"/>
          <w:szCs w:val="24"/>
          <w:lang w:val="uk-UA"/>
        </w:rPr>
        <w:t>фотовольтаїка</w:t>
      </w:r>
      <w:proofErr w:type="spellEnd"/>
      <w:r w:rsidRPr="00372051">
        <w:rPr>
          <w:rFonts w:ascii="Times New Roman" w:eastAsia="Times New Roman" w:hAnsi="Times New Roman" w:cs="Times New Roman"/>
          <w:color w:val="000000"/>
          <w:sz w:val="24"/>
          <w:szCs w:val="24"/>
          <w:lang w:val="uk-UA"/>
        </w:rPr>
        <w:t xml:space="preserve"> характеризується найшвидшими темпами зростанням серед усіх технологій у світі, спрямованих на використання відновлюваних джерел енергії. При цьому практичне використання даного способу створення енергії переважно реалізується за допомогою кремнієвих сонячних елементів. Задля здешевлення кінцевої продукції, для створення КСЕ використовуються кристали достатньо невисокої чистоти, причому однією з найпоширеніших і водночас з найшкідливіших домішок, є атоми заліза та інших перехідних металів. Питання щодо з’ясування поведінки дефектів та реалізації можливості їхнього керованого переведення у електрично-неактивний стан мають фундаментальне значення для покращення експлуатаційних характеристик пристроїв. Одним з варіантів модифікації дефектної підсистеми є збудження у кристалі пружних коливань. Проте, наявних на сьогодні знань недостатньо для формування цілісних уявлень щодо </w:t>
      </w:r>
      <w:proofErr w:type="spellStart"/>
      <w:r w:rsidRPr="00372051">
        <w:rPr>
          <w:rFonts w:ascii="Times New Roman" w:eastAsia="Times New Roman" w:hAnsi="Times New Roman" w:cs="Times New Roman"/>
          <w:color w:val="000000"/>
          <w:sz w:val="24"/>
          <w:szCs w:val="24"/>
          <w:lang w:val="uk-UA"/>
        </w:rPr>
        <w:t>акусто-дефектної</w:t>
      </w:r>
      <w:proofErr w:type="spellEnd"/>
      <w:r w:rsidRPr="00372051">
        <w:rPr>
          <w:rFonts w:ascii="Times New Roman" w:eastAsia="Times New Roman" w:hAnsi="Times New Roman" w:cs="Times New Roman"/>
          <w:color w:val="000000"/>
          <w:sz w:val="24"/>
          <w:szCs w:val="24"/>
          <w:lang w:val="uk-UA"/>
        </w:rPr>
        <w:t xml:space="preserve"> взаємодії у напівпровідникових кристалах загалом та практичного використання можливостей активного ультразвуку під час виготовлення сонячних елементів зокрема. Особливістю даного проєкту є те, що він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прагненням системи повернутися до стану термодинамічної рівноваги. Тобто, </w:t>
      </w:r>
      <w:proofErr w:type="spellStart"/>
      <w:r w:rsidRPr="00372051">
        <w:rPr>
          <w:rFonts w:ascii="Times New Roman" w:eastAsia="Times New Roman" w:hAnsi="Times New Roman" w:cs="Times New Roman"/>
          <w:color w:val="000000"/>
          <w:sz w:val="24"/>
          <w:szCs w:val="24"/>
          <w:lang w:val="uk-UA"/>
        </w:rPr>
        <w:t>проєкт</w:t>
      </w:r>
      <w:proofErr w:type="spellEnd"/>
      <w:r w:rsidRPr="00372051">
        <w:rPr>
          <w:rFonts w:ascii="Times New Roman" w:eastAsia="Times New Roman" w:hAnsi="Times New Roman" w:cs="Times New Roman"/>
          <w:color w:val="000000"/>
          <w:sz w:val="24"/>
          <w:szCs w:val="24"/>
          <w:lang w:val="uk-UA"/>
        </w:rPr>
        <w:t xml:space="preserve"> орієнтований на розробку фізичних засад методу, що базується на використанні комплексних  процесів, де ультразвуку відведена роль додаткового чинника та певного фактору коригування.</w:t>
      </w:r>
    </w:p>
    <w:p w:rsidR="00114372" w:rsidRPr="00372051" w:rsidRDefault="00114372" w:rsidP="00114372">
      <w:pPr>
        <w:spacing w:before="280" w:after="200"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xml:space="preserve">Експериментальна частина проєкту має на меті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та передбачає визначення закономірностей змін параметрів КСЕ (фактор неідеальності, струм насичення, </w:t>
      </w:r>
      <w:proofErr w:type="spellStart"/>
      <w:r w:rsidRPr="00372051">
        <w:rPr>
          <w:rFonts w:ascii="Times New Roman" w:eastAsia="Times New Roman" w:hAnsi="Times New Roman" w:cs="Times New Roman"/>
          <w:color w:val="000000"/>
          <w:sz w:val="24"/>
          <w:szCs w:val="24"/>
          <w:lang w:val="uk-UA"/>
        </w:rPr>
        <w:t>шунтуючий</w:t>
      </w:r>
      <w:proofErr w:type="spellEnd"/>
      <w:r w:rsidRPr="00372051">
        <w:rPr>
          <w:rFonts w:ascii="Times New Roman" w:eastAsia="Times New Roman" w:hAnsi="Times New Roman" w:cs="Times New Roman"/>
          <w:color w:val="000000"/>
          <w:sz w:val="24"/>
          <w:szCs w:val="24"/>
          <w:lang w:val="uk-UA"/>
        </w:rPr>
        <w:t xml:space="preserve"> опір, напруга холостого ходу, струм короткого замикання) внаслідок світло-індукованої деградації в умовах ультразвукового навантаження (повздовжні та поперечні хвилі з частотою (1-30) МГц та інтенсивністю (0,1-1Вт/см2) в температурному діапазоні 290-350 К) та порівняння із випадком відсутності звуку; визначення кінетичних характеристик зміни параметрів ВАХ внаслідок відновлення пар Fe-B в умовах ультразвукового навантаження та порівняння з </w:t>
      </w:r>
      <w:proofErr w:type="spellStart"/>
      <w:r w:rsidRPr="00372051">
        <w:rPr>
          <w:rFonts w:ascii="Times New Roman" w:eastAsia="Times New Roman" w:hAnsi="Times New Roman" w:cs="Times New Roman"/>
          <w:color w:val="000000"/>
          <w:sz w:val="24"/>
          <w:szCs w:val="24"/>
          <w:lang w:val="uk-UA"/>
        </w:rPr>
        <w:t>беззвуковим</w:t>
      </w:r>
      <w:proofErr w:type="spellEnd"/>
      <w:r w:rsidRPr="00372051">
        <w:rPr>
          <w:rFonts w:ascii="Times New Roman" w:eastAsia="Times New Roman" w:hAnsi="Times New Roman" w:cs="Times New Roman"/>
          <w:color w:val="000000"/>
          <w:sz w:val="24"/>
          <w:szCs w:val="24"/>
          <w:lang w:val="uk-UA"/>
        </w:rPr>
        <w:t xml:space="preserve"> випадком; розробку рекомендацій щодо спрямованої зміни експлуатаційних характеристик КСЕ шляхом </w:t>
      </w:r>
      <w:proofErr w:type="spellStart"/>
      <w:r w:rsidRPr="00372051">
        <w:rPr>
          <w:rFonts w:ascii="Times New Roman" w:eastAsia="Times New Roman" w:hAnsi="Times New Roman" w:cs="Times New Roman"/>
          <w:color w:val="000000"/>
          <w:sz w:val="24"/>
          <w:szCs w:val="24"/>
          <w:lang w:val="uk-UA"/>
        </w:rPr>
        <w:t>акустостимульованої</w:t>
      </w:r>
      <w:proofErr w:type="spellEnd"/>
      <w:r w:rsidRPr="00372051">
        <w:rPr>
          <w:rFonts w:ascii="Times New Roman" w:eastAsia="Times New Roman" w:hAnsi="Times New Roman" w:cs="Times New Roman"/>
          <w:color w:val="000000"/>
          <w:sz w:val="24"/>
          <w:szCs w:val="24"/>
          <w:lang w:val="uk-UA"/>
        </w:rPr>
        <w:t xml:space="preserve"> </w:t>
      </w:r>
      <w:proofErr w:type="spellStart"/>
      <w:r w:rsidRPr="00372051">
        <w:rPr>
          <w:rFonts w:ascii="Times New Roman" w:eastAsia="Times New Roman" w:hAnsi="Times New Roman" w:cs="Times New Roman"/>
          <w:color w:val="000000"/>
          <w:sz w:val="24"/>
          <w:szCs w:val="24"/>
          <w:lang w:val="uk-UA"/>
        </w:rPr>
        <w:t>деактивації</w:t>
      </w:r>
      <w:proofErr w:type="spellEnd"/>
      <w:r w:rsidRPr="00372051">
        <w:rPr>
          <w:rFonts w:ascii="Times New Roman" w:eastAsia="Times New Roman" w:hAnsi="Times New Roman" w:cs="Times New Roman"/>
          <w:color w:val="000000"/>
          <w:sz w:val="24"/>
          <w:szCs w:val="24"/>
          <w:lang w:val="uk-UA"/>
        </w:rPr>
        <w:t xml:space="preserve"> дефектів. Вибір </w:t>
      </w:r>
      <w:proofErr w:type="spellStart"/>
      <w:r w:rsidRPr="00372051">
        <w:rPr>
          <w:rFonts w:ascii="Times New Roman" w:eastAsia="Times New Roman" w:hAnsi="Times New Roman" w:cs="Times New Roman"/>
          <w:color w:val="000000"/>
          <w:sz w:val="24"/>
          <w:szCs w:val="24"/>
          <w:lang w:val="uk-UA"/>
        </w:rPr>
        <w:t>домішкової</w:t>
      </w:r>
      <w:proofErr w:type="spellEnd"/>
      <w:r w:rsidRPr="00372051">
        <w:rPr>
          <w:rFonts w:ascii="Times New Roman" w:eastAsia="Times New Roman" w:hAnsi="Times New Roman" w:cs="Times New Roman"/>
          <w:color w:val="000000"/>
          <w:sz w:val="24"/>
          <w:szCs w:val="24"/>
          <w:lang w:val="uk-UA"/>
        </w:rPr>
        <w:t xml:space="preserve"> пари Fe-B як безпосереднього об’єкту </w:t>
      </w:r>
      <w:proofErr w:type="spellStart"/>
      <w:r w:rsidRPr="00372051">
        <w:rPr>
          <w:rFonts w:ascii="Times New Roman" w:eastAsia="Times New Roman" w:hAnsi="Times New Roman" w:cs="Times New Roman"/>
          <w:color w:val="000000"/>
          <w:sz w:val="24"/>
          <w:szCs w:val="24"/>
          <w:lang w:val="uk-UA"/>
        </w:rPr>
        <w:t>акусто-керованої</w:t>
      </w:r>
      <w:proofErr w:type="spellEnd"/>
      <w:r w:rsidRPr="00372051">
        <w:rPr>
          <w:rFonts w:ascii="Times New Roman" w:eastAsia="Times New Roman" w:hAnsi="Times New Roman" w:cs="Times New Roman"/>
          <w:color w:val="000000"/>
          <w:sz w:val="24"/>
          <w:szCs w:val="24"/>
          <w:lang w:val="uk-UA"/>
        </w:rPr>
        <w:t xml:space="preserve"> модифікації в КСЕ зумовлений, зокрема, поширеністю даного дефекту у реальних сонячних елементах та його суттєвим впливом на ефективність фотоелектричного перетворення, а також тим, що з компонентами пари пов’язана зміна об’єму кристалу різного знаку, а саме, для дефектів такого типу, відповідно до попередніх досліджень, очікується найбільша ефективність </w:t>
      </w:r>
      <w:proofErr w:type="spellStart"/>
      <w:r w:rsidRPr="00372051">
        <w:rPr>
          <w:rFonts w:ascii="Times New Roman" w:eastAsia="Times New Roman" w:hAnsi="Times New Roman" w:cs="Times New Roman"/>
          <w:color w:val="000000"/>
          <w:sz w:val="24"/>
          <w:szCs w:val="24"/>
          <w:lang w:val="uk-UA"/>
        </w:rPr>
        <w:t>акусто-дефектної</w:t>
      </w:r>
      <w:proofErr w:type="spellEnd"/>
      <w:r w:rsidRPr="00372051">
        <w:rPr>
          <w:rFonts w:ascii="Times New Roman" w:eastAsia="Times New Roman" w:hAnsi="Times New Roman" w:cs="Times New Roman"/>
          <w:color w:val="000000"/>
          <w:sz w:val="24"/>
          <w:szCs w:val="24"/>
          <w:lang w:val="uk-UA"/>
        </w:rPr>
        <w:t xml:space="preserve"> взаємодії.</w:t>
      </w:r>
    </w:p>
    <w:p w:rsidR="00114372" w:rsidRPr="00372051" w:rsidRDefault="00114372" w:rsidP="00114372">
      <w:pPr>
        <w:spacing w:before="280" w:after="200"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xml:space="preserve">Неруйнівні методи, що мають на меті оцінку концентрації домішок у напівпровідникових структурах, зокрема в КСЕ, мають важливе значення з прикладної точки зору. На сьогодні розроблено чимало як прямих, так і непрямих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proofErr w:type="spellStart"/>
      <w:r w:rsidRPr="00372051">
        <w:rPr>
          <w:rFonts w:ascii="Times New Roman" w:eastAsia="Times New Roman" w:hAnsi="Times New Roman" w:cs="Times New Roman"/>
          <w:color w:val="000000"/>
          <w:sz w:val="24"/>
          <w:szCs w:val="24"/>
          <w:lang w:val="uk-UA"/>
        </w:rPr>
        <w:lastRenderedPageBreak/>
        <w:t>характеризації</w:t>
      </w:r>
      <w:proofErr w:type="spellEnd"/>
      <w:r w:rsidRPr="00372051">
        <w:rPr>
          <w:rFonts w:ascii="Times New Roman" w:eastAsia="Times New Roman" w:hAnsi="Times New Roman" w:cs="Times New Roman"/>
          <w:color w:val="000000"/>
          <w:sz w:val="24"/>
          <w:szCs w:val="24"/>
          <w:lang w:val="uk-UA"/>
        </w:rPr>
        <w:t xml:space="preserve"> сонячних елементів є вимірювання вольт-амперних характеристик (ВАХ). Параметри КСЕ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w:t>
      </w:r>
      <w:proofErr w:type="spellStart"/>
      <w:r w:rsidRPr="00372051">
        <w:rPr>
          <w:rFonts w:ascii="Times New Roman" w:eastAsia="Times New Roman" w:hAnsi="Times New Roman" w:cs="Times New Roman"/>
          <w:color w:val="000000"/>
          <w:sz w:val="24"/>
          <w:szCs w:val="24"/>
          <w:lang w:val="uk-UA"/>
        </w:rPr>
        <w:t>багатопараметричність</w:t>
      </w:r>
      <w:proofErr w:type="spellEnd"/>
      <w:r w:rsidRPr="00372051">
        <w:rPr>
          <w:rFonts w:ascii="Times New Roman" w:eastAsia="Times New Roman" w:hAnsi="Times New Roman" w:cs="Times New Roman"/>
          <w:color w:val="000000"/>
          <w:sz w:val="24"/>
          <w:szCs w:val="24"/>
          <w:lang w:val="uk-UA"/>
        </w:rPr>
        <w:t xml:space="preserve"> взаємозв’язку концентрації рекомбінаційних центрів та параметрів ВАХ. Цей </w:t>
      </w:r>
      <w:proofErr w:type="spellStart"/>
      <w:r w:rsidRPr="00372051">
        <w:rPr>
          <w:rFonts w:ascii="Times New Roman" w:eastAsia="Times New Roman" w:hAnsi="Times New Roman" w:cs="Times New Roman"/>
          <w:color w:val="000000"/>
          <w:sz w:val="24"/>
          <w:szCs w:val="24"/>
          <w:lang w:val="uk-UA"/>
        </w:rPr>
        <w:t>проєкт</w:t>
      </w:r>
      <w:proofErr w:type="spellEnd"/>
      <w:r w:rsidRPr="00372051">
        <w:rPr>
          <w:rFonts w:ascii="Times New Roman" w:eastAsia="Times New Roman" w:hAnsi="Times New Roman" w:cs="Times New Roman"/>
          <w:color w:val="000000"/>
          <w:sz w:val="24"/>
          <w:szCs w:val="24"/>
          <w:lang w:val="uk-UA"/>
        </w:rPr>
        <w:t xml:space="preserve"> передбачає подолання цієї перешкоди завдяки використанню методів глибокого навчання, які орієнтовані на вирішення задач, де не передбачається можливість чіткої алгоритмізації. Для успішного застосування глибокого навчання є необхідним наявність значної за об’ємом бази даних. У цьому </w:t>
      </w:r>
      <w:proofErr w:type="spellStart"/>
      <w:r w:rsidRPr="00372051">
        <w:rPr>
          <w:rFonts w:ascii="Times New Roman" w:eastAsia="Times New Roman" w:hAnsi="Times New Roman" w:cs="Times New Roman"/>
          <w:color w:val="000000"/>
          <w:sz w:val="24"/>
          <w:szCs w:val="24"/>
          <w:lang w:val="uk-UA"/>
        </w:rPr>
        <w:t>проєкті</w:t>
      </w:r>
      <w:proofErr w:type="spellEnd"/>
      <w:r w:rsidRPr="00372051">
        <w:rPr>
          <w:rFonts w:ascii="Times New Roman" w:eastAsia="Times New Roman" w:hAnsi="Times New Roman" w:cs="Times New Roman"/>
          <w:color w:val="000000"/>
          <w:sz w:val="24"/>
          <w:szCs w:val="24"/>
          <w:lang w:val="uk-UA"/>
        </w:rPr>
        <w:t xml:space="preserve"> передбачено створення відповідного масиву даних шляхом моделювання ВАХ для кремнієвих структур n+-p-p+ з різною товщиною (150-240 мкм) та різним ступенем легування (1015÷1017 см-3) бази при варіації концентрації домішки в інтервалі 1010÷1013 см-3 для температурного діапазону 290-340 К. При цьому буде враховано можливість знаходження атомів заліза у </w:t>
      </w:r>
      <w:proofErr w:type="spellStart"/>
      <w:r w:rsidRPr="00372051">
        <w:rPr>
          <w:rFonts w:ascii="Times New Roman" w:eastAsia="Times New Roman" w:hAnsi="Times New Roman" w:cs="Times New Roman"/>
          <w:color w:val="000000"/>
          <w:sz w:val="24"/>
          <w:szCs w:val="24"/>
          <w:lang w:val="uk-UA"/>
        </w:rPr>
        <w:t>міжвузольному</w:t>
      </w:r>
      <w:proofErr w:type="spellEnd"/>
      <w:r w:rsidRPr="00372051">
        <w:rPr>
          <w:rFonts w:ascii="Times New Roman" w:eastAsia="Times New Roman" w:hAnsi="Times New Roman" w:cs="Times New Roman"/>
          <w:color w:val="000000"/>
          <w:sz w:val="24"/>
          <w:szCs w:val="24"/>
          <w:lang w:val="uk-UA"/>
        </w:rPr>
        <w:t xml:space="preserve"> стані та у складі пари Fe-B, а також різні зарядові стани дефекту. Останнім етапом цього напряму проєкту буде налаштовування (підбір кількостей схованих шарів та нейронів в них, методу </w:t>
      </w:r>
      <w:proofErr w:type="spellStart"/>
      <w:r w:rsidRPr="00372051">
        <w:rPr>
          <w:rFonts w:ascii="Times New Roman" w:eastAsia="Times New Roman" w:hAnsi="Times New Roman" w:cs="Times New Roman"/>
          <w:color w:val="000000"/>
          <w:sz w:val="24"/>
          <w:szCs w:val="24"/>
          <w:lang w:val="uk-UA"/>
        </w:rPr>
        <w:t>регуляризації</w:t>
      </w:r>
      <w:proofErr w:type="spellEnd"/>
      <w:r w:rsidRPr="00372051">
        <w:rPr>
          <w:rFonts w:ascii="Times New Roman" w:eastAsia="Times New Roman" w:hAnsi="Times New Roman" w:cs="Times New Roman"/>
          <w:color w:val="000000"/>
          <w:sz w:val="24"/>
          <w:szCs w:val="24"/>
          <w:lang w:val="uk-UA"/>
        </w:rPr>
        <w:t>, активаційної функції, швидкості навчання) та навчання штучної нейронної мережі, спроможної передбачити концентрацію домішкових атомів заліза на основі параметрів сонячного елементу, умов вимірювання та значення фактору неідеальності.</w:t>
      </w:r>
    </w:p>
    <w:p w:rsidR="00860D16" w:rsidRPr="00372051" w:rsidRDefault="005178C7">
      <w:pPr>
        <w:spacing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 </w:t>
      </w:r>
    </w:p>
    <w:p w:rsidR="00860D16" w:rsidRPr="00372051" w:rsidRDefault="005178C7">
      <w:pPr>
        <w:spacing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 xml:space="preserve">Тривалість виконання </w:t>
      </w:r>
      <w:proofErr w:type="spellStart"/>
      <w:r w:rsidRPr="00372051">
        <w:rPr>
          <w:rFonts w:ascii="Times New Roman" w:eastAsia="Times New Roman" w:hAnsi="Times New Roman" w:cs="Times New Roman"/>
          <w:color w:val="000000"/>
          <w:sz w:val="24"/>
          <w:szCs w:val="24"/>
          <w:lang w:val="uk-UA"/>
        </w:rPr>
        <w:t>Проєкту</w:t>
      </w:r>
      <w:proofErr w:type="spellEnd"/>
      <w:r w:rsidR="00557803" w:rsidRPr="00372051">
        <w:rPr>
          <w:rFonts w:ascii="Times New Roman" w:eastAsia="Times New Roman" w:hAnsi="Times New Roman" w:cs="Times New Roman"/>
          <w:color w:val="000000"/>
          <w:sz w:val="24"/>
          <w:szCs w:val="24"/>
          <w:lang w:val="uk-UA"/>
        </w:rPr>
        <w:t xml:space="preserve"> </w:t>
      </w:r>
    </w:p>
    <w:p w:rsidR="00860D16" w:rsidRPr="00372051" w:rsidRDefault="00557803" w:rsidP="00557803">
      <w:pPr>
        <w:spacing w:after="200"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xml:space="preserve">дворічний </w:t>
      </w:r>
      <w:proofErr w:type="spellStart"/>
      <w:r w:rsidRPr="00372051">
        <w:rPr>
          <w:rFonts w:ascii="Times New Roman" w:eastAsia="Times New Roman" w:hAnsi="Times New Roman" w:cs="Times New Roman"/>
          <w:color w:val="000000"/>
          <w:sz w:val="24"/>
          <w:szCs w:val="24"/>
          <w:lang w:val="uk-UA"/>
        </w:rPr>
        <w:t>проєкт</w:t>
      </w:r>
      <w:proofErr w:type="spellEnd"/>
    </w:p>
    <w:p w:rsidR="00860D16" w:rsidRPr="00372051" w:rsidRDefault="005178C7">
      <w:pPr>
        <w:spacing w:after="200"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Початок: ____________ дата укладання договору про виконання наукових досліджень і розробок (далі – Договір)</w:t>
      </w:r>
    </w:p>
    <w:p w:rsidR="00860D16" w:rsidRPr="00372051" w:rsidRDefault="005178C7">
      <w:pPr>
        <w:spacing w:after="200"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Закінчення: 20</w:t>
      </w:r>
      <w:r w:rsidR="00114372" w:rsidRPr="00372051">
        <w:rPr>
          <w:rFonts w:ascii="Times New Roman" w:eastAsia="Times New Roman" w:hAnsi="Times New Roman" w:cs="Times New Roman"/>
          <w:color w:val="000000"/>
          <w:sz w:val="24"/>
          <w:szCs w:val="24"/>
          <w:lang w:val="uk-UA"/>
        </w:rPr>
        <w:t>21</w:t>
      </w:r>
      <w:r w:rsidRPr="00372051">
        <w:rPr>
          <w:rFonts w:ascii="Times New Roman" w:eastAsia="Times New Roman" w:hAnsi="Times New Roman" w:cs="Times New Roman"/>
          <w:color w:val="000000"/>
          <w:sz w:val="24"/>
          <w:szCs w:val="24"/>
          <w:lang w:val="uk-UA"/>
        </w:rPr>
        <w:t xml:space="preserve"> рік</w:t>
      </w:r>
    </w:p>
    <w:p w:rsidR="00860D16" w:rsidRPr="00372051" w:rsidRDefault="005178C7">
      <w:pPr>
        <w:spacing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 xml:space="preserve">Загальна вартість </w:t>
      </w:r>
      <w:proofErr w:type="spellStart"/>
      <w:r w:rsidRPr="00372051">
        <w:rPr>
          <w:rFonts w:ascii="Times New Roman" w:eastAsia="Times New Roman" w:hAnsi="Times New Roman" w:cs="Times New Roman"/>
          <w:color w:val="000000"/>
          <w:sz w:val="24"/>
          <w:szCs w:val="24"/>
          <w:lang w:val="uk-UA"/>
        </w:rPr>
        <w:t>Проєкту</w:t>
      </w:r>
      <w:proofErr w:type="spellEnd"/>
      <w:r w:rsidRPr="00372051">
        <w:rPr>
          <w:rFonts w:ascii="Times New Roman" w:eastAsia="Times New Roman" w:hAnsi="Times New Roman" w:cs="Times New Roman"/>
          <w:color w:val="000000"/>
          <w:sz w:val="24"/>
          <w:szCs w:val="24"/>
          <w:lang w:val="uk-UA"/>
        </w:rPr>
        <w:t>, грн.</w:t>
      </w:r>
    </w:p>
    <w:p w:rsidR="00860D16" w:rsidRPr="00372051" w:rsidRDefault="005178C7">
      <w:pPr>
        <w:spacing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___________________________________________________________________________________</w:t>
      </w:r>
    </w:p>
    <w:p w:rsidR="00860D16" w:rsidRPr="00372051" w:rsidRDefault="00860D16">
      <w:pPr>
        <w:spacing w:line="240" w:lineRule="auto"/>
        <w:rPr>
          <w:rFonts w:ascii="Times New Roman" w:eastAsia="Times New Roman" w:hAnsi="Times New Roman" w:cs="Times New Roman"/>
          <w:sz w:val="24"/>
          <w:szCs w:val="24"/>
          <w:lang w:val="uk-UA"/>
        </w:rPr>
      </w:pPr>
    </w:p>
    <w:p w:rsidR="00860D16" w:rsidRPr="00372051" w:rsidRDefault="005178C7">
      <w:pPr>
        <w:spacing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 xml:space="preserve">Вартість </w:t>
      </w:r>
      <w:proofErr w:type="spellStart"/>
      <w:r w:rsidRPr="00372051">
        <w:rPr>
          <w:rFonts w:ascii="Times New Roman" w:eastAsia="Times New Roman" w:hAnsi="Times New Roman" w:cs="Times New Roman"/>
          <w:color w:val="000000"/>
          <w:sz w:val="24"/>
          <w:szCs w:val="24"/>
          <w:lang w:val="uk-UA"/>
        </w:rPr>
        <w:t>Проєкту</w:t>
      </w:r>
      <w:proofErr w:type="spellEnd"/>
      <w:r w:rsidRPr="00372051">
        <w:rPr>
          <w:rFonts w:ascii="Times New Roman" w:eastAsia="Times New Roman" w:hAnsi="Times New Roman" w:cs="Times New Roman"/>
          <w:color w:val="000000"/>
          <w:sz w:val="24"/>
          <w:szCs w:val="24"/>
          <w:lang w:val="uk-UA"/>
        </w:rPr>
        <w:t xml:space="preserve"> по роках, грн.:</w:t>
      </w:r>
    </w:p>
    <w:p w:rsidR="00860D16" w:rsidRPr="00372051" w:rsidRDefault="005178C7">
      <w:pPr>
        <w:spacing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1-й рік</w:t>
      </w:r>
      <w:r w:rsidRPr="00372051">
        <w:rPr>
          <w:rFonts w:ascii="Times New Roman" w:eastAsia="Times New Roman" w:hAnsi="Times New Roman" w:cs="Times New Roman"/>
          <w:color w:val="000000"/>
          <w:sz w:val="24"/>
          <w:szCs w:val="24"/>
          <w:lang w:val="uk-UA"/>
        </w:rPr>
        <w:tab/>
        <w:t>__________________________________________________</w:t>
      </w:r>
    </w:p>
    <w:p w:rsidR="00860D16" w:rsidRPr="00372051" w:rsidRDefault="005178C7">
      <w:pPr>
        <w:spacing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2-й рік</w:t>
      </w:r>
      <w:r w:rsidRPr="00372051">
        <w:rPr>
          <w:rFonts w:ascii="Times New Roman" w:eastAsia="Times New Roman" w:hAnsi="Times New Roman" w:cs="Times New Roman"/>
          <w:color w:val="000000"/>
          <w:sz w:val="24"/>
          <w:szCs w:val="24"/>
          <w:lang w:val="uk-UA"/>
        </w:rPr>
        <w:tab/>
        <w:t>__________________________________________________</w:t>
      </w:r>
    </w:p>
    <w:p w:rsidR="00860D16" w:rsidRPr="00372051" w:rsidRDefault="00860D16">
      <w:pPr>
        <w:spacing w:line="240" w:lineRule="auto"/>
        <w:rPr>
          <w:rFonts w:ascii="Times New Roman" w:eastAsia="Times New Roman" w:hAnsi="Times New Roman" w:cs="Times New Roman"/>
          <w:sz w:val="24"/>
          <w:szCs w:val="24"/>
          <w:lang w:val="uk-UA"/>
        </w:rPr>
      </w:pPr>
    </w:p>
    <w:p w:rsidR="00860D16" w:rsidRPr="00372051" w:rsidRDefault="005178C7">
      <w:pPr>
        <w:spacing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b/>
          <w:color w:val="000000"/>
          <w:sz w:val="24"/>
          <w:szCs w:val="24"/>
          <w:lang w:val="uk-UA"/>
        </w:rPr>
        <w:t>2.</w:t>
      </w:r>
      <w:r w:rsidRPr="00372051">
        <w:rPr>
          <w:rFonts w:ascii="Times New Roman" w:eastAsia="Times New Roman" w:hAnsi="Times New Roman" w:cs="Times New Roman"/>
          <w:b/>
          <w:color w:val="000000"/>
          <w:sz w:val="24"/>
          <w:szCs w:val="24"/>
          <w:lang w:val="uk-UA"/>
        </w:rPr>
        <w:tab/>
        <w:t xml:space="preserve">ІНФОРМАЦІЯ ПРО ВИКОНАВЦІВ ПРОЄКТУ </w:t>
      </w:r>
      <w:r w:rsidRPr="00372051">
        <w:rPr>
          <w:rFonts w:ascii="Times New Roman" w:eastAsia="Times New Roman" w:hAnsi="Times New Roman" w:cs="Times New Roman"/>
          <w:color w:val="000000"/>
          <w:sz w:val="24"/>
          <w:szCs w:val="24"/>
          <w:lang w:val="uk-UA"/>
        </w:rPr>
        <w:t>(заповнюється відповідно до поданої заявки)</w:t>
      </w:r>
    </w:p>
    <w:p w:rsidR="00860D16" w:rsidRPr="00372051" w:rsidRDefault="005178C7">
      <w:pPr>
        <w:spacing w:before="240" w:after="240"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 xml:space="preserve">до виконання </w:t>
      </w:r>
      <w:proofErr w:type="spellStart"/>
      <w:r w:rsidRPr="00372051">
        <w:rPr>
          <w:rFonts w:ascii="Times New Roman" w:eastAsia="Times New Roman" w:hAnsi="Times New Roman" w:cs="Times New Roman"/>
          <w:color w:val="000000"/>
          <w:sz w:val="24"/>
          <w:szCs w:val="24"/>
          <w:lang w:val="uk-UA"/>
        </w:rPr>
        <w:t>Проєкту</w:t>
      </w:r>
      <w:proofErr w:type="spellEnd"/>
      <w:r w:rsidRPr="00372051">
        <w:rPr>
          <w:rFonts w:ascii="Times New Roman" w:eastAsia="Times New Roman" w:hAnsi="Times New Roman" w:cs="Times New Roman"/>
          <w:color w:val="000000"/>
          <w:sz w:val="24"/>
          <w:szCs w:val="24"/>
          <w:lang w:val="uk-UA"/>
        </w:rPr>
        <w:t xml:space="preserve"> буде залучено _____ виконавців, з них:</w:t>
      </w:r>
    </w:p>
    <w:p w:rsidR="00860D16" w:rsidRPr="00372051" w:rsidRDefault="005178C7">
      <w:pPr>
        <w:spacing w:before="240" w:after="240"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доктори наук</w:t>
      </w:r>
      <w:r w:rsidRPr="00372051">
        <w:rPr>
          <w:rFonts w:ascii="Times New Roman" w:eastAsia="Times New Roman" w:hAnsi="Times New Roman" w:cs="Times New Roman"/>
          <w:sz w:val="24"/>
          <w:szCs w:val="24"/>
          <w:lang w:val="uk-UA"/>
        </w:rPr>
        <w:tab/>
      </w:r>
      <w:r w:rsidRPr="00372051">
        <w:rPr>
          <w:rFonts w:ascii="Times New Roman" w:eastAsia="Times New Roman" w:hAnsi="Times New Roman" w:cs="Times New Roman"/>
          <w:sz w:val="24"/>
          <w:szCs w:val="24"/>
          <w:lang w:val="uk-UA"/>
        </w:rPr>
        <w:tab/>
      </w:r>
      <w:r w:rsidR="00C9138A" w:rsidRPr="00372051">
        <w:rPr>
          <w:rFonts w:ascii="Times New Roman" w:eastAsia="Times New Roman" w:hAnsi="Times New Roman" w:cs="Times New Roman"/>
          <w:sz w:val="24"/>
          <w:szCs w:val="24"/>
          <w:lang w:val="uk-UA"/>
        </w:rPr>
        <w:t>2</w:t>
      </w:r>
      <w:r w:rsidRPr="00372051">
        <w:rPr>
          <w:rFonts w:ascii="Times New Roman" w:eastAsia="Times New Roman" w:hAnsi="Times New Roman" w:cs="Times New Roman"/>
          <w:color w:val="000000"/>
          <w:sz w:val="24"/>
          <w:szCs w:val="24"/>
          <w:lang w:val="uk-UA"/>
        </w:rPr>
        <w:t>______;</w:t>
      </w:r>
    </w:p>
    <w:p w:rsidR="00860D16" w:rsidRPr="00372051" w:rsidRDefault="005178C7">
      <w:pPr>
        <w:spacing w:before="240" w:after="240"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кандидати наук</w:t>
      </w:r>
      <w:r w:rsidRPr="00372051">
        <w:rPr>
          <w:rFonts w:ascii="Times New Roman" w:eastAsia="Times New Roman" w:hAnsi="Times New Roman" w:cs="Times New Roman"/>
          <w:sz w:val="24"/>
          <w:szCs w:val="24"/>
          <w:lang w:val="uk-UA"/>
        </w:rPr>
        <w:tab/>
      </w:r>
      <w:r w:rsidR="00C9138A" w:rsidRPr="00372051">
        <w:rPr>
          <w:rFonts w:ascii="Times New Roman" w:eastAsia="Times New Roman" w:hAnsi="Times New Roman" w:cs="Times New Roman"/>
          <w:sz w:val="24"/>
          <w:szCs w:val="24"/>
          <w:lang w:val="uk-UA"/>
        </w:rPr>
        <w:t>1(2)</w:t>
      </w:r>
      <w:r w:rsidRPr="00372051">
        <w:rPr>
          <w:rFonts w:ascii="Times New Roman" w:eastAsia="Times New Roman" w:hAnsi="Times New Roman" w:cs="Times New Roman"/>
          <w:color w:val="000000"/>
          <w:sz w:val="24"/>
          <w:szCs w:val="24"/>
          <w:lang w:val="uk-UA"/>
        </w:rPr>
        <w:t>______;</w:t>
      </w:r>
    </w:p>
    <w:p w:rsidR="00860D16" w:rsidRPr="00372051" w:rsidRDefault="005178C7">
      <w:pPr>
        <w:spacing w:before="240" w:after="240"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інші працівники</w:t>
      </w:r>
      <w:r w:rsidRPr="00372051">
        <w:rPr>
          <w:rFonts w:ascii="Times New Roman" w:eastAsia="Times New Roman" w:hAnsi="Times New Roman" w:cs="Times New Roman"/>
          <w:sz w:val="24"/>
          <w:szCs w:val="24"/>
          <w:lang w:val="uk-UA"/>
        </w:rPr>
        <w:tab/>
      </w:r>
      <w:r w:rsidR="00C9138A" w:rsidRPr="00372051">
        <w:rPr>
          <w:rFonts w:ascii="Times New Roman" w:eastAsia="Times New Roman" w:hAnsi="Times New Roman" w:cs="Times New Roman"/>
          <w:sz w:val="24"/>
          <w:szCs w:val="24"/>
          <w:lang w:val="uk-UA"/>
        </w:rPr>
        <w:t>1(3)</w:t>
      </w:r>
      <w:r w:rsidRPr="00372051">
        <w:rPr>
          <w:rFonts w:ascii="Times New Roman" w:eastAsia="Times New Roman" w:hAnsi="Times New Roman" w:cs="Times New Roman"/>
          <w:color w:val="000000"/>
          <w:sz w:val="24"/>
          <w:szCs w:val="24"/>
          <w:lang w:val="uk-UA"/>
        </w:rPr>
        <w:t>______.</w:t>
      </w:r>
    </w:p>
    <w:p w:rsidR="00860D16" w:rsidRPr="00372051" w:rsidRDefault="00860D16">
      <w:pPr>
        <w:spacing w:line="240" w:lineRule="auto"/>
        <w:rPr>
          <w:rFonts w:ascii="Times New Roman" w:eastAsia="Times New Roman" w:hAnsi="Times New Roman" w:cs="Times New Roman"/>
          <w:sz w:val="24"/>
          <w:szCs w:val="24"/>
          <w:lang w:val="uk-UA"/>
        </w:rPr>
      </w:pPr>
    </w:p>
    <w:p w:rsidR="00860D16" w:rsidRPr="00372051" w:rsidRDefault="005178C7">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b/>
          <w:color w:val="000000"/>
          <w:sz w:val="24"/>
          <w:szCs w:val="24"/>
          <w:lang w:val="uk-UA"/>
        </w:rPr>
        <w:t xml:space="preserve">Інформація про виконавців (авторів) </w:t>
      </w:r>
      <w:proofErr w:type="spellStart"/>
      <w:r w:rsidRPr="00372051">
        <w:rPr>
          <w:rFonts w:ascii="Times New Roman" w:eastAsia="Times New Roman" w:hAnsi="Times New Roman" w:cs="Times New Roman"/>
          <w:b/>
          <w:color w:val="000000"/>
          <w:sz w:val="24"/>
          <w:szCs w:val="24"/>
          <w:lang w:val="uk-UA"/>
        </w:rPr>
        <w:t>Проєкту</w:t>
      </w:r>
      <w:proofErr w:type="spellEnd"/>
      <w:r w:rsidRPr="00372051">
        <w:rPr>
          <w:rFonts w:ascii="Times New Roman" w:eastAsia="Times New Roman" w:hAnsi="Times New Roman" w:cs="Times New Roman"/>
          <w:b/>
          <w:color w:val="000000"/>
          <w:sz w:val="24"/>
          <w:szCs w:val="24"/>
          <w:lang w:val="uk-UA"/>
        </w:rPr>
        <w:t xml:space="preserve"> </w:t>
      </w:r>
      <w:r w:rsidRPr="00372051">
        <w:rPr>
          <w:rFonts w:ascii="Times New Roman" w:eastAsia="Times New Roman" w:hAnsi="Times New Roman" w:cs="Times New Roman"/>
          <w:color w:val="000000"/>
          <w:sz w:val="24"/>
          <w:szCs w:val="24"/>
          <w:lang w:val="uk-UA"/>
        </w:rPr>
        <w:t xml:space="preserve">(в тому числі особи, які будуть залучені до виконання </w:t>
      </w:r>
      <w:proofErr w:type="spellStart"/>
      <w:r w:rsidRPr="00372051">
        <w:rPr>
          <w:rFonts w:ascii="Times New Roman" w:eastAsia="Times New Roman" w:hAnsi="Times New Roman" w:cs="Times New Roman"/>
          <w:color w:val="000000"/>
          <w:sz w:val="24"/>
          <w:szCs w:val="24"/>
          <w:lang w:val="uk-UA"/>
        </w:rPr>
        <w:t>Проєкту</w:t>
      </w:r>
      <w:proofErr w:type="spellEnd"/>
      <w:r w:rsidRPr="00372051">
        <w:rPr>
          <w:rFonts w:ascii="Times New Roman" w:eastAsia="Times New Roman" w:hAnsi="Times New Roman" w:cs="Times New Roman"/>
          <w:color w:val="000000"/>
          <w:sz w:val="24"/>
          <w:szCs w:val="24"/>
          <w:lang w:val="uk-UA"/>
        </w:rPr>
        <w:t xml:space="preserve"> за трудовим договором або угодою цивільно-правового характеру: ПІБ, основне місце роботи, посада, науковий ступінь).</w:t>
      </w:r>
    </w:p>
    <w:p w:rsidR="00C9138A" w:rsidRPr="00372051" w:rsidRDefault="00C9138A">
      <w:pPr>
        <w:spacing w:line="240" w:lineRule="auto"/>
        <w:jc w:val="both"/>
        <w:rPr>
          <w:rFonts w:ascii="Times New Roman" w:eastAsia="Times New Roman" w:hAnsi="Times New Roman" w:cs="Times New Roman"/>
          <w:color w:val="000000"/>
          <w:sz w:val="24"/>
          <w:szCs w:val="24"/>
          <w:lang w:val="uk-UA"/>
        </w:rPr>
      </w:pPr>
    </w:p>
    <w:p w:rsidR="00C9138A" w:rsidRPr="00372051" w:rsidRDefault="00C9138A">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Оліх Олег Ярославович, Київський національний університет імені Тараса Шевченка, доцент кафедри загальної фізики, доктор фізико-математичних наук;</w:t>
      </w:r>
    </w:p>
    <w:p w:rsidR="00C9138A" w:rsidRPr="00372051" w:rsidRDefault="00C9138A">
      <w:pPr>
        <w:spacing w:line="240" w:lineRule="auto"/>
        <w:jc w:val="both"/>
        <w:rPr>
          <w:rFonts w:ascii="Times New Roman" w:eastAsia="Times New Roman" w:hAnsi="Times New Roman" w:cs="Times New Roman"/>
          <w:color w:val="000000"/>
          <w:sz w:val="24"/>
          <w:szCs w:val="24"/>
          <w:lang w:val="uk-UA"/>
        </w:rPr>
      </w:pPr>
    </w:p>
    <w:p w:rsidR="00C9138A" w:rsidRPr="00372051" w:rsidRDefault="00C9138A">
      <w:pPr>
        <w:spacing w:line="240" w:lineRule="auto"/>
        <w:jc w:val="both"/>
        <w:rPr>
          <w:rFonts w:ascii="Times New Roman" w:eastAsia="Times New Roman" w:hAnsi="Times New Roman" w:cs="Times New Roman"/>
          <w:color w:val="000000"/>
          <w:sz w:val="24"/>
          <w:szCs w:val="24"/>
          <w:lang w:val="uk-UA"/>
        </w:rPr>
      </w:pPr>
      <w:proofErr w:type="spellStart"/>
      <w:r w:rsidRPr="00372051">
        <w:rPr>
          <w:rFonts w:ascii="Times New Roman" w:eastAsia="Times New Roman" w:hAnsi="Times New Roman" w:cs="Times New Roman"/>
          <w:color w:val="000000"/>
          <w:sz w:val="24"/>
          <w:szCs w:val="24"/>
          <w:lang w:val="uk-UA"/>
        </w:rPr>
        <w:t>Костильов</w:t>
      </w:r>
      <w:proofErr w:type="spellEnd"/>
      <w:r w:rsidRPr="00372051">
        <w:rPr>
          <w:rFonts w:ascii="Times New Roman" w:eastAsia="Times New Roman" w:hAnsi="Times New Roman" w:cs="Times New Roman"/>
          <w:color w:val="000000"/>
          <w:sz w:val="24"/>
          <w:szCs w:val="24"/>
          <w:lang w:val="uk-UA"/>
        </w:rPr>
        <w:t xml:space="preserve"> Віталій Петрович, Інститут фізики напівпровідників ім. В.Є. </w:t>
      </w:r>
      <w:proofErr w:type="spellStart"/>
      <w:r w:rsidRPr="00372051">
        <w:rPr>
          <w:rFonts w:ascii="Times New Roman" w:eastAsia="Times New Roman" w:hAnsi="Times New Roman" w:cs="Times New Roman"/>
          <w:color w:val="000000"/>
          <w:sz w:val="24"/>
          <w:szCs w:val="24"/>
          <w:lang w:val="uk-UA"/>
        </w:rPr>
        <w:t>Лашкарьова</w:t>
      </w:r>
      <w:proofErr w:type="spellEnd"/>
      <w:r w:rsidRPr="00372051">
        <w:rPr>
          <w:rFonts w:ascii="Times New Roman" w:eastAsia="Times New Roman" w:hAnsi="Times New Roman" w:cs="Times New Roman"/>
          <w:color w:val="000000"/>
          <w:sz w:val="24"/>
          <w:szCs w:val="24"/>
          <w:lang w:val="uk-UA"/>
        </w:rPr>
        <w:t xml:space="preserve"> НАН України, завідувач лабораторії Фізико-технічних основ напівпровідникової фотоенергетики, доктор фізико-математичних наук;</w:t>
      </w:r>
    </w:p>
    <w:p w:rsidR="00C9138A" w:rsidRPr="00372051" w:rsidRDefault="00C9138A">
      <w:pPr>
        <w:spacing w:line="240" w:lineRule="auto"/>
        <w:jc w:val="both"/>
        <w:rPr>
          <w:rFonts w:ascii="Times New Roman" w:eastAsia="Times New Roman" w:hAnsi="Times New Roman" w:cs="Times New Roman"/>
          <w:color w:val="000000"/>
          <w:sz w:val="24"/>
          <w:szCs w:val="24"/>
          <w:lang w:val="uk-UA"/>
        </w:rPr>
      </w:pPr>
    </w:p>
    <w:p w:rsidR="00C9138A" w:rsidRPr="00372051" w:rsidRDefault="00C9138A">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xml:space="preserve">Власюк Віктор Миколайович, Інститут фізики напівпровідників ім. В.Є. </w:t>
      </w:r>
      <w:proofErr w:type="spellStart"/>
      <w:r w:rsidRPr="00372051">
        <w:rPr>
          <w:rFonts w:ascii="Times New Roman" w:eastAsia="Times New Roman" w:hAnsi="Times New Roman" w:cs="Times New Roman"/>
          <w:color w:val="000000"/>
          <w:sz w:val="24"/>
          <w:szCs w:val="24"/>
          <w:lang w:val="uk-UA"/>
        </w:rPr>
        <w:t>Лашкарьова</w:t>
      </w:r>
      <w:proofErr w:type="spellEnd"/>
      <w:r w:rsidRPr="00372051">
        <w:rPr>
          <w:rFonts w:ascii="Times New Roman" w:eastAsia="Times New Roman" w:hAnsi="Times New Roman" w:cs="Times New Roman"/>
          <w:color w:val="000000"/>
          <w:sz w:val="24"/>
          <w:szCs w:val="24"/>
          <w:lang w:val="uk-UA"/>
        </w:rPr>
        <w:t xml:space="preserve"> НАН України, науковий співробітник у лабораторії Фізико-технічних основ напівпровідникової фотоенергетики</w:t>
      </w:r>
      <w:r w:rsidR="00922CB4" w:rsidRPr="00372051">
        <w:rPr>
          <w:rFonts w:ascii="Times New Roman" w:eastAsia="Times New Roman" w:hAnsi="Times New Roman" w:cs="Times New Roman"/>
          <w:color w:val="000000"/>
          <w:sz w:val="24"/>
          <w:szCs w:val="24"/>
          <w:lang w:val="uk-UA"/>
        </w:rPr>
        <w:t>, кандидат фізико-математичних наук;</w:t>
      </w:r>
    </w:p>
    <w:p w:rsidR="00C9138A" w:rsidRPr="00372051" w:rsidRDefault="00C9138A">
      <w:pPr>
        <w:spacing w:line="240" w:lineRule="auto"/>
        <w:jc w:val="both"/>
        <w:rPr>
          <w:rFonts w:ascii="Times New Roman" w:eastAsia="Times New Roman" w:hAnsi="Times New Roman" w:cs="Times New Roman"/>
          <w:color w:val="000000"/>
          <w:sz w:val="24"/>
          <w:szCs w:val="24"/>
          <w:lang w:val="uk-UA"/>
        </w:rPr>
      </w:pPr>
    </w:p>
    <w:p w:rsidR="00C9138A" w:rsidRPr="00372051" w:rsidRDefault="00C9138A">
      <w:pPr>
        <w:spacing w:line="240" w:lineRule="auto"/>
        <w:jc w:val="both"/>
        <w:rPr>
          <w:rFonts w:ascii="Times New Roman" w:eastAsia="Times New Roman" w:hAnsi="Times New Roman" w:cs="Times New Roman"/>
          <w:color w:val="000000"/>
          <w:sz w:val="24"/>
          <w:szCs w:val="24"/>
          <w:lang w:val="uk-UA"/>
        </w:rPr>
      </w:pPr>
      <w:proofErr w:type="spellStart"/>
      <w:r w:rsidRPr="00372051">
        <w:rPr>
          <w:rFonts w:ascii="Times New Roman" w:eastAsia="Times New Roman" w:hAnsi="Times New Roman" w:cs="Times New Roman"/>
          <w:color w:val="000000"/>
          <w:sz w:val="24"/>
          <w:szCs w:val="24"/>
          <w:lang w:val="uk-UA"/>
        </w:rPr>
        <w:t>Лозицький</w:t>
      </w:r>
      <w:proofErr w:type="spellEnd"/>
      <w:r w:rsidRPr="00372051">
        <w:rPr>
          <w:rFonts w:ascii="Times New Roman" w:eastAsia="Times New Roman" w:hAnsi="Times New Roman" w:cs="Times New Roman"/>
          <w:color w:val="000000"/>
          <w:sz w:val="24"/>
          <w:szCs w:val="24"/>
          <w:lang w:val="uk-UA"/>
        </w:rPr>
        <w:t xml:space="preserve"> Олег Всеволодович, </w:t>
      </w:r>
      <w:r w:rsidR="00922CB4" w:rsidRPr="00372051">
        <w:rPr>
          <w:rFonts w:ascii="Times New Roman" w:eastAsia="Times New Roman" w:hAnsi="Times New Roman" w:cs="Times New Roman"/>
          <w:color w:val="000000"/>
          <w:sz w:val="24"/>
          <w:szCs w:val="24"/>
          <w:lang w:val="uk-UA"/>
        </w:rPr>
        <w:t>Київський національний університет імені Тараса Шевченка, аспірант кафедри загальної фізики.</w:t>
      </w:r>
    </w:p>
    <w:p w:rsidR="00C9138A" w:rsidRPr="00372051" w:rsidRDefault="00C9138A">
      <w:pPr>
        <w:spacing w:line="240" w:lineRule="auto"/>
        <w:jc w:val="both"/>
        <w:rPr>
          <w:rFonts w:ascii="Times New Roman" w:eastAsia="Times New Roman" w:hAnsi="Times New Roman" w:cs="Times New Roman"/>
          <w:sz w:val="24"/>
          <w:szCs w:val="24"/>
          <w:lang w:val="uk-UA"/>
        </w:rPr>
      </w:pPr>
    </w:p>
    <w:p w:rsidR="00860D16" w:rsidRPr="00372051" w:rsidRDefault="005178C7">
      <w:pPr>
        <w:spacing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        </w:t>
      </w:r>
      <w:r w:rsidRPr="00372051">
        <w:rPr>
          <w:rFonts w:ascii="Times New Roman" w:eastAsia="Times New Roman" w:hAnsi="Times New Roman" w:cs="Times New Roman"/>
          <w:color w:val="000000"/>
          <w:sz w:val="24"/>
          <w:szCs w:val="24"/>
          <w:lang w:val="uk-UA"/>
        </w:rPr>
        <w:tab/>
      </w:r>
    </w:p>
    <w:p w:rsidR="00860D16" w:rsidRPr="00372051" w:rsidRDefault="005178C7">
      <w:pPr>
        <w:spacing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b/>
          <w:color w:val="000000"/>
          <w:sz w:val="24"/>
          <w:szCs w:val="24"/>
          <w:lang w:val="uk-UA"/>
        </w:rPr>
        <w:t>3.</w:t>
      </w:r>
      <w:r w:rsidRPr="00372051">
        <w:rPr>
          <w:rFonts w:ascii="Times New Roman" w:eastAsia="Times New Roman" w:hAnsi="Times New Roman" w:cs="Times New Roman"/>
          <w:b/>
          <w:color w:val="000000"/>
          <w:sz w:val="24"/>
          <w:szCs w:val="24"/>
          <w:lang w:val="uk-UA"/>
        </w:rPr>
        <w:tab/>
        <w:t xml:space="preserve">ІНФОРМАЦІЯ ПРО ОРГАНІЗАЦІЮ(Ї) СУБВИКОНАВЦЯ(ІВ) ПРОЄКТУ </w:t>
      </w:r>
      <w:r w:rsidRPr="00372051">
        <w:rPr>
          <w:rFonts w:ascii="Times New Roman" w:eastAsia="Times New Roman" w:hAnsi="Times New Roman" w:cs="Times New Roman"/>
          <w:color w:val="000000"/>
          <w:sz w:val="24"/>
          <w:szCs w:val="24"/>
          <w:lang w:val="uk-UA"/>
        </w:rPr>
        <w:t>(заповнюється відповідно до поданої заявки)</w:t>
      </w:r>
    </w:p>
    <w:p w:rsidR="00C9138A" w:rsidRPr="00372051" w:rsidRDefault="00C9138A">
      <w:pPr>
        <w:spacing w:before="240" w:after="240" w:line="240" w:lineRule="auto"/>
        <w:jc w:val="both"/>
        <w:rPr>
          <w:rFonts w:ascii="Times New Roman" w:eastAsia="Times New Roman" w:hAnsi="Times New Roman" w:cs="Times New Roman"/>
          <w:color w:val="000000"/>
          <w:sz w:val="24"/>
          <w:szCs w:val="24"/>
          <w:lang w:val="uk-UA"/>
        </w:rPr>
      </w:pPr>
      <w:proofErr w:type="spellStart"/>
      <w:r w:rsidRPr="00372051">
        <w:rPr>
          <w:rFonts w:ascii="Times New Roman" w:eastAsia="Times New Roman" w:hAnsi="Times New Roman" w:cs="Times New Roman"/>
          <w:color w:val="000000"/>
          <w:sz w:val="24"/>
          <w:szCs w:val="24"/>
          <w:lang w:val="uk-UA"/>
        </w:rPr>
        <w:t>Субвиконавці</w:t>
      </w:r>
      <w:proofErr w:type="spellEnd"/>
      <w:r w:rsidRPr="00372051">
        <w:rPr>
          <w:rFonts w:ascii="Times New Roman" w:eastAsia="Times New Roman" w:hAnsi="Times New Roman" w:cs="Times New Roman"/>
          <w:color w:val="000000"/>
          <w:sz w:val="24"/>
          <w:szCs w:val="24"/>
          <w:lang w:val="uk-UA"/>
        </w:rPr>
        <w:t xml:space="preserve"> не залучаються</w:t>
      </w:r>
    </w:p>
    <w:p w:rsidR="00860D16" w:rsidRPr="00372051" w:rsidRDefault="00860D16">
      <w:pPr>
        <w:spacing w:line="240" w:lineRule="auto"/>
        <w:rPr>
          <w:rFonts w:ascii="Times New Roman" w:eastAsia="Times New Roman" w:hAnsi="Times New Roman" w:cs="Times New Roman"/>
          <w:sz w:val="24"/>
          <w:szCs w:val="24"/>
          <w:lang w:val="uk-UA"/>
        </w:rPr>
      </w:pPr>
    </w:p>
    <w:p w:rsidR="00860D16" w:rsidRPr="00372051" w:rsidRDefault="005178C7">
      <w:pPr>
        <w:spacing w:line="240" w:lineRule="auto"/>
        <w:ind w:left="3"/>
        <w:rPr>
          <w:rFonts w:ascii="Times New Roman" w:eastAsia="Times New Roman" w:hAnsi="Times New Roman" w:cs="Times New Roman"/>
          <w:sz w:val="24"/>
          <w:szCs w:val="24"/>
          <w:lang w:val="uk-UA"/>
        </w:rPr>
      </w:pPr>
      <w:r w:rsidRPr="00372051">
        <w:rPr>
          <w:rFonts w:ascii="Times New Roman" w:eastAsia="Times New Roman" w:hAnsi="Times New Roman" w:cs="Times New Roman"/>
          <w:b/>
          <w:color w:val="000000"/>
          <w:sz w:val="24"/>
          <w:szCs w:val="24"/>
          <w:lang w:val="uk-UA"/>
        </w:rPr>
        <w:t>4.</w:t>
      </w:r>
      <w:r w:rsidRPr="00372051">
        <w:rPr>
          <w:rFonts w:ascii="Times New Roman" w:eastAsia="Times New Roman" w:hAnsi="Times New Roman" w:cs="Times New Roman"/>
          <w:b/>
          <w:color w:val="000000"/>
          <w:sz w:val="24"/>
          <w:szCs w:val="24"/>
          <w:lang w:val="uk-UA"/>
        </w:rPr>
        <w:tab/>
        <w:t xml:space="preserve">ОПИС ПРОЄКТУ </w:t>
      </w:r>
      <w:r w:rsidRPr="00372051">
        <w:rPr>
          <w:rFonts w:ascii="Times New Roman" w:eastAsia="Times New Roman" w:hAnsi="Times New Roman" w:cs="Times New Roman"/>
          <w:color w:val="000000"/>
          <w:sz w:val="24"/>
          <w:szCs w:val="24"/>
          <w:lang w:val="uk-UA"/>
        </w:rPr>
        <w:t>(заповнюється відповідно до поданої заявки)</w:t>
      </w:r>
    </w:p>
    <w:p w:rsidR="00860D16" w:rsidRPr="00372051" w:rsidRDefault="00860D16">
      <w:pPr>
        <w:spacing w:line="240" w:lineRule="auto"/>
        <w:rPr>
          <w:rFonts w:ascii="Times New Roman" w:eastAsia="Times New Roman" w:hAnsi="Times New Roman" w:cs="Times New Roman"/>
          <w:sz w:val="24"/>
          <w:szCs w:val="24"/>
          <w:lang w:val="uk-UA"/>
        </w:rPr>
      </w:pPr>
    </w:p>
    <w:p w:rsidR="00860D16" w:rsidRPr="00372051" w:rsidRDefault="005178C7">
      <w:pPr>
        <w:spacing w:line="240" w:lineRule="auto"/>
        <w:ind w:left="2"/>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b/>
          <w:color w:val="000000"/>
          <w:sz w:val="24"/>
          <w:szCs w:val="24"/>
          <w:lang w:val="uk-UA"/>
        </w:rPr>
        <w:t>4.1.</w:t>
      </w:r>
      <w:r w:rsidRPr="00372051">
        <w:rPr>
          <w:rFonts w:ascii="Times New Roman" w:eastAsia="Times New Roman" w:hAnsi="Times New Roman" w:cs="Times New Roman"/>
          <w:b/>
          <w:color w:val="000000"/>
          <w:sz w:val="24"/>
          <w:szCs w:val="24"/>
          <w:lang w:val="uk-UA"/>
        </w:rPr>
        <w:tab/>
        <w:t xml:space="preserve">Мета </w:t>
      </w:r>
      <w:proofErr w:type="spellStart"/>
      <w:r w:rsidRPr="00372051">
        <w:rPr>
          <w:rFonts w:ascii="Times New Roman" w:eastAsia="Times New Roman" w:hAnsi="Times New Roman" w:cs="Times New Roman"/>
          <w:b/>
          <w:color w:val="000000"/>
          <w:sz w:val="24"/>
          <w:szCs w:val="24"/>
          <w:lang w:val="uk-UA"/>
        </w:rPr>
        <w:t>Проєкту</w:t>
      </w:r>
      <w:proofErr w:type="spellEnd"/>
      <w:r w:rsidRPr="00372051">
        <w:rPr>
          <w:rFonts w:ascii="Times New Roman" w:eastAsia="Times New Roman" w:hAnsi="Times New Roman" w:cs="Times New Roman"/>
          <w:i/>
          <w:color w:val="000000"/>
          <w:sz w:val="24"/>
          <w:szCs w:val="24"/>
          <w:lang w:val="uk-UA"/>
        </w:rPr>
        <w:t xml:space="preserve"> </w:t>
      </w:r>
      <w:r w:rsidRPr="00372051">
        <w:rPr>
          <w:rFonts w:ascii="Times New Roman" w:eastAsia="Times New Roman" w:hAnsi="Times New Roman" w:cs="Times New Roman"/>
          <w:color w:val="000000"/>
          <w:sz w:val="24"/>
          <w:szCs w:val="24"/>
          <w:lang w:val="uk-UA"/>
        </w:rPr>
        <w:t>(до 500 знаків)</w:t>
      </w:r>
    </w:p>
    <w:p w:rsidR="00922CB4" w:rsidRPr="00372051" w:rsidRDefault="00922CB4" w:rsidP="00922CB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xml:space="preserve">Розробка фізичних засад методу </w:t>
      </w:r>
      <w:proofErr w:type="spellStart"/>
      <w:r w:rsidRPr="00372051">
        <w:rPr>
          <w:rFonts w:ascii="Times New Roman" w:eastAsia="Times New Roman" w:hAnsi="Times New Roman" w:cs="Times New Roman"/>
          <w:color w:val="000000"/>
          <w:sz w:val="24"/>
          <w:szCs w:val="24"/>
          <w:lang w:val="uk-UA"/>
        </w:rPr>
        <w:t>акустостимульованої</w:t>
      </w:r>
      <w:proofErr w:type="spellEnd"/>
      <w:r w:rsidRPr="00372051">
        <w:rPr>
          <w:rFonts w:ascii="Times New Roman" w:eastAsia="Times New Roman" w:hAnsi="Times New Roman" w:cs="Times New Roman"/>
          <w:color w:val="000000"/>
          <w:sz w:val="24"/>
          <w:szCs w:val="24"/>
          <w:lang w:val="uk-UA"/>
        </w:rPr>
        <w:t xml:space="preserve"> </w:t>
      </w:r>
      <w:proofErr w:type="spellStart"/>
      <w:r w:rsidRPr="00372051">
        <w:rPr>
          <w:rFonts w:ascii="Times New Roman" w:eastAsia="Times New Roman" w:hAnsi="Times New Roman" w:cs="Times New Roman"/>
          <w:color w:val="000000"/>
          <w:sz w:val="24"/>
          <w:szCs w:val="24"/>
          <w:lang w:val="uk-UA"/>
        </w:rPr>
        <w:t>деактивації</w:t>
      </w:r>
      <w:proofErr w:type="spellEnd"/>
      <w:r w:rsidRPr="00372051">
        <w:rPr>
          <w:rFonts w:ascii="Times New Roman" w:eastAsia="Times New Roman" w:hAnsi="Times New Roman" w:cs="Times New Roman"/>
          <w:color w:val="000000"/>
          <w:sz w:val="24"/>
          <w:szCs w:val="24"/>
          <w:lang w:val="uk-UA"/>
        </w:rPr>
        <w:t xml:space="preserve"> дефектів, пов’язаних з атомами перехідних металів, у монокристалічних кремнієвих сонячних елементах (КСЕ) з метою покращення експлуатаційних характеристик (ефективності, </w:t>
      </w:r>
      <w:proofErr w:type="spellStart"/>
      <w:r w:rsidRPr="00372051">
        <w:rPr>
          <w:rFonts w:ascii="Times New Roman" w:eastAsia="Times New Roman" w:hAnsi="Times New Roman" w:cs="Times New Roman"/>
          <w:color w:val="000000"/>
          <w:sz w:val="24"/>
          <w:szCs w:val="24"/>
          <w:lang w:val="uk-UA"/>
        </w:rPr>
        <w:t>світлодеградаційної</w:t>
      </w:r>
      <w:proofErr w:type="spellEnd"/>
      <w:r w:rsidRPr="00372051">
        <w:rPr>
          <w:rFonts w:ascii="Times New Roman" w:eastAsia="Times New Roman" w:hAnsi="Times New Roman" w:cs="Times New Roman"/>
          <w:color w:val="000000"/>
          <w:sz w:val="24"/>
          <w:szCs w:val="24"/>
          <w:lang w:val="uk-UA"/>
        </w:rPr>
        <w:t xml:space="preserve"> стійкості). Розробка експрес-методу оцінки концентрації електрично-активних центрів у кремнієвих бар’єрних структурах на основі вимірювання вольт-амперних характеристик з використанням методів глибокого навчання.</w:t>
      </w:r>
    </w:p>
    <w:p w:rsidR="00922CB4" w:rsidRPr="00372051" w:rsidRDefault="00922CB4">
      <w:pPr>
        <w:spacing w:line="240" w:lineRule="auto"/>
        <w:ind w:left="2"/>
        <w:jc w:val="both"/>
        <w:rPr>
          <w:rFonts w:ascii="Times New Roman" w:eastAsia="Times New Roman" w:hAnsi="Times New Roman" w:cs="Times New Roman"/>
          <w:sz w:val="24"/>
          <w:szCs w:val="24"/>
          <w:lang w:val="uk-UA"/>
        </w:rPr>
      </w:pPr>
    </w:p>
    <w:p w:rsidR="00860D16" w:rsidRPr="00372051" w:rsidRDefault="005178C7">
      <w:pPr>
        <w:spacing w:line="240" w:lineRule="auto"/>
        <w:ind w:left="2"/>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b/>
          <w:color w:val="000000"/>
          <w:sz w:val="24"/>
          <w:szCs w:val="24"/>
          <w:lang w:val="uk-UA"/>
        </w:rPr>
        <w:t>4.2.</w:t>
      </w:r>
      <w:r w:rsidRPr="00372051">
        <w:rPr>
          <w:rFonts w:ascii="Times New Roman" w:eastAsia="Times New Roman" w:hAnsi="Times New Roman" w:cs="Times New Roman"/>
          <w:b/>
          <w:color w:val="000000"/>
          <w:sz w:val="24"/>
          <w:szCs w:val="24"/>
          <w:lang w:val="uk-UA"/>
        </w:rPr>
        <w:tab/>
        <w:t xml:space="preserve">Основні завдання </w:t>
      </w:r>
      <w:proofErr w:type="spellStart"/>
      <w:r w:rsidRPr="00372051">
        <w:rPr>
          <w:rFonts w:ascii="Times New Roman" w:eastAsia="Times New Roman" w:hAnsi="Times New Roman" w:cs="Times New Roman"/>
          <w:b/>
          <w:color w:val="000000"/>
          <w:sz w:val="24"/>
          <w:szCs w:val="24"/>
          <w:lang w:val="uk-UA"/>
        </w:rPr>
        <w:t>Проєкту</w:t>
      </w:r>
      <w:proofErr w:type="spellEnd"/>
      <w:r w:rsidRPr="00372051">
        <w:rPr>
          <w:rFonts w:ascii="Times New Roman" w:eastAsia="Times New Roman" w:hAnsi="Times New Roman" w:cs="Times New Roman"/>
          <w:color w:val="000000"/>
          <w:sz w:val="24"/>
          <w:szCs w:val="24"/>
          <w:lang w:val="uk-UA"/>
        </w:rPr>
        <w:t xml:space="preserve"> (до 1000 знаків)</w:t>
      </w:r>
    </w:p>
    <w:p w:rsidR="00922CB4" w:rsidRPr="00372051" w:rsidRDefault="00922CB4" w:rsidP="00922CB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xml:space="preserve">Розробити методику оцінювання кінетичних характеристик перебудови дефектів у бар’єрних структурах в умовах ультразвукового навантаження.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у КСЕ залежно від температури, інтенсивності та типу коливань. </w:t>
      </w:r>
    </w:p>
    <w:p w:rsidR="00922CB4" w:rsidRPr="00372051" w:rsidRDefault="00922CB4" w:rsidP="00922CB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Шляхом моделювання з’ясувати вплив геометричних особливостей, ступеню легування та наявності різних типів дефектів на особливості формування вольт-амперних характеристик типових кремнієвих сонячних елементів в широкому температурному діапазоні. Використовуючи методи глибокого навчання, встановити взаємозв’язок між величиною фактору неідеальності та концентрацією рекомбінаційних центрів. Запропонувати метод кількісної оцінки електрично-активних дефектів у бар’єрних структурах за величиною фактору неідеальності.</w:t>
      </w:r>
    </w:p>
    <w:p w:rsidR="00922CB4" w:rsidRPr="00372051" w:rsidRDefault="00922CB4">
      <w:pPr>
        <w:spacing w:line="240" w:lineRule="auto"/>
        <w:ind w:left="2"/>
        <w:jc w:val="both"/>
        <w:rPr>
          <w:rFonts w:ascii="Times New Roman" w:eastAsia="Times New Roman" w:hAnsi="Times New Roman" w:cs="Times New Roman"/>
          <w:sz w:val="24"/>
          <w:szCs w:val="24"/>
          <w:lang w:val="uk-UA"/>
        </w:rPr>
      </w:pPr>
    </w:p>
    <w:p w:rsidR="00860D16" w:rsidRPr="00372051" w:rsidRDefault="005178C7">
      <w:pPr>
        <w:spacing w:line="240" w:lineRule="auto"/>
        <w:ind w:left="2"/>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b/>
          <w:color w:val="000000"/>
          <w:sz w:val="24"/>
          <w:szCs w:val="24"/>
          <w:lang w:val="uk-UA"/>
        </w:rPr>
        <w:t>4.3.</w:t>
      </w:r>
      <w:r w:rsidRPr="00372051">
        <w:rPr>
          <w:rFonts w:ascii="Times New Roman" w:eastAsia="Times New Roman" w:hAnsi="Times New Roman" w:cs="Times New Roman"/>
          <w:b/>
          <w:color w:val="000000"/>
          <w:sz w:val="24"/>
          <w:szCs w:val="24"/>
          <w:lang w:val="uk-UA"/>
        </w:rPr>
        <w:tab/>
        <w:t xml:space="preserve">Детальний зміст </w:t>
      </w:r>
      <w:proofErr w:type="spellStart"/>
      <w:r w:rsidRPr="00372051">
        <w:rPr>
          <w:rFonts w:ascii="Times New Roman" w:eastAsia="Times New Roman" w:hAnsi="Times New Roman" w:cs="Times New Roman"/>
          <w:b/>
          <w:color w:val="000000"/>
          <w:sz w:val="24"/>
          <w:szCs w:val="24"/>
          <w:lang w:val="uk-UA"/>
        </w:rPr>
        <w:t>Проєкту</w:t>
      </w:r>
      <w:proofErr w:type="spellEnd"/>
      <w:r w:rsidRPr="00372051">
        <w:rPr>
          <w:rFonts w:ascii="Times New Roman" w:eastAsia="Times New Roman" w:hAnsi="Times New Roman" w:cs="Times New Roman"/>
          <w:b/>
          <w:color w:val="000000"/>
          <w:sz w:val="24"/>
          <w:szCs w:val="24"/>
          <w:lang w:val="uk-UA"/>
        </w:rPr>
        <w:t>:</w:t>
      </w:r>
    </w:p>
    <w:p w:rsidR="00860D16" w:rsidRPr="00372051" w:rsidRDefault="00860D16">
      <w:pPr>
        <w:spacing w:line="240" w:lineRule="auto"/>
        <w:rPr>
          <w:rFonts w:ascii="Times New Roman" w:eastAsia="Times New Roman" w:hAnsi="Times New Roman" w:cs="Times New Roman"/>
          <w:sz w:val="24"/>
          <w:szCs w:val="24"/>
          <w:lang w:val="uk-UA"/>
        </w:rPr>
      </w:pPr>
    </w:p>
    <w:p w:rsidR="00860D16" w:rsidRPr="00372051" w:rsidRDefault="005178C7">
      <w:pPr>
        <w:spacing w:line="240" w:lineRule="auto"/>
        <w:ind w:left="2"/>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w:t>
      </w:r>
      <w:r w:rsidRPr="00372051">
        <w:rPr>
          <w:rFonts w:ascii="Times New Roman" w:eastAsia="Times New Roman" w:hAnsi="Times New Roman" w:cs="Times New Roman"/>
          <w:color w:val="000000"/>
          <w:sz w:val="24"/>
          <w:szCs w:val="24"/>
          <w:lang w:val="uk-UA"/>
        </w:rPr>
        <w:tab/>
        <w:t>Сучасний стан проблеми  (до 2  сторінок)</w:t>
      </w:r>
    </w:p>
    <w:p w:rsidR="00922CB4" w:rsidRPr="00372051" w:rsidRDefault="00922CB4" w:rsidP="00922CB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xml:space="preserve">Для сучасної цивілізації використання відновлюваних джерел енергії є життєво необхідним. Серед різноманітних технологій, спрямованих на вирішення цього завдання, особливе місце займає безпосереднє перетворення сонячного випромінювання на електроенергію. Унікальність такого підходу пов’язана, насамперед, з можливістю задоволення енергетичних потреб без хімічного та теплового забруднення навколишнього середовища, при цьому генерація енергії може відбуватися безпосередньо в околі місця споживання. Як наслідок, на сьогодні сонячна </w:t>
      </w:r>
      <w:proofErr w:type="spellStart"/>
      <w:r w:rsidRPr="00372051">
        <w:rPr>
          <w:rFonts w:ascii="Times New Roman" w:eastAsia="Times New Roman" w:hAnsi="Times New Roman" w:cs="Times New Roman"/>
          <w:color w:val="000000"/>
          <w:sz w:val="24"/>
          <w:szCs w:val="24"/>
          <w:lang w:val="uk-UA"/>
        </w:rPr>
        <w:t>фотовольтаїка</w:t>
      </w:r>
      <w:proofErr w:type="spellEnd"/>
      <w:r w:rsidRPr="00372051">
        <w:rPr>
          <w:rFonts w:ascii="Times New Roman" w:eastAsia="Times New Roman" w:hAnsi="Times New Roman" w:cs="Times New Roman"/>
          <w:color w:val="000000"/>
          <w:sz w:val="24"/>
          <w:szCs w:val="24"/>
          <w:lang w:val="uk-UA"/>
        </w:rPr>
        <w:t xml:space="preserve"> характеризується найшвидшими темпами зростанням серед усіх </w:t>
      </w:r>
      <w:r w:rsidRPr="00372051">
        <w:rPr>
          <w:rFonts w:ascii="Times New Roman" w:eastAsia="Times New Roman" w:hAnsi="Times New Roman" w:cs="Times New Roman"/>
          <w:color w:val="000000"/>
          <w:sz w:val="24"/>
          <w:lang w:val="uk-UA"/>
        </w:rPr>
        <w:t>енергетичних технологій у світі.</w:t>
      </w:r>
    </w:p>
    <w:p w:rsidR="00922CB4" w:rsidRPr="00372051" w:rsidRDefault="00922CB4" w:rsidP="00922CB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Понад 90% з більше ніж 550 ГВт</w:t>
      </w:r>
      <w:r w:rsidRPr="00372051">
        <w:rPr>
          <w:rFonts w:ascii="Times New Roman" w:eastAsia="Times New Roman" w:hAnsi="Times New Roman" w:cs="Times New Roman"/>
          <w:color w:val="000000"/>
          <w:sz w:val="24"/>
          <w:szCs w:val="24"/>
          <w:lang w:val="uk-UA"/>
        </w:rPr>
        <w:sym w:font="Symbol" w:char="F0D7"/>
      </w:r>
      <w:proofErr w:type="spellStart"/>
      <w:r w:rsidRPr="00372051">
        <w:rPr>
          <w:rFonts w:ascii="Times New Roman" w:eastAsia="Times New Roman" w:hAnsi="Times New Roman" w:cs="Times New Roman"/>
          <w:color w:val="000000"/>
          <w:sz w:val="24"/>
          <w:szCs w:val="24"/>
          <w:lang w:val="uk-UA"/>
        </w:rPr>
        <w:t>год</w:t>
      </w:r>
      <w:proofErr w:type="spellEnd"/>
      <w:r w:rsidRPr="00372051">
        <w:rPr>
          <w:rFonts w:ascii="Times New Roman" w:eastAsia="Times New Roman" w:hAnsi="Times New Roman" w:cs="Times New Roman"/>
          <w:color w:val="000000"/>
          <w:sz w:val="24"/>
          <w:szCs w:val="24"/>
          <w:lang w:val="uk-UA"/>
        </w:rPr>
        <w:t xml:space="preserve"> енергії, яка виробляється на сучасному етапі внаслідок застосування </w:t>
      </w:r>
      <w:proofErr w:type="spellStart"/>
      <w:r w:rsidRPr="00372051">
        <w:rPr>
          <w:rFonts w:ascii="Times New Roman" w:eastAsia="Times New Roman" w:hAnsi="Times New Roman" w:cs="Times New Roman"/>
          <w:color w:val="000000"/>
          <w:sz w:val="24"/>
          <w:szCs w:val="24"/>
          <w:lang w:val="uk-UA"/>
        </w:rPr>
        <w:t>фотовольтаїчних</w:t>
      </w:r>
      <w:proofErr w:type="spellEnd"/>
      <w:r w:rsidRPr="00372051">
        <w:rPr>
          <w:rFonts w:ascii="Times New Roman" w:eastAsia="Times New Roman" w:hAnsi="Times New Roman" w:cs="Times New Roman"/>
          <w:color w:val="000000"/>
          <w:sz w:val="24"/>
          <w:szCs w:val="24"/>
          <w:lang w:val="uk-UA"/>
        </w:rPr>
        <w:t xml:space="preserve"> перетворювачів, припадає на кремнієві сонячні елементи (КСЕ). Ці системи створюється з використанням аморфного, полікристалічного чи кристалічного кремнію, причому частка останніх складає близько 40%. Як і для інших напівпровідникових пристроїв, одним з визначальних чинників властивостей КСЕ є система дефектів, зокрема, їхній </w:t>
      </w:r>
      <w:proofErr w:type="spellStart"/>
      <w:r w:rsidRPr="00372051">
        <w:rPr>
          <w:rFonts w:ascii="Times New Roman" w:eastAsia="Times New Roman" w:hAnsi="Times New Roman" w:cs="Times New Roman"/>
          <w:color w:val="000000"/>
          <w:sz w:val="24"/>
          <w:szCs w:val="24"/>
          <w:lang w:val="uk-UA"/>
        </w:rPr>
        <w:t>домішковий</w:t>
      </w:r>
      <w:proofErr w:type="spellEnd"/>
      <w:r w:rsidRPr="00372051">
        <w:rPr>
          <w:rFonts w:ascii="Times New Roman" w:eastAsia="Times New Roman" w:hAnsi="Times New Roman" w:cs="Times New Roman"/>
          <w:color w:val="000000"/>
          <w:sz w:val="24"/>
          <w:szCs w:val="24"/>
          <w:lang w:val="uk-UA"/>
        </w:rPr>
        <w:t xml:space="preserve"> склад. Зауважимо, що з метою здешевлення кінцевої продукції для створення КСЕ переважно використовуються кристали відносно невисокої чистоти. Так, однією з </w:t>
      </w:r>
      <w:r w:rsidRPr="00372051">
        <w:rPr>
          <w:rFonts w:ascii="Times New Roman" w:eastAsia="Times New Roman" w:hAnsi="Times New Roman" w:cs="Times New Roman"/>
          <w:color w:val="000000"/>
          <w:sz w:val="24"/>
          <w:szCs w:val="24"/>
          <w:lang w:val="uk-UA"/>
        </w:rPr>
        <w:lastRenderedPageBreak/>
        <w:t xml:space="preserve">найпоширеніших і водночас з найшкідливіших домішок є атоми заліза та інших перехідних металів. Чимало зусиль науковців спрямовані на розробку на реалізацію технологічних методів, що мають на меті переведення подібних дефектів у електрично-неактивний стан, зокрема внаслідок їхнього </w:t>
      </w:r>
      <w:proofErr w:type="spellStart"/>
      <w:r w:rsidRPr="00372051">
        <w:rPr>
          <w:rFonts w:ascii="Times New Roman" w:eastAsia="Times New Roman" w:hAnsi="Times New Roman" w:cs="Times New Roman"/>
          <w:color w:val="000000"/>
          <w:sz w:val="24"/>
          <w:szCs w:val="24"/>
          <w:lang w:val="uk-UA"/>
        </w:rPr>
        <w:t>гетерування</w:t>
      </w:r>
      <w:proofErr w:type="spellEnd"/>
      <w:r w:rsidRPr="00372051">
        <w:rPr>
          <w:rFonts w:ascii="Times New Roman" w:eastAsia="Times New Roman" w:hAnsi="Times New Roman" w:cs="Times New Roman"/>
          <w:color w:val="000000"/>
          <w:sz w:val="24"/>
          <w:szCs w:val="24"/>
          <w:lang w:val="uk-UA"/>
        </w:rPr>
        <w:t>. Проте коефіцієнти корисної дії реальних елементів суттєво нижчі за теоретичну межу. З цієї точки зору зрозуміло, що питання розуміння поведінки дефектів та керування їхнім станом мають фундаментальне значення для покращення експлуатаційних характеристик пристроїв.</w:t>
      </w:r>
    </w:p>
    <w:p w:rsidR="00922CB4" w:rsidRPr="00372051" w:rsidRDefault="00922CB4" w:rsidP="00922CB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Загальновизнаними методами зовнішньої активації/</w:t>
      </w:r>
      <w:proofErr w:type="spellStart"/>
      <w:r w:rsidRPr="00372051">
        <w:rPr>
          <w:rFonts w:ascii="Times New Roman" w:eastAsia="Times New Roman" w:hAnsi="Times New Roman" w:cs="Times New Roman"/>
          <w:color w:val="000000"/>
          <w:sz w:val="24"/>
          <w:szCs w:val="24"/>
          <w:lang w:val="uk-UA"/>
        </w:rPr>
        <w:t>деактивації</w:t>
      </w:r>
      <w:proofErr w:type="spellEnd"/>
      <w:r w:rsidRPr="00372051">
        <w:rPr>
          <w:rFonts w:ascii="Times New Roman" w:eastAsia="Times New Roman" w:hAnsi="Times New Roman" w:cs="Times New Roman"/>
          <w:color w:val="000000"/>
          <w:sz w:val="24"/>
          <w:szCs w:val="24"/>
          <w:lang w:val="uk-UA"/>
        </w:rPr>
        <w:t xml:space="preserve"> технологічно функціональних дефектів для управління властивостями напівпровідникових структур є опромінення та термообробка, які, проте, суттєво впливають і на стан кристала загалом. Іншим варіантом модифікації дефектної підсистеми є збудження у кристалі пружних коливань. У літературі, зокрема, показано, що акустичні хвилі у </w:t>
      </w:r>
      <w:proofErr w:type="spellStart"/>
      <w:r w:rsidRPr="00372051">
        <w:rPr>
          <w:rFonts w:ascii="Times New Roman" w:eastAsia="Times New Roman" w:hAnsi="Times New Roman" w:cs="Times New Roman"/>
          <w:color w:val="000000"/>
          <w:sz w:val="24"/>
          <w:szCs w:val="24"/>
          <w:lang w:val="uk-UA"/>
        </w:rPr>
        <w:t>неп’єзоелектричних</w:t>
      </w:r>
      <w:proofErr w:type="spellEnd"/>
      <w:r w:rsidRPr="00372051">
        <w:rPr>
          <w:rFonts w:ascii="Times New Roman" w:eastAsia="Times New Roman" w:hAnsi="Times New Roman" w:cs="Times New Roman"/>
          <w:color w:val="000000"/>
          <w:sz w:val="24"/>
          <w:szCs w:val="24"/>
          <w:lang w:val="uk-UA"/>
        </w:rPr>
        <w:t xml:space="preserve"> матеріалах здатні викликати перерозподіл домішок та викликати перебудову окремих точкових дефектів, причому такий спосіб характеризується вибірковістю впливу саме на області з порушеннями періодичності та може бути реалізований при кімнатних температурах. Крім того, показано слушність використання ультразвукового навантаження як додаткового фактору впливу під час технологічних операцій, таких як, наприклад, іонна імплантація. Водночас, наявної інформації недостатньо для формування цілісних уявлень щодо </w:t>
      </w:r>
      <w:proofErr w:type="spellStart"/>
      <w:r w:rsidRPr="00372051">
        <w:rPr>
          <w:rFonts w:ascii="Times New Roman" w:eastAsia="Times New Roman" w:hAnsi="Times New Roman" w:cs="Times New Roman"/>
          <w:color w:val="000000"/>
          <w:sz w:val="24"/>
          <w:szCs w:val="24"/>
          <w:lang w:val="uk-UA"/>
        </w:rPr>
        <w:t>акусто-дефектної</w:t>
      </w:r>
      <w:proofErr w:type="spellEnd"/>
      <w:r w:rsidRPr="00372051">
        <w:rPr>
          <w:rFonts w:ascii="Times New Roman" w:eastAsia="Times New Roman" w:hAnsi="Times New Roman" w:cs="Times New Roman"/>
          <w:color w:val="000000"/>
          <w:sz w:val="24"/>
          <w:szCs w:val="24"/>
          <w:lang w:val="uk-UA"/>
        </w:rPr>
        <w:t xml:space="preserve"> взаємодії у напівпровідникових, зокрема кремнієвих, кристалах. Як наслідок, можливості активного ультразвукового впливу не використовуються під час виготовлення сонячних елементів, на відміну від багатьох інших технологічних процесів.</w:t>
      </w:r>
    </w:p>
    <w:p w:rsidR="00860D16" w:rsidRPr="00372051" w:rsidRDefault="00922CB4" w:rsidP="00922CB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xml:space="preserve">Неруйнівні методи, що мають на меті оцінку концентрації домішок, у тому числі перехідних металів, у напівпровідникових кристалах та структурах на їхній основі, зокрема сонячних елементах, мають важливе значення з прикладної точки зору. На сьогодні розроблено чимало як прямих (інфрачервона томографія, електронно-парамагнітний резонанс, нестаціонарна спектроскопія і т.п.), так і непрямих (поверхневої </w:t>
      </w:r>
      <w:proofErr w:type="spellStart"/>
      <w:r w:rsidRPr="00372051">
        <w:rPr>
          <w:rFonts w:ascii="Times New Roman" w:eastAsia="Times New Roman" w:hAnsi="Times New Roman" w:cs="Times New Roman"/>
          <w:color w:val="000000"/>
          <w:sz w:val="24"/>
          <w:szCs w:val="24"/>
          <w:lang w:val="uk-UA"/>
        </w:rPr>
        <w:t>фотоерс</w:t>
      </w:r>
      <w:proofErr w:type="spellEnd"/>
      <w:r w:rsidRPr="00372051">
        <w:rPr>
          <w:rFonts w:ascii="Times New Roman" w:eastAsia="Times New Roman" w:hAnsi="Times New Roman" w:cs="Times New Roman"/>
          <w:color w:val="000000"/>
          <w:sz w:val="24"/>
          <w:szCs w:val="24"/>
          <w:lang w:val="uk-UA"/>
        </w:rPr>
        <w:t xml:space="preserve">, виміри часу життя неосновних носіїв)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proofErr w:type="spellStart"/>
      <w:r w:rsidRPr="00372051">
        <w:rPr>
          <w:rFonts w:ascii="Times New Roman" w:eastAsia="Times New Roman" w:hAnsi="Times New Roman" w:cs="Times New Roman"/>
          <w:color w:val="000000"/>
          <w:sz w:val="24"/>
          <w:szCs w:val="24"/>
          <w:lang w:val="uk-UA"/>
        </w:rPr>
        <w:t>характеризації</w:t>
      </w:r>
      <w:proofErr w:type="spellEnd"/>
      <w:r w:rsidRPr="00372051">
        <w:rPr>
          <w:rFonts w:ascii="Times New Roman" w:eastAsia="Times New Roman" w:hAnsi="Times New Roman" w:cs="Times New Roman"/>
          <w:color w:val="000000"/>
          <w:sz w:val="24"/>
          <w:szCs w:val="24"/>
          <w:lang w:val="uk-UA"/>
        </w:rPr>
        <w:t xml:space="preserve"> сонячних елементів є вимірювання вольт-амперних характеристик (ВАХ), який, зокрема, дозволяє отримати такі фундаментальні параметри даних пристроїв як коефіцієнт корисної дії, напруга холостого ходу та струм короткого замикання. Очевидно, що ці характеристики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w:t>
      </w:r>
      <w:proofErr w:type="spellStart"/>
      <w:r w:rsidRPr="00372051">
        <w:rPr>
          <w:rFonts w:ascii="Times New Roman" w:eastAsia="Times New Roman" w:hAnsi="Times New Roman" w:cs="Times New Roman"/>
          <w:color w:val="000000"/>
          <w:sz w:val="24"/>
          <w:szCs w:val="24"/>
          <w:lang w:val="uk-UA"/>
        </w:rPr>
        <w:t>багатопараметричність</w:t>
      </w:r>
      <w:proofErr w:type="spellEnd"/>
      <w:r w:rsidRPr="00372051">
        <w:rPr>
          <w:rFonts w:ascii="Times New Roman" w:eastAsia="Times New Roman" w:hAnsi="Times New Roman" w:cs="Times New Roman"/>
          <w:color w:val="000000"/>
          <w:sz w:val="24"/>
          <w:szCs w:val="24"/>
          <w:lang w:val="uk-UA"/>
        </w:rPr>
        <w:t xml:space="preserve"> взаємозв’язку концентрації рекомбінаційних центрів та параметрів ВАХ, які можуть бути визначені шляхом апроксимації експериментальних кривих. Проте в останнє десятиліття методи глибокого навчання, спрямовані, зокрема, на вирішення задач, де не передбачається можливість чіткої алгоритмізації, знаходять успішне застосування у різних галузях теоретичної та прикладної фізики. Це дозволяє сподіватись на можливість реалізації вказаного методу </w:t>
      </w:r>
      <w:proofErr w:type="spellStart"/>
      <w:r w:rsidRPr="00372051">
        <w:rPr>
          <w:rFonts w:ascii="Times New Roman" w:eastAsia="Times New Roman" w:hAnsi="Times New Roman" w:cs="Times New Roman"/>
          <w:color w:val="000000"/>
          <w:sz w:val="24"/>
          <w:szCs w:val="24"/>
          <w:lang w:val="uk-UA"/>
        </w:rPr>
        <w:t>характеризації</w:t>
      </w:r>
      <w:proofErr w:type="spellEnd"/>
      <w:r w:rsidRPr="00372051">
        <w:rPr>
          <w:rFonts w:ascii="Times New Roman" w:eastAsia="Times New Roman" w:hAnsi="Times New Roman" w:cs="Times New Roman"/>
          <w:color w:val="000000"/>
          <w:sz w:val="24"/>
          <w:szCs w:val="24"/>
          <w:lang w:val="uk-UA"/>
        </w:rPr>
        <w:t xml:space="preserve"> сонячних елементів з використанням подібних підходів.</w:t>
      </w:r>
    </w:p>
    <w:p w:rsidR="00922CB4" w:rsidRPr="00372051" w:rsidRDefault="00922CB4" w:rsidP="00922CB4">
      <w:pPr>
        <w:spacing w:line="240" w:lineRule="auto"/>
        <w:ind w:left="2"/>
        <w:jc w:val="both"/>
        <w:rPr>
          <w:rFonts w:ascii="Times New Roman" w:eastAsia="Times New Roman" w:hAnsi="Times New Roman" w:cs="Times New Roman"/>
          <w:sz w:val="24"/>
          <w:szCs w:val="24"/>
          <w:lang w:val="uk-UA"/>
        </w:rPr>
      </w:pPr>
    </w:p>
    <w:p w:rsidR="00860D16" w:rsidRPr="00372051" w:rsidRDefault="005178C7">
      <w:pPr>
        <w:spacing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w:t>
      </w:r>
      <w:r w:rsidRPr="00372051">
        <w:rPr>
          <w:rFonts w:ascii="Times New Roman" w:eastAsia="Times New Roman" w:hAnsi="Times New Roman" w:cs="Times New Roman"/>
          <w:color w:val="000000"/>
          <w:sz w:val="24"/>
          <w:szCs w:val="24"/>
          <w:lang w:val="uk-UA"/>
        </w:rPr>
        <w:tab/>
        <w:t xml:space="preserve">Новизна </w:t>
      </w:r>
      <w:proofErr w:type="spellStart"/>
      <w:r w:rsidRPr="00372051">
        <w:rPr>
          <w:rFonts w:ascii="Times New Roman" w:eastAsia="Times New Roman" w:hAnsi="Times New Roman" w:cs="Times New Roman"/>
          <w:color w:val="000000"/>
          <w:sz w:val="24"/>
          <w:szCs w:val="24"/>
          <w:lang w:val="uk-UA"/>
        </w:rPr>
        <w:t>Проєкту</w:t>
      </w:r>
      <w:proofErr w:type="spellEnd"/>
      <w:r w:rsidRPr="00372051">
        <w:rPr>
          <w:rFonts w:ascii="Times New Roman" w:eastAsia="Times New Roman" w:hAnsi="Times New Roman" w:cs="Times New Roman"/>
          <w:color w:val="000000"/>
          <w:sz w:val="24"/>
          <w:szCs w:val="24"/>
          <w:lang w:val="uk-UA"/>
        </w:rPr>
        <w:t xml:space="preserve"> (до 1 сторінки )</w:t>
      </w:r>
    </w:p>
    <w:p w:rsidR="00922CB4" w:rsidRPr="00372051" w:rsidRDefault="005178C7" w:rsidP="00922CB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w:t>
      </w:r>
      <w:r w:rsidR="00922CB4" w:rsidRPr="00372051">
        <w:rPr>
          <w:rFonts w:ascii="Times New Roman" w:eastAsia="Times New Roman" w:hAnsi="Times New Roman" w:cs="Times New Roman"/>
          <w:color w:val="000000"/>
          <w:sz w:val="24"/>
          <w:szCs w:val="24"/>
          <w:lang w:val="uk-UA"/>
        </w:rPr>
        <w:t xml:space="preserve">Перша частина проєкту пов’язана з експериментальним встановленням закономірностей динамічних акусто-індукованих ефектів у КСЕ. На відміну від численних попередніх досліджень, у яких акустичні хвилі використовувались як одноосібний інструмент незворотної модифікації </w:t>
      </w:r>
      <w:proofErr w:type="spellStart"/>
      <w:r w:rsidR="00922CB4" w:rsidRPr="00372051">
        <w:rPr>
          <w:rFonts w:ascii="Times New Roman" w:eastAsia="Times New Roman" w:hAnsi="Times New Roman" w:cs="Times New Roman"/>
          <w:color w:val="000000"/>
          <w:sz w:val="24"/>
          <w:szCs w:val="24"/>
          <w:lang w:val="uk-UA"/>
        </w:rPr>
        <w:t>неп’єзоелектричної</w:t>
      </w:r>
      <w:proofErr w:type="spellEnd"/>
      <w:r w:rsidR="00922CB4" w:rsidRPr="00372051">
        <w:rPr>
          <w:rFonts w:ascii="Times New Roman" w:eastAsia="Times New Roman" w:hAnsi="Times New Roman" w:cs="Times New Roman"/>
          <w:color w:val="000000"/>
          <w:sz w:val="24"/>
          <w:szCs w:val="24"/>
          <w:lang w:val="uk-UA"/>
        </w:rPr>
        <w:t xml:space="preserve"> напівпровідникової системи шляхом виведення її зі стабільного (метастабільного) стану, даний </w:t>
      </w:r>
      <w:proofErr w:type="spellStart"/>
      <w:r w:rsidR="00922CB4" w:rsidRPr="00372051">
        <w:rPr>
          <w:rFonts w:ascii="Times New Roman" w:eastAsia="Times New Roman" w:hAnsi="Times New Roman" w:cs="Times New Roman"/>
          <w:color w:val="000000"/>
          <w:sz w:val="24"/>
          <w:szCs w:val="24"/>
          <w:lang w:val="uk-UA"/>
        </w:rPr>
        <w:t>проєкт</w:t>
      </w:r>
      <w:proofErr w:type="spellEnd"/>
      <w:r w:rsidR="00922CB4" w:rsidRPr="00372051">
        <w:rPr>
          <w:rFonts w:ascii="Times New Roman" w:eastAsia="Times New Roman" w:hAnsi="Times New Roman" w:cs="Times New Roman"/>
          <w:color w:val="000000"/>
          <w:sz w:val="24"/>
          <w:szCs w:val="24"/>
          <w:lang w:val="uk-UA"/>
        </w:rPr>
        <w:t xml:space="preserve">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прагненням системи повернутися до стану термодинамічної рівноваги. Тобто, </w:t>
      </w:r>
      <w:proofErr w:type="spellStart"/>
      <w:r w:rsidR="00922CB4" w:rsidRPr="00372051">
        <w:rPr>
          <w:rFonts w:ascii="Times New Roman" w:eastAsia="Times New Roman" w:hAnsi="Times New Roman" w:cs="Times New Roman"/>
          <w:color w:val="000000"/>
          <w:sz w:val="24"/>
          <w:szCs w:val="24"/>
          <w:lang w:val="uk-UA"/>
        </w:rPr>
        <w:t>проєкт</w:t>
      </w:r>
      <w:proofErr w:type="spellEnd"/>
      <w:r w:rsidR="00922CB4" w:rsidRPr="00372051">
        <w:rPr>
          <w:rFonts w:ascii="Times New Roman" w:eastAsia="Times New Roman" w:hAnsi="Times New Roman" w:cs="Times New Roman"/>
          <w:color w:val="000000"/>
          <w:sz w:val="24"/>
          <w:szCs w:val="24"/>
          <w:lang w:val="uk-UA"/>
        </w:rPr>
        <w:t xml:space="preserve"> орієнтований на розробку фізичних основ методу, що базується на використанні комплексних процесів, де ультразвуку відведена роль додаткового чинника та певного </w:t>
      </w:r>
      <w:proofErr w:type="spellStart"/>
      <w:r w:rsidR="00922CB4" w:rsidRPr="00372051">
        <w:rPr>
          <w:rFonts w:ascii="Times New Roman" w:eastAsia="Times New Roman" w:hAnsi="Times New Roman" w:cs="Times New Roman"/>
          <w:color w:val="000000"/>
          <w:sz w:val="24"/>
          <w:szCs w:val="24"/>
          <w:lang w:val="uk-UA"/>
        </w:rPr>
        <w:t>коректуючого</w:t>
      </w:r>
      <w:proofErr w:type="spellEnd"/>
      <w:r w:rsidR="00922CB4" w:rsidRPr="00372051">
        <w:rPr>
          <w:rFonts w:ascii="Times New Roman" w:eastAsia="Times New Roman" w:hAnsi="Times New Roman" w:cs="Times New Roman"/>
          <w:color w:val="000000"/>
          <w:sz w:val="24"/>
          <w:szCs w:val="24"/>
          <w:lang w:val="uk-UA"/>
        </w:rPr>
        <w:t xml:space="preserve"> фактору. Крім того, новизна проєкту пов’язана з вибором об’єкту для вивчення акустичної активності, а саме, домішок атомів перехідних металів та комплексів за їхньою участю у монокристалічному кремнії.</w:t>
      </w:r>
    </w:p>
    <w:p w:rsidR="00860D16" w:rsidRPr="00372051" w:rsidRDefault="00922CB4" w:rsidP="00922CB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lastRenderedPageBreak/>
        <w:t xml:space="preserve">Друга частина проєкту спрямована на розробку нового експрес-методу оцінки концентрації рекомбінаційних центрів, який є простим за реалізацією доповненням стандартної процедури </w:t>
      </w:r>
      <w:proofErr w:type="spellStart"/>
      <w:r w:rsidRPr="00372051">
        <w:rPr>
          <w:rFonts w:ascii="Times New Roman" w:eastAsia="Times New Roman" w:hAnsi="Times New Roman" w:cs="Times New Roman"/>
          <w:color w:val="000000"/>
          <w:sz w:val="24"/>
          <w:szCs w:val="24"/>
          <w:lang w:val="uk-UA"/>
        </w:rPr>
        <w:t>характеризації</w:t>
      </w:r>
      <w:proofErr w:type="spellEnd"/>
      <w:r w:rsidRPr="00372051">
        <w:rPr>
          <w:rFonts w:ascii="Times New Roman" w:eastAsia="Times New Roman" w:hAnsi="Times New Roman" w:cs="Times New Roman"/>
          <w:color w:val="000000"/>
          <w:sz w:val="24"/>
          <w:szCs w:val="24"/>
          <w:lang w:val="uk-UA"/>
        </w:rPr>
        <w:t xml:space="preserve"> КСЕ за допомогою ВАХ. Запропонований підхід передбачає низку нових підходів, зокрема, використання величини фактору неідеальності як кількісного показника концентрації рекомбінаційних центрів та застосування методів глибокого навчання для встановлення взаємозв’язку вказаних величин.</w:t>
      </w:r>
    </w:p>
    <w:p w:rsidR="00922CB4" w:rsidRPr="00372051" w:rsidRDefault="00922CB4">
      <w:pPr>
        <w:spacing w:line="240" w:lineRule="auto"/>
        <w:ind w:left="2"/>
        <w:jc w:val="both"/>
        <w:rPr>
          <w:rFonts w:ascii="Times New Roman" w:eastAsia="Times New Roman" w:hAnsi="Times New Roman" w:cs="Times New Roman"/>
          <w:sz w:val="24"/>
          <w:szCs w:val="24"/>
          <w:lang w:val="uk-UA"/>
        </w:rPr>
      </w:pPr>
    </w:p>
    <w:p w:rsidR="00860D16" w:rsidRPr="00372051" w:rsidRDefault="005178C7">
      <w:pPr>
        <w:spacing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w:t>
      </w:r>
      <w:r w:rsidRPr="00372051">
        <w:rPr>
          <w:rFonts w:ascii="Times New Roman" w:eastAsia="Times New Roman" w:hAnsi="Times New Roman" w:cs="Times New Roman"/>
          <w:color w:val="000000"/>
          <w:sz w:val="24"/>
          <w:szCs w:val="24"/>
          <w:lang w:val="uk-UA"/>
        </w:rPr>
        <w:tab/>
        <w:t>Методологія дослідження (до 2 сторінок)</w:t>
      </w:r>
    </w:p>
    <w:p w:rsidR="00922CB4" w:rsidRPr="00372051" w:rsidRDefault="00922CB4" w:rsidP="00922CB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xml:space="preserve">Експериментальна частина проєкту має на меті встановити фізичні закономірності та механізми впливу акустичних хвиль на процес перебудови дефектних комплексів, пов’язаних із атомами перехідних металів та передбачає наступні етапи: 1) підбір реальних КСЕ з базою, легованою бором, та високою концентрацією </w:t>
      </w:r>
      <w:proofErr w:type="spellStart"/>
      <w:r w:rsidRPr="00372051">
        <w:rPr>
          <w:rFonts w:ascii="Times New Roman" w:eastAsia="Times New Roman" w:hAnsi="Times New Roman" w:cs="Times New Roman"/>
          <w:color w:val="000000"/>
          <w:sz w:val="24"/>
          <w:szCs w:val="24"/>
          <w:lang w:val="uk-UA"/>
        </w:rPr>
        <w:t>домішкового</w:t>
      </w:r>
      <w:proofErr w:type="spellEnd"/>
      <w:r w:rsidRPr="00372051">
        <w:rPr>
          <w:rFonts w:ascii="Times New Roman" w:eastAsia="Times New Roman" w:hAnsi="Times New Roman" w:cs="Times New Roman"/>
          <w:color w:val="000000"/>
          <w:sz w:val="24"/>
          <w:szCs w:val="24"/>
          <w:lang w:val="uk-UA"/>
        </w:rPr>
        <w:t xml:space="preserve"> заліза; 2) визначення впливу світло-індукованого розпаду пар Fe-B на параметри вольт-амперних характеристик (фактор неідеальності, струм насичення, </w:t>
      </w:r>
      <w:proofErr w:type="spellStart"/>
      <w:r w:rsidRPr="00372051">
        <w:rPr>
          <w:rFonts w:ascii="Times New Roman" w:eastAsia="Times New Roman" w:hAnsi="Times New Roman" w:cs="Times New Roman"/>
          <w:color w:val="000000"/>
          <w:sz w:val="24"/>
          <w:szCs w:val="24"/>
          <w:lang w:val="uk-UA"/>
        </w:rPr>
        <w:t>шунтуючий</w:t>
      </w:r>
      <w:proofErr w:type="spellEnd"/>
      <w:r w:rsidRPr="00372051">
        <w:rPr>
          <w:rFonts w:ascii="Times New Roman" w:eastAsia="Times New Roman" w:hAnsi="Times New Roman" w:cs="Times New Roman"/>
          <w:color w:val="000000"/>
          <w:sz w:val="24"/>
          <w:szCs w:val="24"/>
          <w:lang w:val="uk-UA"/>
        </w:rPr>
        <w:t xml:space="preserve"> опір, напруга холостого ходу, струм короткого замикання) КСЕ; 3) з’ясування кількісних характеристик кінетики зміни параметрів ВАХ внаслідок відновлення пар Fe-B; 4) визначення закономірностей змін параметрів КСЕ внаслідок світло-індукованої деградації в умовах ультразвукового навантаження (повздовжні та поперечні хвилі з частотою (1-30) МГц та інтенсивністю (0,1-1) Вт/см2 в температурному діапазоні 290-350 К) та порівняння із </w:t>
      </w:r>
      <w:proofErr w:type="spellStart"/>
      <w:r w:rsidRPr="00372051">
        <w:rPr>
          <w:rFonts w:ascii="Times New Roman" w:eastAsia="Times New Roman" w:hAnsi="Times New Roman" w:cs="Times New Roman"/>
          <w:color w:val="000000"/>
          <w:sz w:val="24"/>
          <w:szCs w:val="24"/>
          <w:lang w:val="uk-UA"/>
        </w:rPr>
        <w:t>беззвуковим</w:t>
      </w:r>
      <w:proofErr w:type="spellEnd"/>
      <w:r w:rsidRPr="00372051">
        <w:rPr>
          <w:rFonts w:ascii="Times New Roman" w:eastAsia="Times New Roman" w:hAnsi="Times New Roman" w:cs="Times New Roman"/>
          <w:color w:val="000000"/>
          <w:sz w:val="24"/>
          <w:szCs w:val="24"/>
          <w:lang w:val="uk-UA"/>
        </w:rPr>
        <w:t xml:space="preserve"> випадком; 5) визначення кінетичних характеристик зміни параметрів ВАХ внаслідок відновлення пар Fe-B в умовах ультразвукового навантаження та порівняння з випадком відсутності звуку; 6) розробка рекомендацій щодо спрямованої зміни експлуатаційних характеристик КСЕ шляхом </w:t>
      </w:r>
      <w:proofErr w:type="spellStart"/>
      <w:r w:rsidRPr="00372051">
        <w:rPr>
          <w:rFonts w:ascii="Times New Roman" w:eastAsia="Times New Roman" w:hAnsi="Times New Roman" w:cs="Times New Roman"/>
          <w:color w:val="000000"/>
          <w:sz w:val="24"/>
          <w:szCs w:val="24"/>
          <w:lang w:val="uk-UA"/>
        </w:rPr>
        <w:t>акустостимульованої</w:t>
      </w:r>
      <w:proofErr w:type="spellEnd"/>
      <w:r w:rsidRPr="00372051">
        <w:rPr>
          <w:rFonts w:ascii="Times New Roman" w:eastAsia="Times New Roman" w:hAnsi="Times New Roman" w:cs="Times New Roman"/>
          <w:color w:val="000000"/>
          <w:sz w:val="24"/>
          <w:szCs w:val="24"/>
          <w:lang w:val="uk-UA"/>
        </w:rPr>
        <w:t xml:space="preserve"> </w:t>
      </w:r>
      <w:proofErr w:type="spellStart"/>
      <w:r w:rsidRPr="00372051">
        <w:rPr>
          <w:rFonts w:ascii="Times New Roman" w:eastAsia="Times New Roman" w:hAnsi="Times New Roman" w:cs="Times New Roman"/>
          <w:color w:val="000000"/>
          <w:sz w:val="24"/>
          <w:szCs w:val="24"/>
          <w:lang w:val="uk-UA"/>
        </w:rPr>
        <w:t>деактивації</w:t>
      </w:r>
      <w:proofErr w:type="spellEnd"/>
      <w:r w:rsidRPr="00372051">
        <w:rPr>
          <w:rFonts w:ascii="Times New Roman" w:eastAsia="Times New Roman" w:hAnsi="Times New Roman" w:cs="Times New Roman"/>
          <w:color w:val="000000"/>
          <w:sz w:val="24"/>
          <w:szCs w:val="24"/>
          <w:lang w:val="uk-UA"/>
        </w:rPr>
        <w:t xml:space="preserve"> дефектів.</w:t>
      </w:r>
    </w:p>
    <w:p w:rsidR="00922CB4" w:rsidRPr="00372051" w:rsidRDefault="00922CB4" w:rsidP="00922CB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xml:space="preserve">Вибір </w:t>
      </w:r>
      <w:proofErr w:type="spellStart"/>
      <w:r w:rsidRPr="00372051">
        <w:rPr>
          <w:rFonts w:ascii="Times New Roman" w:eastAsia="Times New Roman" w:hAnsi="Times New Roman" w:cs="Times New Roman"/>
          <w:color w:val="000000"/>
          <w:sz w:val="24"/>
          <w:szCs w:val="24"/>
          <w:lang w:val="uk-UA"/>
        </w:rPr>
        <w:t>домішкової</w:t>
      </w:r>
      <w:proofErr w:type="spellEnd"/>
      <w:r w:rsidRPr="00372051">
        <w:rPr>
          <w:rFonts w:ascii="Times New Roman" w:eastAsia="Times New Roman" w:hAnsi="Times New Roman" w:cs="Times New Roman"/>
          <w:color w:val="000000"/>
          <w:sz w:val="24"/>
          <w:szCs w:val="24"/>
          <w:lang w:val="uk-UA"/>
        </w:rPr>
        <w:t xml:space="preserve"> пари Fe-B як безпосереднього об’єкту </w:t>
      </w:r>
      <w:proofErr w:type="spellStart"/>
      <w:r w:rsidRPr="00372051">
        <w:rPr>
          <w:rFonts w:ascii="Times New Roman" w:eastAsia="Times New Roman" w:hAnsi="Times New Roman" w:cs="Times New Roman"/>
          <w:color w:val="000000"/>
          <w:sz w:val="24"/>
          <w:szCs w:val="24"/>
          <w:lang w:val="uk-UA"/>
        </w:rPr>
        <w:t>акусто-керованої</w:t>
      </w:r>
      <w:proofErr w:type="spellEnd"/>
      <w:r w:rsidRPr="00372051">
        <w:rPr>
          <w:rFonts w:ascii="Times New Roman" w:eastAsia="Times New Roman" w:hAnsi="Times New Roman" w:cs="Times New Roman"/>
          <w:color w:val="000000"/>
          <w:sz w:val="24"/>
          <w:szCs w:val="24"/>
          <w:lang w:val="uk-UA"/>
        </w:rPr>
        <w:t xml:space="preserve"> модифікації в КСЕ зумовлений декількома факторами. А саме</w:t>
      </w:r>
    </w:p>
    <w:p w:rsidR="00922CB4" w:rsidRPr="00372051" w:rsidRDefault="00922CB4" w:rsidP="00922CB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а) поширеністю даного дефекту у реальних сонячних елементах та його суттєвим впливом на ефективність фотоелектричного перетворення;</w:t>
      </w:r>
    </w:p>
    <w:p w:rsidR="00922CB4" w:rsidRPr="00372051" w:rsidRDefault="00922CB4" w:rsidP="00922CB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б) високим ступенем вивченості параметрів Fe-B;</w:t>
      </w:r>
    </w:p>
    <w:p w:rsidR="00922CB4" w:rsidRPr="00372051" w:rsidRDefault="00922CB4" w:rsidP="00922CB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в) легкістю ініціації перебудови комплексу: пара руйнується під впливом освітлення і відновлюється у темряві, причому характерний час останнього процесу при кімнатних температурах складає десятки хвилин;</w:t>
      </w:r>
    </w:p>
    <w:p w:rsidR="00922CB4" w:rsidRPr="00372051" w:rsidRDefault="00922CB4" w:rsidP="00922CB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xml:space="preserve">г) з компонентами пари пов’язана зміна об’єму кристалу ∆Ω різного знаку: бор є домішкою заміщення з іонним радіусом, який менший ніж для атомів кремнію </w:t>
      </w:r>
      <w:proofErr w:type="spellStart"/>
      <w:r w:rsidRPr="00372051">
        <w:rPr>
          <w:rFonts w:ascii="Times New Roman" w:eastAsia="Times New Roman" w:hAnsi="Times New Roman" w:cs="Times New Roman"/>
          <w:color w:val="000000"/>
          <w:sz w:val="24"/>
          <w:szCs w:val="24"/>
          <w:lang w:val="uk-UA"/>
        </w:rPr>
        <w:t>Sі</w:t>
      </w:r>
      <w:proofErr w:type="spellEnd"/>
      <w:r w:rsidRPr="00372051">
        <w:rPr>
          <w:rFonts w:ascii="Times New Roman" w:eastAsia="Times New Roman" w:hAnsi="Times New Roman" w:cs="Times New Roman"/>
          <w:color w:val="000000"/>
          <w:sz w:val="24"/>
          <w:szCs w:val="24"/>
          <w:lang w:val="uk-UA"/>
        </w:rPr>
        <w:t xml:space="preserve">,тоді як для </w:t>
      </w:r>
      <w:proofErr w:type="spellStart"/>
      <w:r w:rsidRPr="00372051">
        <w:rPr>
          <w:rFonts w:ascii="Times New Roman" w:eastAsia="Times New Roman" w:hAnsi="Times New Roman" w:cs="Times New Roman"/>
          <w:color w:val="000000"/>
          <w:sz w:val="24"/>
          <w:szCs w:val="24"/>
          <w:lang w:val="uk-UA"/>
        </w:rPr>
        <w:t>міжвузлового</w:t>
      </w:r>
      <w:proofErr w:type="spellEnd"/>
      <w:r w:rsidRPr="00372051">
        <w:rPr>
          <w:rFonts w:ascii="Times New Roman" w:eastAsia="Times New Roman" w:hAnsi="Times New Roman" w:cs="Times New Roman"/>
          <w:color w:val="000000"/>
          <w:sz w:val="24"/>
          <w:szCs w:val="24"/>
          <w:lang w:val="uk-UA"/>
        </w:rPr>
        <w:t xml:space="preserve"> заліза ∆Ω&gt; 0;а саме для дефектів такого типу, відповідно до попередніх досліджень, очікується найбільша ефективність </w:t>
      </w:r>
      <w:proofErr w:type="spellStart"/>
      <w:r w:rsidRPr="00372051">
        <w:rPr>
          <w:rFonts w:ascii="Times New Roman" w:eastAsia="Times New Roman" w:hAnsi="Times New Roman" w:cs="Times New Roman"/>
          <w:color w:val="000000"/>
          <w:sz w:val="24"/>
          <w:szCs w:val="24"/>
          <w:lang w:val="uk-UA"/>
        </w:rPr>
        <w:t>акусто-дефектної</w:t>
      </w:r>
      <w:proofErr w:type="spellEnd"/>
      <w:r w:rsidRPr="00372051">
        <w:rPr>
          <w:rFonts w:ascii="Times New Roman" w:eastAsia="Times New Roman" w:hAnsi="Times New Roman" w:cs="Times New Roman"/>
          <w:color w:val="000000"/>
          <w:sz w:val="24"/>
          <w:szCs w:val="24"/>
          <w:lang w:val="uk-UA"/>
        </w:rPr>
        <w:t xml:space="preserve"> взаємодії.</w:t>
      </w:r>
    </w:p>
    <w:p w:rsidR="00860D16" w:rsidRPr="00372051" w:rsidRDefault="00922CB4" w:rsidP="00922CB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xml:space="preserve">Розробка методу </w:t>
      </w:r>
      <w:proofErr w:type="spellStart"/>
      <w:r w:rsidRPr="00372051">
        <w:rPr>
          <w:rFonts w:ascii="Times New Roman" w:eastAsia="Times New Roman" w:hAnsi="Times New Roman" w:cs="Times New Roman"/>
          <w:color w:val="000000"/>
          <w:sz w:val="24"/>
          <w:szCs w:val="24"/>
          <w:lang w:val="uk-UA"/>
        </w:rPr>
        <w:t>характеризації</w:t>
      </w:r>
      <w:proofErr w:type="spellEnd"/>
      <w:r w:rsidRPr="00372051">
        <w:rPr>
          <w:rFonts w:ascii="Times New Roman" w:eastAsia="Times New Roman" w:hAnsi="Times New Roman" w:cs="Times New Roman"/>
          <w:color w:val="000000"/>
          <w:sz w:val="24"/>
          <w:szCs w:val="24"/>
          <w:lang w:val="uk-UA"/>
        </w:rPr>
        <w:t xml:space="preserve"> </w:t>
      </w:r>
      <w:proofErr w:type="spellStart"/>
      <w:r w:rsidRPr="00372051">
        <w:rPr>
          <w:rFonts w:ascii="Times New Roman" w:eastAsia="Times New Roman" w:hAnsi="Times New Roman" w:cs="Times New Roman"/>
          <w:color w:val="000000"/>
          <w:sz w:val="24"/>
          <w:szCs w:val="24"/>
          <w:lang w:val="uk-UA"/>
        </w:rPr>
        <w:t>домішкового</w:t>
      </w:r>
      <w:proofErr w:type="spellEnd"/>
      <w:r w:rsidRPr="00372051">
        <w:rPr>
          <w:rFonts w:ascii="Times New Roman" w:eastAsia="Times New Roman" w:hAnsi="Times New Roman" w:cs="Times New Roman"/>
          <w:color w:val="000000"/>
          <w:sz w:val="24"/>
          <w:szCs w:val="24"/>
          <w:lang w:val="uk-UA"/>
        </w:rPr>
        <w:t xml:space="preserve"> складу сонячних елементів на основі вимірювання ВАХ передбачається шляхом теоретичного моделювання кремнієвих n+-p-p+ структур з домішками атомів перехідних металів (на прикладі заліза). Ця частина включає розрахунки ВАХ для структур з різною товщиною (150-240 мкм) та ступенем легування (10</w:t>
      </w:r>
      <w:r w:rsidRPr="00372051">
        <w:rPr>
          <w:rFonts w:ascii="Times New Roman" w:eastAsia="Times New Roman" w:hAnsi="Times New Roman" w:cs="Times New Roman"/>
          <w:color w:val="000000"/>
          <w:sz w:val="24"/>
          <w:szCs w:val="24"/>
          <w:vertAlign w:val="superscript"/>
          <w:lang w:val="uk-UA"/>
        </w:rPr>
        <w:t>15</w:t>
      </w:r>
      <w:r w:rsidRPr="00372051">
        <w:rPr>
          <w:rFonts w:ascii="Times New Roman" w:eastAsia="Times New Roman" w:hAnsi="Times New Roman" w:cs="Times New Roman"/>
          <w:color w:val="000000"/>
          <w:sz w:val="24"/>
          <w:szCs w:val="24"/>
          <w:lang w:val="uk-UA"/>
        </w:rPr>
        <w:t>÷10</w:t>
      </w:r>
      <w:r w:rsidRPr="00372051">
        <w:rPr>
          <w:rFonts w:ascii="Times New Roman" w:eastAsia="Times New Roman" w:hAnsi="Times New Roman" w:cs="Times New Roman"/>
          <w:color w:val="000000"/>
          <w:sz w:val="24"/>
          <w:szCs w:val="24"/>
          <w:vertAlign w:val="superscript"/>
          <w:lang w:val="uk-UA"/>
        </w:rPr>
        <w:t>17</w:t>
      </w:r>
      <w:r w:rsidRPr="00372051">
        <w:rPr>
          <w:rFonts w:ascii="Times New Roman" w:eastAsia="Times New Roman" w:hAnsi="Times New Roman" w:cs="Times New Roman"/>
          <w:color w:val="000000"/>
          <w:sz w:val="24"/>
          <w:szCs w:val="24"/>
          <w:lang w:val="uk-UA"/>
        </w:rPr>
        <w:t xml:space="preserve"> см</w:t>
      </w:r>
      <w:r w:rsidRPr="00372051">
        <w:rPr>
          <w:rFonts w:ascii="Times New Roman" w:eastAsia="Times New Roman" w:hAnsi="Times New Roman" w:cs="Times New Roman"/>
          <w:color w:val="000000"/>
          <w:sz w:val="24"/>
          <w:szCs w:val="24"/>
          <w:vertAlign w:val="superscript"/>
          <w:lang w:val="uk-UA"/>
        </w:rPr>
        <w:t>-3</w:t>
      </w:r>
      <w:r w:rsidRPr="00372051">
        <w:rPr>
          <w:rFonts w:ascii="Times New Roman" w:eastAsia="Times New Roman" w:hAnsi="Times New Roman" w:cs="Times New Roman"/>
          <w:color w:val="000000"/>
          <w:sz w:val="24"/>
          <w:szCs w:val="24"/>
          <w:lang w:val="uk-UA"/>
        </w:rPr>
        <w:t>) бази при варіації концентрації домішки в інтервалі 10</w:t>
      </w:r>
      <w:r w:rsidRPr="00372051">
        <w:rPr>
          <w:rFonts w:ascii="Times New Roman" w:eastAsia="Times New Roman" w:hAnsi="Times New Roman" w:cs="Times New Roman"/>
          <w:color w:val="000000"/>
          <w:sz w:val="24"/>
          <w:szCs w:val="24"/>
          <w:vertAlign w:val="superscript"/>
          <w:lang w:val="uk-UA"/>
        </w:rPr>
        <w:t>10</w:t>
      </w:r>
      <w:r w:rsidRPr="00372051">
        <w:rPr>
          <w:rFonts w:ascii="Times New Roman" w:eastAsia="Times New Roman" w:hAnsi="Times New Roman" w:cs="Times New Roman"/>
          <w:color w:val="000000"/>
          <w:sz w:val="24"/>
          <w:szCs w:val="24"/>
          <w:lang w:val="uk-UA"/>
        </w:rPr>
        <w:t>÷10</w:t>
      </w:r>
      <w:r w:rsidRPr="00372051">
        <w:rPr>
          <w:rFonts w:ascii="Times New Roman" w:eastAsia="Times New Roman" w:hAnsi="Times New Roman" w:cs="Times New Roman"/>
          <w:color w:val="000000"/>
          <w:sz w:val="24"/>
          <w:szCs w:val="24"/>
          <w:vertAlign w:val="superscript"/>
          <w:lang w:val="uk-UA"/>
        </w:rPr>
        <w:t>13</w:t>
      </w:r>
      <w:r w:rsidRPr="00372051">
        <w:rPr>
          <w:rFonts w:ascii="Times New Roman" w:eastAsia="Times New Roman" w:hAnsi="Times New Roman" w:cs="Times New Roman"/>
          <w:color w:val="000000"/>
          <w:sz w:val="24"/>
          <w:szCs w:val="24"/>
          <w:lang w:val="uk-UA"/>
        </w:rPr>
        <w:t xml:space="preserve"> см</w:t>
      </w:r>
      <w:r w:rsidRPr="00372051">
        <w:rPr>
          <w:rFonts w:ascii="Times New Roman" w:eastAsia="Times New Roman" w:hAnsi="Times New Roman" w:cs="Times New Roman"/>
          <w:color w:val="000000"/>
          <w:sz w:val="24"/>
          <w:szCs w:val="24"/>
          <w:vertAlign w:val="superscript"/>
          <w:lang w:val="uk-UA"/>
        </w:rPr>
        <w:t>-3</w:t>
      </w:r>
      <w:r w:rsidRPr="00372051">
        <w:rPr>
          <w:rFonts w:ascii="Times New Roman" w:eastAsia="Times New Roman" w:hAnsi="Times New Roman" w:cs="Times New Roman"/>
          <w:color w:val="000000"/>
          <w:sz w:val="24"/>
          <w:szCs w:val="24"/>
          <w:lang w:val="uk-UA"/>
        </w:rPr>
        <w:t xml:space="preserve"> для температурного діапазону 290-340 К. При цьому буде враховано можливість знаходження атомів заліза у </w:t>
      </w:r>
      <w:proofErr w:type="spellStart"/>
      <w:r w:rsidRPr="00372051">
        <w:rPr>
          <w:rFonts w:ascii="Times New Roman" w:eastAsia="Times New Roman" w:hAnsi="Times New Roman" w:cs="Times New Roman"/>
          <w:color w:val="000000"/>
          <w:sz w:val="24"/>
          <w:szCs w:val="24"/>
          <w:lang w:val="uk-UA"/>
        </w:rPr>
        <w:t>міжвузольному</w:t>
      </w:r>
      <w:proofErr w:type="spellEnd"/>
      <w:r w:rsidRPr="00372051">
        <w:rPr>
          <w:rFonts w:ascii="Times New Roman" w:eastAsia="Times New Roman" w:hAnsi="Times New Roman" w:cs="Times New Roman"/>
          <w:color w:val="000000"/>
          <w:sz w:val="24"/>
          <w:szCs w:val="24"/>
          <w:lang w:val="uk-UA"/>
        </w:rPr>
        <w:t xml:space="preserve"> стані та у складі пари Fe-B, а також різні зарядові стани дефекту. Розрахунки будуть здійснені за допомогою симулятора сонячних елементів SCAPS 3.3.08 з врахуванням отриманих в результаті аналізу літературних джерел реальних величин та температурних залежностей параметрів кремнію (ширини та звуження забороненої зони, рухливості, теплової швидкості та ефективної маси носіїв, коефіцієнтів власної рекомбінації тощо) та рекомбінаційних центрів. Наступний етап – визначення фактору неідеальності для розглянутих структур шляхом апроксимації отриманих ВАХ. Апроксимація буде здійснюватися відповідно до </w:t>
      </w:r>
      <w:proofErr w:type="spellStart"/>
      <w:r w:rsidRPr="00372051">
        <w:rPr>
          <w:rFonts w:ascii="Times New Roman" w:eastAsia="Times New Roman" w:hAnsi="Times New Roman" w:cs="Times New Roman"/>
          <w:color w:val="000000"/>
          <w:sz w:val="24"/>
          <w:szCs w:val="24"/>
          <w:lang w:val="uk-UA"/>
        </w:rPr>
        <w:t>дводіодної</w:t>
      </w:r>
      <w:proofErr w:type="spellEnd"/>
      <w:r w:rsidRPr="00372051">
        <w:rPr>
          <w:rFonts w:ascii="Times New Roman" w:eastAsia="Times New Roman" w:hAnsi="Times New Roman" w:cs="Times New Roman"/>
          <w:color w:val="000000"/>
          <w:sz w:val="24"/>
          <w:szCs w:val="24"/>
          <w:lang w:val="uk-UA"/>
        </w:rPr>
        <w:t xml:space="preserve"> моделі з використанням </w:t>
      </w:r>
      <w:proofErr w:type="spellStart"/>
      <w:r w:rsidRPr="00372051">
        <w:rPr>
          <w:rFonts w:ascii="Times New Roman" w:eastAsia="Times New Roman" w:hAnsi="Times New Roman" w:cs="Times New Roman"/>
          <w:color w:val="000000"/>
          <w:sz w:val="24"/>
          <w:szCs w:val="24"/>
          <w:lang w:val="uk-UA"/>
        </w:rPr>
        <w:t>мета-еврістичного</w:t>
      </w:r>
      <w:proofErr w:type="spellEnd"/>
      <w:r w:rsidRPr="00372051">
        <w:rPr>
          <w:rFonts w:ascii="Times New Roman" w:eastAsia="Times New Roman" w:hAnsi="Times New Roman" w:cs="Times New Roman"/>
          <w:color w:val="000000"/>
          <w:sz w:val="24"/>
          <w:szCs w:val="24"/>
          <w:lang w:val="uk-UA"/>
        </w:rPr>
        <w:t xml:space="preserve"> методу оптимізації </w:t>
      </w:r>
      <w:proofErr w:type="spellStart"/>
      <w:r w:rsidRPr="00372051">
        <w:rPr>
          <w:rFonts w:ascii="Times New Roman" w:eastAsia="Times New Roman" w:hAnsi="Times New Roman" w:cs="Times New Roman"/>
          <w:color w:val="000000"/>
          <w:sz w:val="24"/>
          <w:szCs w:val="24"/>
          <w:lang w:val="uk-UA"/>
        </w:rPr>
        <w:t>Jaya</w:t>
      </w:r>
      <w:proofErr w:type="spellEnd"/>
      <w:r w:rsidRPr="00372051">
        <w:rPr>
          <w:rFonts w:ascii="Times New Roman" w:eastAsia="Times New Roman" w:hAnsi="Times New Roman" w:cs="Times New Roman"/>
          <w:color w:val="000000"/>
          <w:sz w:val="24"/>
          <w:szCs w:val="24"/>
          <w:lang w:val="uk-UA"/>
        </w:rPr>
        <w:t xml:space="preserve">. Останній етап – налаштування (підбір кількостей схованих шарів та нейронів в них, методу </w:t>
      </w:r>
      <w:proofErr w:type="spellStart"/>
      <w:r w:rsidRPr="00372051">
        <w:rPr>
          <w:rFonts w:ascii="Times New Roman" w:eastAsia="Times New Roman" w:hAnsi="Times New Roman" w:cs="Times New Roman"/>
          <w:color w:val="000000"/>
          <w:sz w:val="24"/>
          <w:szCs w:val="24"/>
          <w:lang w:val="uk-UA"/>
        </w:rPr>
        <w:t>регуляризації</w:t>
      </w:r>
      <w:proofErr w:type="spellEnd"/>
      <w:r w:rsidRPr="00372051">
        <w:rPr>
          <w:rFonts w:ascii="Times New Roman" w:eastAsia="Times New Roman" w:hAnsi="Times New Roman" w:cs="Times New Roman"/>
          <w:color w:val="000000"/>
          <w:sz w:val="24"/>
          <w:szCs w:val="24"/>
          <w:lang w:val="uk-UA"/>
        </w:rPr>
        <w:t xml:space="preserve">, активаційної функції, швидкості навчання) та навчання (на основі масиву даних, отриманих попередньо) штучної нейронної мережі, спроможної передбачити концентрацію домішкових атомів заліза на основі параметрів сонячного елементу, умов вимірювання ВАХ та отриманого в результаті апроксимації ВАХ значення фактору неідеальності. Орієнтовний інструмент роботи зі штучною нейронною мережею – пакет </w:t>
      </w:r>
      <w:proofErr w:type="spellStart"/>
      <w:r w:rsidRPr="00372051">
        <w:rPr>
          <w:rFonts w:ascii="Times New Roman" w:eastAsia="Times New Roman" w:hAnsi="Times New Roman" w:cs="Times New Roman"/>
          <w:color w:val="000000"/>
          <w:sz w:val="24"/>
          <w:szCs w:val="24"/>
          <w:lang w:val="uk-UA"/>
        </w:rPr>
        <w:t>Keras</w:t>
      </w:r>
      <w:proofErr w:type="spellEnd"/>
      <w:r w:rsidRPr="00372051">
        <w:rPr>
          <w:rFonts w:ascii="Times New Roman" w:eastAsia="Times New Roman" w:hAnsi="Times New Roman" w:cs="Times New Roman"/>
          <w:color w:val="000000"/>
          <w:sz w:val="24"/>
          <w:szCs w:val="24"/>
          <w:lang w:val="uk-UA"/>
        </w:rPr>
        <w:t>.</w:t>
      </w:r>
    </w:p>
    <w:p w:rsidR="00922CB4" w:rsidRPr="00372051" w:rsidRDefault="00922CB4">
      <w:pPr>
        <w:spacing w:line="240" w:lineRule="auto"/>
        <w:rPr>
          <w:rFonts w:ascii="Times New Roman" w:eastAsia="Times New Roman" w:hAnsi="Times New Roman" w:cs="Times New Roman"/>
          <w:sz w:val="24"/>
          <w:szCs w:val="24"/>
          <w:lang w:val="uk-UA"/>
        </w:rPr>
      </w:pPr>
    </w:p>
    <w:p w:rsidR="00860D16" w:rsidRPr="00372051" w:rsidRDefault="005178C7">
      <w:pPr>
        <w:spacing w:line="240" w:lineRule="auto"/>
        <w:ind w:left="2"/>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lastRenderedPageBreak/>
        <w:t>-</w:t>
      </w:r>
      <w:r w:rsidRPr="00372051">
        <w:rPr>
          <w:rFonts w:ascii="Times New Roman" w:eastAsia="Times New Roman" w:hAnsi="Times New Roman" w:cs="Times New Roman"/>
          <w:color w:val="000000"/>
          <w:sz w:val="24"/>
          <w:szCs w:val="24"/>
          <w:lang w:val="uk-UA"/>
        </w:rPr>
        <w:tab/>
        <w:t xml:space="preserve">Інформація про наявну матеріально-технічну базу, обладнання та устаткування, необхідні для виконання </w:t>
      </w:r>
      <w:proofErr w:type="spellStart"/>
      <w:r w:rsidRPr="00372051">
        <w:rPr>
          <w:rFonts w:ascii="Times New Roman" w:eastAsia="Times New Roman" w:hAnsi="Times New Roman" w:cs="Times New Roman"/>
          <w:color w:val="000000"/>
          <w:sz w:val="24"/>
          <w:szCs w:val="24"/>
          <w:lang w:val="uk-UA"/>
        </w:rPr>
        <w:t>Проєкту</w:t>
      </w:r>
      <w:proofErr w:type="spellEnd"/>
      <w:r w:rsidRPr="00372051">
        <w:rPr>
          <w:rFonts w:ascii="Times New Roman" w:eastAsia="Times New Roman" w:hAnsi="Times New Roman" w:cs="Times New Roman"/>
          <w:color w:val="000000"/>
          <w:sz w:val="24"/>
          <w:szCs w:val="24"/>
          <w:lang w:val="uk-UA"/>
        </w:rPr>
        <w:t xml:space="preserve"> (до 1 сторінки)</w:t>
      </w:r>
    </w:p>
    <w:p w:rsidR="002316F4"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Центр випробувань фотоперетворювачів і батарей фотоелектричних укомплектований наступним обладнанням і стандартними зразками:</w:t>
      </w:r>
    </w:p>
    <w:p w:rsidR="002316F4"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установкою фототехнічних випробувань сонячних елементів;</w:t>
      </w:r>
    </w:p>
    <w:p w:rsidR="002316F4"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установкою для визначення спектральних характеристик фотоперетворювачів;</w:t>
      </w:r>
    </w:p>
    <w:p w:rsidR="002316F4"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установкою для електричних і фототехнічних випробувань сонячних батарей;</w:t>
      </w:r>
    </w:p>
    <w:p w:rsidR="002316F4"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xml:space="preserve">- вимірювачем </w:t>
      </w:r>
      <w:proofErr w:type="spellStart"/>
      <w:r w:rsidRPr="00372051">
        <w:rPr>
          <w:rFonts w:ascii="Times New Roman" w:eastAsia="Times New Roman" w:hAnsi="Times New Roman" w:cs="Times New Roman"/>
          <w:color w:val="000000"/>
          <w:sz w:val="24"/>
          <w:szCs w:val="24"/>
          <w:lang w:val="uk-UA"/>
        </w:rPr>
        <w:t>фотоенергетичних</w:t>
      </w:r>
      <w:proofErr w:type="spellEnd"/>
      <w:r w:rsidRPr="00372051">
        <w:rPr>
          <w:rFonts w:ascii="Times New Roman" w:eastAsia="Times New Roman" w:hAnsi="Times New Roman" w:cs="Times New Roman"/>
          <w:color w:val="000000"/>
          <w:sz w:val="24"/>
          <w:szCs w:val="24"/>
          <w:lang w:val="uk-UA"/>
        </w:rPr>
        <w:t xml:space="preserve"> параметрів сонячних модулів „Фотон-3”;</w:t>
      </w:r>
    </w:p>
    <w:p w:rsidR="002316F4"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установою імпульсного тестування фотоелектричних модулів і батарей;</w:t>
      </w:r>
    </w:p>
    <w:p w:rsidR="002316F4"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вимірювачем енергетичної освітленості ВЕО-01;</w:t>
      </w:r>
    </w:p>
    <w:p w:rsidR="002316F4"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зразковими фотоперетворювачами;</w:t>
      </w:r>
    </w:p>
    <w:p w:rsidR="002316F4"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xml:space="preserve">- лазерним </w:t>
      </w:r>
      <w:proofErr w:type="spellStart"/>
      <w:r w:rsidRPr="00372051">
        <w:rPr>
          <w:rFonts w:ascii="Times New Roman" w:eastAsia="Times New Roman" w:hAnsi="Times New Roman" w:cs="Times New Roman"/>
          <w:color w:val="000000"/>
          <w:sz w:val="24"/>
          <w:szCs w:val="24"/>
          <w:lang w:val="uk-UA"/>
        </w:rPr>
        <w:t>еліпсометром</w:t>
      </w:r>
      <w:proofErr w:type="spellEnd"/>
      <w:r w:rsidRPr="00372051">
        <w:rPr>
          <w:rFonts w:ascii="Times New Roman" w:eastAsia="Times New Roman" w:hAnsi="Times New Roman" w:cs="Times New Roman"/>
          <w:color w:val="000000"/>
          <w:sz w:val="24"/>
          <w:szCs w:val="24"/>
          <w:lang w:val="uk-UA"/>
        </w:rPr>
        <w:t>;</w:t>
      </w:r>
    </w:p>
    <w:p w:rsidR="002316F4"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Крім того, наявна матеріально-технічна база включає наступні елементи</w:t>
      </w:r>
    </w:p>
    <w:p w:rsidR="002316F4"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установка для вимірювання вольт-амперних характеристик ((-5</w:t>
      </w:r>
      <w:r w:rsidRPr="00372051">
        <w:rPr>
          <w:rFonts w:ascii="Times New Roman" w:eastAsia="Times New Roman" w:hAnsi="Times New Roman" w:cs="Times New Roman"/>
          <w:color w:val="000000"/>
          <w:sz w:val="24"/>
          <w:szCs w:val="24"/>
          <w:lang w:val="uk-UA"/>
        </w:rPr>
        <w:sym w:font="Symbol" w:char="F0B8"/>
      </w:r>
      <w:r w:rsidRPr="00372051">
        <w:rPr>
          <w:rFonts w:ascii="Times New Roman" w:eastAsia="Times New Roman" w:hAnsi="Times New Roman" w:cs="Times New Roman"/>
          <w:color w:val="000000"/>
          <w:sz w:val="24"/>
          <w:szCs w:val="24"/>
          <w:lang w:val="uk-UA"/>
        </w:rPr>
        <w:t>5) В, (10</w:t>
      </w:r>
      <w:r w:rsidRPr="00955679">
        <w:rPr>
          <w:rFonts w:ascii="Times New Roman" w:eastAsia="Times New Roman" w:hAnsi="Times New Roman" w:cs="Times New Roman"/>
          <w:color w:val="000000"/>
          <w:sz w:val="24"/>
          <w:szCs w:val="24"/>
          <w:vertAlign w:val="superscript"/>
          <w:lang w:val="uk-UA"/>
        </w:rPr>
        <w:t>-8</w:t>
      </w:r>
      <w:r w:rsidRPr="00372051">
        <w:rPr>
          <w:rFonts w:ascii="Times New Roman" w:eastAsia="Times New Roman" w:hAnsi="Times New Roman" w:cs="Times New Roman"/>
          <w:color w:val="000000"/>
          <w:sz w:val="24"/>
          <w:szCs w:val="24"/>
          <w:lang w:val="uk-UA"/>
        </w:rPr>
        <w:sym w:font="Symbol" w:char="F0B8"/>
      </w:r>
      <w:r w:rsidRPr="00372051">
        <w:rPr>
          <w:rFonts w:ascii="Times New Roman" w:eastAsia="Times New Roman" w:hAnsi="Times New Roman" w:cs="Times New Roman"/>
          <w:color w:val="000000"/>
          <w:sz w:val="24"/>
          <w:szCs w:val="24"/>
          <w:lang w:val="uk-UA"/>
        </w:rPr>
        <w:t>2</w:t>
      </w:r>
      <w:r w:rsidRPr="00372051">
        <w:rPr>
          <w:rFonts w:ascii="Times New Roman" w:eastAsia="Times New Roman" w:hAnsi="Times New Roman" w:cs="Times New Roman"/>
          <w:color w:val="000000"/>
          <w:sz w:val="24"/>
          <w:szCs w:val="24"/>
          <w:lang w:val="uk-UA"/>
        </w:rPr>
        <w:sym w:font="Symbol" w:char="F0D7"/>
      </w:r>
      <w:r w:rsidRPr="00372051">
        <w:rPr>
          <w:rFonts w:ascii="Times New Roman" w:eastAsia="Times New Roman" w:hAnsi="Times New Roman" w:cs="Times New Roman"/>
          <w:color w:val="000000"/>
          <w:sz w:val="24"/>
          <w:szCs w:val="24"/>
          <w:lang w:val="uk-UA"/>
        </w:rPr>
        <w:t>10</w:t>
      </w:r>
      <w:r w:rsidRPr="00955679">
        <w:rPr>
          <w:rFonts w:ascii="Times New Roman" w:eastAsia="Times New Roman" w:hAnsi="Times New Roman" w:cs="Times New Roman"/>
          <w:color w:val="000000"/>
          <w:sz w:val="24"/>
          <w:szCs w:val="24"/>
          <w:vertAlign w:val="superscript"/>
          <w:lang w:val="uk-UA"/>
        </w:rPr>
        <w:t>-2</w:t>
      </w:r>
      <w:r w:rsidRPr="00372051">
        <w:rPr>
          <w:rFonts w:ascii="Times New Roman" w:eastAsia="Times New Roman" w:hAnsi="Times New Roman" w:cs="Times New Roman"/>
          <w:color w:val="000000"/>
          <w:sz w:val="24"/>
          <w:szCs w:val="24"/>
          <w:lang w:val="uk-UA"/>
        </w:rPr>
        <w:t>) А, точність 0,1%, швидкість – до 50 вимірів/с);</w:t>
      </w:r>
    </w:p>
    <w:p w:rsidR="002316F4"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xml:space="preserve">- термостат на базі пропорційно-інтегрально-диференційного контролера (температурна стабільність </w:t>
      </w:r>
      <w:r w:rsidRPr="00372051">
        <w:rPr>
          <w:rFonts w:ascii="Times New Roman" w:eastAsia="Times New Roman" w:hAnsi="Times New Roman" w:cs="Times New Roman"/>
          <w:color w:val="000000"/>
          <w:sz w:val="24"/>
          <w:szCs w:val="24"/>
          <w:lang w:val="uk-UA"/>
        </w:rPr>
        <w:sym w:font="Symbol" w:char="F0B1"/>
      </w:r>
      <w:r w:rsidRPr="00372051">
        <w:rPr>
          <w:rFonts w:ascii="Times New Roman" w:eastAsia="Times New Roman" w:hAnsi="Times New Roman" w:cs="Times New Roman"/>
          <w:color w:val="000000"/>
          <w:sz w:val="24"/>
          <w:szCs w:val="24"/>
          <w:lang w:val="uk-UA"/>
        </w:rPr>
        <w:t>0,02 К);</w:t>
      </w:r>
    </w:p>
    <w:p w:rsidR="002316F4"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п’єзоелектричні перетворювачі для збудження повздовжніх та поперечних хвиль у діапазоні (1</w:t>
      </w:r>
      <w:r w:rsidRPr="00372051">
        <w:rPr>
          <w:rFonts w:ascii="Times New Roman" w:eastAsia="Times New Roman" w:hAnsi="Times New Roman" w:cs="Times New Roman"/>
          <w:color w:val="000000"/>
          <w:sz w:val="24"/>
          <w:szCs w:val="24"/>
          <w:lang w:val="uk-UA"/>
        </w:rPr>
        <w:sym w:font="Symbol" w:char="F0B8"/>
      </w:r>
      <w:r w:rsidRPr="00372051">
        <w:rPr>
          <w:rFonts w:ascii="Times New Roman" w:eastAsia="Times New Roman" w:hAnsi="Times New Roman" w:cs="Times New Roman"/>
          <w:color w:val="000000"/>
          <w:sz w:val="24"/>
          <w:szCs w:val="24"/>
          <w:lang w:val="uk-UA"/>
        </w:rPr>
        <w:t>30) МГц;</w:t>
      </w:r>
      <w:bookmarkStart w:id="0" w:name="_GoBack"/>
      <w:bookmarkEnd w:id="0"/>
    </w:p>
    <w:p w:rsidR="002316F4"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комплекс для ультразвукового навантаження (генератор Г3-41, частотомір Ч3-34, цифровий осцилограф GDS-806S, характерограф Х1-48);</w:t>
      </w:r>
    </w:p>
    <w:p w:rsidR="00860D16"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комп’ютер AMDA4–3400, 2.7GHz CPU, 3072 MB RAM.</w:t>
      </w:r>
    </w:p>
    <w:p w:rsidR="00922CB4" w:rsidRPr="00372051" w:rsidRDefault="00922CB4">
      <w:pPr>
        <w:spacing w:line="240" w:lineRule="auto"/>
        <w:ind w:left="2"/>
        <w:jc w:val="both"/>
        <w:rPr>
          <w:rFonts w:ascii="Times New Roman" w:eastAsia="Times New Roman" w:hAnsi="Times New Roman" w:cs="Times New Roman"/>
          <w:sz w:val="24"/>
          <w:szCs w:val="24"/>
          <w:highlight w:val="yellow"/>
          <w:lang w:val="uk-UA"/>
        </w:rPr>
      </w:pPr>
    </w:p>
    <w:p w:rsidR="00860D16" w:rsidRPr="00372051" w:rsidRDefault="005178C7">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w:t>
      </w:r>
      <w:r w:rsidRPr="00372051">
        <w:rPr>
          <w:rFonts w:ascii="Times New Roman" w:eastAsia="Times New Roman" w:hAnsi="Times New Roman" w:cs="Times New Roman"/>
          <w:color w:val="000000"/>
          <w:sz w:val="24"/>
          <w:szCs w:val="24"/>
          <w:lang w:val="uk-UA"/>
        </w:rPr>
        <w:tab/>
        <w:t xml:space="preserve">Очікувані  результати виконання </w:t>
      </w:r>
      <w:proofErr w:type="spellStart"/>
      <w:r w:rsidRPr="00372051">
        <w:rPr>
          <w:rFonts w:ascii="Times New Roman" w:eastAsia="Times New Roman" w:hAnsi="Times New Roman" w:cs="Times New Roman"/>
          <w:color w:val="000000"/>
          <w:sz w:val="24"/>
          <w:szCs w:val="24"/>
          <w:lang w:val="uk-UA"/>
        </w:rPr>
        <w:t>Проєкту</w:t>
      </w:r>
      <w:proofErr w:type="spellEnd"/>
      <w:r w:rsidRPr="00372051">
        <w:rPr>
          <w:rFonts w:ascii="Times New Roman" w:eastAsia="Times New Roman" w:hAnsi="Times New Roman" w:cs="Times New Roman"/>
          <w:color w:val="000000"/>
          <w:sz w:val="24"/>
          <w:szCs w:val="24"/>
          <w:lang w:val="uk-UA"/>
        </w:rPr>
        <w:t xml:space="preserve"> (до 1 сторінки ):</w:t>
      </w:r>
    </w:p>
    <w:p w:rsidR="002316F4" w:rsidRPr="00372051" w:rsidRDefault="002316F4">
      <w:pPr>
        <w:spacing w:line="240" w:lineRule="auto"/>
        <w:jc w:val="both"/>
        <w:rPr>
          <w:rFonts w:ascii="Times New Roman" w:eastAsia="Times New Roman" w:hAnsi="Times New Roman" w:cs="Times New Roman"/>
          <w:sz w:val="24"/>
          <w:szCs w:val="24"/>
          <w:lang w:val="uk-UA"/>
        </w:rPr>
      </w:pPr>
    </w:p>
    <w:p w:rsidR="002316F4"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xml:space="preserve">Очікувана в результаті виконання проєкту наукова продукція полягає у </w:t>
      </w:r>
    </w:p>
    <w:p w:rsidR="002316F4"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з’ясуванні фізичних закономірностей та механізмів взаємодії дефектних комплексів, пов’язаних із атомами перехідних металів, у КСЕ з пружними хвилями ультразвукового діапазону;</w:t>
      </w:r>
    </w:p>
    <w:p w:rsidR="002316F4"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оцінці можливостей цілеспрямованого керування характеристиками кремнієвих сонячних елементів шляхом застосування ультразвукового навантаження під час виробництва та розробці рекомендацій щодо практичного використання даного підходу;</w:t>
      </w:r>
    </w:p>
    <w:p w:rsidR="002316F4"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розробці фізичних основ методу оцінки концентрації електрично-активних дефектів у бар’єрних структурах за величиною фактору неідеальності;</w:t>
      </w:r>
    </w:p>
    <w:p w:rsidR="002316F4"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створенні масиву даних (близько 15 тисяч наборів) розрахованих величин фактору неідеальності для кремнієвих структур n+-p-p+ з різними геометричними та електрофізичними характеристиками;</w:t>
      </w:r>
    </w:p>
    <w:p w:rsidR="002316F4"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налаштуванні штучної нейронної мережі для оцінки концентрації атомів заліза в кремнієвих n+-p-p+ структурах;</w:t>
      </w:r>
    </w:p>
    <w:p w:rsidR="002316F4"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xml:space="preserve">- підготовка не менше 2 статей у журналах першого та другого </w:t>
      </w:r>
      <w:proofErr w:type="spellStart"/>
      <w:r w:rsidRPr="00372051">
        <w:rPr>
          <w:rFonts w:ascii="Times New Roman" w:eastAsia="Times New Roman" w:hAnsi="Times New Roman" w:cs="Times New Roman"/>
          <w:color w:val="000000"/>
          <w:sz w:val="24"/>
          <w:szCs w:val="24"/>
          <w:lang w:val="uk-UA"/>
        </w:rPr>
        <w:t>квартилів</w:t>
      </w:r>
      <w:proofErr w:type="spellEnd"/>
      <w:r w:rsidRPr="00372051">
        <w:rPr>
          <w:rFonts w:ascii="Times New Roman" w:eastAsia="Times New Roman" w:hAnsi="Times New Roman" w:cs="Times New Roman"/>
          <w:color w:val="000000"/>
          <w:sz w:val="24"/>
          <w:szCs w:val="24"/>
          <w:lang w:val="uk-UA"/>
        </w:rPr>
        <w:t>;</w:t>
      </w:r>
    </w:p>
    <w:p w:rsidR="002316F4"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підготовка не менше 3 доповідей на конференціях міжнародного рівня.</w:t>
      </w:r>
    </w:p>
    <w:p w:rsidR="00860D16" w:rsidRPr="00372051" w:rsidRDefault="00860D16" w:rsidP="002316F4">
      <w:pPr>
        <w:rPr>
          <w:szCs w:val="24"/>
          <w:lang w:val="uk-UA"/>
        </w:rPr>
      </w:pPr>
    </w:p>
    <w:p w:rsidR="00860D16" w:rsidRPr="00372051" w:rsidRDefault="005178C7">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w:t>
      </w:r>
      <w:r w:rsidRPr="00372051">
        <w:rPr>
          <w:rFonts w:ascii="Times New Roman" w:eastAsia="Times New Roman" w:hAnsi="Times New Roman" w:cs="Times New Roman"/>
          <w:color w:val="000000"/>
          <w:sz w:val="24"/>
          <w:szCs w:val="24"/>
          <w:lang w:val="uk-UA"/>
        </w:rPr>
        <w:tab/>
        <w:t xml:space="preserve">Опис шляхів та способів подальшого використання результатів виконання </w:t>
      </w:r>
      <w:proofErr w:type="spellStart"/>
      <w:r w:rsidRPr="00372051">
        <w:rPr>
          <w:rFonts w:ascii="Times New Roman" w:eastAsia="Times New Roman" w:hAnsi="Times New Roman" w:cs="Times New Roman"/>
          <w:color w:val="000000"/>
          <w:sz w:val="24"/>
          <w:szCs w:val="24"/>
          <w:lang w:val="uk-UA"/>
        </w:rPr>
        <w:t>Проєкту</w:t>
      </w:r>
      <w:proofErr w:type="spellEnd"/>
      <w:r w:rsidRPr="00372051">
        <w:rPr>
          <w:rFonts w:ascii="Times New Roman" w:eastAsia="Times New Roman" w:hAnsi="Times New Roman" w:cs="Times New Roman"/>
          <w:color w:val="000000"/>
          <w:sz w:val="24"/>
          <w:szCs w:val="24"/>
          <w:lang w:val="uk-UA"/>
        </w:rPr>
        <w:t xml:space="preserve"> в суспільній практиці (до 1 сторінки ).</w:t>
      </w:r>
    </w:p>
    <w:p w:rsidR="002316F4" w:rsidRPr="00372051" w:rsidRDefault="002316F4">
      <w:pPr>
        <w:spacing w:line="240" w:lineRule="auto"/>
        <w:jc w:val="both"/>
        <w:rPr>
          <w:rFonts w:ascii="Times New Roman" w:eastAsia="Times New Roman" w:hAnsi="Times New Roman" w:cs="Times New Roman"/>
          <w:color w:val="000000"/>
          <w:sz w:val="24"/>
          <w:szCs w:val="24"/>
          <w:lang w:val="uk-UA"/>
        </w:rPr>
      </w:pPr>
    </w:p>
    <w:p w:rsidR="002316F4"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xml:space="preserve">Встановлені фізичні закономірності впливу ультразвукового навантаження на процеси перебудови домішкових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w:t>
      </w:r>
      <w:proofErr w:type="spellStart"/>
      <w:r w:rsidRPr="00372051">
        <w:rPr>
          <w:rFonts w:ascii="Times New Roman" w:eastAsia="Times New Roman" w:hAnsi="Times New Roman" w:cs="Times New Roman"/>
          <w:color w:val="000000"/>
          <w:sz w:val="24"/>
          <w:szCs w:val="24"/>
          <w:lang w:val="uk-UA"/>
        </w:rPr>
        <w:t>деактивації</w:t>
      </w:r>
      <w:proofErr w:type="spellEnd"/>
      <w:r w:rsidRPr="00372051">
        <w:rPr>
          <w:rFonts w:ascii="Times New Roman" w:eastAsia="Times New Roman" w:hAnsi="Times New Roman" w:cs="Times New Roman"/>
          <w:color w:val="000000"/>
          <w:sz w:val="24"/>
          <w:szCs w:val="24"/>
          <w:lang w:val="uk-UA"/>
        </w:rPr>
        <w:t xml:space="preserve"> вказаних дефектів. Визначенні особливості </w:t>
      </w:r>
      <w:proofErr w:type="spellStart"/>
      <w:r w:rsidRPr="00372051">
        <w:rPr>
          <w:rFonts w:ascii="Times New Roman" w:eastAsia="Times New Roman" w:hAnsi="Times New Roman" w:cs="Times New Roman"/>
          <w:color w:val="000000"/>
          <w:sz w:val="24"/>
          <w:szCs w:val="24"/>
          <w:lang w:val="uk-UA"/>
        </w:rPr>
        <w:t>акусто-дефектної</w:t>
      </w:r>
      <w:proofErr w:type="spellEnd"/>
      <w:r w:rsidRPr="00372051">
        <w:rPr>
          <w:rFonts w:ascii="Times New Roman" w:eastAsia="Times New Roman" w:hAnsi="Times New Roman" w:cs="Times New Roman"/>
          <w:color w:val="000000"/>
          <w:sz w:val="24"/>
          <w:szCs w:val="24"/>
          <w:lang w:val="uk-UA"/>
        </w:rPr>
        <w:t xml:space="preserve"> взаємодії дозволять налаштувати параметри ультразвукового впливу задля отримання найбільшої ефективності контрольованої модифікації дефектної підсистеми. Крім того, отримані результати можуть стати основою для розробки методів акустичної інженерії дефектів у напівпровідникових пристроях.</w:t>
      </w:r>
    </w:p>
    <w:p w:rsidR="002316F4"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xml:space="preserve">З’ясовані кількісні характеристики взаємозв’язку величини фактору неідеальності та концентрації рекомбінаційних центрів можуть бути покладені в основу експрес-методу оцінки </w:t>
      </w:r>
      <w:proofErr w:type="spellStart"/>
      <w:r w:rsidRPr="00372051">
        <w:rPr>
          <w:rFonts w:ascii="Times New Roman" w:eastAsia="Times New Roman" w:hAnsi="Times New Roman" w:cs="Times New Roman"/>
          <w:color w:val="000000"/>
          <w:sz w:val="24"/>
          <w:szCs w:val="24"/>
          <w:lang w:val="uk-UA"/>
        </w:rPr>
        <w:t>домішкового</w:t>
      </w:r>
      <w:proofErr w:type="spellEnd"/>
      <w:r w:rsidRPr="00372051">
        <w:rPr>
          <w:rFonts w:ascii="Times New Roman" w:eastAsia="Times New Roman" w:hAnsi="Times New Roman" w:cs="Times New Roman"/>
          <w:color w:val="000000"/>
          <w:sz w:val="24"/>
          <w:szCs w:val="24"/>
          <w:lang w:val="uk-UA"/>
        </w:rPr>
        <w:t xml:space="preserve"> складу реальних сонячних елементів. Налаштована штучна нейронна мережа може </w:t>
      </w:r>
      <w:r w:rsidRPr="00372051">
        <w:rPr>
          <w:rFonts w:ascii="Times New Roman" w:eastAsia="Times New Roman" w:hAnsi="Times New Roman" w:cs="Times New Roman"/>
          <w:color w:val="000000"/>
          <w:sz w:val="24"/>
          <w:szCs w:val="24"/>
          <w:lang w:val="uk-UA"/>
        </w:rPr>
        <w:lastRenderedPageBreak/>
        <w:t>бути безпосередньо використана для оцінки концентрації атомів заліза в кремнієвих n+-p-p+ структурах, де вказані дефекти є основними рекомбінаційними центрами.</w:t>
      </w:r>
    </w:p>
    <w:p w:rsidR="002316F4" w:rsidRPr="00372051" w:rsidRDefault="002316F4">
      <w:pPr>
        <w:spacing w:line="240" w:lineRule="auto"/>
        <w:jc w:val="both"/>
        <w:rPr>
          <w:rFonts w:ascii="Times New Roman" w:eastAsia="Times New Roman" w:hAnsi="Times New Roman" w:cs="Times New Roman"/>
          <w:color w:val="000000"/>
          <w:sz w:val="24"/>
          <w:szCs w:val="24"/>
          <w:lang w:val="uk-UA"/>
        </w:rPr>
      </w:pPr>
    </w:p>
    <w:p w:rsidR="002316F4" w:rsidRPr="00372051" w:rsidRDefault="002316F4">
      <w:pPr>
        <w:spacing w:line="240" w:lineRule="auto"/>
        <w:jc w:val="both"/>
        <w:rPr>
          <w:rFonts w:ascii="Times New Roman" w:eastAsia="Times New Roman" w:hAnsi="Times New Roman" w:cs="Times New Roman"/>
          <w:sz w:val="24"/>
          <w:szCs w:val="24"/>
          <w:lang w:val="uk-UA"/>
        </w:rPr>
      </w:pPr>
    </w:p>
    <w:p w:rsidR="00860D16" w:rsidRPr="00372051" w:rsidRDefault="00860D16">
      <w:pPr>
        <w:spacing w:line="240" w:lineRule="auto"/>
        <w:rPr>
          <w:rFonts w:ascii="Times New Roman" w:eastAsia="Times New Roman" w:hAnsi="Times New Roman" w:cs="Times New Roman"/>
          <w:sz w:val="24"/>
          <w:szCs w:val="24"/>
          <w:lang w:val="uk-UA"/>
        </w:rPr>
      </w:pPr>
    </w:p>
    <w:p w:rsidR="00860D16" w:rsidRPr="00372051" w:rsidRDefault="005178C7">
      <w:pPr>
        <w:spacing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b/>
          <w:color w:val="000000"/>
          <w:sz w:val="24"/>
          <w:szCs w:val="24"/>
          <w:lang w:val="uk-UA"/>
        </w:rPr>
        <w:t>4.4.</w:t>
      </w:r>
      <w:r w:rsidRPr="00372051">
        <w:rPr>
          <w:rFonts w:ascii="Times New Roman" w:eastAsia="Times New Roman" w:hAnsi="Times New Roman" w:cs="Times New Roman"/>
          <w:b/>
          <w:color w:val="000000"/>
          <w:sz w:val="24"/>
          <w:szCs w:val="24"/>
          <w:lang w:val="uk-UA"/>
        </w:rPr>
        <w:tab/>
        <w:t xml:space="preserve">Виконання </w:t>
      </w:r>
      <w:proofErr w:type="spellStart"/>
      <w:r w:rsidRPr="00372051">
        <w:rPr>
          <w:rFonts w:ascii="Times New Roman" w:eastAsia="Times New Roman" w:hAnsi="Times New Roman" w:cs="Times New Roman"/>
          <w:b/>
          <w:color w:val="000000"/>
          <w:sz w:val="24"/>
          <w:szCs w:val="24"/>
          <w:lang w:val="uk-UA"/>
        </w:rPr>
        <w:t>Проєкту</w:t>
      </w:r>
      <w:proofErr w:type="spellEnd"/>
      <w:r w:rsidRPr="00372051">
        <w:rPr>
          <w:rFonts w:ascii="Times New Roman" w:eastAsia="Times New Roman" w:hAnsi="Times New Roman" w:cs="Times New Roman"/>
          <w:b/>
          <w:color w:val="000000"/>
          <w:sz w:val="24"/>
          <w:szCs w:val="24"/>
          <w:lang w:val="uk-UA"/>
        </w:rPr>
        <w:t xml:space="preserve"> у 2020 році:</w:t>
      </w:r>
    </w:p>
    <w:p w:rsidR="00860D16" w:rsidRPr="00372051" w:rsidRDefault="00860D16">
      <w:pPr>
        <w:spacing w:line="240" w:lineRule="auto"/>
        <w:rPr>
          <w:rFonts w:ascii="Times New Roman" w:eastAsia="Times New Roman" w:hAnsi="Times New Roman" w:cs="Times New Roman"/>
          <w:sz w:val="24"/>
          <w:szCs w:val="24"/>
          <w:lang w:val="uk-UA"/>
        </w:rPr>
      </w:pPr>
    </w:p>
    <w:p w:rsidR="00860D16" w:rsidRPr="00372051" w:rsidRDefault="005178C7">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w:t>
      </w:r>
      <w:r w:rsidRPr="00372051">
        <w:rPr>
          <w:rFonts w:ascii="Times New Roman" w:eastAsia="Times New Roman" w:hAnsi="Times New Roman" w:cs="Times New Roman"/>
          <w:color w:val="000000"/>
          <w:sz w:val="24"/>
          <w:szCs w:val="24"/>
          <w:lang w:val="uk-UA"/>
        </w:rPr>
        <w:tab/>
        <w:t xml:space="preserve">Обґрунтування необхідності придбання у 2020 році за рахунок гранту обладнання та устаткування, а також напрямів їх використання після завершення реалізації </w:t>
      </w:r>
      <w:proofErr w:type="spellStart"/>
      <w:r w:rsidRPr="00372051">
        <w:rPr>
          <w:rFonts w:ascii="Times New Roman" w:eastAsia="Times New Roman" w:hAnsi="Times New Roman" w:cs="Times New Roman"/>
          <w:color w:val="000000"/>
          <w:sz w:val="24"/>
          <w:szCs w:val="24"/>
          <w:lang w:val="uk-UA"/>
        </w:rPr>
        <w:t>Проєкту</w:t>
      </w:r>
      <w:proofErr w:type="spellEnd"/>
      <w:r w:rsidRPr="00372051">
        <w:rPr>
          <w:rFonts w:ascii="Times New Roman" w:eastAsia="Times New Roman" w:hAnsi="Times New Roman" w:cs="Times New Roman"/>
          <w:color w:val="000000"/>
          <w:sz w:val="24"/>
          <w:szCs w:val="24"/>
          <w:lang w:val="uk-UA"/>
        </w:rPr>
        <w:t xml:space="preserve"> (інформація наводиться у разі наявності відповідної інформації у заявці) (до 1 сторінки).</w:t>
      </w:r>
    </w:p>
    <w:p w:rsidR="002316F4" w:rsidRPr="00372051" w:rsidRDefault="002316F4">
      <w:pPr>
        <w:spacing w:line="240" w:lineRule="auto"/>
        <w:jc w:val="both"/>
        <w:rPr>
          <w:rFonts w:ascii="Times New Roman" w:eastAsia="Times New Roman" w:hAnsi="Times New Roman" w:cs="Times New Roman"/>
          <w:color w:val="000000"/>
          <w:sz w:val="24"/>
          <w:szCs w:val="24"/>
          <w:lang w:val="uk-UA"/>
        </w:rPr>
      </w:pPr>
    </w:p>
    <w:p w:rsidR="002316F4" w:rsidRPr="00372051" w:rsidRDefault="002316F4">
      <w:pPr>
        <w:spacing w:line="240" w:lineRule="auto"/>
        <w:jc w:val="both"/>
        <w:rPr>
          <w:rFonts w:ascii="Times New Roman" w:eastAsia="Times New Roman" w:hAnsi="Times New Roman" w:cs="Times New Roman"/>
          <w:sz w:val="24"/>
          <w:szCs w:val="24"/>
          <w:lang w:val="uk-UA"/>
        </w:rPr>
      </w:pPr>
    </w:p>
    <w:p w:rsidR="00860D16" w:rsidRPr="00372051" w:rsidRDefault="005178C7">
      <w:pPr>
        <w:spacing w:line="240" w:lineRule="auto"/>
        <w:ind w:left="2"/>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 </w:t>
      </w:r>
    </w:p>
    <w:p w:rsidR="00860D16" w:rsidRPr="00372051" w:rsidRDefault="005178C7">
      <w:pPr>
        <w:spacing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w:t>
      </w:r>
      <w:r w:rsidRPr="00372051">
        <w:rPr>
          <w:rFonts w:ascii="Times New Roman" w:eastAsia="Times New Roman" w:hAnsi="Times New Roman" w:cs="Times New Roman"/>
          <w:color w:val="000000"/>
          <w:sz w:val="24"/>
          <w:szCs w:val="24"/>
          <w:lang w:val="uk-UA"/>
        </w:rPr>
        <w:tab/>
        <w:t xml:space="preserve">Обсяг фінансування на 2020 рік, необхідний для виконання </w:t>
      </w:r>
      <w:proofErr w:type="spellStart"/>
      <w:r w:rsidRPr="00372051">
        <w:rPr>
          <w:rFonts w:ascii="Times New Roman" w:eastAsia="Times New Roman" w:hAnsi="Times New Roman" w:cs="Times New Roman"/>
          <w:color w:val="000000"/>
          <w:sz w:val="24"/>
          <w:szCs w:val="24"/>
          <w:lang w:val="uk-UA"/>
        </w:rPr>
        <w:t>Проєкту</w:t>
      </w:r>
      <w:proofErr w:type="spellEnd"/>
      <w:r w:rsidRPr="00372051">
        <w:rPr>
          <w:rFonts w:ascii="Times New Roman" w:eastAsia="Times New Roman" w:hAnsi="Times New Roman" w:cs="Times New Roman"/>
          <w:color w:val="000000"/>
          <w:sz w:val="24"/>
          <w:szCs w:val="24"/>
          <w:lang w:val="uk-UA"/>
        </w:rPr>
        <w:t>, з відповідним обґрунтуванням за статтями витрат Кошторису витрат (Додаток 3 до Договору) (до 2 сторінок).</w:t>
      </w:r>
    </w:p>
    <w:p w:rsidR="002316F4" w:rsidRPr="00372051" w:rsidRDefault="002316F4">
      <w:pPr>
        <w:spacing w:line="240" w:lineRule="auto"/>
        <w:ind w:left="2"/>
        <w:jc w:val="both"/>
        <w:rPr>
          <w:rFonts w:ascii="Times New Roman" w:eastAsia="Times New Roman" w:hAnsi="Times New Roman" w:cs="Times New Roman"/>
          <w:color w:val="000000"/>
          <w:sz w:val="24"/>
          <w:szCs w:val="24"/>
          <w:lang w:val="uk-UA"/>
        </w:rPr>
      </w:pPr>
    </w:p>
    <w:p w:rsidR="002316F4" w:rsidRPr="00372051" w:rsidRDefault="002316F4">
      <w:pPr>
        <w:spacing w:line="240" w:lineRule="auto"/>
        <w:ind w:left="2"/>
        <w:jc w:val="both"/>
        <w:rPr>
          <w:rFonts w:ascii="Times New Roman" w:eastAsia="Times New Roman" w:hAnsi="Times New Roman" w:cs="Times New Roman"/>
          <w:color w:val="000000"/>
          <w:sz w:val="24"/>
          <w:szCs w:val="24"/>
          <w:lang w:val="uk-UA"/>
        </w:rPr>
      </w:pPr>
    </w:p>
    <w:p w:rsidR="00860D16" w:rsidRPr="00372051" w:rsidRDefault="005178C7">
      <w:pPr>
        <w:spacing w:line="240" w:lineRule="auto"/>
        <w:ind w:left="2"/>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 </w:t>
      </w:r>
    </w:p>
    <w:p w:rsidR="00860D16" w:rsidRPr="00372051" w:rsidRDefault="005178C7">
      <w:pPr>
        <w:spacing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w:t>
      </w:r>
      <w:r w:rsidRPr="00372051">
        <w:rPr>
          <w:rFonts w:ascii="Times New Roman" w:eastAsia="Times New Roman" w:hAnsi="Times New Roman" w:cs="Times New Roman"/>
          <w:color w:val="000000"/>
          <w:sz w:val="24"/>
          <w:szCs w:val="24"/>
          <w:lang w:val="uk-UA"/>
        </w:rPr>
        <w:tab/>
        <w:t xml:space="preserve">Можливі ризики, що можуть вплинути на реалізацію </w:t>
      </w:r>
      <w:proofErr w:type="spellStart"/>
      <w:r w:rsidRPr="00372051">
        <w:rPr>
          <w:rFonts w:ascii="Times New Roman" w:eastAsia="Times New Roman" w:hAnsi="Times New Roman" w:cs="Times New Roman"/>
          <w:color w:val="000000"/>
          <w:sz w:val="24"/>
          <w:szCs w:val="24"/>
          <w:lang w:val="uk-UA"/>
        </w:rPr>
        <w:t>Проєкту</w:t>
      </w:r>
      <w:proofErr w:type="spellEnd"/>
      <w:r w:rsidRPr="00372051">
        <w:rPr>
          <w:rFonts w:ascii="Times New Roman" w:eastAsia="Times New Roman" w:hAnsi="Times New Roman" w:cs="Times New Roman"/>
          <w:color w:val="000000"/>
          <w:sz w:val="24"/>
          <w:szCs w:val="24"/>
          <w:lang w:val="uk-UA"/>
        </w:rPr>
        <w:t xml:space="preserve"> у 2020 році (до 1 сторінки).</w:t>
      </w:r>
    </w:p>
    <w:p w:rsidR="002316F4" w:rsidRPr="00372051" w:rsidRDefault="002316F4">
      <w:pPr>
        <w:spacing w:line="240" w:lineRule="auto"/>
        <w:ind w:left="2"/>
        <w:jc w:val="both"/>
        <w:rPr>
          <w:rFonts w:ascii="Times New Roman" w:eastAsia="Times New Roman" w:hAnsi="Times New Roman" w:cs="Times New Roman"/>
          <w:color w:val="000000"/>
          <w:sz w:val="24"/>
          <w:szCs w:val="24"/>
          <w:lang w:val="uk-UA"/>
        </w:rPr>
      </w:pPr>
    </w:p>
    <w:p w:rsidR="002316F4" w:rsidRPr="00372051" w:rsidRDefault="002316F4" w:rsidP="002316F4">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Введення карантину перешкодить виконанню експериментальних досліджень у повному обсязі.</w:t>
      </w:r>
    </w:p>
    <w:p w:rsidR="002316F4" w:rsidRPr="00372051" w:rsidRDefault="002316F4">
      <w:pPr>
        <w:spacing w:line="240" w:lineRule="auto"/>
        <w:ind w:left="2"/>
        <w:jc w:val="both"/>
        <w:rPr>
          <w:rFonts w:ascii="Times New Roman" w:eastAsia="Times New Roman" w:hAnsi="Times New Roman" w:cs="Times New Roman"/>
          <w:color w:val="000000"/>
          <w:sz w:val="24"/>
          <w:szCs w:val="24"/>
          <w:lang w:val="uk-UA"/>
        </w:rPr>
      </w:pPr>
    </w:p>
    <w:p w:rsidR="00860D16" w:rsidRPr="00372051" w:rsidRDefault="005178C7">
      <w:pPr>
        <w:spacing w:line="240" w:lineRule="auto"/>
        <w:ind w:left="2"/>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 </w:t>
      </w:r>
    </w:p>
    <w:p w:rsidR="00860D16" w:rsidRPr="00372051" w:rsidRDefault="005178C7">
      <w:pPr>
        <w:spacing w:line="240" w:lineRule="auto"/>
        <w:ind w:left="2"/>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b/>
          <w:color w:val="000000"/>
          <w:sz w:val="24"/>
          <w:szCs w:val="24"/>
          <w:lang w:val="uk-UA"/>
        </w:rPr>
        <w:t>5.</w:t>
      </w:r>
      <w:r w:rsidRPr="00372051">
        <w:rPr>
          <w:rFonts w:ascii="Times New Roman" w:eastAsia="Times New Roman" w:hAnsi="Times New Roman" w:cs="Times New Roman"/>
          <w:b/>
          <w:color w:val="000000"/>
          <w:sz w:val="24"/>
          <w:szCs w:val="24"/>
          <w:lang w:val="uk-UA"/>
        </w:rPr>
        <w:tab/>
        <w:t>ЕТАП ВИКОНАННЯ ПРОЄКТУ (ЕВП) та індикатори виконання у 2020 році</w:t>
      </w:r>
    </w:p>
    <w:p w:rsidR="00860D16" w:rsidRPr="00372051" w:rsidRDefault="00860D16">
      <w:pPr>
        <w:spacing w:line="240" w:lineRule="auto"/>
        <w:rPr>
          <w:rFonts w:ascii="Times New Roman" w:eastAsia="Times New Roman" w:hAnsi="Times New Roman" w:cs="Times New Roman"/>
          <w:sz w:val="24"/>
          <w:szCs w:val="24"/>
          <w:lang w:val="uk-UA"/>
        </w:rPr>
      </w:pPr>
    </w:p>
    <w:p w:rsidR="00860D16" w:rsidRPr="00372051" w:rsidRDefault="005178C7">
      <w:pPr>
        <w:spacing w:line="240" w:lineRule="auto"/>
        <w:ind w:left="2"/>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b/>
          <w:color w:val="000000"/>
          <w:sz w:val="24"/>
          <w:szCs w:val="24"/>
          <w:lang w:val="uk-UA"/>
        </w:rPr>
        <w:t>ЕВП</w:t>
      </w:r>
      <w:r w:rsidRPr="00372051">
        <w:rPr>
          <w:rFonts w:ascii="Times New Roman" w:eastAsia="Times New Roman" w:hAnsi="Times New Roman" w:cs="Times New Roman"/>
          <w:color w:val="000000"/>
          <w:sz w:val="24"/>
          <w:szCs w:val="24"/>
          <w:lang w:val="uk-UA"/>
        </w:rPr>
        <w:t xml:space="preserve"> №:</w:t>
      </w:r>
      <w:r w:rsidR="003B69E3" w:rsidRPr="00372051">
        <w:rPr>
          <w:rFonts w:ascii="Times New Roman" w:eastAsia="Times New Roman" w:hAnsi="Times New Roman" w:cs="Times New Roman"/>
          <w:color w:val="000000"/>
          <w:sz w:val="24"/>
          <w:szCs w:val="24"/>
          <w:lang w:val="uk-UA"/>
        </w:rPr>
        <w:t>1</w:t>
      </w:r>
      <w:r w:rsidRPr="00372051">
        <w:rPr>
          <w:rFonts w:ascii="Times New Roman" w:eastAsia="Times New Roman" w:hAnsi="Times New Roman" w:cs="Times New Roman"/>
          <w:color w:val="000000"/>
          <w:sz w:val="24"/>
          <w:szCs w:val="24"/>
          <w:lang w:val="uk-UA"/>
        </w:rPr>
        <w:tab/>
      </w:r>
      <w:r w:rsidR="00592E32" w:rsidRPr="00372051">
        <w:rPr>
          <w:rFonts w:ascii="Times New Roman" w:eastAsia="Times New Roman" w:hAnsi="Times New Roman" w:cs="Times New Roman"/>
          <w:sz w:val="24"/>
          <w:szCs w:val="24"/>
          <w:u w:val="single"/>
          <w:lang w:val="uk-UA"/>
        </w:rPr>
        <w:t xml:space="preserve"> 01.10.2020-15.12.2020</w:t>
      </w:r>
      <w:r w:rsidRPr="00372051">
        <w:rPr>
          <w:rFonts w:ascii="Times New Roman" w:eastAsia="Times New Roman" w:hAnsi="Times New Roman" w:cs="Times New Roman"/>
          <w:color w:val="000000"/>
          <w:sz w:val="24"/>
          <w:szCs w:val="24"/>
          <w:lang w:val="uk-UA"/>
        </w:rPr>
        <w:t>_____</w:t>
      </w:r>
      <w:r w:rsidR="00592E32" w:rsidRPr="00372051">
        <w:rPr>
          <w:rFonts w:ascii="Times New Roman" w:eastAsia="Times New Roman" w:hAnsi="Times New Roman" w:cs="Times New Roman"/>
          <w:color w:val="000000"/>
          <w:sz w:val="24"/>
          <w:szCs w:val="24"/>
          <w:lang w:val="uk-UA"/>
        </w:rPr>
        <w:t>__________________________</w:t>
      </w:r>
      <w:r w:rsidRPr="00372051">
        <w:rPr>
          <w:rFonts w:ascii="Times New Roman" w:eastAsia="Times New Roman" w:hAnsi="Times New Roman" w:cs="Times New Roman"/>
          <w:color w:val="000000"/>
          <w:sz w:val="24"/>
          <w:szCs w:val="24"/>
          <w:lang w:val="uk-UA"/>
        </w:rPr>
        <w:t>___________________</w:t>
      </w:r>
    </w:p>
    <w:p w:rsidR="00860D16" w:rsidRPr="00372051" w:rsidRDefault="005178C7">
      <w:pPr>
        <w:spacing w:line="240" w:lineRule="auto"/>
        <w:ind w:left="2"/>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 xml:space="preserve">Назва </w:t>
      </w:r>
      <w:r w:rsidRPr="00372051">
        <w:rPr>
          <w:rFonts w:ascii="Times New Roman" w:eastAsia="Times New Roman" w:hAnsi="Times New Roman" w:cs="Times New Roman"/>
          <w:b/>
          <w:color w:val="000000"/>
          <w:sz w:val="24"/>
          <w:szCs w:val="24"/>
          <w:lang w:val="uk-UA"/>
        </w:rPr>
        <w:t>ЕВП</w:t>
      </w:r>
      <w:r w:rsidRPr="00372051">
        <w:rPr>
          <w:rFonts w:ascii="Times New Roman" w:eastAsia="Times New Roman" w:hAnsi="Times New Roman" w:cs="Times New Roman"/>
          <w:color w:val="000000"/>
          <w:sz w:val="24"/>
          <w:szCs w:val="24"/>
          <w:lang w:val="uk-UA"/>
        </w:rPr>
        <w:t>:</w:t>
      </w:r>
      <w:r w:rsidRPr="00372051">
        <w:rPr>
          <w:rFonts w:ascii="Times New Roman" w:eastAsia="Times New Roman" w:hAnsi="Times New Roman" w:cs="Times New Roman"/>
          <w:color w:val="000000"/>
          <w:sz w:val="24"/>
          <w:szCs w:val="24"/>
          <w:lang w:val="uk-UA"/>
        </w:rPr>
        <w:tab/>
      </w:r>
      <w:r w:rsidR="003B69E3" w:rsidRPr="00372051">
        <w:rPr>
          <w:rFonts w:ascii="Times New Roman" w:eastAsia="Times New Roman" w:hAnsi="Times New Roman" w:cs="Times New Roman"/>
          <w:color w:val="000000"/>
          <w:sz w:val="24"/>
          <w:szCs w:val="24"/>
          <w:u w:val="single"/>
          <w:lang w:val="uk-UA"/>
        </w:rPr>
        <w:t>Моделювання вольт-амперних характеристик n+-p-p+ структур</w:t>
      </w:r>
      <w:r w:rsidRPr="00372051">
        <w:rPr>
          <w:rFonts w:ascii="Times New Roman" w:eastAsia="Times New Roman" w:hAnsi="Times New Roman" w:cs="Times New Roman"/>
          <w:color w:val="000000"/>
          <w:sz w:val="24"/>
          <w:szCs w:val="24"/>
          <w:lang w:val="uk-UA"/>
        </w:rPr>
        <w:t>________</w:t>
      </w:r>
    </w:p>
    <w:p w:rsidR="00860D16" w:rsidRPr="00372051" w:rsidRDefault="005178C7">
      <w:pPr>
        <w:spacing w:line="240" w:lineRule="auto"/>
        <w:ind w:left="2"/>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xml:space="preserve">Цілі </w:t>
      </w:r>
      <w:r w:rsidRPr="00372051">
        <w:rPr>
          <w:rFonts w:ascii="Times New Roman" w:eastAsia="Times New Roman" w:hAnsi="Times New Roman" w:cs="Times New Roman"/>
          <w:b/>
          <w:color w:val="000000"/>
          <w:sz w:val="24"/>
          <w:szCs w:val="24"/>
          <w:lang w:val="uk-UA"/>
        </w:rPr>
        <w:t>ЕВП</w:t>
      </w:r>
      <w:r w:rsidRPr="00372051">
        <w:rPr>
          <w:rFonts w:ascii="Times New Roman" w:eastAsia="Times New Roman" w:hAnsi="Times New Roman" w:cs="Times New Roman"/>
          <w:color w:val="000000"/>
          <w:sz w:val="24"/>
          <w:szCs w:val="24"/>
          <w:lang w:val="uk-UA"/>
        </w:rPr>
        <w:t>:</w:t>
      </w:r>
      <w:r w:rsidRPr="00372051">
        <w:rPr>
          <w:rFonts w:ascii="Times New Roman" w:eastAsia="Times New Roman" w:hAnsi="Times New Roman" w:cs="Times New Roman"/>
          <w:color w:val="000000"/>
          <w:sz w:val="24"/>
          <w:szCs w:val="24"/>
          <w:lang w:val="uk-UA"/>
        </w:rPr>
        <w:tab/>
      </w:r>
      <w:r w:rsidR="003B69E3" w:rsidRPr="00372051">
        <w:rPr>
          <w:rFonts w:ascii="Times New Roman" w:eastAsia="Times New Roman" w:hAnsi="Times New Roman" w:cs="Times New Roman"/>
          <w:color w:val="000000"/>
          <w:sz w:val="24"/>
          <w:szCs w:val="24"/>
          <w:lang w:val="uk-UA"/>
        </w:rPr>
        <w:t xml:space="preserve">сформувати матеріальну та розрахункову бази проєкту, отримати масив даних для ВАХ n+-p-p+ структур з різними параметрами; відпрацювати методику вимірювання кінетики </w:t>
      </w:r>
      <w:proofErr w:type="spellStart"/>
      <w:r w:rsidR="003B69E3" w:rsidRPr="00372051">
        <w:rPr>
          <w:rFonts w:ascii="Times New Roman" w:eastAsia="Times New Roman" w:hAnsi="Times New Roman" w:cs="Times New Roman"/>
          <w:color w:val="000000"/>
          <w:sz w:val="24"/>
          <w:szCs w:val="24"/>
          <w:lang w:val="uk-UA"/>
        </w:rPr>
        <w:t>світлоіндукованих</w:t>
      </w:r>
      <w:proofErr w:type="spellEnd"/>
      <w:r w:rsidR="003B69E3" w:rsidRPr="00372051">
        <w:rPr>
          <w:rFonts w:ascii="Times New Roman" w:eastAsia="Times New Roman" w:hAnsi="Times New Roman" w:cs="Times New Roman"/>
          <w:color w:val="000000"/>
          <w:sz w:val="24"/>
          <w:szCs w:val="24"/>
          <w:lang w:val="uk-UA"/>
        </w:rPr>
        <w:t xml:space="preserve"> процесів в КСЕ</w:t>
      </w:r>
    </w:p>
    <w:p w:rsidR="00860D16" w:rsidRPr="00372051" w:rsidRDefault="005178C7">
      <w:pPr>
        <w:spacing w:line="240" w:lineRule="auto"/>
        <w:ind w:left="2"/>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 </w:t>
      </w:r>
    </w:p>
    <w:p w:rsidR="00860D16" w:rsidRPr="00372051" w:rsidRDefault="005178C7">
      <w:pPr>
        <w:spacing w:line="240" w:lineRule="auto"/>
        <w:ind w:left="2"/>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w:t>
      </w:r>
      <w:r w:rsidRPr="00372051">
        <w:rPr>
          <w:rFonts w:ascii="Times New Roman" w:eastAsia="Times New Roman" w:hAnsi="Times New Roman" w:cs="Times New Roman"/>
          <w:color w:val="000000"/>
          <w:sz w:val="24"/>
          <w:szCs w:val="24"/>
          <w:lang w:val="uk-UA"/>
        </w:rPr>
        <w:tab/>
        <w:t xml:space="preserve">Заплановані завдання для </w:t>
      </w:r>
      <w:r w:rsidRPr="00372051">
        <w:rPr>
          <w:rFonts w:ascii="Times New Roman" w:eastAsia="Times New Roman" w:hAnsi="Times New Roman" w:cs="Times New Roman"/>
          <w:b/>
          <w:color w:val="000000"/>
          <w:sz w:val="24"/>
          <w:szCs w:val="24"/>
          <w:lang w:val="uk-UA"/>
        </w:rPr>
        <w:t>ЕВП</w:t>
      </w:r>
      <w:r w:rsidRPr="00372051">
        <w:rPr>
          <w:rFonts w:ascii="Times New Roman" w:eastAsia="Times New Roman" w:hAnsi="Times New Roman" w:cs="Times New Roman"/>
          <w:color w:val="000000"/>
          <w:sz w:val="24"/>
          <w:szCs w:val="24"/>
          <w:lang w:val="uk-UA"/>
        </w:rPr>
        <w:t xml:space="preserve"> та організації, які їх виконують, в тому числі </w:t>
      </w:r>
      <w:proofErr w:type="spellStart"/>
      <w:r w:rsidRPr="00372051">
        <w:rPr>
          <w:rFonts w:ascii="Times New Roman" w:eastAsia="Times New Roman" w:hAnsi="Times New Roman" w:cs="Times New Roman"/>
          <w:color w:val="000000"/>
          <w:sz w:val="24"/>
          <w:szCs w:val="24"/>
          <w:lang w:val="uk-UA"/>
        </w:rPr>
        <w:t>субвиконавців</w:t>
      </w:r>
      <w:proofErr w:type="spellEnd"/>
      <w:r w:rsidRPr="00372051">
        <w:rPr>
          <w:rFonts w:ascii="Times New Roman" w:eastAsia="Times New Roman" w:hAnsi="Times New Roman" w:cs="Times New Roman"/>
          <w:color w:val="000000"/>
          <w:sz w:val="24"/>
          <w:szCs w:val="24"/>
          <w:lang w:val="uk-UA"/>
        </w:rPr>
        <w:t xml:space="preserve"> (до 1000 знаків)</w:t>
      </w:r>
    </w:p>
    <w:p w:rsidR="003B69E3" w:rsidRPr="00372051" w:rsidRDefault="003B69E3">
      <w:pPr>
        <w:spacing w:line="240" w:lineRule="auto"/>
        <w:ind w:left="2"/>
        <w:jc w:val="both"/>
        <w:rPr>
          <w:rFonts w:ascii="Times New Roman" w:hAnsi="Times New Roman" w:cs="Times New Roman"/>
          <w:sz w:val="24"/>
          <w:szCs w:val="24"/>
          <w:lang w:val="uk-UA"/>
        </w:rPr>
      </w:pPr>
      <w:r w:rsidRPr="00372051">
        <w:rPr>
          <w:rFonts w:ascii="Times New Roman" w:eastAsia="Times New Roman" w:hAnsi="Times New Roman" w:cs="Times New Roman"/>
          <w:sz w:val="24"/>
          <w:szCs w:val="24"/>
          <w:lang w:val="uk-UA"/>
        </w:rPr>
        <w:t xml:space="preserve">Завдання 1. Розробка розрахункової моделі </w:t>
      </w:r>
      <w:r w:rsidRPr="00372051">
        <w:rPr>
          <w:rFonts w:ascii="Times New Roman" w:hAnsi="Times New Roman" w:cs="Times New Roman"/>
          <w:sz w:val="24"/>
          <w:szCs w:val="24"/>
          <w:lang w:val="uk-UA"/>
        </w:rPr>
        <w:t xml:space="preserve">кремнієвої </w:t>
      </w:r>
      <w:r w:rsidRPr="00372051">
        <w:rPr>
          <w:rFonts w:ascii="Times New Roman" w:hAnsi="Times New Roman" w:cs="Times New Roman"/>
          <w:i/>
          <w:sz w:val="24"/>
          <w:szCs w:val="24"/>
          <w:lang w:val="uk-UA"/>
        </w:rPr>
        <w:t>n</w:t>
      </w:r>
      <w:r w:rsidRPr="00372051">
        <w:rPr>
          <w:rFonts w:ascii="Times New Roman" w:hAnsi="Times New Roman" w:cs="Times New Roman"/>
          <w:sz w:val="24"/>
          <w:szCs w:val="24"/>
          <w:vertAlign w:val="superscript"/>
          <w:lang w:val="uk-UA"/>
        </w:rPr>
        <w:t>+</w:t>
      </w:r>
      <w:r w:rsidRPr="00372051">
        <w:rPr>
          <w:rFonts w:ascii="Times New Roman" w:hAnsi="Times New Roman" w:cs="Times New Roman"/>
          <w:sz w:val="24"/>
          <w:szCs w:val="24"/>
          <w:lang w:val="uk-UA"/>
        </w:rPr>
        <w:t>-</w:t>
      </w:r>
      <w:r w:rsidRPr="00372051">
        <w:rPr>
          <w:rFonts w:ascii="Times New Roman" w:hAnsi="Times New Roman" w:cs="Times New Roman"/>
          <w:i/>
          <w:sz w:val="24"/>
          <w:szCs w:val="24"/>
          <w:lang w:val="uk-UA"/>
        </w:rPr>
        <w:t>p</w:t>
      </w:r>
      <w:r w:rsidRPr="00372051">
        <w:rPr>
          <w:rFonts w:ascii="Times New Roman" w:hAnsi="Times New Roman" w:cs="Times New Roman"/>
          <w:sz w:val="24"/>
          <w:szCs w:val="24"/>
          <w:lang w:val="uk-UA"/>
        </w:rPr>
        <w:t>-</w:t>
      </w:r>
      <w:r w:rsidRPr="00372051">
        <w:rPr>
          <w:rFonts w:ascii="Times New Roman" w:hAnsi="Times New Roman" w:cs="Times New Roman"/>
          <w:i/>
          <w:sz w:val="24"/>
          <w:szCs w:val="24"/>
          <w:lang w:val="uk-UA"/>
        </w:rPr>
        <w:t>p</w:t>
      </w:r>
      <w:r w:rsidRPr="00372051">
        <w:rPr>
          <w:rFonts w:ascii="Times New Roman" w:hAnsi="Times New Roman" w:cs="Times New Roman"/>
          <w:sz w:val="24"/>
          <w:szCs w:val="24"/>
          <w:vertAlign w:val="superscript"/>
          <w:lang w:val="uk-UA"/>
        </w:rPr>
        <w:t>+</w:t>
      </w:r>
      <w:r w:rsidRPr="00372051">
        <w:rPr>
          <w:rFonts w:ascii="Times New Roman" w:hAnsi="Times New Roman" w:cs="Times New Roman"/>
          <w:sz w:val="24"/>
          <w:szCs w:val="24"/>
          <w:lang w:val="uk-UA"/>
        </w:rPr>
        <w:t xml:space="preserve"> структури для симулятора сонячних елементів SCAPS 3.3.08 за реальними величинами і температурними залежностями параметрів кремнію та рекомбінаційних центрів, отриманими в результаті аналізу літературних джерел, розробка програмного забезпечення для автоматичного створення моделей з різними параметрами.</w:t>
      </w:r>
    </w:p>
    <w:p w:rsidR="003B69E3" w:rsidRPr="00372051" w:rsidRDefault="003B69E3">
      <w:pPr>
        <w:spacing w:line="240" w:lineRule="auto"/>
        <w:ind w:left="2"/>
        <w:jc w:val="both"/>
        <w:rPr>
          <w:rFonts w:ascii="Times New Roman" w:hAnsi="Times New Roman" w:cs="Times New Roman"/>
          <w:sz w:val="24"/>
          <w:szCs w:val="24"/>
          <w:lang w:val="uk-UA"/>
        </w:rPr>
      </w:pPr>
      <w:r w:rsidRPr="00372051">
        <w:rPr>
          <w:rFonts w:ascii="Times New Roman" w:eastAsia="Times New Roman" w:hAnsi="Times New Roman" w:cs="Times New Roman"/>
          <w:sz w:val="24"/>
          <w:szCs w:val="24"/>
          <w:lang w:val="uk-UA"/>
        </w:rPr>
        <w:t>Завдання 2. П</w:t>
      </w:r>
      <w:r w:rsidRPr="00372051">
        <w:rPr>
          <w:rFonts w:ascii="Times New Roman" w:hAnsi="Times New Roman" w:cs="Times New Roman"/>
          <w:sz w:val="24"/>
          <w:szCs w:val="24"/>
          <w:lang w:val="uk-UA"/>
        </w:rPr>
        <w:t xml:space="preserve">ідбір кремнієвих сонячних елементів (КСЕ) з базою, легованою бором, та високою концентрацією </w:t>
      </w:r>
      <w:proofErr w:type="spellStart"/>
      <w:r w:rsidRPr="00372051">
        <w:rPr>
          <w:rFonts w:ascii="Times New Roman" w:hAnsi="Times New Roman" w:cs="Times New Roman"/>
          <w:sz w:val="24"/>
          <w:szCs w:val="24"/>
          <w:lang w:val="uk-UA"/>
        </w:rPr>
        <w:t>домішкового</w:t>
      </w:r>
      <w:proofErr w:type="spellEnd"/>
      <w:r w:rsidRPr="00372051">
        <w:rPr>
          <w:rFonts w:ascii="Times New Roman" w:hAnsi="Times New Roman" w:cs="Times New Roman"/>
          <w:sz w:val="24"/>
          <w:szCs w:val="24"/>
          <w:lang w:val="uk-UA"/>
        </w:rPr>
        <w:t xml:space="preserve"> заліза.</w:t>
      </w:r>
    </w:p>
    <w:p w:rsidR="003B69E3" w:rsidRPr="00372051" w:rsidRDefault="003B69E3" w:rsidP="003B69E3">
      <w:pPr>
        <w:spacing w:line="240" w:lineRule="auto"/>
        <w:ind w:left="2"/>
        <w:jc w:val="both"/>
        <w:rPr>
          <w:rFonts w:ascii="Times New Roman" w:hAnsi="Times New Roman" w:cs="Times New Roman"/>
          <w:sz w:val="24"/>
          <w:szCs w:val="24"/>
          <w:lang w:val="uk-UA"/>
        </w:rPr>
      </w:pPr>
      <w:r w:rsidRPr="00372051">
        <w:rPr>
          <w:rFonts w:ascii="Times New Roman" w:eastAsia="Times New Roman" w:hAnsi="Times New Roman" w:cs="Times New Roman"/>
          <w:sz w:val="24"/>
          <w:szCs w:val="24"/>
          <w:lang w:val="uk-UA"/>
        </w:rPr>
        <w:t xml:space="preserve">Завдання 3. Створення програмного забезпечення для </w:t>
      </w:r>
      <w:proofErr w:type="spellStart"/>
      <w:r w:rsidRPr="00372051">
        <w:rPr>
          <w:rFonts w:ascii="Times New Roman" w:eastAsia="Times New Roman" w:hAnsi="Times New Roman" w:cs="Times New Roman"/>
          <w:sz w:val="24"/>
          <w:szCs w:val="24"/>
          <w:lang w:val="uk-UA"/>
        </w:rPr>
        <w:t>парсингу</w:t>
      </w:r>
      <w:proofErr w:type="spellEnd"/>
      <w:r w:rsidRPr="00372051">
        <w:rPr>
          <w:rFonts w:ascii="Times New Roman" w:eastAsia="Times New Roman" w:hAnsi="Times New Roman" w:cs="Times New Roman"/>
          <w:sz w:val="24"/>
          <w:szCs w:val="24"/>
          <w:lang w:val="uk-UA"/>
        </w:rPr>
        <w:t xml:space="preserve"> файлів, які є результатом роботи </w:t>
      </w:r>
      <w:r w:rsidRPr="00372051">
        <w:rPr>
          <w:rFonts w:ascii="Times New Roman" w:hAnsi="Times New Roman" w:cs="Times New Roman"/>
          <w:sz w:val="24"/>
          <w:szCs w:val="24"/>
          <w:lang w:val="uk-UA"/>
        </w:rPr>
        <w:t xml:space="preserve">SCAPS; проведення розрахунків вольт-амперних характеристик (ВАХ) для кремнієвих </w:t>
      </w:r>
      <w:r w:rsidRPr="00372051">
        <w:rPr>
          <w:rFonts w:ascii="Times New Roman" w:hAnsi="Times New Roman" w:cs="Times New Roman"/>
          <w:i/>
          <w:sz w:val="24"/>
          <w:szCs w:val="24"/>
          <w:lang w:val="uk-UA"/>
        </w:rPr>
        <w:t>n</w:t>
      </w:r>
      <w:r w:rsidRPr="00372051">
        <w:rPr>
          <w:rFonts w:ascii="Times New Roman" w:hAnsi="Times New Roman" w:cs="Times New Roman"/>
          <w:sz w:val="24"/>
          <w:szCs w:val="24"/>
          <w:vertAlign w:val="superscript"/>
          <w:lang w:val="uk-UA"/>
        </w:rPr>
        <w:t>+</w:t>
      </w:r>
      <w:r w:rsidRPr="00372051">
        <w:rPr>
          <w:rFonts w:ascii="Times New Roman" w:hAnsi="Times New Roman" w:cs="Times New Roman"/>
          <w:sz w:val="24"/>
          <w:szCs w:val="24"/>
          <w:lang w:val="uk-UA"/>
        </w:rPr>
        <w:t>-</w:t>
      </w:r>
      <w:r w:rsidRPr="00372051">
        <w:rPr>
          <w:rFonts w:ascii="Times New Roman" w:hAnsi="Times New Roman" w:cs="Times New Roman"/>
          <w:i/>
          <w:sz w:val="24"/>
          <w:szCs w:val="24"/>
          <w:lang w:val="uk-UA"/>
        </w:rPr>
        <w:t>p</w:t>
      </w:r>
      <w:r w:rsidRPr="00372051">
        <w:rPr>
          <w:rFonts w:ascii="Times New Roman" w:hAnsi="Times New Roman" w:cs="Times New Roman"/>
          <w:sz w:val="24"/>
          <w:szCs w:val="24"/>
          <w:lang w:val="uk-UA"/>
        </w:rPr>
        <w:t>-</w:t>
      </w:r>
      <w:r w:rsidRPr="00372051">
        <w:rPr>
          <w:rFonts w:ascii="Times New Roman" w:hAnsi="Times New Roman" w:cs="Times New Roman"/>
          <w:i/>
          <w:sz w:val="24"/>
          <w:szCs w:val="24"/>
          <w:lang w:val="uk-UA"/>
        </w:rPr>
        <w:t>p</w:t>
      </w:r>
      <w:r w:rsidRPr="00372051">
        <w:rPr>
          <w:rFonts w:ascii="Times New Roman" w:hAnsi="Times New Roman" w:cs="Times New Roman"/>
          <w:sz w:val="24"/>
          <w:szCs w:val="24"/>
          <w:vertAlign w:val="superscript"/>
          <w:lang w:val="uk-UA"/>
        </w:rPr>
        <w:t>+</w:t>
      </w:r>
      <w:r w:rsidRPr="00372051">
        <w:rPr>
          <w:rFonts w:ascii="Times New Roman" w:hAnsi="Times New Roman" w:cs="Times New Roman"/>
          <w:sz w:val="24"/>
          <w:szCs w:val="24"/>
          <w:lang w:val="uk-UA"/>
        </w:rPr>
        <w:t xml:space="preserve"> структур з різною товщиною (150-240 мкм) та ступенем легування (10</w:t>
      </w:r>
      <w:r w:rsidRPr="00372051">
        <w:rPr>
          <w:rFonts w:ascii="Times New Roman" w:hAnsi="Times New Roman" w:cs="Times New Roman"/>
          <w:sz w:val="24"/>
          <w:szCs w:val="24"/>
          <w:vertAlign w:val="superscript"/>
          <w:lang w:val="uk-UA"/>
        </w:rPr>
        <w:t>15</w:t>
      </w:r>
      <w:r w:rsidRPr="00372051">
        <w:rPr>
          <w:rFonts w:ascii="Times New Roman" w:hAnsi="Times New Roman" w:cs="Times New Roman"/>
          <w:sz w:val="24"/>
          <w:szCs w:val="24"/>
          <w:lang w:val="uk-UA"/>
        </w:rPr>
        <w:t>÷10</w:t>
      </w:r>
      <w:r w:rsidRPr="00372051">
        <w:rPr>
          <w:rFonts w:ascii="Times New Roman" w:hAnsi="Times New Roman" w:cs="Times New Roman"/>
          <w:sz w:val="24"/>
          <w:szCs w:val="24"/>
          <w:vertAlign w:val="superscript"/>
          <w:lang w:val="uk-UA"/>
        </w:rPr>
        <w:t>17</w:t>
      </w:r>
      <w:r w:rsidRPr="00372051">
        <w:rPr>
          <w:rFonts w:ascii="Times New Roman" w:hAnsi="Times New Roman" w:cs="Times New Roman"/>
          <w:sz w:val="24"/>
          <w:szCs w:val="24"/>
          <w:lang w:val="uk-UA"/>
        </w:rPr>
        <w:t xml:space="preserve"> см</w:t>
      </w:r>
      <w:r w:rsidRPr="00372051">
        <w:rPr>
          <w:rFonts w:ascii="Times New Roman" w:hAnsi="Times New Roman" w:cs="Times New Roman"/>
          <w:sz w:val="24"/>
          <w:szCs w:val="24"/>
          <w:vertAlign w:val="superscript"/>
          <w:lang w:val="uk-UA"/>
        </w:rPr>
        <w:t>-3</w:t>
      </w:r>
      <w:r w:rsidRPr="00372051">
        <w:rPr>
          <w:rFonts w:ascii="Times New Roman" w:hAnsi="Times New Roman" w:cs="Times New Roman"/>
          <w:sz w:val="24"/>
          <w:szCs w:val="24"/>
          <w:lang w:val="uk-UA"/>
        </w:rPr>
        <w:t>) бази при варіації концентрації домішки в інтервалі 10</w:t>
      </w:r>
      <w:r w:rsidRPr="00372051">
        <w:rPr>
          <w:rFonts w:ascii="Times New Roman" w:hAnsi="Times New Roman" w:cs="Times New Roman"/>
          <w:sz w:val="24"/>
          <w:szCs w:val="24"/>
          <w:vertAlign w:val="superscript"/>
          <w:lang w:val="uk-UA"/>
        </w:rPr>
        <w:t>10</w:t>
      </w:r>
      <w:r w:rsidRPr="00372051">
        <w:rPr>
          <w:rFonts w:ascii="Times New Roman" w:hAnsi="Times New Roman" w:cs="Times New Roman"/>
          <w:sz w:val="24"/>
          <w:szCs w:val="24"/>
          <w:lang w:val="uk-UA"/>
        </w:rPr>
        <w:t>÷10</w:t>
      </w:r>
      <w:r w:rsidRPr="00372051">
        <w:rPr>
          <w:rFonts w:ascii="Times New Roman" w:hAnsi="Times New Roman" w:cs="Times New Roman"/>
          <w:sz w:val="24"/>
          <w:szCs w:val="24"/>
          <w:vertAlign w:val="superscript"/>
          <w:lang w:val="uk-UA"/>
        </w:rPr>
        <w:t>13</w:t>
      </w:r>
      <w:r w:rsidRPr="00372051">
        <w:rPr>
          <w:rFonts w:ascii="Times New Roman" w:hAnsi="Times New Roman" w:cs="Times New Roman"/>
          <w:sz w:val="24"/>
          <w:szCs w:val="24"/>
          <w:lang w:val="uk-UA"/>
        </w:rPr>
        <w:t xml:space="preserve"> см</w:t>
      </w:r>
      <w:r w:rsidRPr="00372051">
        <w:rPr>
          <w:rFonts w:ascii="Times New Roman" w:hAnsi="Times New Roman" w:cs="Times New Roman"/>
          <w:sz w:val="24"/>
          <w:szCs w:val="24"/>
          <w:vertAlign w:val="superscript"/>
          <w:lang w:val="uk-UA"/>
        </w:rPr>
        <w:t>-3</w:t>
      </w:r>
      <w:r w:rsidRPr="00372051">
        <w:rPr>
          <w:rFonts w:ascii="Times New Roman" w:hAnsi="Times New Roman" w:cs="Times New Roman"/>
          <w:sz w:val="24"/>
          <w:szCs w:val="24"/>
          <w:lang w:val="uk-UA"/>
        </w:rPr>
        <w:t xml:space="preserve"> для температурного діапазону 290-340 К.</w:t>
      </w:r>
    </w:p>
    <w:p w:rsidR="003B69E3" w:rsidRPr="00372051" w:rsidRDefault="003B69E3" w:rsidP="003B69E3">
      <w:pPr>
        <w:spacing w:line="240" w:lineRule="auto"/>
        <w:ind w:left="2"/>
        <w:rPr>
          <w:rFonts w:ascii="Times New Roman" w:eastAsia="Times New Roman" w:hAnsi="Times New Roman" w:cs="Times New Roman"/>
          <w:sz w:val="24"/>
          <w:szCs w:val="24"/>
          <w:lang w:val="uk-UA"/>
        </w:rPr>
      </w:pPr>
      <w:r w:rsidRPr="00372051">
        <w:rPr>
          <w:rFonts w:ascii="Times New Roman" w:eastAsia="Times New Roman" w:hAnsi="Times New Roman" w:cs="Times New Roman"/>
          <w:sz w:val="24"/>
          <w:szCs w:val="24"/>
          <w:lang w:val="uk-UA"/>
        </w:rPr>
        <w:t xml:space="preserve">Завдання 4. Відпрацювання режимів вимірювання кінетики світло індукованих процесів в КСЕ. </w:t>
      </w:r>
    </w:p>
    <w:p w:rsidR="003B69E3" w:rsidRPr="00372051" w:rsidRDefault="003B69E3" w:rsidP="003B69E3">
      <w:pPr>
        <w:spacing w:line="240" w:lineRule="auto"/>
        <w:ind w:left="2"/>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sz w:val="24"/>
          <w:szCs w:val="24"/>
          <w:lang w:val="uk-UA"/>
        </w:rPr>
        <w:t>Завдання 5. За</w:t>
      </w:r>
      <w:r w:rsidRPr="00372051">
        <w:rPr>
          <w:rFonts w:ascii="Times New Roman" w:hAnsi="Times New Roman" w:cs="Times New Roman"/>
          <w:sz w:val="24"/>
          <w:szCs w:val="24"/>
          <w:lang w:val="uk-UA"/>
        </w:rPr>
        <w:t>купівля обладнання.</w:t>
      </w:r>
    </w:p>
    <w:p w:rsidR="003B69E3" w:rsidRPr="00372051" w:rsidRDefault="003B69E3">
      <w:pPr>
        <w:spacing w:line="240" w:lineRule="auto"/>
        <w:ind w:left="2"/>
        <w:jc w:val="both"/>
        <w:rPr>
          <w:rFonts w:ascii="Times New Roman" w:eastAsia="Times New Roman" w:hAnsi="Times New Roman" w:cs="Times New Roman"/>
          <w:color w:val="000000"/>
          <w:sz w:val="24"/>
          <w:szCs w:val="24"/>
          <w:lang w:val="uk-UA"/>
        </w:rPr>
      </w:pPr>
    </w:p>
    <w:p w:rsidR="00860D16" w:rsidRPr="00372051" w:rsidRDefault="005178C7">
      <w:pPr>
        <w:spacing w:line="240" w:lineRule="auto"/>
        <w:ind w:left="2"/>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 </w:t>
      </w:r>
    </w:p>
    <w:p w:rsidR="00860D16" w:rsidRPr="00372051" w:rsidRDefault="005178C7">
      <w:pPr>
        <w:spacing w:line="240" w:lineRule="auto"/>
        <w:ind w:left="2"/>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w:t>
      </w:r>
      <w:r w:rsidRPr="00372051">
        <w:rPr>
          <w:rFonts w:ascii="Times New Roman" w:eastAsia="Times New Roman" w:hAnsi="Times New Roman" w:cs="Times New Roman"/>
          <w:color w:val="000000"/>
          <w:sz w:val="24"/>
          <w:szCs w:val="24"/>
          <w:lang w:val="uk-UA"/>
        </w:rPr>
        <w:tab/>
        <w:t>Індикатори виконання (який науковий або інший результат буде отримано в межах етапу)</w:t>
      </w:r>
    </w:p>
    <w:p w:rsidR="003B69E3" w:rsidRPr="00372051" w:rsidRDefault="003B69E3" w:rsidP="003B69E3">
      <w:pPr>
        <w:spacing w:line="240" w:lineRule="auto"/>
        <w:ind w:left="2"/>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sz w:val="24"/>
          <w:szCs w:val="24"/>
          <w:lang w:val="uk-UA"/>
        </w:rPr>
        <w:t xml:space="preserve">Програмне забезпечення для автоматичного створення моделей n+-p-p+ структур для симулятора сонячних елементів SCAPS; набір КСЕ та кремнієвих монокристалічних пластин з різним ступенем легування, масив даних розрахованих ВАХ для кремнієвих структур n+-p-p+ з різними геометричними та електрофізичними характеристиками; програмне забезпечення для </w:t>
      </w:r>
      <w:proofErr w:type="spellStart"/>
      <w:r w:rsidRPr="00372051">
        <w:rPr>
          <w:rFonts w:ascii="Times New Roman" w:eastAsia="Times New Roman" w:hAnsi="Times New Roman" w:cs="Times New Roman"/>
          <w:sz w:val="24"/>
          <w:szCs w:val="24"/>
          <w:lang w:val="uk-UA"/>
        </w:rPr>
        <w:t>парсингу</w:t>
      </w:r>
      <w:proofErr w:type="spellEnd"/>
      <w:r w:rsidRPr="00372051">
        <w:rPr>
          <w:rFonts w:ascii="Times New Roman" w:eastAsia="Times New Roman" w:hAnsi="Times New Roman" w:cs="Times New Roman"/>
          <w:sz w:val="24"/>
          <w:szCs w:val="24"/>
          <w:lang w:val="uk-UA"/>
        </w:rPr>
        <w:t xml:space="preserve"> файлів, які є результатом роботи SCAPS; тестові результати вимірювання кінетики світло індукованих процесів в КСЕ; підготовлена документація для закупівлі обладнання.</w:t>
      </w:r>
    </w:p>
    <w:p w:rsidR="00860D16" w:rsidRPr="00372051" w:rsidRDefault="00860D16">
      <w:pPr>
        <w:spacing w:line="240" w:lineRule="auto"/>
        <w:rPr>
          <w:rFonts w:ascii="Times New Roman" w:eastAsia="Times New Roman" w:hAnsi="Times New Roman" w:cs="Times New Roman"/>
          <w:sz w:val="24"/>
          <w:szCs w:val="24"/>
          <w:lang w:val="uk-UA"/>
        </w:rPr>
      </w:pPr>
    </w:p>
    <w:p w:rsidR="00860D16" w:rsidRPr="00372051" w:rsidRDefault="005178C7">
      <w:pPr>
        <w:spacing w:line="240" w:lineRule="auto"/>
        <w:ind w:left="2"/>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b/>
          <w:color w:val="000000"/>
          <w:sz w:val="24"/>
          <w:szCs w:val="24"/>
          <w:lang w:val="uk-UA"/>
        </w:rPr>
        <w:t xml:space="preserve">6.    НАУКОВІ АБО НАУКОВО-ТЕХНІЧНІ РЕЗУЛЬТАТИ, ЩО ОЧІКУЮТЬСЯ ОТРИМАТИ У 2020 РОЦІ </w:t>
      </w:r>
      <w:r w:rsidRPr="00372051">
        <w:rPr>
          <w:rFonts w:ascii="Times New Roman" w:eastAsia="Times New Roman" w:hAnsi="Times New Roman" w:cs="Times New Roman"/>
          <w:color w:val="000000"/>
          <w:sz w:val="24"/>
          <w:szCs w:val="24"/>
          <w:lang w:val="uk-UA"/>
        </w:rPr>
        <w:t>(до 2 сторінок)</w:t>
      </w:r>
    </w:p>
    <w:p w:rsidR="00860D16" w:rsidRPr="00372051" w:rsidRDefault="00860D16">
      <w:pPr>
        <w:spacing w:line="240" w:lineRule="auto"/>
        <w:rPr>
          <w:rFonts w:ascii="Times New Roman" w:eastAsia="Times New Roman" w:hAnsi="Times New Roman" w:cs="Times New Roman"/>
          <w:sz w:val="24"/>
          <w:szCs w:val="24"/>
          <w:lang w:val="uk-UA"/>
        </w:rPr>
      </w:pPr>
    </w:p>
    <w:p w:rsidR="00DE4735" w:rsidRPr="00372051" w:rsidRDefault="0038639F">
      <w:pPr>
        <w:spacing w:line="240" w:lineRule="auto"/>
        <w:jc w:val="both"/>
        <w:rPr>
          <w:rFonts w:ascii="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П</w:t>
      </w:r>
      <w:r w:rsidR="00753194" w:rsidRPr="00372051">
        <w:rPr>
          <w:rFonts w:ascii="Times New Roman" w:eastAsia="Times New Roman" w:hAnsi="Times New Roman" w:cs="Times New Roman"/>
          <w:color w:val="000000"/>
          <w:sz w:val="24"/>
          <w:szCs w:val="24"/>
          <w:lang w:val="uk-UA"/>
        </w:rPr>
        <w:t>рограмн</w:t>
      </w:r>
      <w:r w:rsidRPr="00372051">
        <w:rPr>
          <w:rFonts w:ascii="Times New Roman" w:eastAsia="Times New Roman" w:hAnsi="Times New Roman" w:cs="Times New Roman"/>
          <w:color w:val="000000"/>
          <w:sz w:val="24"/>
          <w:szCs w:val="24"/>
          <w:lang w:val="uk-UA"/>
        </w:rPr>
        <w:t>е</w:t>
      </w:r>
      <w:r w:rsidR="00753194" w:rsidRPr="00372051">
        <w:rPr>
          <w:rFonts w:ascii="Times New Roman" w:eastAsia="Times New Roman" w:hAnsi="Times New Roman" w:cs="Times New Roman"/>
          <w:color w:val="000000"/>
          <w:sz w:val="24"/>
          <w:szCs w:val="24"/>
          <w:lang w:val="uk-UA"/>
        </w:rPr>
        <w:t xml:space="preserve"> забезпечення для </w:t>
      </w:r>
      <w:r w:rsidR="00753194" w:rsidRPr="00372051">
        <w:rPr>
          <w:rFonts w:ascii="Times New Roman" w:hAnsi="Times New Roman" w:cs="Times New Roman"/>
          <w:sz w:val="24"/>
          <w:szCs w:val="24"/>
          <w:lang w:val="uk-UA"/>
        </w:rPr>
        <w:t xml:space="preserve">автоматичного створення моделей кремнієвої </w:t>
      </w:r>
      <w:r w:rsidR="00753194" w:rsidRPr="00372051">
        <w:rPr>
          <w:rFonts w:ascii="Times New Roman" w:hAnsi="Times New Roman" w:cs="Times New Roman"/>
          <w:i/>
          <w:sz w:val="24"/>
          <w:szCs w:val="24"/>
          <w:lang w:val="uk-UA"/>
        </w:rPr>
        <w:t>n</w:t>
      </w:r>
      <w:r w:rsidR="00753194" w:rsidRPr="00372051">
        <w:rPr>
          <w:rFonts w:ascii="Times New Roman" w:hAnsi="Times New Roman" w:cs="Times New Roman"/>
          <w:sz w:val="24"/>
          <w:szCs w:val="24"/>
          <w:vertAlign w:val="superscript"/>
          <w:lang w:val="uk-UA"/>
        </w:rPr>
        <w:t>+</w:t>
      </w:r>
      <w:r w:rsidR="00753194" w:rsidRPr="00372051">
        <w:rPr>
          <w:rFonts w:ascii="Times New Roman" w:hAnsi="Times New Roman" w:cs="Times New Roman"/>
          <w:sz w:val="24"/>
          <w:szCs w:val="24"/>
          <w:lang w:val="uk-UA"/>
        </w:rPr>
        <w:t>-</w:t>
      </w:r>
      <w:r w:rsidR="00753194" w:rsidRPr="00372051">
        <w:rPr>
          <w:rFonts w:ascii="Times New Roman" w:hAnsi="Times New Roman" w:cs="Times New Roman"/>
          <w:i/>
          <w:sz w:val="24"/>
          <w:szCs w:val="24"/>
          <w:lang w:val="uk-UA"/>
        </w:rPr>
        <w:t>p</w:t>
      </w:r>
      <w:r w:rsidR="00753194" w:rsidRPr="00372051">
        <w:rPr>
          <w:rFonts w:ascii="Times New Roman" w:hAnsi="Times New Roman" w:cs="Times New Roman"/>
          <w:sz w:val="24"/>
          <w:szCs w:val="24"/>
          <w:lang w:val="uk-UA"/>
        </w:rPr>
        <w:t>-</w:t>
      </w:r>
      <w:r w:rsidR="00753194" w:rsidRPr="00372051">
        <w:rPr>
          <w:rFonts w:ascii="Times New Roman" w:hAnsi="Times New Roman" w:cs="Times New Roman"/>
          <w:i/>
          <w:sz w:val="24"/>
          <w:szCs w:val="24"/>
          <w:lang w:val="uk-UA"/>
        </w:rPr>
        <w:t>p</w:t>
      </w:r>
      <w:r w:rsidR="00753194" w:rsidRPr="00372051">
        <w:rPr>
          <w:rFonts w:ascii="Times New Roman" w:hAnsi="Times New Roman" w:cs="Times New Roman"/>
          <w:sz w:val="24"/>
          <w:szCs w:val="24"/>
          <w:vertAlign w:val="superscript"/>
          <w:lang w:val="uk-UA"/>
        </w:rPr>
        <w:t>+</w:t>
      </w:r>
      <w:r w:rsidR="00753194" w:rsidRPr="00372051">
        <w:rPr>
          <w:rFonts w:ascii="Times New Roman" w:hAnsi="Times New Roman" w:cs="Times New Roman"/>
          <w:sz w:val="24"/>
          <w:szCs w:val="24"/>
          <w:lang w:val="uk-UA"/>
        </w:rPr>
        <w:t xml:space="preserve"> структури, придатних для подальшого використання у стимуляторі сонячних елементів SCAPS 3.3.08. Вихідними даними моделі є рівні легування, концентрація </w:t>
      </w:r>
      <w:proofErr w:type="spellStart"/>
      <w:r w:rsidR="00753194" w:rsidRPr="00372051">
        <w:rPr>
          <w:rFonts w:ascii="Times New Roman" w:hAnsi="Times New Roman" w:cs="Times New Roman"/>
          <w:sz w:val="24"/>
          <w:szCs w:val="24"/>
          <w:lang w:val="uk-UA"/>
        </w:rPr>
        <w:t>домішкового</w:t>
      </w:r>
      <w:proofErr w:type="spellEnd"/>
      <w:r w:rsidR="00753194" w:rsidRPr="00372051">
        <w:rPr>
          <w:rFonts w:ascii="Times New Roman" w:hAnsi="Times New Roman" w:cs="Times New Roman"/>
          <w:sz w:val="24"/>
          <w:szCs w:val="24"/>
          <w:lang w:val="uk-UA"/>
        </w:rPr>
        <w:t xml:space="preserve"> заліза, товщ будуть використані температура, концентрація легуючих домішок, товщини шарів та температура. При створенні моделі будуть враховані температурні та концентраційні залежності ширини забороненої зони, звуження ширини забороненої зони, </w:t>
      </w:r>
      <w:proofErr w:type="spellStart"/>
      <w:r w:rsidRPr="00372051">
        <w:rPr>
          <w:rFonts w:ascii="Times New Roman" w:hAnsi="Times New Roman" w:cs="Times New Roman"/>
          <w:sz w:val="24"/>
          <w:szCs w:val="24"/>
          <w:lang w:val="uk-UA"/>
        </w:rPr>
        <w:t>рухливостей</w:t>
      </w:r>
      <w:proofErr w:type="spellEnd"/>
      <w:r w:rsidRPr="00372051">
        <w:rPr>
          <w:rFonts w:ascii="Times New Roman" w:hAnsi="Times New Roman" w:cs="Times New Roman"/>
          <w:sz w:val="24"/>
          <w:szCs w:val="24"/>
          <w:lang w:val="uk-UA"/>
        </w:rPr>
        <w:t xml:space="preserve">, </w:t>
      </w:r>
      <w:r w:rsidR="00753194" w:rsidRPr="00372051">
        <w:rPr>
          <w:rFonts w:ascii="Times New Roman" w:hAnsi="Times New Roman" w:cs="Times New Roman"/>
          <w:sz w:val="24"/>
          <w:szCs w:val="24"/>
          <w:lang w:val="uk-UA"/>
        </w:rPr>
        <w:t>теплових швидкостей та ефективних мас носіїв заряду, власної концентрації носіїв, густини енергетичних рівнів поблизу дозволених зон</w:t>
      </w:r>
      <w:r w:rsidRPr="00372051">
        <w:rPr>
          <w:rFonts w:ascii="Times New Roman" w:hAnsi="Times New Roman" w:cs="Times New Roman"/>
          <w:sz w:val="24"/>
          <w:szCs w:val="24"/>
          <w:lang w:val="uk-UA"/>
        </w:rPr>
        <w:t>, енергетичного положення та ефективного перерізу захоплення центрів, пов’язаних з дефектами. Також враховуватимуться просторові розподіли концентрації відокремлених міжвузольних атомів заліза та пар залізо-бор.</w:t>
      </w:r>
    </w:p>
    <w:p w:rsidR="0038639F" w:rsidRPr="00372051" w:rsidRDefault="0038639F">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xml:space="preserve">Програмне забезпечення для </w:t>
      </w:r>
      <w:proofErr w:type="spellStart"/>
      <w:r w:rsidRPr="00372051">
        <w:rPr>
          <w:rFonts w:ascii="Times New Roman" w:eastAsia="Times New Roman" w:hAnsi="Times New Roman" w:cs="Times New Roman"/>
          <w:color w:val="000000"/>
          <w:sz w:val="24"/>
          <w:szCs w:val="24"/>
          <w:lang w:val="uk-UA"/>
        </w:rPr>
        <w:t>парсингу</w:t>
      </w:r>
      <w:proofErr w:type="spellEnd"/>
      <w:r w:rsidRPr="00372051">
        <w:rPr>
          <w:rFonts w:ascii="Times New Roman" w:eastAsia="Times New Roman" w:hAnsi="Times New Roman" w:cs="Times New Roman"/>
          <w:color w:val="000000"/>
          <w:sz w:val="24"/>
          <w:szCs w:val="24"/>
          <w:lang w:val="uk-UA"/>
        </w:rPr>
        <w:t xml:space="preserve"> </w:t>
      </w:r>
      <w:r w:rsidRPr="00372051">
        <w:rPr>
          <w:rFonts w:ascii="Times New Roman" w:eastAsia="Times New Roman" w:hAnsi="Times New Roman" w:cs="Times New Roman"/>
          <w:sz w:val="24"/>
          <w:szCs w:val="24"/>
          <w:lang w:val="uk-UA"/>
        </w:rPr>
        <w:t xml:space="preserve">файлів, які є результатом роботи </w:t>
      </w:r>
      <w:r w:rsidRPr="00372051">
        <w:rPr>
          <w:rFonts w:ascii="Times New Roman" w:hAnsi="Times New Roman" w:cs="Times New Roman"/>
          <w:sz w:val="24"/>
          <w:szCs w:val="24"/>
          <w:lang w:val="uk-UA"/>
        </w:rPr>
        <w:t>SCAPS, що дозволяє виділяти вольт-амперні характеристики (ВАХ) з врахуванням як загального струму, так і його окремої складової, пов’язаної з рекомбінацією на дефектах.</w:t>
      </w:r>
    </w:p>
    <w:p w:rsidR="00DE4735" w:rsidRPr="00372051" w:rsidRDefault="0038639F">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xml:space="preserve">Розрахований масив ВАХ </w:t>
      </w:r>
      <w:r w:rsidRPr="00372051">
        <w:rPr>
          <w:rFonts w:ascii="Times New Roman" w:hAnsi="Times New Roman" w:cs="Times New Roman"/>
          <w:sz w:val="24"/>
          <w:szCs w:val="24"/>
          <w:lang w:val="uk-UA"/>
        </w:rPr>
        <w:t xml:space="preserve">кремнієвих </w:t>
      </w:r>
      <w:r w:rsidRPr="00372051">
        <w:rPr>
          <w:rFonts w:ascii="Times New Roman" w:hAnsi="Times New Roman" w:cs="Times New Roman"/>
          <w:i/>
          <w:sz w:val="24"/>
          <w:szCs w:val="24"/>
          <w:lang w:val="uk-UA"/>
        </w:rPr>
        <w:t>n</w:t>
      </w:r>
      <w:r w:rsidRPr="00372051">
        <w:rPr>
          <w:rFonts w:ascii="Times New Roman" w:hAnsi="Times New Roman" w:cs="Times New Roman"/>
          <w:sz w:val="24"/>
          <w:szCs w:val="24"/>
          <w:vertAlign w:val="superscript"/>
          <w:lang w:val="uk-UA"/>
        </w:rPr>
        <w:t>+</w:t>
      </w:r>
      <w:r w:rsidRPr="00372051">
        <w:rPr>
          <w:rFonts w:ascii="Times New Roman" w:hAnsi="Times New Roman" w:cs="Times New Roman"/>
          <w:sz w:val="24"/>
          <w:szCs w:val="24"/>
          <w:lang w:val="uk-UA"/>
        </w:rPr>
        <w:t>-</w:t>
      </w:r>
      <w:r w:rsidRPr="00372051">
        <w:rPr>
          <w:rFonts w:ascii="Times New Roman" w:hAnsi="Times New Roman" w:cs="Times New Roman"/>
          <w:i/>
          <w:sz w:val="24"/>
          <w:szCs w:val="24"/>
          <w:lang w:val="uk-UA"/>
        </w:rPr>
        <w:t>p</w:t>
      </w:r>
      <w:r w:rsidRPr="00372051">
        <w:rPr>
          <w:rFonts w:ascii="Times New Roman" w:hAnsi="Times New Roman" w:cs="Times New Roman"/>
          <w:sz w:val="24"/>
          <w:szCs w:val="24"/>
          <w:lang w:val="uk-UA"/>
        </w:rPr>
        <w:t>-</w:t>
      </w:r>
      <w:r w:rsidRPr="00372051">
        <w:rPr>
          <w:rFonts w:ascii="Times New Roman" w:hAnsi="Times New Roman" w:cs="Times New Roman"/>
          <w:i/>
          <w:sz w:val="24"/>
          <w:szCs w:val="24"/>
          <w:lang w:val="uk-UA"/>
        </w:rPr>
        <w:t>p</w:t>
      </w:r>
      <w:r w:rsidRPr="00372051">
        <w:rPr>
          <w:rFonts w:ascii="Times New Roman" w:hAnsi="Times New Roman" w:cs="Times New Roman"/>
          <w:sz w:val="24"/>
          <w:szCs w:val="24"/>
          <w:vertAlign w:val="superscript"/>
          <w:lang w:val="uk-UA"/>
        </w:rPr>
        <w:t>+</w:t>
      </w:r>
      <w:r w:rsidRPr="00372051">
        <w:rPr>
          <w:rFonts w:ascii="Times New Roman" w:hAnsi="Times New Roman" w:cs="Times New Roman"/>
          <w:sz w:val="24"/>
          <w:szCs w:val="24"/>
          <w:lang w:val="uk-UA"/>
        </w:rPr>
        <w:t xml:space="preserve"> структур з різною товщиною (150-240 мкм) та ступенем легування (10</w:t>
      </w:r>
      <w:r w:rsidRPr="00372051">
        <w:rPr>
          <w:rFonts w:ascii="Times New Roman" w:hAnsi="Times New Roman" w:cs="Times New Roman"/>
          <w:sz w:val="24"/>
          <w:szCs w:val="24"/>
          <w:vertAlign w:val="superscript"/>
          <w:lang w:val="uk-UA"/>
        </w:rPr>
        <w:t>15</w:t>
      </w:r>
      <w:r w:rsidRPr="00372051">
        <w:rPr>
          <w:rFonts w:ascii="Times New Roman" w:hAnsi="Times New Roman" w:cs="Times New Roman"/>
          <w:sz w:val="24"/>
          <w:szCs w:val="24"/>
          <w:lang w:val="uk-UA"/>
        </w:rPr>
        <w:t>÷10</w:t>
      </w:r>
      <w:r w:rsidRPr="00372051">
        <w:rPr>
          <w:rFonts w:ascii="Times New Roman" w:hAnsi="Times New Roman" w:cs="Times New Roman"/>
          <w:sz w:val="24"/>
          <w:szCs w:val="24"/>
          <w:vertAlign w:val="superscript"/>
          <w:lang w:val="uk-UA"/>
        </w:rPr>
        <w:t>17</w:t>
      </w:r>
      <w:r w:rsidRPr="00372051">
        <w:rPr>
          <w:rFonts w:ascii="Times New Roman" w:hAnsi="Times New Roman" w:cs="Times New Roman"/>
          <w:sz w:val="24"/>
          <w:szCs w:val="24"/>
          <w:lang w:val="uk-UA"/>
        </w:rPr>
        <w:t xml:space="preserve"> см</w:t>
      </w:r>
      <w:r w:rsidRPr="00372051">
        <w:rPr>
          <w:rFonts w:ascii="Times New Roman" w:hAnsi="Times New Roman" w:cs="Times New Roman"/>
          <w:sz w:val="24"/>
          <w:szCs w:val="24"/>
          <w:vertAlign w:val="superscript"/>
          <w:lang w:val="uk-UA"/>
        </w:rPr>
        <w:t>-3</w:t>
      </w:r>
      <w:r w:rsidRPr="00372051">
        <w:rPr>
          <w:rFonts w:ascii="Times New Roman" w:hAnsi="Times New Roman" w:cs="Times New Roman"/>
          <w:sz w:val="24"/>
          <w:szCs w:val="24"/>
          <w:lang w:val="uk-UA"/>
        </w:rPr>
        <w:t>) бази при варіації концентрації домішки в інтервалі 10</w:t>
      </w:r>
      <w:r w:rsidRPr="00372051">
        <w:rPr>
          <w:rFonts w:ascii="Times New Roman" w:hAnsi="Times New Roman" w:cs="Times New Roman"/>
          <w:sz w:val="24"/>
          <w:szCs w:val="24"/>
          <w:vertAlign w:val="superscript"/>
          <w:lang w:val="uk-UA"/>
        </w:rPr>
        <w:t>10</w:t>
      </w:r>
      <w:r w:rsidRPr="00372051">
        <w:rPr>
          <w:rFonts w:ascii="Times New Roman" w:hAnsi="Times New Roman" w:cs="Times New Roman"/>
          <w:sz w:val="24"/>
          <w:szCs w:val="24"/>
          <w:lang w:val="uk-UA"/>
        </w:rPr>
        <w:t>÷10</w:t>
      </w:r>
      <w:r w:rsidRPr="00372051">
        <w:rPr>
          <w:rFonts w:ascii="Times New Roman" w:hAnsi="Times New Roman" w:cs="Times New Roman"/>
          <w:sz w:val="24"/>
          <w:szCs w:val="24"/>
          <w:vertAlign w:val="superscript"/>
          <w:lang w:val="uk-UA"/>
        </w:rPr>
        <w:t>13</w:t>
      </w:r>
      <w:r w:rsidRPr="00372051">
        <w:rPr>
          <w:rFonts w:ascii="Times New Roman" w:hAnsi="Times New Roman" w:cs="Times New Roman"/>
          <w:sz w:val="24"/>
          <w:szCs w:val="24"/>
          <w:lang w:val="uk-UA"/>
        </w:rPr>
        <w:t xml:space="preserve"> см</w:t>
      </w:r>
      <w:r w:rsidRPr="00372051">
        <w:rPr>
          <w:rFonts w:ascii="Times New Roman" w:hAnsi="Times New Roman" w:cs="Times New Roman"/>
          <w:sz w:val="24"/>
          <w:szCs w:val="24"/>
          <w:vertAlign w:val="superscript"/>
          <w:lang w:val="uk-UA"/>
        </w:rPr>
        <w:t>-3</w:t>
      </w:r>
      <w:r w:rsidRPr="00372051">
        <w:rPr>
          <w:rFonts w:ascii="Times New Roman" w:hAnsi="Times New Roman" w:cs="Times New Roman"/>
          <w:sz w:val="24"/>
          <w:szCs w:val="24"/>
          <w:lang w:val="uk-UA"/>
        </w:rPr>
        <w:t xml:space="preserve"> для температурного діапазону 290-340 К – загалом близько 30 тис характеристик.</w:t>
      </w:r>
      <w:r w:rsidR="00A969E0" w:rsidRPr="00372051">
        <w:rPr>
          <w:rFonts w:ascii="Times New Roman" w:hAnsi="Times New Roman" w:cs="Times New Roman"/>
          <w:sz w:val="24"/>
          <w:szCs w:val="24"/>
          <w:lang w:val="uk-UA"/>
        </w:rPr>
        <w:t xml:space="preserve"> Розраховані ВАХ в наступній частині проєкту будуть використані для розробці фізичних основ експрес-методу оцінки концентрації електрично-активних дефектів у бар’єрних структурах за величиною фактору неідеальності, а також для налаштування штучної нейронної мережі для оцінки концентрації атомів заліза в кремнієвих </w:t>
      </w:r>
      <w:r w:rsidR="00A969E0" w:rsidRPr="00372051">
        <w:rPr>
          <w:rFonts w:ascii="Times New Roman" w:hAnsi="Times New Roman" w:cs="Times New Roman"/>
          <w:i/>
          <w:sz w:val="24"/>
          <w:szCs w:val="24"/>
          <w:lang w:val="uk-UA"/>
        </w:rPr>
        <w:t>n</w:t>
      </w:r>
      <w:r w:rsidR="00A969E0" w:rsidRPr="00372051">
        <w:rPr>
          <w:rFonts w:ascii="Times New Roman" w:hAnsi="Times New Roman" w:cs="Times New Roman"/>
          <w:sz w:val="24"/>
          <w:szCs w:val="24"/>
          <w:lang w:val="uk-UA"/>
        </w:rPr>
        <w:t>+-</w:t>
      </w:r>
      <w:r w:rsidR="00A969E0" w:rsidRPr="00372051">
        <w:rPr>
          <w:rFonts w:ascii="Times New Roman" w:hAnsi="Times New Roman" w:cs="Times New Roman"/>
          <w:i/>
          <w:sz w:val="24"/>
          <w:szCs w:val="24"/>
          <w:lang w:val="uk-UA"/>
        </w:rPr>
        <w:t>p</w:t>
      </w:r>
      <w:r w:rsidR="00A969E0" w:rsidRPr="00372051">
        <w:rPr>
          <w:rFonts w:ascii="Times New Roman" w:hAnsi="Times New Roman" w:cs="Times New Roman"/>
          <w:sz w:val="24"/>
          <w:szCs w:val="24"/>
          <w:lang w:val="uk-UA"/>
        </w:rPr>
        <w:t>-</w:t>
      </w:r>
      <w:r w:rsidR="00A969E0" w:rsidRPr="00372051">
        <w:rPr>
          <w:rFonts w:ascii="Times New Roman" w:hAnsi="Times New Roman" w:cs="Times New Roman"/>
          <w:i/>
          <w:sz w:val="24"/>
          <w:szCs w:val="24"/>
          <w:lang w:val="uk-UA"/>
        </w:rPr>
        <w:t>p</w:t>
      </w:r>
      <w:r w:rsidR="00A969E0" w:rsidRPr="00372051">
        <w:rPr>
          <w:rFonts w:ascii="Times New Roman" w:hAnsi="Times New Roman" w:cs="Times New Roman"/>
          <w:sz w:val="24"/>
          <w:szCs w:val="24"/>
          <w:lang w:val="uk-UA"/>
        </w:rPr>
        <w:t>+ структурах.</w:t>
      </w:r>
    </w:p>
    <w:p w:rsidR="00A969E0" w:rsidRPr="00372051" w:rsidRDefault="0038639F" w:rsidP="00A969E0">
      <w:pPr>
        <w:spacing w:line="240" w:lineRule="auto"/>
        <w:jc w:val="both"/>
        <w:rPr>
          <w:rFonts w:ascii="Times New Roman" w:eastAsia="Times New Roman" w:hAnsi="Times New Roman" w:cs="Times New Roman"/>
          <w:color w:val="000000"/>
          <w:sz w:val="24"/>
          <w:szCs w:val="24"/>
          <w:lang w:val="uk-UA"/>
        </w:rPr>
      </w:pPr>
      <w:r w:rsidRPr="00372051">
        <w:rPr>
          <w:rFonts w:ascii="Times New Roman" w:eastAsia="Times New Roman" w:hAnsi="Times New Roman" w:cs="Times New Roman"/>
          <w:color w:val="000000"/>
          <w:sz w:val="24"/>
          <w:szCs w:val="24"/>
          <w:lang w:val="uk-UA"/>
        </w:rPr>
        <w:t xml:space="preserve">Експериментальна установка для </w:t>
      </w:r>
      <w:r w:rsidRPr="00372051">
        <w:rPr>
          <w:rFonts w:ascii="Times New Roman" w:eastAsia="Times New Roman" w:hAnsi="Times New Roman" w:cs="Times New Roman"/>
          <w:sz w:val="24"/>
          <w:szCs w:val="24"/>
          <w:lang w:val="uk-UA"/>
        </w:rPr>
        <w:t xml:space="preserve">вимірювання кінетики світло індукованих процесів в </w:t>
      </w:r>
      <w:r w:rsidRPr="00372051">
        <w:rPr>
          <w:rFonts w:ascii="Times New Roman" w:eastAsia="Times New Roman" w:hAnsi="Times New Roman" w:cs="Times New Roman"/>
          <w:color w:val="000000"/>
          <w:sz w:val="24"/>
          <w:szCs w:val="24"/>
          <w:lang w:val="uk-UA"/>
        </w:rPr>
        <w:t>кремнієвих сонячних елементах</w:t>
      </w:r>
      <w:r w:rsidR="00A969E0" w:rsidRPr="00372051">
        <w:rPr>
          <w:rFonts w:ascii="Times New Roman" w:eastAsia="Times New Roman" w:hAnsi="Times New Roman" w:cs="Times New Roman"/>
          <w:color w:val="000000"/>
          <w:sz w:val="24"/>
          <w:szCs w:val="24"/>
          <w:lang w:val="uk-UA"/>
        </w:rPr>
        <w:t xml:space="preserve"> в умовах ультразвукового навантаження</w:t>
      </w:r>
      <w:r w:rsidRPr="00372051">
        <w:rPr>
          <w:rFonts w:ascii="Times New Roman" w:eastAsia="Times New Roman" w:hAnsi="Times New Roman" w:cs="Times New Roman"/>
          <w:color w:val="000000"/>
          <w:sz w:val="24"/>
          <w:szCs w:val="24"/>
          <w:lang w:val="uk-UA"/>
        </w:rPr>
        <w:t>.</w:t>
      </w:r>
      <w:r w:rsidR="00A969E0" w:rsidRPr="00372051">
        <w:rPr>
          <w:rFonts w:ascii="Times New Roman" w:eastAsia="Times New Roman" w:hAnsi="Times New Roman" w:cs="Times New Roman"/>
          <w:color w:val="000000"/>
          <w:sz w:val="24"/>
          <w:szCs w:val="24"/>
          <w:lang w:val="uk-UA"/>
        </w:rPr>
        <w:t xml:space="preserve"> Установка у наступній частині проєкту буде використана для з’ясування фізичних закономірностей та механізмів взаємодії дефектних комплексів, пов’язаних із атомами перехідних металів, у кремнієвих сонячних елементах з пружними хвилями ультразвукового діапазону. В свою чергу, в</w:t>
      </w:r>
      <w:r w:rsidR="00A969E0" w:rsidRPr="00372051">
        <w:rPr>
          <w:rFonts w:ascii="Times New Roman" w:hAnsi="Times New Roman" w:cs="Times New Roman"/>
          <w:sz w:val="24"/>
          <w:szCs w:val="24"/>
          <w:lang w:val="uk-UA"/>
        </w:rPr>
        <w:t xml:space="preserve">становлені фізичні закономірності впливу ультразвукового навантаження на процеси перебудови домішкових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w:t>
      </w:r>
      <w:proofErr w:type="spellStart"/>
      <w:r w:rsidR="00A969E0" w:rsidRPr="00372051">
        <w:rPr>
          <w:rFonts w:ascii="Times New Roman" w:hAnsi="Times New Roman" w:cs="Times New Roman"/>
          <w:sz w:val="24"/>
          <w:szCs w:val="24"/>
          <w:lang w:val="uk-UA"/>
        </w:rPr>
        <w:t>деактивації</w:t>
      </w:r>
      <w:proofErr w:type="spellEnd"/>
      <w:r w:rsidR="00A969E0" w:rsidRPr="00372051">
        <w:rPr>
          <w:rFonts w:ascii="Times New Roman" w:hAnsi="Times New Roman" w:cs="Times New Roman"/>
          <w:sz w:val="24"/>
          <w:szCs w:val="24"/>
          <w:lang w:val="uk-UA"/>
        </w:rPr>
        <w:t xml:space="preserve"> вказаних дефектів.</w:t>
      </w:r>
    </w:p>
    <w:p w:rsidR="0038639F" w:rsidRPr="00372051" w:rsidRDefault="0038639F">
      <w:pPr>
        <w:spacing w:line="240" w:lineRule="auto"/>
        <w:jc w:val="both"/>
        <w:rPr>
          <w:rFonts w:ascii="Times New Roman" w:eastAsia="Times New Roman" w:hAnsi="Times New Roman" w:cs="Times New Roman"/>
          <w:color w:val="000000"/>
          <w:sz w:val="24"/>
          <w:szCs w:val="24"/>
          <w:lang w:val="uk-UA"/>
        </w:rPr>
      </w:pPr>
    </w:p>
    <w:p w:rsidR="00860D16" w:rsidRPr="00372051" w:rsidRDefault="005178C7">
      <w:pPr>
        <w:spacing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b/>
          <w:color w:val="000000"/>
          <w:sz w:val="24"/>
          <w:szCs w:val="24"/>
          <w:lang w:val="uk-UA"/>
        </w:rPr>
        <w:t>7.</w:t>
      </w:r>
      <w:r w:rsidRPr="00372051">
        <w:rPr>
          <w:rFonts w:ascii="Times New Roman" w:eastAsia="Times New Roman" w:hAnsi="Times New Roman" w:cs="Times New Roman"/>
          <w:b/>
          <w:color w:val="000000"/>
          <w:sz w:val="24"/>
          <w:szCs w:val="24"/>
          <w:lang w:val="uk-UA"/>
        </w:rPr>
        <w:tab/>
        <w:t>ПЕРЕЛІК ДОКУМЕНТІВ, ЩО ПОДАЮТЬСЯ ЗА РЕЗУЛЬТАТАМИ РЕАЛІЗАЦІЇ ПРОЄКТУ У ПОТОЧНОМУ РОЦІ, ТА ВИМОГИ ЩОДО ДЕРЖАВНОЇ РЕЄСТРАЦІЇ НАУКОВО-ДОСЛІДНОЇ РОБОТИ</w:t>
      </w:r>
    </w:p>
    <w:p w:rsidR="00860D16" w:rsidRPr="00372051" w:rsidRDefault="005178C7">
      <w:pPr>
        <w:spacing w:before="240" w:after="240"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b/>
          <w:color w:val="000000"/>
          <w:sz w:val="24"/>
          <w:szCs w:val="24"/>
          <w:lang w:val="uk-UA"/>
        </w:rPr>
        <w:t>7.1.</w:t>
      </w:r>
      <w:r w:rsidRPr="00372051">
        <w:rPr>
          <w:rFonts w:ascii="Times New Roman" w:eastAsia="Times New Roman" w:hAnsi="Times New Roman" w:cs="Times New Roman"/>
          <w:b/>
          <w:color w:val="000000"/>
          <w:sz w:val="24"/>
          <w:szCs w:val="24"/>
          <w:lang w:val="uk-UA"/>
        </w:rPr>
        <w:tab/>
        <w:t xml:space="preserve">Перелік документів, що подаються за результатами реалізації </w:t>
      </w:r>
      <w:proofErr w:type="spellStart"/>
      <w:r w:rsidRPr="00372051">
        <w:rPr>
          <w:rFonts w:ascii="Times New Roman" w:eastAsia="Times New Roman" w:hAnsi="Times New Roman" w:cs="Times New Roman"/>
          <w:b/>
          <w:color w:val="000000"/>
          <w:sz w:val="24"/>
          <w:szCs w:val="24"/>
          <w:lang w:val="uk-UA"/>
        </w:rPr>
        <w:t>Проєкту</w:t>
      </w:r>
      <w:proofErr w:type="spellEnd"/>
    </w:p>
    <w:p w:rsidR="00860D16" w:rsidRPr="00372051" w:rsidRDefault="005178C7">
      <w:pPr>
        <w:spacing w:before="240" w:after="240" w:line="240" w:lineRule="auto"/>
        <w:jc w:val="both"/>
        <w:rPr>
          <w:rFonts w:ascii="Times New Roman" w:eastAsia="Times New Roman" w:hAnsi="Times New Roman" w:cs="Times New Roman"/>
          <w:sz w:val="24"/>
          <w:szCs w:val="24"/>
          <w:lang w:val="uk-UA"/>
        </w:rPr>
      </w:pPr>
      <w:proofErr w:type="spellStart"/>
      <w:r w:rsidRPr="00372051">
        <w:rPr>
          <w:rFonts w:ascii="Times New Roman" w:eastAsia="Times New Roman" w:hAnsi="Times New Roman" w:cs="Times New Roman"/>
          <w:color w:val="000000"/>
          <w:sz w:val="24"/>
          <w:szCs w:val="24"/>
          <w:lang w:val="uk-UA"/>
        </w:rPr>
        <w:t>Грантоотримувач</w:t>
      </w:r>
      <w:proofErr w:type="spellEnd"/>
      <w:r w:rsidRPr="00372051">
        <w:rPr>
          <w:rFonts w:ascii="Times New Roman" w:eastAsia="Times New Roman" w:hAnsi="Times New Roman" w:cs="Times New Roman"/>
          <w:color w:val="000000"/>
          <w:sz w:val="24"/>
          <w:szCs w:val="24"/>
          <w:lang w:val="uk-UA"/>
        </w:rPr>
        <w:t xml:space="preserve"> не пізніше 15 грудня 2020 року подає </w:t>
      </w:r>
      <w:proofErr w:type="spellStart"/>
      <w:r w:rsidRPr="00372051">
        <w:rPr>
          <w:rFonts w:ascii="Times New Roman" w:eastAsia="Times New Roman" w:hAnsi="Times New Roman" w:cs="Times New Roman"/>
          <w:color w:val="000000"/>
          <w:sz w:val="24"/>
          <w:szCs w:val="24"/>
          <w:lang w:val="uk-UA"/>
        </w:rPr>
        <w:t>Грантонадавачу</w:t>
      </w:r>
      <w:proofErr w:type="spellEnd"/>
      <w:r w:rsidRPr="00372051">
        <w:rPr>
          <w:rFonts w:ascii="Times New Roman" w:eastAsia="Times New Roman" w:hAnsi="Times New Roman" w:cs="Times New Roman"/>
          <w:color w:val="000000"/>
          <w:sz w:val="24"/>
          <w:szCs w:val="24"/>
          <w:lang w:val="uk-UA"/>
        </w:rPr>
        <w:t>:</w:t>
      </w:r>
    </w:p>
    <w:p w:rsidR="00860D16" w:rsidRPr="00372051" w:rsidRDefault="005178C7">
      <w:pPr>
        <w:spacing w:before="240" w:after="240"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а)</w:t>
      </w:r>
      <w:r w:rsidRPr="00372051">
        <w:rPr>
          <w:rFonts w:ascii="Times New Roman" w:eastAsia="Times New Roman" w:hAnsi="Times New Roman" w:cs="Times New Roman"/>
          <w:color w:val="000000"/>
          <w:sz w:val="24"/>
          <w:szCs w:val="24"/>
          <w:lang w:val="uk-UA"/>
        </w:rPr>
        <w:tab/>
        <w:t xml:space="preserve">Акт про виконання проміжного етапу </w:t>
      </w:r>
      <w:proofErr w:type="spellStart"/>
      <w:r w:rsidRPr="00372051">
        <w:rPr>
          <w:rFonts w:ascii="Times New Roman" w:eastAsia="Times New Roman" w:hAnsi="Times New Roman" w:cs="Times New Roman"/>
          <w:color w:val="000000"/>
          <w:sz w:val="24"/>
          <w:szCs w:val="24"/>
          <w:lang w:val="uk-UA"/>
        </w:rPr>
        <w:t>Проєкту</w:t>
      </w:r>
      <w:proofErr w:type="spellEnd"/>
      <w:r w:rsidRPr="00372051">
        <w:rPr>
          <w:rFonts w:ascii="Times New Roman" w:eastAsia="Times New Roman" w:hAnsi="Times New Roman" w:cs="Times New Roman"/>
          <w:color w:val="000000"/>
          <w:sz w:val="24"/>
          <w:szCs w:val="24"/>
          <w:lang w:val="uk-UA"/>
        </w:rPr>
        <w:t xml:space="preserve"> – у 2-х паперових примірниках;</w:t>
      </w:r>
    </w:p>
    <w:p w:rsidR="00860D16" w:rsidRPr="00372051" w:rsidRDefault="005178C7">
      <w:pPr>
        <w:spacing w:before="240" w:after="240"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б)</w:t>
      </w:r>
      <w:r w:rsidRPr="00372051">
        <w:rPr>
          <w:rFonts w:ascii="Times New Roman" w:eastAsia="Times New Roman" w:hAnsi="Times New Roman" w:cs="Times New Roman"/>
          <w:color w:val="000000"/>
          <w:sz w:val="24"/>
          <w:szCs w:val="24"/>
          <w:lang w:val="uk-UA"/>
        </w:rPr>
        <w:tab/>
        <w:t xml:space="preserve">науковий звіт про проміжні результати реалізації </w:t>
      </w:r>
      <w:proofErr w:type="spellStart"/>
      <w:r w:rsidRPr="00372051">
        <w:rPr>
          <w:rFonts w:ascii="Times New Roman" w:eastAsia="Times New Roman" w:hAnsi="Times New Roman" w:cs="Times New Roman"/>
          <w:color w:val="000000"/>
          <w:sz w:val="24"/>
          <w:szCs w:val="24"/>
          <w:lang w:val="uk-UA"/>
        </w:rPr>
        <w:t>Проєкту</w:t>
      </w:r>
      <w:proofErr w:type="spellEnd"/>
      <w:r w:rsidRPr="00372051">
        <w:rPr>
          <w:rFonts w:ascii="Times New Roman" w:eastAsia="Times New Roman" w:hAnsi="Times New Roman" w:cs="Times New Roman"/>
          <w:color w:val="000000"/>
          <w:sz w:val="24"/>
          <w:szCs w:val="24"/>
          <w:lang w:val="uk-UA"/>
        </w:rPr>
        <w:t>, оформлений відповідно до ДСТУ 3008:2015 «Інформація та документація. Звіти у сфері науки і техніки. Структура та правила оформлювання» – в електронному вигляді та у 2-х паперових переплетених примірниках;</w:t>
      </w:r>
    </w:p>
    <w:p w:rsidR="00860D16" w:rsidRPr="00372051" w:rsidRDefault="005178C7">
      <w:pPr>
        <w:spacing w:before="240" w:after="240"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в)</w:t>
      </w:r>
      <w:r w:rsidRPr="00372051">
        <w:rPr>
          <w:rFonts w:ascii="Times New Roman" w:eastAsia="Times New Roman" w:hAnsi="Times New Roman" w:cs="Times New Roman"/>
          <w:color w:val="000000"/>
          <w:sz w:val="24"/>
          <w:szCs w:val="24"/>
          <w:lang w:val="uk-UA"/>
        </w:rPr>
        <w:tab/>
        <w:t>фінансовий звіт про використання бюджетних коштів за етап – в електронному вигляді та у 2-х паперових примірниках;</w:t>
      </w:r>
    </w:p>
    <w:p w:rsidR="00860D16" w:rsidRPr="00372051" w:rsidRDefault="005178C7">
      <w:pPr>
        <w:spacing w:before="240" w:after="240"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г)</w:t>
      </w:r>
      <w:r w:rsidRPr="00372051">
        <w:rPr>
          <w:rFonts w:ascii="Times New Roman" w:eastAsia="Times New Roman" w:hAnsi="Times New Roman" w:cs="Times New Roman"/>
          <w:color w:val="000000"/>
          <w:sz w:val="24"/>
          <w:szCs w:val="24"/>
          <w:lang w:val="uk-UA"/>
        </w:rPr>
        <w:tab/>
        <w:t xml:space="preserve">витяг із протоколу засідання вченої (наукової, науково-технічної, технічної) ради </w:t>
      </w:r>
      <w:proofErr w:type="spellStart"/>
      <w:r w:rsidRPr="00372051">
        <w:rPr>
          <w:rFonts w:ascii="Times New Roman" w:eastAsia="Times New Roman" w:hAnsi="Times New Roman" w:cs="Times New Roman"/>
          <w:color w:val="000000"/>
          <w:sz w:val="24"/>
          <w:szCs w:val="24"/>
          <w:lang w:val="uk-UA"/>
        </w:rPr>
        <w:t>Грантоотримувача</w:t>
      </w:r>
      <w:proofErr w:type="spellEnd"/>
      <w:r w:rsidRPr="00372051">
        <w:rPr>
          <w:rFonts w:ascii="Times New Roman" w:eastAsia="Times New Roman" w:hAnsi="Times New Roman" w:cs="Times New Roman"/>
          <w:color w:val="FF0000"/>
          <w:sz w:val="24"/>
          <w:szCs w:val="24"/>
          <w:lang w:val="uk-UA"/>
        </w:rPr>
        <w:t xml:space="preserve"> </w:t>
      </w:r>
      <w:r w:rsidRPr="00372051">
        <w:rPr>
          <w:rFonts w:ascii="Times New Roman" w:eastAsia="Times New Roman" w:hAnsi="Times New Roman" w:cs="Times New Roman"/>
          <w:color w:val="000000"/>
          <w:sz w:val="24"/>
          <w:szCs w:val="24"/>
          <w:lang w:val="uk-UA"/>
        </w:rPr>
        <w:t xml:space="preserve">про виконання  </w:t>
      </w:r>
      <w:proofErr w:type="spellStart"/>
      <w:r w:rsidRPr="00372051">
        <w:rPr>
          <w:rFonts w:ascii="Times New Roman" w:eastAsia="Times New Roman" w:hAnsi="Times New Roman" w:cs="Times New Roman"/>
          <w:color w:val="000000"/>
          <w:sz w:val="24"/>
          <w:szCs w:val="24"/>
          <w:lang w:val="uk-UA"/>
        </w:rPr>
        <w:t>Проєкту</w:t>
      </w:r>
      <w:proofErr w:type="spellEnd"/>
      <w:r w:rsidRPr="00372051">
        <w:rPr>
          <w:rFonts w:ascii="Times New Roman" w:eastAsia="Times New Roman" w:hAnsi="Times New Roman" w:cs="Times New Roman"/>
          <w:color w:val="000000"/>
          <w:sz w:val="24"/>
          <w:szCs w:val="24"/>
          <w:lang w:val="uk-UA"/>
        </w:rPr>
        <w:t xml:space="preserve"> у відповідному році – в 1-ому паперовому примірник;</w:t>
      </w:r>
    </w:p>
    <w:p w:rsidR="00860D16" w:rsidRPr="00372051" w:rsidRDefault="005178C7">
      <w:pPr>
        <w:spacing w:before="240" w:after="240"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lastRenderedPageBreak/>
        <w:t>д)</w:t>
      </w:r>
      <w:r w:rsidRPr="00372051">
        <w:rPr>
          <w:rFonts w:ascii="Times New Roman" w:eastAsia="Times New Roman" w:hAnsi="Times New Roman" w:cs="Times New Roman"/>
          <w:color w:val="000000"/>
          <w:sz w:val="24"/>
          <w:szCs w:val="24"/>
          <w:lang w:val="uk-UA"/>
        </w:rPr>
        <w:tab/>
      </w:r>
      <w:r w:rsidRPr="00372051">
        <w:rPr>
          <w:rFonts w:ascii="Times New Roman" w:eastAsia="Times New Roman" w:hAnsi="Times New Roman" w:cs="Times New Roman"/>
          <w:sz w:val="24"/>
          <w:szCs w:val="24"/>
          <w:lang w:val="uk-UA"/>
        </w:rPr>
        <w:t>анотований звіт про виконану роботу у 2020 році в рамках реалізації проєкту із виконання наукових досліджень і розробок (для оприлюднення) – в електронному вигляді та в 1-ому паперовому примірнику;</w:t>
      </w:r>
    </w:p>
    <w:p w:rsidR="00860D16" w:rsidRPr="00372051" w:rsidRDefault="005178C7">
      <w:pPr>
        <w:spacing w:before="240" w:after="240"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е)</w:t>
      </w:r>
      <w:r w:rsidRPr="00372051">
        <w:rPr>
          <w:rFonts w:ascii="Times New Roman" w:eastAsia="Times New Roman" w:hAnsi="Times New Roman" w:cs="Times New Roman"/>
          <w:color w:val="000000"/>
          <w:sz w:val="24"/>
          <w:szCs w:val="24"/>
          <w:lang w:val="uk-UA"/>
        </w:rPr>
        <w:tab/>
        <w:t>інші матеріали та документи, відповідно до Технічного завдання та Календарного плану в 1-ому паперовому примірнику;</w:t>
      </w:r>
    </w:p>
    <w:p w:rsidR="00860D16" w:rsidRPr="00372051" w:rsidRDefault="005178C7">
      <w:pPr>
        <w:spacing w:before="240" w:after="240"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є)</w:t>
      </w:r>
      <w:r w:rsidRPr="00372051">
        <w:rPr>
          <w:rFonts w:ascii="Times New Roman" w:eastAsia="Times New Roman" w:hAnsi="Times New Roman" w:cs="Times New Roman"/>
          <w:color w:val="000000"/>
          <w:sz w:val="24"/>
          <w:szCs w:val="24"/>
          <w:lang w:val="uk-UA"/>
        </w:rPr>
        <w:tab/>
        <w:t xml:space="preserve">копії документів щодо придбання обладнання та устаткування за рахунок гранту під час виконання </w:t>
      </w:r>
      <w:proofErr w:type="spellStart"/>
      <w:r w:rsidRPr="00372051">
        <w:rPr>
          <w:rFonts w:ascii="Times New Roman" w:eastAsia="Times New Roman" w:hAnsi="Times New Roman" w:cs="Times New Roman"/>
          <w:color w:val="000000"/>
          <w:sz w:val="24"/>
          <w:szCs w:val="24"/>
          <w:lang w:val="uk-UA"/>
        </w:rPr>
        <w:t>Проєкту</w:t>
      </w:r>
      <w:proofErr w:type="spellEnd"/>
      <w:r w:rsidRPr="00372051">
        <w:rPr>
          <w:rFonts w:ascii="Times New Roman" w:eastAsia="Times New Roman" w:hAnsi="Times New Roman" w:cs="Times New Roman"/>
          <w:color w:val="000000"/>
          <w:sz w:val="24"/>
          <w:szCs w:val="24"/>
          <w:lang w:val="uk-UA"/>
        </w:rPr>
        <w:t>;</w:t>
      </w:r>
    </w:p>
    <w:p w:rsidR="00860D16" w:rsidRPr="00372051" w:rsidRDefault="005178C7">
      <w:pPr>
        <w:spacing w:before="240" w:after="240"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sz w:val="24"/>
          <w:szCs w:val="24"/>
          <w:lang w:val="uk-UA"/>
        </w:rPr>
        <w:t>ж)</w:t>
      </w:r>
      <w:r w:rsidRPr="00372051">
        <w:rPr>
          <w:rFonts w:ascii="Times New Roman" w:eastAsia="Times New Roman" w:hAnsi="Times New Roman" w:cs="Times New Roman"/>
          <w:color w:val="000000"/>
          <w:sz w:val="24"/>
          <w:szCs w:val="24"/>
          <w:lang w:val="uk-UA"/>
        </w:rPr>
        <w:tab/>
        <w:t xml:space="preserve">за умов залучення </w:t>
      </w:r>
      <w:proofErr w:type="spellStart"/>
      <w:r w:rsidRPr="00372051">
        <w:rPr>
          <w:rFonts w:ascii="Times New Roman" w:eastAsia="Times New Roman" w:hAnsi="Times New Roman" w:cs="Times New Roman"/>
          <w:color w:val="000000"/>
          <w:sz w:val="24"/>
          <w:szCs w:val="24"/>
          <w:lang w:val="uk-UA"/>
        </w:rPr>
        <w:t>субвиконавця</w:t>
      </w:r>
      <w:proofErr w:type="spellEnd"/>
      <w:r w:rsidRPr="00372051">
        <w:rPr>
          <w:rFonts w:ascii="Times New Roman" w:eastAsia="Times New Roman" w:hAnsi="Times New Roman" w:cs="Times New Roman"/>
          <w:color w:val="000000"/>
          <w:sz w:val="24"/>
          <w:szCs w:val="24"/>
          <w:lang w:val="uk-UA"/>
        </w:rPr>
        <w:t xml:space="preserve"> – науковий звіт (оформлений відповідно до ДСТУ 3008:2015 «Інформація та документація. Звіти у сфері науки і техніки. Структура та правила оформлювання») в електронному вигляді та у 2-х паперових примірниках; копію договору із </w:t>
      </w:r>
      <w:proofErr w:type="spellStart"/>
      <w:r w:rsidRPr="00372051">
        <w:rPr>
          <w:rFonts w:ascii="Times New Roman" w:eastAsia="Times New Roman" w:hAnsi="Times New Roman" w:cs="Times New Roman"/>
          <w:color w:val="000000"/>
          <w:sz w:val="24"/>
          <w:szCs w:val="24"/>
          <w:lang w:val="uk-UA"/>
        </w:rPr>
        <w:t>субвиконавцем</w:t>
      </w:r>
      <w:proofErr w:type="spellEnd"/>
      <w:r w:rsidRPr="00372051">
        <w:rPr>
          <w:rFonts w:ascii="Times New Roman" w:eastAsia="Times New Roman" w:hAnsi="Times New Roman" w:cs="Times New Roman"/>
          <w:color w:val="000000"/>
          <w:sz w:val="24"/>
          <w:szCs w:val="24"/>
          <w:lang w:val="uk-UA"/>
        </w:rPr>
        <w:t xml:space="preserve"> (з додатками), копі</w:t>
      </w:r>
      <w:r w:rsidRPr="00372051">
        <w:rPr>
          <w:rFonts w:ascii="Times New Roman" w:eastAsia="Times New Roman" w:hAnsi="Times New Roman" w:cs="Times New Roman"/>
          <w:sz w:val="24"/>
          <w:szCs w:val="24"/>
          <w:lang w:val="uk-UA"/>
        </w:rPr>
        <w:t>ю</w:t>
      </w:r>
      <w:r w:rsidRPr="00372051">
        <w:rPr>
          <w:rFonts w:ascii="Times New Roman" w:eastAsia="Times New Roman" w:hAnsi="Times New Roman" w:cs="Times New Roman"/>
          <w:color w:val="000000"/>
          <w:sz w:val="24"/>
          <w:szCs w:val="24"/>
          <w:lang w:val="uk-UA"/>
        </w:rPr>
        <w:t xml:space="preserve"> кошторису витрат, копію фінансового звіту про використання бюджетних коштів, копію акту здачі-приймання робіт, завірені належним чином.</w:t>
      </w:r>
    </w:p>
    <w:p w:rsidR="00860D16" w:rsidRPr="00372051" w:rsidRDefault="005178C7">
      <w:pPr>
        <w:spacing w:before="240" w:after="240"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b/>
          <w:color w:val="000000"/>
          <w:sz w:val="24"/>
          <w:szCs w:val="24"/>
          <w:lang w:val="uk-UA"/>
        </w:rPr>
        <w:t>7.2.</w:t>
      </w:r>
      <w:r w:rsidRPr="00372051">
        <w:rPr>
          <w:rFonts w:ascii="Times New Roman" w:eastAsia="Times New Roman" w:hAnsi="Times New Roman" w:cs="Times New Roman"/>
          <w:b/>
          <w:sz w:val="24"/>
          <w:szCs w:val="24"/>
          <w:lang w:val="uk-UA"/>
        </w:rPr>
        <w:t xml:space="preserve"> Підприємство/установа/організація (</w:t>
      </w:r>
      <w:proofErr w:type="spellStart"/>
      <w:r w:rsidRPr="00372051">
        <w:rPr>
          <w:rFonts w:ascii="Times New Roman" w:eastAsia="Times New Roman" w:hAnsi="Times New Roman" w:cs="Times New Roman"/>
          <w:b/>
          <w:sz w:val="24"/>
          <w:szCs w:val="24"/>
          <w:lang w:val="uk-UA"/>
        </w:rPr>
        <w:t>Грантоотримувач</w:t>
      </w:r>
      <w:proofErr w:type="spellEnd"/>
      <w:r w:rsidRPr="00372051">
        <w:rPr>
          <w:rFonts w:ascii="Times New Roman" w:eastAsia="Times New Roman" w:hAnsi="Times New Roman" w:cs="Times New Roman"/>
          <w:b/>
          <w:sz w:val="24"/>
          <w:szCs w:val="24"/>
          <w:lang w:val="uk-UA"/>
        </w:rPr>
        <w:t xml:space="preserve">) здійснює державну реєстрацію науково-дослідної роботи та не пізніше 10 робочих днів після подання звітної документації, зазначеної у п. 7.5 Договору, надає </w:t>
      </w:r>
      <w:proofErr w:type="spellStart"/>
      <w:r w:rsidRPr="00372051">
        <w:rPr>
          <w:rFonts w:ascii="Times New Roman" w:eastAsia="Times New Roman" w:hAnsi="Times New Roman" w:cs="Times New Roman"/>
          <w:b/>
          <w:sz w:val="24"/>
          <w:szCs w:val="24"/>
          <w:lang w:val="uk-UA"/>
        </w:rPr>
        <w:t>Грантонадавачу</w:t>
      </w:r>
      <w:proofErr w:type="spellEnd"/>
      <w:r w:rsidRPr="00372051">
        <w:rPr>
          <w:rFonts w:ascii="Times New Roman" w:eastAsia="Times New Roman" w:hAnsi="Times New Roman" w:cs="Times New Roman"/>
          <w:b/>
          <w:sz w:val="24"/>
          <w:szCs w:val="24"/>
          <w:lang w:val="uk-UA"/>
        </w:rPr>
        <w:t xml:space="preserve"> примірники реєстраційної, облікової та інформаційної карток у порядку, встановленому законодавством.</w:t>
      </w:r>
    </w:p>
    <w:p w:rsidR="00860D16" w:rsidRPr="00372051" w:rsidRDefault="00860D16">
      <w:pPr>
        <w:spacing w:line="240" w:lineRule="auto"/>
        <w:rPr>
          <w:rFonts w:ascii="Times New Roman" w:eastAsia="Times New Roman" w:hAnsi="Times New Roman" w:cs="Times New Roman"/>
          <w:sz w:val="24"/>
          <w:szCs w:val="24"/>
          <w:lang w:val="uk-UA"/>
        </w:rPr>
      </w:pPr>
    </w:p>
    <w:p w:rsidR="00860D16" w:rsidRPr="00372051" w:rsidRDefault="005178C7">
      <w:pPr>
        <w:spacing w:before="240" w:after="240"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w:t>
      </w:r>
      <w:r w:rsidRPr="00372051">
        <w:rPr>
          <w:rFonts w:ascii="Times New Roman" w:eastAsia="Times New Roman" w:hAnsi="Times New Roman" w:cs="Times New Roman"/>
          <w:color w:val="000000"/>
          <w:u w:val="single"/>
          <w:lang w:val="uk-UA"/>
        </w:rPr>
        <w:t>Примітки:</w:t>
      </w:r>
    </w:p>
    <w:p w:rsidR="00860D16" w:rsidRPr="00372051" w:rsidRDefault="005178C7">
      <w:pPr>
        <w:spacing w:before="240" w:after="240"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 xml:space="preserve">Фінансові звіти про використання бюджетних коштів подаються за підписами керівника, наукового керівника </w:t>
      </w:r>
      <w:proofErr w:type="spellStart"/>
      <w:r w:rsidRPr="00372051">
        <w:rPr>
          <w:rFonts w:ascii="Times New Roman" w:eastAsia="Times New Roman" w:hAnsi="Times New Roman" w:cs="Times New Roman"/>
          <w:color w:val="000000"/>
          <w:lang w:val="uk-UA"/>
        </w:rPr>
        <w:t>Проєкту</w:t>
      </w:r>
      <w:proofErr w:type="spellEnd"/>
      <w:r w:rsidRPr="00372051">
        <w:rPr>
          <w:rFonts w:ascii="Times New Roman" w:eastAsia="Times New Roman" w:hAnsi="Times New Roman" w:cs="Times New Roman"/>
          <w:color w:val="000000"/>
          <w:lang w:val="uk-UA"/>
        </w:rPr>
        <w:t xml:space="preserve">, головного бухгалтера, начальника планово-фінансового відділу </w:t>
      </w:r>
      <w:proofErr w:type="spellStart"/>
      <w:r w:rsidRPr="00372051">
        <w:rPr>
          <w:rFonts w:ascii="Times New Roman" w:eastAsia="Times New Roman" w:hAnsi="Times New Roman" w:cs="Times New Roman"/>
          <w:color w:val="000000"/>
          <w:lang w:val="uk-UA"/>
        </w:rPr>
        <w:t>організації\підприємства\установи</w:t>
      </w:r>
      <w:proofErr w:type="spellEnd"/>
      <w:r w:rsidRPr="00372051">
        <w:rPr>
          <w:rFonts w:ascii="Times New Roman" w:eastAsia="Times New Roman" w:hAnsi="Times New Roman" w:cs="Times New Roman"/>
          <w:color w:val="000000"/>
          <w:lang w:val="uk-UA"/>
        </w:rPr>
        <w:t xml:space="preserve"> (</w:t>
      </w:r>
      <w:proofErr w:type="spellStart"/>
      <w:r w:rsidRPr="00372051">
        <w:rPr>
          <w:rFonts w:ascii="Times New Roman" w:eastAsia="Times New Roman" w:hAnsi="Times New Roman" w:cs="Times New Roman"/>
          <w:color w:val="000000"/>
          <w:lang w:val="uk-UA"/>
        </w:rPr>
        <w:t>Грантоотримувача</w:t>
      </w:r>
      <w:proofErr w:type="spellEnd"/>
      <w:r w:rsidRPr="00372051">
        <w:rPr>
          <w:rFonts w:ascii="Times New Roman" w:eastAsia="Times New Roman" w:hAnsi="Times New Roman" w:cs="Times New Roman"/>
          <w:color w:val="000000"/>
          <w:lang w:val="uk-UA"/>
        </w:rPr>
        <w:t>).</w:t>
      </w:r>
    </w:p>
    <w:p w:rsidR="00860D16" w:rsidRPr="00372051" w:rsidRDefault="005178C7">
      <w:pPr>
        <w:spacing w:before="240" w:after="240" w:line="240" w:lineRule="auto"/>
        <w:jc w:val="both"/>
        <w:rPr>
          <w:rFonts w:ascii="Times New Roman" w:eastAsia="Times New Roman" w:hAnsi="Times New Roman" w:cs="Times New Roman"/>
          <w:sz w:val="24"/>
          <w:szCs w:val="24"/>
          <w:lang w:val="uk-UA"/>
        </w:rPr>
      </w:pPr>
      <w:r w:rsidRPr="00372051">
        <w:rPr>
          <w:rFonts w:ascii="Times New Roman" w:eastAsia="Times New Roman" w:hAnsi="Times New Roman" w:cs="Times New Roman"/>
          <w:color w:val="000000"/>
          <w:lang w:val="uk-UA"/>
        </w:rPr>
        <w:t xml:space="preserve">Технічне завдання до </w:t>
      </w:r>
      <w:proofErr w:type="spellStart"/>
      <w:r w:rsidRPr="00372051">
        <w:rPr>
          <w:rFonts w:ascii="Times New Roman" w:eastAsia="Times New Roman" w:hAnsi="Times New Roman" w:cs="Times New Roman"/>
          <w:color w:val="000000"/>
          <w:lang w:val="uk-UA"/>
        </w:rPr>
        <w:t>Проєкту</w:t>
      </w:r>
      <w:proofErr w:type="spellEnd"/>
      <w:r w:rsidRPr="00372051">
        <w:rPr>
          <w:rFonts w:ascii="Times New Roman" w:eastAsia="Times New Roman" w:hAnsi="Times New Roman" w:cs="Times New Roman"/>
          <w:color w:val="000000"/>
          <w:lang w:val="uk-UA"/>
        </w:rPr>
        <w:t xml:space="preserve"> із виконання наукових досліджень і розробок не повинно містити відомостей, заборонених до відкритого опублікування.</w:t>
      </w:r>
    </w:p>
    <w:p w:rsidR="00860D16" w:rsidRPr="00372051" w:rsidRDefault="00860D16">
      <w:pPr>
        <w:spacing w:line="240" w:lineRule="auto"/>
        <w:rPr>
          <w:rFonts w:ascii="Times New Roman" w:eastAsia="Times New Roman" w:hAnsi="Times New Roman" w:cs="Times New Roman"/>
          <w:sz w:val="24"/>
          <w:szCs w:val="24"/>
          <w:lang w:val="uk-UA"/>
        </w:rPr>
      </w:pPr>
    </w:p>
    <w:p w:rsidR="00860D16" w:rsidRPr="00372051" w:rsidRDefault="00860D16">
      <w:pPr>
        <w:spacing w:line="240" w:lineRule="auto"/>
        <w:ind w:left="2"/>
        <w:jc w:val="both"/>
        <w:rPr>
          <w:rFonts w:ascii="Times New Roman" w:eastAsia="Times New Roman" w:hAnsi="Times New Roman" w:cs="Times New Roman"/>
          <w:color w:val="000000"/>
          <w:sz w:val="24"/>
          <w:szCs w:val="24"/>
          <w:highlight w:val="green"/>
          <w:lang w:val="uk-UA"/>
        </w:rPr>
      </w:pPr>
    </w:p>
    <w:sectPr w:rsidR="00860D16" w:rsidRPr="00372051" w:rsidSect="00860D16">
      <w:pgSz w:w="11909" w:h="16834"/>
      <w:pgMar w:top="990" w:right="659" w:bottom="568" w:left="117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60D16"/>
    <w:rsid w:val="00114372"/>
    <w:rsid w:val="001B3E0B"/>
    <w:rsid w:val="002316F4"/>
    <w:rsid w:val="00372051"/>
    <w:rsid w:val="0038639F"/>
    <w:rsid w:val="003B69E3"/>
    <w:rsid w:val="005178C7"/>
    <w:rsid w:val="00557803"/>
    <w:rsid w:val="00592E32"/>
    <w:rsid w:val="00753194"/>
    <w:rsid w:val="00764E17"/>
    <w:rsid w:val="00860D16"/>
    <w:rsid w:val="00922CB4"/>
    <w:rsid w:val="00955679"/>
    <w:rsid w:val="009E6462"/>
    <w:rsid w:val="00A969E0"/>
    <w:rsid w:val="00C414A2"/>
    <w:rsid w:val="00C9138A"/>
    <w:rsid w:val="00D875B7"/>
    <w:rsid w:val="00DE4735"/>
    <w:rsid w:val="00EA2EAC"/>
    <w:rsid w:val="00F44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74B"/>
  </w:style>
  <w:style w:type="paragraph" w:styleId="1">
    <w:name w:val="heading 1"/>
    <w:basedOn w:val="Normal1"/>
    <w:next w:val="Normal1"/>
    <w:uiPriority w:val="9"/>
    <w:qFormat/>
    <w:rsid w:val="00B8574B"/>
    <w:pPr>
      <w:keepNext/>
      <w:keepLines/>
      <w:spacing w:before="400" w:after="120"/>
      <w:outlineLvl w:val="0"/>
    </w:pPr>
    <w:rPr>
      <w:sz w:val="40"/>
      <w:szCs w:val="40"/>
    </w:rPr>
  </w:style>
  <w:style w:type="paragraph" w:styleId="2">
    <w:name w:val="heading 2"/>
    <w:basedOn w:val="Normal1"/>
    <w:next w:val="Normal1"/>
    <w:uiPriority w:val="9"/>
    <w:semiHidden/>
    <w:unhideWhenUsed/>
    <w:qFormat/>
    <w:rsid w:val="00B8574B"/>
    <w:pPr>
      <w:keepNext/>
      <w:keepLines/>
      <w:spacing w:before="360" w:after="120"/>
      <w:outlineLvl w:val="1"/>
    </w:pPr>
    <w:rPr>
      <w:sz w:val="32"/>
      <w:szCs w:val="32"/>
    </w:rPr>
  </w:style>
  <w:style w:type="paragraph" w:styleId="3">
    <w:name w:val="heading 3"/>
    <w:basedOn w:val="Normal1"/>
    <w:next w:val="Normal1"/>
    <w:uiPriority w:val="9"/>
    <w:semiHidden/>
    <w:unhideWhenUsed/>
    <w:qFormat/>
    <w:rsid w:val="00B8574B"/>
    <w:pPr>
      <w:keepNext/>
      <w:keepLines/>
      <w:spacing w:before="320" w:after="80"/>
      <w:outlineLvl w:val="2"/>
    </w:pPr>
    <w:rPr>
      <w:color w:val="434343"/>
      <w:sz w:val="28"/>
      <w:szCs w:val="28"/>
    </w:rPr>
  </w:style>
  <w:style w:type="paragraph" w:styleId="4">
    <w:name w:val="heading 4"/>
    <w:basedOn w:val="Normal1"/>
    <w:next w:val="Normal1"/>
    <w:uiPriority w:val="9"/>
    <w:semiHidden/>
    <w:unhideWhenUsed/>
    <w:qFormat/>
    <w:rsid w:val="00B8574B"/>
    <w:pPr>
      <w:keepNext/>
      <w:keepLines/>
      <w:spacing w:before="280" w:after="80"/>
      <w:outlineLvl w:val="3"/>
    </w:pPr>
    <w:rPr>
      <w:color w:val="666666"/>
      <w:sz w:val="24"/>
      <w:szCs w:val="24"/>
    </w:rPr>
  </w:style>
  <w:style w:type="paragraph" w:styleId="5">
    <w:name w:val="heading 5"/>
    <w:basedOn w:val="Normal1"/>
    <w:next w:val="Normal1"/>
    <w:uiPriority w:val="9"/>
    <w:semiHidden/>
    <w:unhideWhenUsed/>
    <w:qFormat/>
    <w:rsid w:val="00B8574B"/>
    <w:pPr>
      <w:keepNext/>
      <w:keepLines/>
      <w:spacing w:before="240" w:after="80"/>
      <w:outlineLvl w:val="4"/>
    </w:pPr>
    <w:rPr>
      <w:color w:val="666666"/>
    </w:rPr>
  </w:style>
  <w:style w:type="paragraph" w:styleId="6">
    <w:name w:val="heading 6"/>
    <w:basedOn w:val="Normal1"/>
    <w:next w:val="Normal1"/>
    <w:uiPriority w:val="9"/>
    <w:semiHidden/>
    <w:unhideWhenUsed/>
    <w:qFormat/>
    <w:rsid w:val="00B8574B"/>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860D16"/>
  </w:style>
  <w:style w:type="table" w:customStyle="1" w:styleId="TableNormal">
    <w:name w:val="Table Normal"/>
    <w:rsid w:val="00860D16"/>
    <w:tblPr>
      <w:tblCellMar>
        <w:top w:w="0" w:type="dxa"/>
        <w:left w:w="0" w:type="dxa"/>
        <w:bottom w:w="0" w:type="dxa"/>
        <w:right w:w="0" w:type="dxa"/>
      </w:tblCellMar>
    </w:tblPr>
  </w:style>
  <w:style w:type="paragraph" w:styleId="a3">
    <w:name w:val="Title"/>
    <w:basedOn w:val="Normal1"/>
    <w:next w:val="Normal1"/>
    <w:uiPriority w:val="10"/>
    <w:qFormat/>
    <w:rsid w:val="00B8574B"/>
    <w:pPr>
      <w:keepNext/>
      <w:keepLines/>
      <w:spacing w:after="60"/>
    </w:pPr>
    <w:rPr>
      <w:sz w:val="52"/>
      <w:szCs w:val="52"/>
    </w:rPr>
  </w:style>
  <w:style w:type="table" w:customStyle="1" w:styleId="TableNormal0">
    <w:name w:val="Table Normal"/>
    <w:rsid w:val="00860D16"/>
    <w:tblPr>
      <w:tblCellMar>
        <w:top w:w="0" w:type="dxa"/>
        <w:left w:w="0" w:type="dxa"/>
        <w:bottom w:w="0" w:type="dxa"/>
        <w:right w:w="0" w:type="dxa"/>
      </w:tblCellMar>
    </w:tblPr>
  </w:style>
  <w:style w:type="paragraph" w:customStyle="1" w:styleId="Normal1">
    <w:name w:val="Normal1"/>
    <w:rsid w:val="00B8574B"/>
  </w:style>
  <w:style w:type="paragraph" w:styleId="a4">
    <w:name w:val="Subtitle"/>
    <w:basedOn w:val="10"/>
    <w:next w:val="10"/>
    <w:rsid w:val="00860D16"/>
    <w:pPr>
      <w:keepNext/>
      <w:keepLines/>
      <w:pBdr>
        <w:top w:val="nil"/>
        <w:left w:val="nil"/>
        <w:bottom w:val="nil"/>
        <w:right w:val="nil"/>
        <w:between w:val="nil"/>
      </w:pBdr>
      <w:spacing w:after="320"/>
    </w:pPr>
    <w:rPr>
      <w:color w:val="666666"/>
      <w:sz w:val="30"/>
      <w:szCs w:val="30"/>
    </w:rPr>
  </w:style>
  <w:style w:type="table" w:customStyle="1" w:styleId="40">
    <w:name w:val="4"/>
    <w:basedOn w:val="a1"/>
    <w:rsid w:val="00B8574B"/>
    <w:tblPr>
      <w:tblStyleRowBandSize w:val="1"/>
      <w:tblStyleColBandSize w:val="1"/>
      <w:tblCellMar>
        <w:left w:w="115" w:type="dxa"/>
        <w:right w:w="115" w:type="dxa"/>
      </w:tblCellMar>
    </w:tblPr>
  </w:style>
  <w:style w:type="table" w:customStyle="1" w:styleId="30">
    <w:name w:val="3"/>
    <w:basedOn w:val="a1"/>
    <w:rsid w:val="00B8574B"/>
    <w:tblPr>
      <w:tblStyleRowBandSize w:val="1"/>
      <w:tblStyleColBandSize w:val="1"/>
      <w:tblCellMar>
        <w:left w:w="115" w:type="dxa"/>
        <w:right w:w="115" w:type="dxa"/>
      </w:tblCellMar>
    </w:tblPr>
  </w:style>
  <w:style w:type="table" w:customStyle="1" w:styleId="20">
    <w:name w:val="2"/>
    <w:basedOn w:val="a1"/>
    <w:rsid w:val="00B8574B"/>
    <w:tblPr>
      <w:tblStyleRowBandSize w:val="1"/>
      <w:tblStyleColBandSize w:val="1"/>
      <w:tblCellMar>
        <w:left w:w="115" w:type="dxa"/>
        <w:right w:w="115" w:type="dxa"/>
      </w:tblCellMar>
    </w:tblPr>
  </w:style>
  <w:style w:type="table" w:customStyle="1" w:styleId="11">
    <w:name w:val="1"/>
    <w:basedOn w:val="a1"/>
    <w:rsid w:val="00B8574B"/>
    <w:tblPr>
      <w:tblStyleRowBandSize w:val="1"/>
      <w:tblStyleColBandSize w:val="1"/>
      <w:tblCellMar>
        <w:left w:w="115" w:type="dxa"/>
        <w:right w:w="115" w:type="dxa"/>
      </w:tblCellMar>
    </w:tblPr>
  </w:style>
  <w:style w:type="paragraph" w:customStyle="1" w:styleId="12">
    <w:name w:val="Обычный1"/>
    <w:rsid w:val="00A8384F"/>
    <w:pPr>
      <w:spacing w:line="240" w:lineRule="auto"/>
    </w:pPr>
    <w:rPr>
      <w:rFonts w:ascii="Times New Roman" w:eastAsia="Times New Roman" w:hAnsi="Times New Roman" w:cs="Times New Roman"/>
      <w:sz w:val="20"/>
      <w:szCs w:val="20"/>
      <w:lang w:eastAsia="uk-UA"/>
    </w:rPr>
  </w:style>
  <w:style w:type="paragraph" w:styleId="a5">
    <w:name w:val="List Paragraph"/>
    <w:basedOn w:val="a"/>
    <w:uiPriority w:val="34"/>
    <w:qFormat/>
    <w:rsid w:val="00414F51"/>
    <w:pPr>
      <w:ind w:left="720"/>
      <w:contextualSpacing/>
    </w:pPr>
  </w:style>
  <w:style w:type="table" w:customStyle="1" w:styleId="a6">
    <w:basedOn w:val="TableNormal0"/>
    <w:rsid w:val="00860D16"/>
    <w:tblPr>
      <w:tblStyleRowBandSize w:val="1"/>
      <w:tblStyleColBandSize w:val="1"/>
      <w:tblCellMar>
        <w:left w:w="115" w:type="dxa"/>
        <w:right w:w="115" w:type="dxa"/>
      </w:tblCellMar>
    </w:tblPr>
  </w:style>
  <w:style w:type="paragraph" w:styleId="a7">
    <w:name w:val="Balloon Text"/>
    <w:basedOn w:val="a"/>
    <w:link w:val="a8"/>
    <w:uiPriority w:val="99"/>
    <w:semiHidden/>
    <w:unhideWhenUsed/>
    <w:rsid w:val="000403B2"/>
    <w:pPr>
      <w:spacing w:line="240" w:lineRule="auto"/>
    </w:pPr>
    <w:rPr>
      <w:rFonts w:ascii="Times New Roman" w:hAnsi="Times New Roman" w:cs="Times New Roman"/>
      <w:sz w:val="18"/>
      <w:szCs w:val="18"/>
    </w:rPr>
  </w:style>
  <w:style w:type="character" w:customStyle="1" w:styleId="a8">
    <w:name w:val="Текст выноски Знак"/>
    <w:basedOn w:val="a0"/>
    <w:link w:val="a7"/>
    <w:uiPriority w:val="99"/>
    <w:semiHidden/>
    <w:rsid w:val="000403B2"/>
    <w:rPr>
      <w:rFonts w:ascii="Times New Roman" w:hAnsi="Times New Roman" w:cs="Times New Roman"/>
      <w:sz w:val="18"/>
      <w:szCs w:val="18"/>
    </w:rPr>
  </w:style>
  <w:style w:type="paragraph" w:styleId="a9">
    <w:name w:val="Normal (Web)"/>
    <w:basedOn w:val="a"/>
    <w:uiPriority w:val="99"/>
    <w:semiHidden/>
    <w:unhideWhenUsed/>
    <w:rsid w:val="001A56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1A560D"/>
  </w:style>
  <w:style w:type="table" w:customStyle="1" w:styleId="aa">
    <w:basedOn w:val="TableNormal0"/>
    <w:rsid w:val="00860D16"/>
    <w:tblPr>
      <w:tblStyleRowBandSize w:val="1"/>
      <w:tblStyleColBandSize w:val="1"/>
      <w:tblCellMar>
        <w:top w:w="15" w:type="dxa"/>
        <w:left w:w="15" w:type="dxa"/>
        <w:bottom w:w="15" w:type="dxa"/>
        <w:right w:w="15" w:type="dxa"/>
      </w:tblCellMar>
    </w:tblPr>
  </w:style>
  <w:style w:type="character" w:customStyle="1" w:styleId="tlid-translation">
    <w:name w:val="tlid-translation"/>
    <w:basedOn w:val="a0"/>
    <w:rsid w:val="001143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TMhyZkTEuiWBbP/0eqK3ogk7cQ==">AMUW2mW3InrpHb1EMpn+VMg/CaZHvFO7AxQKMHIHiBoZUvbBSeSoVma0MF249GHiARXA1eb7yT3CdzU1TSPzfs85GYKDEyLtgQIFYCaFqQHCh/+SCiMyaXA=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4832</Words>
  <Characters>27545</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Computer</Company>
  <LinksUpToDate>false</LinksUpToDate>
  <CharactersWithSpaces>32313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dc:creator>
  <cp:lastModifiedBy>zz</cp:lastModifiedBy>
  <cp:revision>14</cp:revision>
  <dcterms:created xsi:type="dcterms:W3CDTF">2020-08-11T11:52:00Z</dcterms:created>
  <dcterms:modified xsi:type="dcterms:W3CDTF">2020-09-15T08:18:00Z</dcterms:modified>
</cp:coreProperties>
</file>