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E6BE5" w14:textId="77777777" w:rsidR="000765BA" w:rsidRPr="000765BA" w:rsidRDefault="000765BA">
      <w:pPr>
        <w:rPr>
          <w:lang w:val="en-US"/>
        </w:rPr>
      </w:pPr>
      <w:bookmarkStart w:id="0" w:name="_GoBack"/>
      <w:bookmarkEnd w:id="0"/>
    </w:p>
    <w:tbl>
      <w:tblPr>
        <w:tblW w:w="1582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50"/>
        <w:gridCol w:w="1170"/>
        <w:gridCol w:w="1206"/>
        <w:gridCol w:w="1836"/>
        <w:gridCol w:w="993"/>
        <w:gridCol w:w="992"/>
        <w:gridCol w:w="1134"/>
        <w:gridCol w:w="1276"/>
        <w:gridCol w:w="1134"/>
        <w:gridCol w:w="1134"/>
        <w:gridCol w:w="1134"/>
        <w:gridCol w:w="1275"/>
        <w:gridCol w:w="1276"/>
      </w:tblGrid>
      <w:tr w:rsidR="00237D05" w:rsidRPr="00850D7F" w14:paraId="0DA44774" w14:textId="77777777" w:rsidTr="00E657CF">
        <w:trPr>
          <w:trHeight w:val="996"/>
        </w:trPr>
        <w:tc>
          <w:tcPr>
            <w:tcW w:w="810" w:type="dxa"/>
            <w:shd w:val="clear" w:color="auto" w:fill="auto"/>
            <w:vAlign w:val="center"/>
            <w:hideMark/>
          </w:tcPr>
          <w:p w14:paraId="3C2E023D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n-US" w:eastAsia="uk-UA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4C18B407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Секція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ABF5086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Переможець конкурсу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488118AB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Керівник проєкту</w:t>
            </w:r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1B9C38DB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Назва проєкту</w:t>
            </w:r>
          </w:p>
        </w:tc>
        <w:tc>
          <w:tcPr>
            <w:tcW w:w="993" w:type="dxa"/>
            <w:shd w:val="clear" w:color="000000" w:fill="C9DAF8"/>
            <w:vAlign w:val="center"/>
            <w:hideMark/>
          </w:tcPr>
          <w:p w14:paraId="533DF024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Обсяг фінансування на 2020 рік (заявка)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A3272F8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Обсяг фінансування на 2020 рік </w:t>
            </w:r>
            <w:r w:rsidRPr="00237D05">
              <w:rPr>
                <w:rFonts w:eastAsia="Times New Roman"/>
                <w:color w:val="FF00FF"/>
                <w:sz w:val="16"/>
                <w:szCs w:val="16"/>
                <w:lang w:eastAsia="uk-UA"/>
              </w:rPr>
              <w:t>затверджений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4C71380F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Обсяг фінансування на 2021 рік (заявка)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E80787C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Обсяг фінансування на 2021 рік </w:t>
            </w:r>
            <w:r w:rsidRPr="00237D05">
              <w:rPr>
                <w:rFonts w:eastAsia="Times New Roman"/>
                <w:color w:val="FF00FF"/>
                <w:sz w:val="16"/>
                <w:szCs w:val="16"/>
                <w:lang w:eastAsia="uk-UA"/>
              </w:rPr>
              <w:t>затверджений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119AE924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Обсяг фінансування на 2022 рік (заявка)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EED77A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Обсяг фінансування на 2022 рік </w:t>
            </w:r>
            <w:r w:rsidRPr="00237D05">
              <w:rPr>
                <w:rFonts w:eastAsia="Times New Roman"/>
                <w:color w:val="FF00FF"/>
                <w:sz w:val="16"/>
                <w:szCs w:val="16"/>
                <w:lang w:eastAsia="uk-UA"/>
              </w:rPr>
              <w:t>затверджений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2BCD5583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Разом за проєкт </w:t>
            </w:r>
            <w:r w:rsidRPr="00237D05">
              <w:rPr>
                <w:rFonts w:eastAsia="Times New Roman"/>
                <w:color w:val="0000FF"/>
                <w:sz w:val="16"/>
                <w:szCs w:val="16"/>
                <w:lang w:eastAsia="uk-UA"/>
              </w:rPr>
              <w:t>(заявка)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14:paraId="7F565588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Разом за проєкт</w:t>
            </w:r>
            <w:r w:rsidRPr="00237D05">
              <w:rPr>
                <w:rFonts w:eastAsia="Times New Roman"/>
                <w:color w:val="FF00FF"/>
                <w:sz w:val="16"/>
                <w:szCs w:val="16"/>
                <w:lang w:eastAsia="uk-UA"/>
              </w:rPr>
              <w:t xml:space="preserve"> (затверджений обсяг витрат)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1C4588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Дата розгляду НР</w:t>
            </w:r>
          </w:p>
        </w:tc>
      </w:tr>
      <w:tr w:rsidR="00237D05" w:rsidRPr="00850D7F" w14:paraId="7B740DF0" w14:textId="77777777" w:rsidTr="00E657CF">
        <w:trPr>
          <w:trHeight w:val="624"/>
        </w:trPr>
        <w:tc>
          <w:tcPr>
            <w:tcW w:w="810" w:type="dxa"/>
            <w:shd w:val="clear" w:color="auto" w:fill="auto"/>
            <w:vAlign w:val="center"/>
            <w:hideMark/>
          </w:tcPr>
          <w:p w14:paraId="7255E6D5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5" w:anchor="/application/686/full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2020.02/0062</w:t>
              </w:r>
            </w:hyperlink>
          </w:p>
        </w:tc>
        <w:tc>
          <w:tcPr>
            <w:tcW w:w="450" w:type="dxa"/>
            <w:shd w:val="clear" w:color="000000" w:fill="FFFFFF"/>
            <w:vAlign w:val="center"/>
            <w:hideMark/>
          </w:tcPr>
          <w:p w14:paraId="64857456" w14:textId="77777777" w:rsidR="00237D05" w:rsidRPr="00237D05" w:rsidRDefault="00237D05" w:rsidP="00850D7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ПТМ</w:t>
            </w:r>
          </w:p>
        </w:tc>
        <w:tc>
          <w:tcPr>
            <w:tcW w:w="1170" w:type="dxa"/>
            <w:shd w:val="clear" w:color="000000" w:fill="FFFFFF"/>
            <w:vAlign w:val="center"/>
            <w:hideMark/>
          </w:tcPr>
          <w:p w14:paraId="6ECCE3ED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4550EF63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6" w:anchor="/profile/undefined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ГОРБАР ЕДУАРД ВОЛОДИМИРОВИЧ</w:t>
              </w:r>
            </w:hyperlink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703B2720" w14:textId="77777777" w:rsid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Генерація і еволюція первинних магнітних полів</w:t>
            </w:r>
          </w:p>
          <w:p w14:paraId="5D6962C1" w14:textId="77777777" w:rsidR="00F56808" w:rsidRDefault="00F56808" w:rsidP="00850D7F">
            <w:pPr>
              <w:spacing w:after="0" w:line="240" w:lineRule="auto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 xml:space="preserve">№ договору по університету </w:t>
            </w:r>
          </w:p>
          <w:p w14:paraId="4CFC7F35" w14:textId="0DF79C0F" w:rsidR="00F56808" w:rsidRPr="00237D05" w:rsidRDefault="00F56808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20ДФ051-05</w:t>
            </w:r>
          </w:p>
        </w:tc>
        <w:tc>
          <w:tcPr>
            <w:tcW w:w="993" w:type="dxa"/>
            <w:shd w:val="clear" w:color="000000" w:fill="C9DAF8"/>
            <w:vAlign w:val="center"/>
            <w:hideMark/>
          </w:tcPr>
          <w:p w14:paraId="0DA8F0B8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564,854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5277BDE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564,854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76C7AFE3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1,542,289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5B3992A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1,542,289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3607CA48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1,533,512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3E806D1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1,533,512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575A77E3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3,640,655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44B611E3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3,640,655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7D903D0" w14:textId="77777777" w:rsidR="00237D05" w:rsidRPr="00237D05" w:rsidRDefault="00237D05" w:rsidP="002B16DE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30-10-2020 ЗФ</w:t>
            </w:r>
          </w:p>
        </w:tc>
      </w:tr>
      <w:tr w:rsidR="00237D05" w:rsidRPr="00850D7F" w14:paraId="7AC65400" w14:textId="77777777" w:rsidTr="00E657CF">
        <w:trPr>
          <w:trHeight w:val="624"/>
        </w:trPr>
        <w:tc>
          <w:tcPr>
            <w:tcW w:w="810" w:type="dxa"/>
            <w:shd w:val="clear" w:color="auto" w:fill="auto"/>
            <w:vAlign w:val="center"/>
            <w:hideMark/>
          </w:tcPr>
          <w:p w14:paraId="2E47A60D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7" w:anchor="/application/1858/full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2020.02/0032</w:t>
              </w:r>
            </w:hyperlink>
          </w:p>
        </w:tc>
        <w:tc>
          <w:tcPr>
            <w:tcW w:w="450" w:type="dxa"/>
            <w:shd w:val="clear" w:color="000000" w:fill="FFFFFF"/>
            <w:vAlign w:val="center"/>
            <w:hideMark/>
          </w:tcPr>
          <w:p w14:paraId="0DBA0FED" w14:textId="77777777" w:rsidR="00237D05" w:rsidRPr="00237D05" w:rsidRDefault="00237D05" w:rsidP="00850D7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ПТМ</w:t>
            </w:r>
          </w:p>
        </w:tc>
        <w:tc>
          <w:tcPr>
            <w:tcW w:w="1170" w:type="dxa"/>
            <w:shd w:val="clear" w:color="000000" w:fill="FFFFFF"/>
            <w:vAlign w:val="center"/>
            <w:hideMark/>
          </w:tcPr>
          <w:p w14:paraId="3601AA59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Шевченка, фізичний факультет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78F0FB76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8" w:anchor="/profile/undefined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Якименко Олександр Ілліч</w:t>
              </w:r>
            </w:hyperlink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5051AB1A" w14:textId="77777777" w:rsid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Керований транспорт топологічних збуджень в атомарних схемах для квантових сенсорів та квантових систем обробки інформації</w:t>
            </w:r>
          </w:p>
          <w:p w14:paraId="207F8350" w14:textId="77777777" w:rsidR="00A8119C" w:rsidRDefault="00A8119C" w:rsidP="00850D7F">
            <w:pPr>
              <w:spacing w:after="0" w:line="240" w:lineRule="auto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 xml:space="preserve">№ договору по університету </w:t>
            </w:r>
          </w:p>
          <w:p w14:paraId="4FEBC39F" w14:textId="5387B0D7" w:rsidR="00A8119C" w:rsidRPr="00237D05" w:rsidRDefault="00A8119C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20ДФ051-06</w:t>
            </w:r>
          </w:p>
        </w:tc>
        <w:tc>
          <w:tcPr>
            <w:tcW w:w="993" w:type="dxa"/>
            <w:shd w:val="clear" w:color="000000" w:fill="C9DAF8"/>
            <w:vAlign w:val="center"/>
            <w:hideMark/>
          </w:tcPr>
          <w:p w14:paraId="22BC7804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878,000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354EF58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878,000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5C6EDE28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2,007,000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44D808C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2,007,000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4C49306F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1,915,000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D3E74B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1,915,000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125D0157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4,800,000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50918F6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4,800,000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90F4B3E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30-10-2020  ЗФ</w:t>
            </w:r>
          </w:p>
        </w:tc>
      </w:tr>
      <w:tr w:rsidR="00237D05" w:rsidRPr="00850D7F" w14:paraId="68B30EB8" w14:textId="77777777" w:rsidTr="00E657CF">
        <w:trPr>
          <w:trHeight w:val="828"/>
        </w:trPr>
        <w:tc>
          <w:tcPr>
            <w:tcW w:w="810" w:type="dxa"/>
            <w:shd w:val="clear" w:color="auto" w:fill="auto"/>
            <w:vAlign w:val="center"/>
            <w:hideMark/>
          </w:tcPr>
          <w:p w14:paraId="259172F9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9" w:anchor="/application/1491/full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2020.02/0060</w:t>
              </w:r>
            </w:hyperlink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57F46E62" w14:textId="77777777" w:rsidR="00237D05" w:rsidRPr="00237D05" w:rsidRDefault="00237D05" w:rsidP="00850D7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БМА</w:t>
            </w:r>
          </w:p>
        </w:tc>
        <w:tc>
          <w:tcPr>
            <w:tcW w:w="1170" w:type="dxa"/>
            <w:shd w:val="clear" w:color="000000" w:fill="FFFFFF"/>
            <w:vAlign w:val="center"/>
            <w:hideMark/>
          </w:tcPr>
          <w:p w14:paraId="573B7AB8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1FDFCBDF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10" w:anchor="/profile/undefined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Прилуцький Юрій Іванович</w:t>
              </w:r>
            </w:hyperlink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5EED73E1" w14:textId="706293CF" w:rsid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Молекулярний дизайн, створення,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in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vitro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та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in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vivo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скринінги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нанокомплексів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природних алкалоїдів із С60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фулереном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для підвищення ефективності терапії метастатичного раку</w:t>
            </w:r>
          </w:p>
          <w:p w14:paraId="481D1D68" w14:textId="77777777" w:rsidR="00EC2CE0" w:rsidRDefault="00EC2CE0" w:rsidP="00850D7F">
            <w:pPr>
              <w:spacing w:after="0" w:line="240" w:lineRule="auto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 xml:space="preserve">№ договору по університету </w:t>
            </w:r>
          </w:p>
          <w:p w14:paraId="10CD61B1" w14:textId="5329B373" w:rsidR="00EC2CE0" w:rsidRDefault="00EC2CE0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20ДФ036-06</w:t>
            </w:r>
          </w:p>
          <w:p w14:paraId="679CFA7C" w14:textId="5123A13D" w:rsidR="00EC2CE0" w:rsidRPr="00237D05" w:rsidRDefault="00EC2CE0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93" w:type="dxa"/>
            <w:shd w:val="clear" w:color="000000" w:fill="C9DAF8"/>
            <w:vAlign w:val="center"/>
            <w:hideMark/>
          </w:tcPr>
          <w:p w14:paraId="0C424409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1,748,635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538D0B4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1,748,635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4FAB7583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2,462,850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FC8008C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2,462,850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36C9F285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69B54D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7E5D34C5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4,211,485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8BE55B0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4,211,485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EA1EFA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30-10-2020</w:t>
            </w:r>
          </w:p>
        </w:tc>
      </w:tr>
      <w:tr w:rsidR="00237D05" w:rsidRPr="00850D7F" w14:paraId="5A4A2BA1" w14:textId="77777777" w:rsidTr="00E657CF">
        <w:trPr>
          <w:trHeight w:val="624"/>
        </w:trPr>
        <w:tc>
          <w:tcPr>
            <w:tcW w:w="810" w:type="dxa"/>
            <w:shd w:val="clear" w:color="auto" w:fill="auto"/>
            <w:vAlign w:val="center"/>
            <w:hideMark/>
          </w:tcPr>
          <w:p w14:paraId="3848A7FF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11" w:anchor="/application/1835/full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2020.02/0134</w:t>
              </w:r>
            </w:hyperlink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5661C4D7" w14:textId="77777777" w:rsidR="00237D05" w:rsidRPr="00237D05" w:rsidRDefault="00237D05" w:rsidP="00850D7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ПТМ</w:t>
            </w:r>
          </w:p>
        </w:tc>
        <w:tc>
          <w:tcPr>
            <w:tcW w:w="1170" w:type="dxa"/>
            <w:shd w:val="clear" w:color="000000" w:fill="FFFFFF"/>
            <w:vAlign w:val="center"/>
            <w:hideMark/>
          </w:tcPr>
          <w:p w14:paraId="7FC958D3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6A6185FE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12" w:anchor="/profile/undefined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Кондратенко Сергій Вікторович</w:t>
              </w:r>
            </w:hyperlink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1AE11414" w14:textId="77777777" w:rsid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Розробка новітніх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тонкоплівкових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матеріалів оптоелектроніки на основі зв’язаних гібридів квантових точок і двовимірних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наноструктур</w:t>
            </w:r>
            <w:proofErr w:type="spellEnd"/>
          </w:p>
          <w:p w14:paraId="47B4E1F8" w14:textId="77777777" w:rsidR="00502B9E" w:rsidRDefault="00502B9E" w:rsidP="00850D7F">
            <w:pPr>
              <w:spacing w:after="0" w:line="240" w:lineRule="auto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 xml:space="preserve">№ договору по університету </w:t>
            </w:r>
          </w:p>
          <w:p w14:paraId="3A5E5E7B" w14:textId="2F2E2A82" w:rsidR="00502B9E" w:rsidRPr="00237D05" w:rsidRDefault="00502B9E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20ДФ051-07</w:t>
            </w:r>
          </w:p>
        </w:tc>
        <w:tc>
          <w:tcPr>
            <w:tcW w:w="993" w:type="dxa"/>
            <w:shd w:val="clear" w:color="000000" w:fill="C9DAF8"/>
            <w:vAlign w:val="center"/>
            <w:hideMark/>
          </w:tcPr>
          <w:p w14:paraId="515B5C2A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617,599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EB9C0A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617,599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41CDEADF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1,753,677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3B8528B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1,753,677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214356B2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1,938,270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F61A6FC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1,938,270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504FCD7D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4,309,546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08B1A3D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4,309,546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37A6A3C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30-10-2020</w:t>
            </w:r>
          </w:p>
        </w:tc>
      </w:tr>
      <w:tr w:rsidR="00237D05" w:rsidRPr="00850D7F" w14:paraId="250074E8" w14:textId="77777777" w:rsidTr="00E657CF">
        <w:trPr>
          <w:trHeight w:val="624"/>
        </w:trPr>
        <w:tc>
          <w:tcPr>
            <w:tcW w:w="810" w:type="dxa"/>
            <w:shd w:val="clear" w:color="auto" w:fill="auto"/>
            <w:vAlign w:val="center"/>
            <w:hideMark/>
          </w:tcPr>
          <w:p w14:paraId="6A78A34A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13" w:anchor="/application/304/full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2020.02/0022</w:t>
              </w:r>
            </w:hyperlink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311D4BFD" w14:textId="77777777" w:rsidR="00237D05" w:rsidRPr="00237D05" w:rsidRDefault="00237D05" w:rsidP="00850D7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170" w:type="dxa"/>
            <w:shd w:val="clear" w:color="000000" w:fill="FFFFFF"/>
            <w:vAlign w:val="center"/>
            <w:hideMark/>
          </w:tcPr>
          <w:p w14:paraId="4BF8F749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29338536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14" w:anchor="/profile/undefined" w:tgtFrame="_blank" w:history="1">
              <w:proofErr w:type="spellStart"/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Єщенко</w:t>
              </w:r>
              <w:proofErr w:type="spellEnd"/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 xml:space="preserve"> Олег Анатолійович</w:t>
              </w:r>
            </w:hyperlink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6FD49DA9" w14:textId="77777777" w:rsid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Плазмонні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гібридні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наносистеми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«метал-полімер-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флюорофор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» з підсиленим оптичним відгуком для фотоніки та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біомедичних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застосувань</w:t>
            </w:r>
          </w:p>
          <w:p w14:paraId="1DCB2E24" w14:textId="77777777" w:rsidR="00B578BE" w:rsidRDefault="00B578BE" w:rsidP="00850D7F">
            <w:pPr>
              <w:spacing w:after="0" w:line="240" w:lineRule="auto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 xml:space="preserve">№ договору по університету </w:t>
            </w:r>
          </w:p>
          <w:p w14:paraId="388A2C5A" w14:textId="639617D9" w:rsidR="00B578BE" w:rsidRPr="00237D05" w:rsidRDefault="00B578BE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20ДФ051-08</w:t>
            </w:r>
          </w:p>
        </w:tc>
        <w:tc>
          <w:tcPr>
            <w:tcW w:w="993" w:type="dxa"/>
            <w:shd w:val="clear" w:color="000000" w:fill="C9DAF8"/>
            <w:vAlign w:val="center"/>
            <w:hideMark/>
          </w:tcPr>
          <w:p w14:paraId="27D45A54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1,265,950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89A15FF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1,265,950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6A4A8411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4,899,820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7B9755D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4,899,820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30D84DEC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4,991,890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532281B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4,991,890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203977B1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11,157,660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7B179B8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11,157,660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E977F6E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28-10-2020</w:t>
            </w:r>
          </w:p>
        </w:tc>
      </w:tr>
      <w:tr w:rsidR="00237D05" w:rsidRPr="00850D7F" w14:paraId="53CFF7DB" w14:textId="77777777" w:rsidTr="00E657CF">
        <w:trPr>
          <w:trHeight w:val="624"/>
        </w:trPr>
        <w:tc>
          <w:tcPr>
            <w:tcW w:w="810" w:type="dxa"/>
            <w:shd w:val="clear" w:color="auto" w:fill="auto"/>
            <w:vAlign w:val="center"/>
            <w:hideMark/>
          </w:tcPr>
          <w:p w14:paraId="1D91A8DF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15" w:anchor="/application/179/full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2020.02/0071</w:t>
              </w:r>
            </w:hyperlink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78083C83" w14:textId="77777777" w:rsidR="00237D05" w:rsidRPr="00237D05" w:rsidRDefault="00237D05" w:rsidP="00850D7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170" w:type="dxa"/>
            <w:shd w:val="clear" w:color="000000" w:fill="FFFFFF"/>
            <w:vAlign w:val="center"/>
            <w:hideMark/>
          </w:tcPr>
          <w:p w14:paraId="6F06750F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65C5A9DF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16" w:anchor="/profile/undefined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ДОМАСЕВИЧ КОСТЯНТИН ВАЛЕНТИНОВИЧ</w:t>
              </w:r>
            </w:hyperlink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39F4B6E6" w14:textId="77777777" w:rsid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Нові функціональні матеріали для вилучення і утилізації СО2</w:t>
            </w:r>
          </w:p>
          <w:p w14:paraId="613E658F" w14:textId="77777777" w:rsidR="00B74970" w:rsidRDefault="00B74970" w:rsidP="00850D7F">
            <w:pPr>
              <w:spacing w:after="0" w:line="240" w:lineRule="auto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 xml:space="preserve">№ договору по університету </w:t>
            </w:r>
          </w:p>
          <w:p w14:paraId="6B12BFBA" w14:textId="73549B79" w:rsidR="00B74970" w:rsidRPr="00237D05" w:rsidRDefault="00B74970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20ДФ037-05</w:t>
            </w:r>
          </w:p>
        </w:tc>
        <w:tc>
          <w:tcPr>
            <w:tcW w:w="993" w:type="dxa"/>
            <w:shd w:val="clear" w:color="000000" w:fill="C9DAF8"/>
            <w:vAlign w:val="center"/>
            <w:hideMark/>
          </w:tcPr>
          <w:p w14:paraId="49523C1B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449,550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D8A342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449,550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7BFC17CE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1,511,430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12A2B5B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1,511,430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19CDFCBB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1,432,310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E654E08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1,432,310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5F6F2FF1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3,393,290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478F22BE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3,393,290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934A5F8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22-10-2020 ЗФ</w:t>
            </w:r>
          </w:p>
        </w:tc>
      </w:tr>
      <w:tr w:rsidR="00237D05" w:rsidRPr="00850D7F" w14:paraId="089E69DC" w14:textId="77777777" w:rsidTr="00E657CF">
        <w:trPr>
          <w:trHeight w:val="624"/>
        </w:trPr>
        <w:tc>
          <w:tcPr>
            <w:tcW w:w="810" w:type="dxa"/>
            <w:shd w:val="clear" w:color="auto" w:fill="auto"/>
            <w:vAlign w:val="center"/>
            <w:hideMark/>
          </w:tcPr>
          <w:p w14:paraId="6C646173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17" w:anchor="/application/146/full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2020.02/0241</w:t>
              </w:r>
            </w:hyperlink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61FB7143" w14:textId="77777777" w:rsidR="00237D05" w:rsidRPr="00237D05" w:rsidRDefault="00237D05" w:rsidP="00850D7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СоцГ</w:t>
            </w:r>
            <w:proofErr w:type="spellEnd"/>
          </w:p>
        </w:tc>
        <w:tc>
          <w:tcPr>
            <w:tcW w:w="1170" w:type="dxa"/>
            <w:shd w:val="clear" w:color="000000" w:fill="FFFFFF"/>
            <w:vAlign w:val="center"/>
            <w:hideMark/>
          </w:tcPr>
          <w:p w14:paraId="0634F42E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38883E36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18" w:anchor="/profile/undefined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Корольов Ігор Русланович</w:t>
              </w:r>
            </w:hyperlink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42C49414" w14:textId="77777777" w:rsid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Еколінгвістичні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модуси дискурсивного простору України в європейському полікультурному континуумі</w:t>
            </w:r>
          </w:p>
          <w:p w14:paraId="4AACBD2E" w14:textId="77777777" w:rsidR="00A42A97" w:rsidRDefault="00A42A97" w:rsidP="00850D7F">
            <w:pPr>
              <w:spacing w:after="0" w:line="240" w:lineRule="auto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 xml:space="preserve">№ договору по університету </w:t>
            </w:r>
          </w:p>
          <w:p w14:paraId="5DC76B9E" w14:textId="7550E2BB" w:rsidR="00A42A97" w:rsidRPr="00237D05" w:rsidRDefault="00A42A97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20ДФ0</w:t>
            </w:r>
            <w:r w:rsidR="00A75BF2"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44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-02</w:t>
            </w:r>
          </w:p>
        </w:tc>
        <w:tc>
          <w:tcPr>
            <w:tcW w:w="993" w:type="dxa"/>
            <w:shd w:val="clear" w:color="000000" w:fill="C9DAF8"/>
            <w:vAlign w:val="center"/>
            <w:hideMark/>
          </w:tcPr>
          <w:p w14:paraId="4678699C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353,810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785E04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353,810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68BB78D9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1,795,260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B17FBEA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1,795,260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62282D1A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1,597,220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A572A45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1,597,220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3CFD5B27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3,746,290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E9EC8F3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3,746,290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C8FEDB1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22-10-2020 </w:t>
            </w:r>
          </w:p>
        </w:tc>
      </w:tr>
      <w:tr w:rsidR="00237D05" w:rsidRPr="00850D7F" w14:paraId="22333846" w14:textId="77777777" w:rsidTr="00E657CF">
        <w:trPr>
          <w:trHeight w:val="564"/>
        </w:trPr>
        <w:tc>
          <w:tcPr>
            <w:tcW w:w="810" w:type="dxa"/>
            <w:shd w:val="clear" w:color="auto" w:fill="auto"/>
            <w:vAlign w:val="center"/>
            <w:hideMark/>
          </w:tcPr>
          <w:p w14:paraId="404FC622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19" w:anchor="/application/130/full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2020.02/0014</w:t>
              </w:r>
            </w:hyperlink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4F70DC72" w14:textId="77777777" w:rsidR="00237D05" w:rsidRPr="00237D05" w:rsidRDefault="00237D05" w:rsidP="00850D7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ПТМ</w:t>
            </w:r>
          </w:p>
        </w:tc>
        <w:tc>
          <w:tcPr>
            <w:tcW w:w="1170" w:type="dxa"/>
            <w:shd w:val="clear" w:color="000000" w:fill="FFFFFF"/>
            <w:vAlign w:val="center"/>
            <w:hideMark/>
          </w:tcPr>
          <w:p w14:paraId="37C5CFF1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3AC711D0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20" w:anchor="/profile/undefined" w:tgtFrame="_blank" w:history="1">
              <w:proofErr w:type="spellStart"/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Іксанов</w:t>
              </w:r>
              <w:proofErr w:type="spellEnd"/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 xml:space="preserve"> Олександр </w:t>
              </w:r>
              <w:proofErr w:type="spellStart"/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Маратович</w:t>
              </w:r>
              <w:proofErr w:type="spellEnd"/>
            </w:hyperlink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12467888" w14:textId="77777777" w:rsid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Асимптотичні режими збурених випадкових блукань: на межі сучасної та класичної теорії ймовірностей.</w:t>
            </w:r>
          </w:p>
          <w:p w14:paraId="114123CA" w14:textId="77777777" w:rsidR="001932E1" w:rsidRDefault="001932E1" w:rsidP="00850D7F">
            <w:pPr>
              <w:spacing w:after="0" w:line="240" w:lineRule="auto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 xml:space="preserve">№ договору по університету </w:t>
            </w:r>
          </w:p>
          <w:p w14:paraId="02033A6C" w14:textId="1DC49A67" w:rsidR="001932E1" w:rsidRPr="00237D05" w:rsidRDefault="001932E1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20ДФ015-01</w:t>
            </w:r>
          </w:p>
        </w:tc>
        <w:tc>
          <w:tcPr>
            <w:tcW w:w="993" w:type="dxa"/>
            <w:shd w:val="clear" w:color="000000" w:fill="C9DAF8"/>
            <w:vAlign w:val="center"/>
            <w:hideMark/>
          </w:tcPr>
          <w:p w14:paraId="50E4FD40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496,782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BD46D0B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496,782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1F684C50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2,505,360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F4462B7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2,505,360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7D8BF585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2,851,782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56F702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2,851,782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0C4F0622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5,853,924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4EAB0A50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5,853,924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2B76F3D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12-10-2020 </w:t>
            </w:r>
          </w:p>
        </w:tc>
      </w:tr>
      <w:tr w:rsidR="00237D05" w:rsidRPr="00850D7F" w14:paraId="0FF135C4" w14:textId="77777777" w:rsidTr="00E657CF">
        <w:trPr>
          <w:trHeight w:val="564"/>
        </w:trPr>
        <w:tc>
          <w:tcPr>
            <w:tcW w:w="810" w:type="dxa"/>
            <w:shd w:val="clear" w:color="auto" w:fill="auto"/>
            <w:vAlign w:val="center"/>
            <w:hideMark/>
          </w:tcPr>
          <w:p w14:paraId="2202A95A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21" w:anchor="/application/1850/full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2020.02/0026</w:t>
              </w:r>
            </w:hyperlink>
          </w:p>
        </w:tc>
        <w:tc>
          <w:tcPr>
            <w:tcW w:w="450" w:type="dxa"/>
            <w:shd w:val="clear" w:color="000000" w:fill="FFFFFF"/>
            <w:vAlign w:val="center"/>
            <w:hideMark/>
          </w:tcPr>
          <w:p w14:paraId="5B27A5F4" w14:textId="77777777" w:rsidR="00237D05" w:rsidRPr="00237D05" w:rsidRDefault="00237D05" w:rsidP="00850D7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ПТМ</w:t>
            </w:r>
          </w:p>
        </w:tc>
        <w:tc>
          <w:tcPr>
            <w:tcW w:w="1170" w:type="dxa"/>
            <w:shd w:val="clear" w:color="000000" w:fill="FFFFFF"/>
            <w:vAlign w:val="center"/>
            <w:hideMark/>
          </w:tcPr>
          <w:p w14:paraId="1B166DB1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467ACFEE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22" w:anchor="/profile/undefined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Мішура Юлія Степанівна</w:t>
              </w:r>
            </w:hyperlink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5395C45C" w14:textId="77777777" w:rsid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Оцінювання параметрів, перевірка гіпотез та прогнозування в актуальних стохастичних моделях</w:t>
            </w:r>
          </w:p>
          <w:p w14:paraId="570830D7" w14:textId="77777777" w:rsidR="00EA41C9" w:rsidRDefault="00EA41C9" w:rsidP="00850D7F">
            <w:pPr>
              <w:spacing w:after="0" w:line="240" w:lineRule="auto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 xml:space="preserve">№ договору по університету </w:t>
            </w:r>
          </w:p>
          <w:p w14:paraId="7087B2E0" w14:textId="3EC04178" w:rsidR="00EA41C9" w:rsidRPr="00237D05" w:rsidRDefault="00EA41C9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20ДФ038-02</w:t>
            </w:r>
          </w:p>
        </w:tc>
        <w:tc>
          <w:tcPr>
            <w:tcW w:w="993" w:type="dxa"/>
            <w:shd w:val="clear" w:color="000000" w:fill="C9DAF8"/>
            <w:vAlign w:val="center"/>
            <w:hideMark/>
          </w:tcPr>
          <w:p w14:paraId="20E63E47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264,260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BEFE9DB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264,260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7DEB5C02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953,060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935B6AE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953,060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2CAE1817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868,260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DDEECE5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868,260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5C32CC0E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2,085,580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3CB1E23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2,085,580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24FF184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237D05" w:rsidRPr="00850D7F" w14:paraId="4F8870CE" w14:textId="77777777" w:rsidTr="00E657CF">
        <w:trPr>
          <w:trHeight w:val="564"/>
        </w:trPr>
        <w:tc>
          <w:tcPr>
            <w:tcW w:w="810" w:type="dxa"/>
            <w:shd w:val="clear" w:color="auto" w:fill="auto"/>
            <w:vAlign w:val="center"/>
            <w:hideMark/>
          </w:tcPr>
          <w:p w14:paraId="33A84764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23" w:anchor="/application/1752/full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2020.02/0155</w:t>
              </w:r>
            </w:hyperlink>
          </w:p>
        </w:tc>
        <w:tc>
          <w:tcPr>
            <w:tcW w:w="450" w:type="dxa"/>
            <w:shd w:val="clear" w:color="000000" w:fill="FFFFFF"/>
            <w:vAlign w:val="center"/>
            <w:hideMark/>
          </w:tcPr>
          <w:p w14:paraId="59C7A117" w14:textId="77777777" w:rsidR="00237D05" w:rsidRPr="00237D05" w:rsidRDefault="00237D05" w:rsidP="00850D7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ПТМ</w:t>
            </w:r>
          </w:p>
        </w:tc>
        <w:tc>
          <w:tcPr>
            <w:tcW w:w="1170" w:type="dxa"/>
            <w:shd w:val="clear" w:color="000000" w:fill="FFFFFF"/>
            <w:vAlign w:val="center"/>
            <w:hideMark/>
          </w:tcPr>
          <w:p w14:paraId="5A7BE06C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5D5D6CBE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24" w:anchor="/profile/undefined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Шевчук Ігор Олександрович</w:t>
              </w:r>
            </w:hyperlink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39F7A5A4" w14:textId="77777777" w:rsid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Найкраще наближення поліномами з обмеженнями і без обмежень та системи підпросторів</w:t>
            </w:r>
          </w:p>
          <w:p w14:paraId="42EC1C57" w14:textId="77777777" w:rsidR="00177999" w:rsidRDefault="00177999" w:rsidP="00850D7F">
            <w:pPr>
              <w:spacing w:after="0" w:line="240" w:lineRule="auto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 xml:space="preserve">№ договору по університету </w:t>
            </w:r>
          </w:p>
          <w:p w14:paraId="6421A93C" w14:textId="4F5DC722" w:rsidR="00177999" w:rsidRPr="00237D05" w:rsidRDefault="00177999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20ДФ038-03</w:t>
            </w:r>
          </w:p>
        </w:tc>
        <w:tc>
          <w:tcPr>
            <w:tcW w:w="993" w:type="dxa"/>
            <w:shd w:val="clear" w:color="000000" w:fill="C9DAF8"/>
            <w:vAlign w:val="center"/>
            <w:hideMark/>
          </w:tcPr>
          <w:p w14:paraId="7A66586E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258,110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35B7AE8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258,110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2786F55E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1,386,730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F7FDDE1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1,386,730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676FEC8F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BD31279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7B7894B4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1,644,840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BEDBB0B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1,644,840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A2D865D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237D05" w:rsidRPr="00850D7F" w14:paraId="0B5D8D7A" w14:textId="77777777" w:rsidTr="00E657CF">
        <w:trPr>
          <w:trHeight w:val="624"/>
        </w:trPr>
        <w:tc>
          <w:tcPr>
            <w:tcW w:w="810" w:type="dxa"/>
            <w:shd w:val="clear" w:color="auto" w:fill="auto"/>
            <w:vAlign w:val="center"/>
            <w:hideMark/>
          </w:tcPr>
          <w:p w14:paraId="405C7291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25" w:anchor="/application/900/full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2020.02/0067</w:t>
              </w:r>
            </w:hyperlink>
          </w:p>
        </w:tc>
        <w:tc>
          <w:tcPr>
            <w:tcW w:w="450" w:type="dxa"/>
            <w:shd w:val="clear" w:color="000000" w:fill="FFFFFF"/>
            <w:vAlign w:val="center"/>
            <w:hideMark/>
          </w:tcPr>
          <w:p w14:paraId="35A3F573" w14:textId="77777777" w:rsidR="00237D05" w:rsidRPr="00237D05" w:rsidRDefault="00237D05" w:rsidP="00850D7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ПТМ</w:t>
            </w:r>
          </w:p>
        </w:tc>
        <w:tc>
          <w:tcPr>
            <w:tcW w:w="1170" w:type="dxa"/>
            <w:shd w:val="clear" w:color="000000" w:fill="FFFFFF"/>
            <w:vAlign w:val="center"/>
            <w:hideMark/>
          </w:tcPr>
          <w:p w14:paraId="6E0C0F45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5FB2C9BE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26" w:anchor="/profile/undefined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Курилюк Василь Васильович</w:t>
              </w:r>
            </w:hyperlink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21CEDE6E" w14:textId="77777777" w:rsid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Комп'ютерний дизайн, синтез і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теплотранспортні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властивості кремнієвих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наноструктур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для енергоефективних застосувань</w:t>
            </w:r>
          </w:p>
          <w:p w14:paraId="7FF5CAE2" w14:textId="77777777" w:rsidR="00177999" w:rsidRDefault="00177999" w:rsidP="00850D7F">
            <w:pPr>
              <w:spacing w:after="0" w:line="240" w:lineRule="auto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 xml:space="preserve">№ договору по університету </w:t>
            </w:r>
          </w:p>
          <w:p w14:paraId="68F26BA4" w14:textId="3C39909D" w:rsidR="00177999" w:rsidRPr="00237D05" w:rsidRDefault="00177999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20ДФ051-09</w:t>
            </w:r>
          </w:p>
        </w:tc>
        <w:tc>
          <w:tcPr>
            <w:tcW w:w="993" w:type="dxa"/>
            <w:shd w:val="clear" w:color="000000" w:fill="C9DAF8"/>
            <w:vAlign w:val="center"/>
            <w:hideMark/>
          </w:tcPr>
          <w:p w14:paraId="371868D1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119,400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79E587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119,400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65675072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556,960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7860E8A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556,960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7CE897E6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392,310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218559C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392,310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7A98E94E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1,068,670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73B58E9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1,068,670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CED211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237D05" w:rsidRPr="00850D7F" w14:paraId="6740AD30" w14:textId="77777777" w:rsidTr="00E657CF">
        <w:trPr>
          <w:trHeight w:val="624"/>
        </w:trPr>
        <w:tc>
          <w:tcPr>
            <w:tcW w:w="810" w:type="dxa"/>
            <w:shd w:val="clear" w:color="auto" w:fill="auto"/>
            <w:vAlign w:val="center"/>
            <w:hideMark/>
          </w:tcPr>
          <w:p w14:paraId="1F0936BF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27" w:anchor="/application/1864/full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2020.02/0036</w:t>
              </w:r>
            </w:hyperlink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3F86046B" w14:textId="77777777" w:rsidR="00237D05" w:rsidRPr="00237D05" w:rsidRDefault="00237D05" w:rsidP="00850D7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170" w:type="dxa"/>
            <w:shd w:val="clear" w:color="000000" w:fill="FFFFFF"/>
            <w:vAlign w:val="center"/>
            <w:hideMark/>
          </w:tcPr>
          <w:p w14:paraId="13645E35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0C7EC8DC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28" w:anchor="/profile/undefined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ОЛІХ ОЛЕГ ЯРОСЛАВОВИЧ</w:t>
              </w:r>
            </w:hyperlink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139230CB" w14:textId="77777777" w:rsid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Розробка фізичних засад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акусто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-керованої модифікації та машинно-орієнтованої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характеризації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кремнієвих сонячних елементів</w:t>
            </w:r>
          </w:p>
          <w:p w14:paraId="6669A958" w14:textId="77777777" w:rsidR="0089582C" w:rsidRDefault="0089582C" w:rsidP="00850D7F">
            <w:pPr>
              <w:spacing w:after="0" w:line="240" w:lineRule="auto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 xml:space="preserve">№ договору по університету </w:t>
            </w:r>
          </w:p>
          <w:p w14:paraId="76EC5CD6" w14:textId="3C01B498" w:rsidR="00177999" w:rsidRPr="00237D05" w:rsidRDefault="0089582C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20ДФ051-10</w:t>
            </w:r>
          </w:p>
        </w:tc>
        <w:tc>
          <w:tcPr>
            <w:tcW w:w="993" w:type="dxa"/>
            <w:shd w:val="clear" w:color="000000" w:fill="C9DAF8"/>
            <w:vAlign w:val="center"/>
            <w:hideMark/>
          </w:tcPr>
          <w:p w14:paraId="64B2716E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3,019,860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CB6742F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1,779,800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6E940623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3,488,970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FBC6F77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4,729,030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3B0D00B9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E18089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720D04F9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6,508,830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884B260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6,508,830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BBF8B3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237D05" w:rsidRPr="00850D7F" w14:paraId="20623058" w14:textId="77777777" w:rsidTr="00E657CF">
        <w:trPr>
          <w:trHeight w:val="624"/>
        </w:trPr>
        <w:tc>
          <w:tcPr>
            <w:tcW w:w="810" w:type="dxa"/>
            <w:shd w:val="clear" w:color="auto" w:fill="auto"/>
            <w:vAlign w:val="center"/>
            <w:hideMark/>
          </w:tcPr>
          <w:p w14:paraId="3740F330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29" w:anchor="/application/533/full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2020.02/0352</w:t>
              </w:r>
            </w:hyperlink>
          </w:p>
        </w:tc>
        <w:tc>
          <w:tcPr>
            <w:tcW w:w="450" w:type="dxa"/>
            <w:shd w:val="clear" w:color="000000" w:fill="FFFFFF"/>
            <w:vAlign w:val="center"/>
            <w:hideMark/>
          </w:tcPr>
          <w:p w14:paraId="51BE4FBA" w14:textId="77777777" w:rsidR="00237D05" w:rsidRPr="00237D05" w:rsidRDefault="00237D05" w:rsidP="00850D7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ПТМ</w:t>
            </w:r>
          </w:p>
        </w:tc>
        <w:tc>
          <w:tcPr>
            <w:tcW w:w="1170" w:type="dxa"/>
            <w:shd w:val="clear" w:color="000000" w:fill="FFFFFF"/>
            <w:vAlign w:val="center"/>
            <w:hideMark/>
          </w:tcPr>
          <w:p w14:paraId="0D0583DE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Київський національний університет ім. Тараса Шевченка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27A08157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30" w:anchor="/profile/undefined" w:tgtFrame="_blank" w:history="1">
              <w:proofErr w:type="spellStart"/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Лозовський</w:t>
              </w:r>
              <w:proofErr w:type="spellEnd"/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 xml:space="preserve"> Валерій Зіновійович</w:t>
              </w:r>
            </w:hyperlink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2FE2A645" w14:textId="77777777" w:rsid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Особливості взаємодії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наночастинок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з вірусами та мікроорганізмами різних типів. Імплементація до антивірусної та антимікробної терапії.</w:t>
            </w:r>
          </w:p>
          <w:p w14:paraId="4EF987DD" w14:textId="77777777" w:rsidR="0076109B" w:rsidRDefault="0076109B" w:rsidP="00850D7F">
            <w:pPr>
              <w:spacing w:after="0" w:line="240" w:lineRule="auto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 xml:space="preserve">№ договору по університету </w:t>
            </w:r>
          </w:p>
          <w:p w14:paraId="538EA818" w14:textId="41CBAD0E" w:rsidR="0076109B" w:rsidRPr="00237D05" w:rsidRDefault="0076109B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20ДФ07-04</w:t>
            </w:r>
          </w:p>
        </w:tc>
        <w:tc>
          <w:tcPr>
            <w:tcW w:w="993" w:type="dxa"/>
            <w:shd w:val="clear" w:color="000000" w:fill="C9DAF8"/>
            <w:vAlign w:val="center"/>
            <w:hideMark/>
          </w:tcPr>
          <w:p w14:paraId="22D3711E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976,990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4A761EB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976,990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44643BED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3,162,810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45BDED8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3,162,810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6380E5F3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2,590,200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302812E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2,590,200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72229CBF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6,730,000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4E43FD4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6,730,000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7165FB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237D05" w:rsidRPr="00850D7F" w14:paraId="4C00A3BC" w14:textId="77777777" w:rsidTr="00E657CF">
        <w:trPr>
          <w:trHeight w:val="564"/>
        </w:trPr>
        <w:tc>
          <w:tcPr>
            <w:tcW w:w="810" w:type="dxa"/>
            <w:shd w:val="clear" w:color="auto" w:fill="auto"/>
            <w:vAlign w:val="center"/>
            <w:hideMark/>
          </w:tcPr>
          <w:p w14:paraId="71E5517E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31" w:anchor="/application/1603/full" w:tgtFrame="_blank" w:history="1"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2020.02/0367</w:t>
              </w:r>
            </w:hyperlink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05745174" w14:textId="77777777" w:rsidR="00237D05" w:rsidRPr="00237D05" w:rsidRDefault="00237D05" w:rsidP="00850D7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ПТМ</w:t>
            </w:r>
          </w:p>
        </w:tc>
        <w:tc>
          <w:tcPr>
            <w:tcW w:w="1170" w:type="dxa"/>
            <w:shd w:val="clear" w:color="000000" w:fill="FFFFFF"/>
            <w:vAlign w:val="center"/>
            <w:hideMark/>
          </w:tcPr>
          <w:p w14:paraId="5A657A39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Київський національний університет імені Тараса Шевченка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020EC78F" w14:textId="77777777" w:rsidR="00237D05" w:rsidRPr="00237D05" w:rsidRDefault="00E657CF" w:rsidP="00850D7F">
            <w:pPr>
              <w:spacing w:after="0" w:line="240" w:lineRule="auto"/>
              <w:rPr>
                <w:rFonts w:eastAsia="Times New Roman"/>
                <w:color w:val="0000FF"/>
                <w:sz w:val="16"/>
                <w:szCs w:val="16"/>
                <w:u w:val="single"/>
                <w:lang w:eastAsia="uk-UA"/>
              </w:rPr>
            </w:pPr>
            <w:hyperlink r:id="rId32" w:anchor="/profile/undefined" w:tgtFrame="_blank" w:history="1">
              <w:proofErr w:type="spellStart"/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>Ящук</w:t>
              </w:r>
              <w:proofErr w:type="spellEnd"/>
              <w:r w:rsidR="00237D05" w:rsidRPr="00237D05">
                <w:rPr>
                  <w:rFonts w:eastAsia="Times New Roman"/>
                  <w:color w:val="0000FF"/>
                  <w:sz w:val="16"/>
                  <w:szCs w:val="16"/>
                  <w:u w:val="single"/>
                  <w:lang w:eastAsia="uk-UA"/>
                </w:rPr>
                <w:t xml:space="preserve"> Валерій Миколайович</w:t>
              </w:r>
            </w:hyperlink>
          </w:p>
        </w:tc>
        <w:tc>
          <w:tcPr>
            <w:tcW w:w="1836" w:type="dxa"/>
            <w:shd w:val="clear" w:color="auto" w:fill="auto"/>
            <w:vAlign w:val="center"/>
            <w:hideMark/>
          </w:tcPr>
          <w:p w14:paraId="0390E28B" w14:textId="77777777" w:rsid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Гібридні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наносистеми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для </w:t>
            </w:r>
            <w:proofErr w:type="spellStart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фотоімунотерапії</w:t>
            </w:r>
            <w:proofErr w:type="spellEnd"/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 xml:space="preserve"> в оптико-рентгенівському діапазоні енергій</w:t>
            </w:r>
          </w:p>
          <w:p w14:paraId="1197A530" w14:textId="77777777" w:rsidR="00047C4E" w:rsidRDefault="00047C4E" w:rsidP="00850D7F">
            <w:pPr>
              <w:spacing w:after="0" w:line="240" w:lineRule="auto"/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 xml:space="preserve">№ договору по університету </w:t>
            </w:r>
          </w:p>
          <w:p w14:paraId="0C0A6D2E" w14:textId="5C211D19" w:rsidR="00047C4E" w:rsidRPr="00237D05" w:rsidRDefault="00047C4E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uk-UA"/>
              </w:rPr>
              <w:t>20ДФ051-11</w:t>
            </w:r>
          </w:p>
        </w:tc>
        <w:tc>
          <w:tcPr>
            <w:tcW w:w="993" w:type="dxa"/>
            <w:shd w:val="clear" w:color="000000" w:fill="C9DAF8"/>
            <w:vAlign w:val="center"/>
            <w:hideMark/>
          </w:tcPr>
          <w:p w14:paraId="070B21FB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749,780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123615B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749,780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555AC012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1,977,000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5874796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1,977,000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01D1FF31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1,924,580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037A907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1,924,580</w:t>
            </w:r>
          </w:p>
        </w:tc>
        <w:tc>
          <w:tcPr>
            <w:tcW w:w="1134" w:type="dxa"/>
            <w:shd w:val="clear" w:color="000000" w:fill="C9DAF8"/>
            <w:vAlign w:val="center"/>
            <w:hideMark/>
          </w:tcPr>
          <w:p w14:paraId="225C7486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4,651,360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4FEEF05A" w14:textId="77777777" w:rsidR="00237D05" w:rsidRPr="00237D05" w:rsidRDefault="00237D05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 w:rsidRPr="00237D05"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4,651,360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8784F7" w14:textId="77777777" w:rsidR="00237D05" w:rsidRDefault="00B1297A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uk-UA"/>
              </w:rPr>
              <w:t>02-11-2020</w:t>
            </w:r>
          </w:p>
          <w:p w14:paraId="1604AA29" w14:textId="77777777" w:rsidR="00B1297A" w:rsidRPr="00237D05" w:rsidRDefault="00B1297A" w:rsidP="00850D7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uk-UA"/>
              </w:rPr>
            </w:pPr>
          </w:p>
        </w:tc>
      </w:tr>
    </w:tbl>
    <w:p w14:paraId="4F965004" w14:textId="77777777" w:rsidR="0061273D" w:rsidRPr="00850D7F" w:rsidRDefault="0061273D">
      <w:pPr>
        <w:rPr>
          <w:sz w:val="16"/>
          <w:szCs w:val="16"/>
        </w:rPr>
      </w:pPr>
    </w:p>
    <w:sectPr w:rsidR="0061273D" w:rsidRPr="00850D7F" w:rsidSect="000765BA">
      <w:pgSz w:w="16838" w:h="11906" w:orient="landscape"/>
      <w:pgMar w:top="900" w:right="1134" w:bottom="850" w:left="1134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149C6"/>
    <w:multiLevelType w:val="hybridMultilevel"/>
    <w:tmpl w:val="E8082E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7F"/>
    <w:rsid w:val="00047C4E"/>
    <w:rsid w:val="000765BA"/>
    <w:rsid w:val="00177999"/>
    <w:rsid w:val="001932E1"/>
    <w:rsid w:val="00221BAE"/>
    <w:rsid w:val="00237D05"/>
    <w:rsid w:val="00280CA8"/>
    <w:rsid w:val="002B16DE"/>
    <w:rsid w:val="00386934"/>
    <w:rsid w:val="00502B9E"/>
    <w:rsid w:val="00505041"/>
    <w:rsid w:val="0061273D"/>
    <w:rsid w:val="00740F22"/>
    <w:rsid w:val="00756054"/>
    <w:rsid w:val="0076109B"/>
    <w:rsid w:val="00850D7F"/>
    <w:rsid w:val="0089582C"/>
    <w:rsid w:val="00A42A97"/>
    <w:rsid w:val="00A45B36"/>
    <w:rsid w:val="00A75BF2"/>
    <w:rsid w:val="00A8119C"/>
    <w:rsid w:val="00B1297A"/>
    <w:rsid w:val="00B578BE"/>
    <w:rsid w:val="00B705F2"/>
    <w:rsid w:val="00B74970"/>
    <w:rsid w:val="00B802F3"/>
    <w:rsid w:val="00C0539A"/>
    <w:rsid w:val="00CC2B90"/>
    <w:rsid w:val="00D13722"/>
    <w:rsid w:val="00E657CF"/>
    <w:rsid w:val="00EA41C9"/>
    <w:rsid w:val="00EC2CE0"/>
    <w:rsid w:val="00F56808"/>
    <w:rsid w:val="00F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A0CE"/>
  <w15:docId w15:val="{53F19671-8888-435A-930D-9A227B53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7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5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rants.nrfu.org.ua/" TargetMode="External"/><Relationship Id="rId18" Type="http://schemas.openxmlformats.org/officeDocument/2006/relationships/hyperlink" Target="https://grants.nrfu.org.ua/" TargetMode="External"/><Relationship Id="rId26" Type="http://schemas.openxmlformats.org/officeDocument/2006/relationships/hyperlink" Target="https://grants.nrfu.org.u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rants.nrfu.org.ua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rants.nrfu.org.ua/" TargetMode="External"/><Relationship Id="rId12" Type="http://schemas.openxmlformats.org/officeDocument/2006/relationships/hyperlink" Target="https://grants.nrfu.org.ua/" TargetMode="External"/><Relationship Id="rId17" Type="http://schemas.openxmlformats.org/officeDocument/2006/relationships/hyperlink" Target="https://grants.nrfu.org.ua/" TargetMode="External"/><Relationship Id="rId25" Type="http://schemas.openxmlformats.org/officeDocument/2006/relationships/hyperlink" Target="https://grants.nrfu.org.ua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rants.nrfu.org.ua/" TargetMode="External"/><Relationship Id="rId20" Type="http://schemas.openxmlformats.org/officeDocument/2006/relationships/hyperlink" Target="https://grants.nrfu.org.ua/" TargetMode="External"/><Relationship Id="rId29" Type="http://schemas.openxmlformats.org/officeDocument/2006/relationships/hyperlink" Target="https://grants.nrfu.org.u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rants.nrfu.org.ua/" TargetMode="External"/><Relationship Id="rId11" Type="http://schemas.openxmlformats.org/officeDocument/2006/relationships/hyperlink" Target="https://grants.nrfu.org.ua/" TargetMode="External"/><Relationship Id="rId24" Type="http://schemas.openxmlformats.org/officeDocument/2006/relationships/hyperlink" Target="https://grants.nrfu.org.ua/" TargetMode="External"/><Relationship Id="rId32" Type="http://schemas.openxmlformats.org/officeDocument/2006/relationships/hyperlink" Target="https://grants.nrfu.org.ua/" TargetMode="External"/><Relationship Id="rId5" Type="http://schemas.openxmlformats.org/officeDocument/2006/relationships/hyperlink" Target="https://grants.nrfu.org.ua/" TargetMode="External"/><Relationship Id="rId15" Type="http://schemas.openxmlformats.org/officeDocument/2006/relationships/hyperlink" Target="https://grants.nrfu.org.ua/" TargetMode="External"/><Relationship Id="rId23" Type="http://schemas.openxmlformats.org/officeDocument/2006/relationships/hyperlink" Target="https://grants.nrfu.org.ua/" TargetMode="External"/><Relationship Id="rId28" Type="http://schemas.openxmlformats.org/officeDocument/2006/relationships/hyperlink" Target="https://grants.nrfu.org.ua/" TargetMode="External"/><Relationship Id="rId10" Type="http://schemas.openxmlformats.org/officeDocument/2006/relationships/hyperlink" Target="https://grants.nrfu.org.ua/" TargetMode="External"/><Relationship Id="rId19" Type="http://schemas.openxmlformats.org/officeDocument/2006/relationships/hyperlink" Target="https://grants.nrfu.org.ua/" TargetMode="External"/><Relationship Id="rId31" Type="http://schemas.openxmlformats.org/officeDocument/2006/relationships/hyperlink" Target="https://grants.nrfu.org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nts.nrfu.org.ua/" TargetMode="External"/><Relationship Id="rId14" Type="http://schemas.openxmlformats.org/officeDocument/2006/relationships/hyperlink" Target="https://grants.nrfu.org.ua/" TargetMode="External"/><Relationship Id="rId22" Type="http://schemas.openxmlformats.org/officeDocument/2006/relationships/hyperlink" Target="https://grants.nrfu.org.ua/" TargetMode="External"/><Relationship Id="rId27" Type="http://schemas.openxmlformats.org/officeDocument/2006/relationships/hyperlink" Target="https://grants.nrfu.org.ua/" TargetMode="External"/><Relationship Id="rId30" Type="http://schemas.openxmlformats.org/officeDocument/2006/relationships/hyperlink" Target="https://grants.nrfu.org.ua/" TargetMode="External"/><Relationship Id="rId8" Type="http://schemas.openxmlformats.org/officeDocument/2006/relationships/hyperlink" Target="https://grants.nrfu.org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4643</Words>
  <Characters>2648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cp:lastPrinted>2020-11-05T08:37:00Z</cp:lastPrinted>
  <dcterms:created xsi:type="dcterms:W3CDTF">2020-11-05T08:37:00Z</dcterms:created>
  <dcterms:modified xsi:type="dcterms:W3CDTF">2020-11-05T12:40:00Z</dcterms:modified>
</cp:coreProperties>
</file>