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F1" w:rsidRPr="00565F08" w:rsidRDefault="009251F1" w:rsidP="002A0F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5F08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</w:p>
    <w:p w:rsidR="009251F1" w:rsidRPr="00565F08" w:rsidRDefault="009251F1" w:rsidP="002A0F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5F08">
        <w:rPr>
          <w:rFonts w:ascii="Times New Roman" w:hAnsi="Times New Roman" w:cs="Times New Roman"/>
          <w:b/>
          <w:sz w:val="28"/>
          <w:szCs w:val="28"/>
        </w:rPr>
        <w:t>за договором-</w:t>
      </w:r>
      <w:proofErr w:type="spellStart"/>
      <w:r w:rsidRPr="00565F08">
        <w:rPr>
          <w:rFonts w:ascii="Times New Roman" w:hAnsi="Times New Roman" w:cs="Times New Roman"/>
          <w:b/>
          <w:sz w:val="28"/>
          <w:szCs w:val="28"/>
        </w:rPr>
        <w:t>підрядом</w:t>
      </w:r>
      <w:proofErr w:type="spellEnd"/>
      <w:r w:rsidRPr="00565F08">
        <w:rPr>
          <w:rFonts w:ascii="Times New Roman" w:hAnsi="Times New Roman" w:cs="Times New Roman"/>
          <w:b/>
          <w:sz w:val="28"/>
          <w:szCs w:val="28"/>
        </w:rPr>
        <w:t xml:space="preserve"> № </w:t>
      </w:r>
      <w:bookmarkStart w:id="0" w:name="OLE_LINK4"/>
      <w:bookmarkStart w:id="1" w:name="OLE_LINK5"/>
      <w:bookmarkStart w:id="2" w:name="OLE_LINK15"/>
      <w:r w:rsidRPr="00565F08">
        <w:rPr>
          <w:rFonts w:ascii="Times New Roman" w:hAnsi="Times New Roman" w:cs="Times New Roman"/>
          <w:b/>
          <w:sz w:val="28"/>
          <w:szCs w:val="28"/>
          <w:u w:val="single"/>
        </w:rPr>
        <w:t>20ДФ051-10</w:t>
      </w:r>
      <w:bookmarkEnd w:id="0"/>
      <w:bookmarkEnd w:id="1"/>
      <w:bookmarkEnd w:id="2"/>
    </w:p>
    <w:p w:rsidR="009251F1" w:rsidRPr="00565F08" w:rsidRDefault="009251F1" w:rsidP="002A0F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65F08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565F08">
        <w:rPr>
          <w:rFonts w:ascii="Times New Roman" w:hAnsi="Times New Roman" w:cs="Times New Roman"/>
          <w:b/>
          <w:sz w:val="28"/>
          <w:szCs w:val="28"/>
        </w:rPr>
        <w:t xml:space="preserve"> "</w:t>
      </w:r>
      <w:r w:rsidR="00E17825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="00E1782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565F08">
        <w:rPr>
          <w:rFonts w:ascii="Times New Roman" w:hAnsi="Times New Roman" w:cs="Times New Roman"/>
          <w:b/>
          <w:sz w:val="28"/>
          <w:szCs w:val="28"/>
        </w:rPr>
        <w:t xml:space="preserve">" </w:t>
      </w:r>
      <w:r w:rsidRPr="00565F08">
        <w:rPr>
          <w:rFonts w:ascii="Times New Roman" w:hAnsi="Times New Roman" w:cs="Times New Roman"/>
          <w:b/>
          <w:sz w:val="28"/>
          <w:szCs w:val="28"/>
          <w:u w:val="single"/>
        </w:rPr>
        <w:t xml:space="preserve">листопада </w:t>
      </w:r>
      <w:r w:rsidRPr="00565F08">
        <w:rPr>
          <w:rFonts w:ascii="Times New Roman" w:hAnsi="Times New Roman" w:cs="Times New Roman"/>
          <w:b/>
          <w:sz w:val="28"/>
          <w:szCs w:val="28"/>
        </w:rPr>
        <w:t>2020 р.</w:t>
      </w:r>
    </w:p>
    <w:p w:rsidR="009251F1" w:rsidRPr="009251F1" w:rsidRDefault="009251F1" w:rsidP="009251F1">
      <w:pPr>
        <w:spacing w:after="0" w:line="240" w:lineRule="auto"/>
        <w:ind w:firstLine="720"/>
        <w:jc w:val="center"/>
        <w:rPr>
          <w:b/>
          <w:sz w:val="28"/>
          <w:szCs w:val="28"/>
          <w:lang w:val="uk-UA"/>
        </w:rPr>
      </w:pPr>
    </w:p>
    <w:p w:rsidR="004C4DA6" w:rsidRPr="0071357C" w:rsidRDefault="000B7761" w:rsidP="005A31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7761">
        <w:rPr>
          <w:rFonts w:ascii="Times New Roman" w:hAnsi="Times New Roman" w:cs="Times New Roman"/>
          <w:sz w:val="28"/>
          <w:szCs w:val="28"/>
          <w:lang w:val="uk-UA"/>
        </w:rPr>
        <w:t xml:space="preserve">Відпрацювання режимів вимірювання кінетики світло індукованих процесів </w:t>
      </w:r>
      <w:r>
        <w:rPr>
          <w:rFonts w:ascii="Times New Roman" w:hAnsi="Times New Roman" w:cs="Times New Roman"/>
          <w:sz w:val="28"/>
          <w:szCs w:val="28"/>
          <w:lang w:val="uk-UA"/>
        </w:rPr>
        <w:t>проводилося</w:t>
      </w:r>
      <w:r w:rsidR="008F400A"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на зразках</w:t>
      </w:r>
      <w:r w:rsidR="008F400A">
        <w:rPr>
          <w:rFonts w:ascii="Times New Roman" w:hAnsi="Times New Roman" w:cs="Times New Roman"/>
          <w:sz w:val="28"/>
          <w:szCs w:val="28"/>
          <w:lang w:val="uk-UA"/>
        </w:rPr>
        <w:t xml:space="preserve"> сонячних елементів</w:t>
      </w:r>
      <w:r w:rsidR="008F400A"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00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F400A" w:rsidRPr="008F400A">
        <w:rPr>
          <w:rFonts w:ascii="Times New Roman" w:hAnsi="Times New Roman" w:cs="Times New Roman"/>
          <w:sz w:val="28"/>
          <w:szCs w:val="28"/>
          <w:lang w:val="uk-UA"/>
        </w:rPr>
        <w:t>СЕ</w:t>
      </w:r>
      <w:r w:rsidR="008F400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1357C">
        <w:rPr>
          <w:rFonts w:ascii="Times New Roman" w:hAnsi="Times New Roman" w:cs="Times New Roman"/>
          <w:sz w:val="28"/>
          <w:szCs w:val="28"/>
          <w:lang w:val="uk-UA"/>
        </w:rPr>
        <w:t xml:space="preserve"> дифузійно-польового типу</w:t>
      </w:r>
      <w:r w:rsidR="008F400A">
        <w:rPr>
          <w:rFonts w:ascii="Times New Roman" w:hAnsi="Times New Roman" w:cs="Times New Roman"/>
          <w:sz w:val="28"/>
          <w:szCs w:val="28"/>
          <w:lang w:val="uk-UA"/>
        </w:rPr>
        <w:t xml:space="preserve">, що мають структуру </w:t>
      </w:r>
      <w:r w:rsidR="008F400A" w:rsidRPr="008F400A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="008F400A" w:rsidRPr="008F400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+</w:t>
      </w:r>
      <w:r w:rsidR="008F400A" w:rsidRPr="008F400A">
        <w:rPr>
          <w:rFonts w:ascii="Times New Roman" w:hAnsi="Times New Roman" w:cs="Times New Roman"/>
          <w:i/>
          <w:sz w:val="28"/>
          <w:szCs w:val="28"/>
          <w:lang w:val="uk-UA"/>
        </w:rPr>
        <w:t>-p-p</w:t>
      </w:r>
      <w:r w:rsidR="008F400A" w:rsidRPr="008F400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+</w:t>
      </w:r>
      <w:r w:rsidR="008F400A"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00A">
        <w:rPr>
          <w:rFonts w:ascii="Times New Roman" w:hAnsi="Times New Roman" w:cs="Times New Roman"/>
          <w:sz w:val="28"/>
          <w:szCs w:val="28"/>
          <w:lang w:val="uk-UA"/>
        </w:rPr>
        <w:t>та виготовлені</w:t>
      </w:r>
      <w:r w:rsidR="008F400A"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на основі</w:t>
      </w:r>
      <w:r w:rsidR="008F400A">
        <w:rPr>
          <w:rFonts w:ascii="Times New Roman" w:hAnsi="Times New Roman" w:cs="Times New Roman"/>
          <w:sz w:val="28"/>
          <w:szCs w:val="28"/>
          <w:lang w:val="uk-UA"/>
        </w:rPr>
        <w:t xml:space="preserve"> монокристалічних пластин</w:t>
      </w:r>
      <w:r w:rsidR="008F400A"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00A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proofErr w:type="spellStart"/>
      <w:r w:rsidR="008F400A" w:rsidRPr="008F400A">
        <w:rPr>
          <w:rFonts w:ascii="Times New Roman" w:hAnsi="Times New Roman" w:cs="Times New Roman"/>
          <w:sz w:val="28"/>
          <w:szCs w:val="28"/>
          <w:lang w:val="uk-UA"/>
        </w:rPr>
        <w:t>-типу</w:t>
      </w:r>
      <w:proofErr w:type="spellEnd"/>
      <w:r w:rsidR="008F400A"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кремнію </w:t>
      </w:r>
      <w:r w:rsidR="008F400A">
        <w:rPr>
          <w:rFonts w:ascii="Times New Roman" w:hAnsi="Times New Roman" w:cs="Times New Roman"/>
          <w:sz w:val="28"/>
          <w:szCs w:val="28"/>
          <w:lang w:val="uk-UA"/>
        </w:rPr>
        <w:t xml:space="preserve">марки </w:t>
      </w:r>
      <w:r w:rsidR="008F400A" w:rsidRPr="00982556">
        <w:rPr>
          <w:rFonts w:ascii="Times New Roman" w:hAnsi="Times New Roman" w:cs="Times New Roman"/>
          <w:sz w:val="28"/>
          <w:szCs w:val="28"/>
          <w:lang w:val="uk-UA"/>
        </w:rPr>
        <w:t>КДБ-9</w:t>
      </w:r>
      <w:r w:rsidR="008F400A"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з питомим опором біля </w:t>
      </w:r>
      <w:r w:rsidR="008F400A" w:rsidRPr="00982556">
        <w:rPr>
          <w:rFonts w:ascii="Times New Roman" w:hAnsi="Times New Roman" w:cs="Times New Roman"/>
          <w:sz w:val="28"/>
          <w:szCs w:val="28"/>
          <w:lang w:val="uk-UA"/>
        </w:rPr>
        <w:t>9 Ом</w:t>
      </w:r>
      <w:r w:rsidR="008F400A" w:rsidRPr="00982556">
        <w:rPr>
          <w:rFonts w:ascii="Times New Roman" w:hAnsi="Times New Roman" w:cs="Times New Roman"/>
          <w:sz w:val="28"/>
          <w:szCs w:val="28"/>
          <w:lang w:val="uk-UA"/>
        </w:rPr>
        <w:sym w:font="Symbol" w:char="F0D7"/>
      </w:r>
      <w:r w:rsidR="008F400A" w:rsidRPr="00982556">
        <w:rPr>
          <w:rFonts w:ascii="Times New Roman" w:hAnsi="Times New Roman" w:cs="Times New Roman"/>
          <w:sz w:val="28"/>
          <w:szCs w:val="28"/>
          <w:lang w:val="uk-UA"/>
        </w:rPr>
        <w:t>см.</w:t>
      </w:r>
      <w:r w:rsidR="0071357C">
        <w:rPr>
          <w:rFonts w:ascii="Times New Roman" w:hAnsi="Times New Roman" w:cs="Times New Roman"/>
          <w:sz w:val="28"/>
          <w:szCs w:val="28"/>
          <w:lang w:val="uk-UA"/>
        </w:rPr>
        <w:t xml:space="preserve"> На фронтальній поверхні</w:t>
      </w:r>
      <w:r w:rsidR="0071357C" w:rsidRPr="0071357C">
        <w:rPr>
          <w:rFonts w:ascii="Times New Roman" w:hAnsi="Times New Roman" w:cs="Times New Roman"/>
          <w:sz w:val="28"/>
          <w:szCs w:val="28"/>
          <w:lang w:val="uk-UA"/>
        </w:rPr>
        <w:t xml:space="preserve"> СЕ </w:t>
      </w:r>
      <w:r w:rsidR="0071357C">
        <w:rPr>
          <w:rFonts w:ascii="Times New Roman" w:hAnsi="Times New Roman" w:cs="Times New Roman"/>
          <w:sz w:val="28"/>
          <w:szCs w:val="28"/>
          <w:lang w:val="uk-UA"/>
        </w:rPr>
        <w:t>мали</w:t>
      </w:r>
      <w:r w:rsidR="0071357C" w:rsidRPr="007135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1357C">
        <w:rPr>
          <w:rFonts w:ascii="Times New Roman" w:hAnsi="Times New Roman" w:cs="Times New Roman"/>
          <w:sz w:val="28"/>
          <w:szCs w:val="28"/>
          <w:lang w:val="uk-UA"/>
        </w:rPr>
        <w:t>просвітлюючі</w:t>
      </w:r>
      <w:proofErr w:type="spellEnd"/>
      <w:r w:rsidR="0071357C">
        <w:rPr>
          <w:rFonts w:ascii="Times New Roman" w:hAnsi="Times New Roman" w:cs="Times New Roman"/>
          <w:sz w:val="28"/>
          <w:szCs w:val="28"/>
          <w:lang w:val="uk-UA"/>
        </w:rPr>
        <w:t xml:space="preserve"> покриття з двоокису кремнію </w:t>
      </w:r>
      <w:proofErr w:type="spellStart"/>
      <w:r w:rsidR="0071357C">
        <w:rPr>
          <w:rFonts w:ascii="Times New Roman" w:hAnsi="Times New Roman" w:cs="Times New Roman"/>
          <w:sz w:val="28"/>
          <w:szCs w:val="28"/>
          <w:lang w:val="en-US"/>
        </w:rPr>
        <w:t>SiO</w:t>
      </w:r>
      <w:proofErr w:type="spellEnd"/>
      <w:r w:rsidR="0071357C" w:rsidRPr="007135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71357C" w:rsidRPr="007135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357C">
        <w:rPr>
          <w:rFonts w:ascii="Times New Roman" w:hAnsi="Times New Roman" w:cs="Times New Roman"/>
          <w:sz w:val="28"/>
          <w:szCs w:val="28"/>
          <w:lang w:val="uk-UA"/>
        </w:rPr>
        <w:t xml:space="preserve">товщиною 30 </w:t>
      </w:r>
      <w:proofErr w:type="spellStart"/>
      <w:r w:rsidR="0071357C">
        <w:rPr>
          <w:rFonts w:ascii="Times New Roman" w:hAnsi="Times New Roman" w:cs="Times New Roman"/>
          <w:sz w:val="28"/>
          <w:szCs w:val="28"/>
          <w:lang w:val="uk-UA"/>
        </w:rPr>
        <w:t>нм</w:t>
      </w:r>
      <w:proofErr w:type="spellEnd"/>
      <w:r w:rsidR="0071357C">
        <w:rPr>
          <w:rFonts w:ascii="Times New Roman" w:hAnsi="Times New Roman" w:cs="Times New Roman"/>
          <w:sz w:val="28"/>
          <w:szCs w:val="28"/>
          <w:lang w:val="uk-UA"/>
        </w:rPr>
        <w:t xml:space="preserve"> і нітриду кремнію </w:t>
      </w:r>
      <w:r w:rsidR="0071357C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="0071357C" w:rsidRPr="007135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71357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1357C" w:rsidRPr="007135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4 </w:t>
      </w:r>
      <w:r w:rsidR="0071357C">
        <w:rPr>
          <w:rFonts w:ascii="Times New Roman" w:hAnsi="Times New Roman" w:cs="Times New Roman"/>
          <w:sz w:val="28"/>
          <w:szCs w:val="28"/>
          <w:lang w:val="uk-UA"/>
        </w:rPr>
        <w:t xml:space="preserve">товщиною 40 </w:t>
      </w:r>
      <w:proofErr w:type="spellStart"/>
      <w:r w:rsidR="0071357C">
        <w:rPr>
          <w:rFonts w:ascii="Times New Roman" w:hAnsi="Times New Roman" w:cs="Times New Roman"/>
          <w:sz w:val="28"/>
          <w:szCs w:val="28"/>
          <w:lang w:val="uk-UA"/>
        </w:rPr>
        <w:t>нм</w:t>
      </w:r>
      <w:proofErr w:type="spellEnd"/>
      <w:r w:rsidR="007135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327C" w:rsidRDefault="00246D5A" w:rsidP="00F74138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зазначених зразках</w:t>
      </w:r>
      <w:r w:rsidR="00A77C58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досліджено</w:t>
      </w:r>
      <w:r w:rsidR="00FD1890" w:rsidRPr="00FD1890">
        <w:rPr>
          <w:rFonts w:ascii="Times New Roman" w:hAnsi="Times New Roman" w:cs="Times New Roman"/>
          <w:sz w:val="28"/>
          <w:szCs w:val="28"/>
          <w:lang w:val="uk-UA"/>
        </w:rPr>
        <w:t xml:space="preserve"> світлові вольт-амперні характеристики (ВАХ), з яких визначались основні </w:t>
      </w:r>
      <w:proofErr w:type="spellStart"/>
      <w:r w:rsidR="00FD1890" w:rsidRPr="00FD1890">
        <w:rPr>
          <w:rFonts w:ascii="Times New Roman" w:hAnsi="Times New Roman" w:cs="Times New Roman"/>
          <w:sz w:val="28"/>
          <w:szCs w:val="28"/>
          <w:lang w:val="uk-UA"/>
        </w:rPr>
        <w:t>фотоенергетичні</w:t>
      </w:r>
      <w:proofErr w:type="spellEnd"/>
      <w:r w:rsidR="00FD1890" w:rsidRPr="00FD1890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 СЕ,</w:t>
      </w:r>
      <w:r w:rsidR="00FD1890" w:rsidRPr="004C4DA6">
        <w:rPr>
          <w:rFonts w:ascii="Times New Roman" w:hAnsi="Times New Roman" w:cs="Times New Roman"/>
          <w:sz w:val="28"/>
          <w:szCs w:val="28"/>
          <w:lang w:val="uk-UA"/>
        </w:rPr>
        <w:t xml:space="preserve"> а також</w:t>
      </w:r>
      <w:r w:rsidR="00272C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4DA6" w:rsidRPr="004C4DA6">
        <w:rPr>
          <w:rFonts w:ascii="Times New Roman" w:hAnsi="Times New Roman" w:cs="Times New Roman"/>
          <w:sz w:val="28"/>
          <w:szCs w:val="28"/>
          <w:lang w:val="uk-UA"/>
        </w:rPr>
        <w:t xml:space="preserve">спектральні залежності струму короткого замикання СЕ </w:t>
      </w:r>
      <w:r w:rsidR="004C4DA6" w:rsidRPr="004C4DA6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SC</w:t>
      </w:r>
      <w:r w:rsidR="00113F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246D5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46D5A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6" o:title=""/>
          </v:shape>
          <o:OLEObject Type="Embed" ProgID="Equation.3" ShapeID="_x0000_i1025" DrawAspect="Content" ObjectID="_1667198993" r:id="rId7"/>
        </w:object>
      </w:r>
      <w:r w:rsidRPr="00246D5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C4DA6">
        <w:rPr>
          <w:rFonts w:ascii="Times New Roman" w:hAnsi="Times New Roman" w:cs="Times New Roman"/>
          <w:sz w:val="28"/>
          <w:szCs w:val="28"/>
          <w:lang w:val="uk-UA"/>
        </w:rPr>
        <w:t xml:space="preserve"> в діапазоні довжин хвиль </w:t>
      </w:r>
      <w:r w:rsidR="005D1B66" w:rsidRPr="00246D5A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00">
          <v:shape id="_x0000_i1026" type="#_x0000_t75" style="width:12pt;height:15pt" o:ole="">
            <v:imagedata r:id="rId8" o:title=""/>
          </v:shape>
          <o:OLEObject Type="Embed" ProgID="Equation.3" ShapeID="_x0000_i1026" DrawAspect="Content" ObjectID="_1667198994" r:id="rId9"/>
        </w:object>
      </w:r>
      <w:r w:rsidR="004C4DA6" w:rsidRPr="004C4DA6">
        <w:rPr>
          <w:rFonts w:ascii="Times New Roman" w:hAnsi="Times New Roman" w:cs="Times New Roman"/>
          <w:sz w:val="28"/>
          <w:szCs w:val="28"/>
          <w:lang w:val="uk-UA"/>
        </w:rPr>
        <w:t xml:space="preserve"> = 400</w:t>
      </w:r>
      <w:r w:rsidR="00A54C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4DA6" w:rsidRPr="004C4DA6">
        <w:rPr>
          <w:rFonts w:ascii="Times New Roman" w:hAnsi="Times New Roman" w:cs="Times New Roman"/>
          <w:sz w:val="28"/>
          <w:szCs w:val="28"/>
          <w:lang w:val="uk-UA"/>
        </w:rPr>
        <w:sym w:font="Symbol" w:char="F0B8"/>
      </w:r>
      <w:r w:rsidR="00A54C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4DA6" w:rsidRPr="004C4DA6">
        <w:rPr>
          <w:rFonts w:ascii="Times New Roman" w:hAnsi="Times New Roman" w:cs="Times New Roman"/>
          <w:sz w:val="28"/>
          <w:szCs w:val="28"/>
          <w:lang w:val="uk-UA"/>
        </w:rPr>
        <w:t xml:space="preserve">1200 </w:t>
      </w:r>
      <w:proofErr w:type="spellStart"/>
      <w:r w:rsidR="004C4DA6" w:rsidRPr="004C4DA6">
        <w:rPr>
          <w:rFonts w:ascii="Times New Roman" w:hAnsi="Times New Roman" w:cs="Times New Roman"/>
          <w:sz w:val="28"/>
          <w:szCs w:val="28"/>
          <w:lang w:val="uk-UA"/>
        </w:rPr>
        <w:t>нм</w:t>
      </w:r>
      <w:proofErr w:type="spellEnd"/>
      <w:r w:rsidR="004C4DA6" w:rsidRPr="004C4DA6">
        <w:rPr>
          <w:rFonts w:ascii="Times New Roman" w:hAnsi="Times New Roman" w:cs="Times New Roman"/>
          <w:sz w:val="28"/>
          <w:szCs w:val="28"/>
          <w:lang w:val="uk-UA"/>
        </w:rPr>
        <w:t xml:space="preserve">, які вимірювались в режимі автоматичної підтримки </w:t>
      </w:r>
      <w:r w:rsidR="004C4DA6" w:rsidRPr="003E7B56">
        <w:rPr>
          <w:rFonts w:ascii="Times New Roman" w:hAnsi="Times New Roman"/>
          <w:sz w:val="28"/>
          <w:szCs w:val="28"/>
          <w:lang w:val="uk-UA"/>
        </w:rPr>
        <w:t>постійно</w:t>
      </w:r>
      <w:r w:rsidR="004C4DA6">
        <w:rPr>
          <w:rFonts w:ascii="Times New Roman" w:hAnsi="Times New Roman"/>
          <w:sz w:val="28"/>
          <w:szCs w:val="28"/>
          <w:lang w:val="uk-UA"/>
        </w:rPr>
        <w:t>го потоку</w:t>
      </w:r>
      <w:r w:rsidR="004C4DA6" w:rsidRPr="003E7B56">
        <w:rPr>
          <w:rFonts w:ascii="Times New Roman" w:hAnsi="Times New Roman"/>
          <w:sz w:val="28"/>
          <w:szCs w:val="28"/>
          <w:lang w:val="uk-UA"/>
        </w:rPr>
        <w:t xml:space="preserve"> фотонів монохроматичного випромінювання, що падає на зразок</w:t>
      </w:r>
      <w:r w:rsidR="00AB6147">
        <w:rPr>
          <w:rFonts w:ascii="Times New Roman" w:hAnsi="Times New Roman"/>
          <w:sz w:val="28"/>
          <w:szCs w:val="28"/>
          <w:lang w:val="uk-UA"/>
        </w:rPr>
        <w:t>.</w:t>
      </w:r>
    </w:p>
    <w:p w:rsidR="004C4DA6" w:rsidRDefault="00A54CE4" w:rsidP="005A31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визначення концентрації домішок заліза</w:t>
      </w:r>
      <w:r w:rsidRPr="00A54CE4">
        <w:rPr>
          <w:rFonts w:ascii="Times New Roman" w:hAnsi="Times New Roman" w:cs="Times New Roman"/>
          <w:sz w:val="28"/>
          <w:szCs w:val="28"/>
          <w:lang w:val="uk-UA"/>
        </w:rPr>
        <w:t xml:space="preserve"> зазначені характеристики досліджувались поетапно, а саме, на вихідних зразках СЕ, потім після </w:t>
      </w:r>
      <w:r w:rsidR="00113F7F">
        <w:rPr>
          <w:rFonts w:ascii="Times New Roman" w:hAnsi="Times New Roman" w:cs="Times New Roman"/>
          <w:sz w:val="28"/>
          <w:szCs w:val="28"/>
          <w:lang w:val="uk-UA"/>
        </w:rPr>
        <w:t xml:space="preserve">термообробки при температурі 210 </w:t>
      </w:r>
      <w:r w:rsidR="007008BD" w:rsidRPr="00113F7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40" w:dyaOrig="340">
          <v:shape id="_x0000_i1027" type="#_x0000_t75" style="width:16.8pt;height:16.8pt" o:ole="">
            <v:imagedata r:id="rId10" o:title=""/>
          </v:shape>
          <o:OLEObject Type="Embed" ProgID="Equation.3" ShapeID="_x0000_i1027" DrawAspect="Content" ObjectID="_1667198995" r:id="rId11"/>
        </w:object>
      </w:r>
      <w:r w:rsidR="00113F7F">
        <w:rPr>
          <w:rFonts w:ascii="Times New Roman" w:hAnsi="Times New Roman" w:cs="Times New Roman"/>
          <w:sz w:val="28"/>
          <w:szCs w:val="28"/>
          <w:lang w:val="uk-UA"/>
        </w:rPr>
        <w:t xml:space="preserve">, яка призводить до розпаду комплексів </w:t>
      </w:r>
      <w:proofErr w:type="spellStart"/>
      <w:r w:rsidR="00113F7F">
        <w:rPr>
          <w:rFonts w:ascii="Times New Roman" w:hAnsi="Times New Roman" w:cs="Times New Roman"/>
          <w:sz w:val="28"/>
          <w:szCs w:val="28"/>
          <w:lang w:val="en-US"/>
        </w:rPr>
        <w:t>FeB</w:t>
      </w:r>
      <w:proofErr w:type="spellEnd"/>
      <w:r w:rsidR="00113F7F" w:rsidRPr="00113F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3F7F">
        <w:rPr>
          <w:rFonts w:ascii="Times New Roman" w:hAnsi="Times New Roman" w:cs="Times New Roman"/>
          <w:sz w:val="28"/>
          <w:szCs w:val="28"/>
          <w:lang w:val="uk-UA"/>
        </w:rPr>
        <w:t>і як наслідок до активації рекомбінаційних центрів пов’язаних з домішками заліза</w:t>
      </w:r>
      <w:r w:rsidR="00321AB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01028">
        <w:rPr>
          <w:rFonts w:ascii="Times New Roman" w:hAnsi="Times New Roman" w:cs="Times New Roman"/>
          <w:sz w:val="28"/>
          <w:szCs w:val="28"/>
          <w:lang w:val="uk-UA"/>
        </w:rPr>
        <w:t xml:space="preserve"> Температурна обробка зразків проводилася на відкритому повітрі.</w:t>
      </w:r>
    </w:p>
    <w:p w:rsidR="00F74138" w:rsidRDefault="000B7761" w:rsidP="00F7413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4865">
        <w:rPr>
          <w:rFonts w:ascii="Times New Roman" w:hAnsi="Times New Roman" w:cs="Times New Roman"/>
          <w:sz w:val="28"/>
          <w:szCs w:val="28"/>
          <w:lang w:val="uk-UA"/>
        </w:rPr>
        <w:t xml:space="preserve">Виміри </w:t>
      </w:r>
      <w:r w:rsidRPr="000B7761">
        <w:rPr>
          <w:rFonts w:ascii="Times New Roman" w:hAnsi="Times New Roman" w:cs="Times New Roman"/>
          <w:sz w:val="28"/>
          <w:szCs w:val="28"/>
          <w:lang w:val="uk-UA"/>
        </w:rPr>
        <w:t>світлових ВАХ</w:t>
      </w:r>
      <w:r w:rsidRPr="005A4865">
        <w:rPr>
          <w:rFonts w:ascii="Times New Roman" w:hAnsi="Times New Roman" w:cs="Times New Roman"/>
          <w:sz w:val="28"/>
          <w:szCs w:val="28"/>
          <w:lang w:val="uk-UA"/>
        </w:rPr>
        <w:t xml:space="preserve"> та спектральних залежностей проводились на </w:t>
      </w:r>
      <w:r w:rsidRPr="000B7761">
        <w:rPr>
          <w:rFonts w:ascii="Times New Roman" w:hAnsi="Times New Roman" w:cs="Times New Roman"/>
          <w:sz w:val="28"/>
          <w:szCs w:val="28"/>
          <w:lang w:val="uk-UA"/>
        </w:rPr>
        <w:t>установці фототехнічних випробувань СЕ і на</w:t>
      </w:r>
      <w:r w:rsidR="00F74138" w:rsidRPr="005A4865">
        <w:rPr>
          <w:rFonts w:ascii="Times New Roman" w:hAnsi="Times New Roman" w:cs="Times New Roman"/>
          <w:sz w:val="28"/>
          <w:szCs w:val="28"/>
          <w:lang w:val="uk-UA"/>
        </w:rPr>
        <w:t xml:space="preserve"> установці для визначення відносних спектральних характеристик фотоперетворювачів в атестованому уповноваженими органами Держспоживстандарту України Центрі випробувань фотоперетворювачів та батарей фотоелектричних Інституту фізики напівпровідників ім. В.Є. </w:t>
      </w:r>
      <w:proofErr w:type="spellStart"/>
      <w:r w:rsidR="00F74138" w:rsidRPr="005A4865">
        <w:rPr>
          <w:rFonts w:ascii="Times New Roman" w:hAnsi="Times New Roman" w:cs="Times New Roman"/>
          <w:sz w:val="28"/>
          <w:szCs w:val="28"/>
          <w:lang w:val="uk-UA"/>
        </w:rPr>
        <w:t>Лашкарьова</w:t>
      </w:r>
      <w:proofErr w:type="spellEnd"/>
      <w:r w:rsidR="00F74138" w:rsidRPr="005A4865">
        <w:rPr>
          <w:rFonts w:ascii="Times New Roman" w:hAnsi="Times New Roman" w:cs="Times New Roman"/>
          <w:sz w:val="28"/>
          <w:szCs w:val="28"/>
          <w:lang w:val="uk-UA"/>
        </w:rPr>
        <w:t xml:space="preserve"> НАН України.</w:t>
      </w:r>
    </w:p>
    <w:p w:rsidR="00F74138" w:rsidRDefault="00F74138" w:rsidP="00F7413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Принципова схема установки для вимірювання спектральних характеристик фотоперетворювачів представлена на рис. 1. </w:t>
      </w:r>
      <w:r w:rsidRPr="003E7B56">
        <w:rPr>
          <w:rFonts w:ascii="Times New Roman" w:hAnsi="Times New Roman"/>
          <w:sz w:val="28"/>
          <w:szCs w:val="28"/>
          <w:lang w:val="uk-UA"/>
        </w:rPr>
        <w:t xml:space="preserve">Світло від </w:t>
      </w:r>
      <w:proofErr w:type="spellStart"/>
      <w:r w:rsidRPr="003E7B56">
        <w:rPr>
          <w:rFonts w:ascii="Times New Roman" w:hAnsi="Times New Roman"/>
          <w:sz w:val="28"/>
          <w:szCs w:val="28"/>
          <w:lang w:val="uk-UA"/>
        </w:rPr>
        <w:t>галогенової</w:t>
      </w:r>
      <w:proofErr w:type="spellEnd"/>
      <w:r w:rsidRPr="003E7B56">
        <w:rPr>
          <w:rFonts w:ascii="Times New Roman" w:hAnsi="Times New Roman"/>
          <w:sz w:val="28"/>
          <w:szCs w:val="28"/>
          <w:lang w:val="uk-UA"/>
        </w:rPr>
        <w:t xml:space="preserve"> лампи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3E7B56">
        <w:rPr>
          <w:rFonts w:ascii="Times New Roman" w:hAnsi="Times New Roman"/>
          <w:sz w:val="28"/>
          <w:szCs w:val="28"/>
          <w:lang w:val="uk-UA"/>
        </w:rPr>
        <w:t xml:space="preserve"> пройшовши монохроматор, роздільник пучка світла і систему фокусування спрямовується на досліджуваний зразок</w:t>
      </w:r>
      <w:r w:rsidRPr="002223DD">
        <w:rPr>
          <w:rFonts w:ascii="Times New Roman" w:hAnsi="Times New Roman"/>
          <w:sz w:val="28"/>
          <w:szCs w:val="28"/>
          <w:lang w:val="uk-UA"/>
        </w:rPr>
        <w:t>.</w:t>
      </w:r>
    </w:p>
    <w:p w:rsidR="00D24FA1" w:rsidRDefault="00D24FA1" w:rsidP="00D24F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експериментальних спектрів</w:t>
      </w:r>
      <w:r w:rsidRPr="005A4865">
        <w:rPr>
          <w:rFonts w:ascii="Times New Roman" w:hAnsi="Times New Roman" w:cs="Times New Roman"/>
          <w:sz w:val="28"/>
          <w:szCs w:val="28"/>
          <w:lang w:val="uk-UA"/>
        </w:rPr>
        <w:t xml:space="preserve"> струму короткого замикання </w:t>
      </w:r>
      <w:r w:rsidRPr="005A4865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5A486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SC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5A486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A486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00">
          <v:shape id="_x0000_i1028" type="#_x0000_t75" style="width:12pt;height:15pt" o:ole="">
            <v:imagedata r:id="rId6" o:title=""/>
          </v:shape>
          <o:OLEObject Type="Embed" ProgID="Equation.3" ShapeID="_x0000_i1028" DrawAspect="Content" ObjectID="_1667198996" r:id="rId12"/>
        </w:object>
      </w:r>
      <w:r w:rsidRPr="005A4865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отримано</w:t>
      </w:r>
      <w:r w:rsidRPr="005A4865">
        <w:rPr>
          <w:rFonts w:ascii="Times New Roman" w:hAnsi="Times New Roman" w:cs="Times New Roman"/>
          <w:sz w:val="28"/>
          <w:szCs w:val="28"/>
          <w:lang w:val="uk-UA"/>
        </w:rPr>
        <w:t xml:space="preserve"> спектри зовнішнього </w:t>
      </w:r>
      <w:r w:rsidRPr="005A4865">
        <w:rPr>
          <w:rFonts w:ascii="Times New Roman" w:hAnsi="Times New Roman" w:cs="Times New Roman"/>
          <w:sz w:val="28"/>
          <w:szCs w:val="28"/>
          <w:lang w:val="en-US"/>
        </w:rPr>
        <w:t>EQE</w:t>
      </w:r>
      <w:r w:rsidRPr="005A486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A486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00">
          <v:shape id="_x0000_i1029" type="#_x0000_t75" style="width:12pt;height:15pt" o:ole="">
            <v:imagedata r:id="rId6" o:title=""/>
          </v:shape>
          <o:OLEObject Type="Embed" ProgID="Equation.3" ShapeID="_x0000_i1029" DrawAspect="Content" ObjectID="_1667198997" r:id="rId13"/>
        </w:object>
      </w:r>
      <w:r w:rsidRPr="005A486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(формула </w:t>
      </w:r>
      <w:r w:rsidRPr="00EE7501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A4865">
        <w:rPr>
          <w:rFonts w:ascii="Times New Roman" w:hAnsi="Times New Roman" w:cs="Times New Roman"/>
          <w:sz w:val="28"/>
          <w:szCs w:val="28"/>
          <w:lang w:val="uk-UA"/>
        </w:rPr>
        <w:t xml:space="preserve"> та внутрішнього </w:t>
      </w:r>
      <w:r w:rsidRPr="005A4865">
        <w:rPr>
          <w:rFonts w:ascii="Times New Roman" w:hAnsi="Times New Roman" w:cs="Times New Roman"/>
          <w:sz w:val="28"/>
          <w:szCs w:val="28"/>
          <w:lang w:val="en-US"/>
        </w:rPr>
        <w:t>IQE</w:t>
      </w:r>
      <w:r w:rsidRPr="005A486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A486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00">
          <v:shape id="_x0000_i1030" type="#_x0000_t75" style="width:12pt;height:15pt" o:ole="">
            <v:imagedata r:id="rId6" o:title=""/>
          </v:shape>
          <o:OLEObject Type="Embed" ProgID="Equation.3" ShapeID="_x0000_i1030" DrawAspect="Content" ObjectID="_1667198998" r:id="rId14"/>
        </w:object>
      </w:r>
      <w:r w:rsidRPr="005A486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(формула </w:t>
      </w:r>
      <w:r w:rsidRPr="00EE750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A4865">
        <w:rPr>
          <w:rFonts w:ascii="Times New Roman" w:hAnsi="Times New Roman" w:cs="Times New Roman"/>
          <w:sz w:val="28"/>
          <w:szCs w:val="28"/>
          <w:lang w:val="uk-UA"/>
        </w:rPr>
        <w:t xml:space="preserve"> квантового виходу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2).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7"/>
        <w:gridCol w:w="543"/>
      </w:tblGrid>
      <w:tr w:rsidR="00D24FA1" w:rsidTr="00E913FE">
        <w:tc>
          <w:tcPr>
            <w:tcW w:w="8177" w:type="dxa"/>
          </w:tcPr>
          <w:p w:rsidR="00D24FA1" w:rsidRDefault="00D24FA1" w:rsidP="00E913FE">
            <w:pPr>
              <w:jc w:val="center"/>
              <w:rPr>
                <w:position w:val="-28"/>
                <w:lang w:val="uk-UA"/>
              </w:rPr>
            </w:pPr>
            <w:r w:rsidRPr="00E40296">
              <w:rPr>
                <w:position w:val="-28"/>
              </w:rPr>
              <w:object w:dxaOrig="2420" w:dyaOrig="720">
                <v:shape id="_x0000_i1031" type="#_x0000_t75" style="width:120pt;height:36pt" o:ole="">
                  <v:imagedata r:id="rId15" o:title=""/>
                </v:shape>
                <o:OLEObject Type="Embed" ProgID="Equation.3" ShapeID="_x0000_i1031" DrawAspect="Content" ObjectID="_1667198999" r:id="rId16"/>
              </w:object>
            </w:r>
          </w:p>
        </w:tc>
        <w:tc>
          <w:tcPr>
            <w:tcW w:w="543" w:type="dxa"/>
            <w:vAlign w:val="center"/>
          </w:tcPr>
          <w:p w:rsidR="00D24FA1" w:rsidRPr="00943D61" w:rsidRDefault="00D24FA1" w:rsidP="00E913FE">
            <w:pPr>
              <w:jc w:val="right"/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</w:pPr>
            <w:r w:rsidRPr="00943D61"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  <w:t>(1)</w:t>
            </w:r>
          </w:p>
        </w:tc>
      </w:tr>
    </w:tbl>
    <w:p w:rsidR="00D24FA1" w:rsidRDefault="00D24FA1" w:rsidP="00D24FA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де </w:t>
      </w:r>
      <w:r w:rsidRPr="0006488B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00">
          <v:shape id="_x0000_i1032" type="#_x0000_t75" style="width:12pt;height:15pt" o:ole="">
            <v:imagedata r:id="rId17" o:title=""/>
          </v:shape>
          <o:OLEObject Type="Embed" ProgID="Equation.3" ShapeID="_x0000_i1032" DrawAspect="Content" ObjectID="_1667199000" r:id="rId1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довжина хвилі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нм</w:t>
      </w:r>
      <w:proofErr w:type="spellEnd"/>
      <w:r w:rsidRPr="0006488B">
        <w:rPr>
          <w:rFonts w:ascii="Times New Roman" w:hAnsi="Times New Roman" w:cs="Times New Roman"/>
          <w:sz w:val="28"/>
          <w:szCs w:val="28"/>
        </w:rPr>
        <w:t xml:space="preserve">, </w:t>
      </w:r>
      <w:r w:rsidRPr="0006488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40" w:dyaOrig="380">
          <v:shape id="_x0000_i1033" type="#_x0000_t75" style="width:37.2pt;height:19.2pt" o:ole="">
            <v:imagedata r:id="rId19" o:title=""/>
          </v:shape>
          <o:OLEObject Type="Embed" ProgID="Equation.3" ShapeID="_x0000_i1033" DrawAspect="Content" ObjectID="_1667199001" r:id="rId2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спектральна</w:t>
      </w:r>
      <w:r w:rsidRPr="005A4865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струму короткого замикання</w:t>
      </w:r>
      <w:r w:rsidRPr="00064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А/Вт.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7"/>
        <w:gridCol w:w="543"/>
      </w:tblGrid>
      <w:tr w:rsidR="00D24FA1" w:rsidTr="00E913FE">
        <w:tc>
          <w:tcPr>
            <w:tcW w:w="8177" w:type="dxa"/>
          </w:tcPr>
          <w:p w:rsidR="00D24FA1" w:rsidRDefault="00D24FA1" w:rsidP="00E913FE">
            <w:pPr>
              <w:jc w:val="center"/>
              <w:rPr>
                <w:position w:val="-28"/>
                <w:lang w:val="uk-UA"/>
              </w:rPr>
            </w:pPr>
            <w:r w:rsidRPr="00B965FC">
              <w:rPr>
                <w:position w:val="-32"/>
              </w:rPr>
              <w:object w:dxaOrig="2280" w:dyaOrig="760">
                <v:shape id="_x0000_i1034" type="#_x0000_t75" style="width:112.8pt;height:38.4pt" o:ole="">
                  <v:imagedata r:id="rId21" o:title=""/>
                </v:shape>
                <o:OLEObject Type="Embed" ProgID="Equation.3" ShapeID="_x0000_i1034" DrawAspect="Content" ObjectID="_1667199002" r:id="rId22"/>
              </w:object>
            </w:r>
          </w:p>
        </w:tc>
        <w:tc>
          <w:tcPr>
            <w:tcW w:w="543" w:type="dxa"/>
            <w:vAlign w:val="center"/>
          </w:tcPr>
          <w:p w:rsidR="00D24FA1" w:rsidRPr="00943D61" w:rsidRDefault="00D24FA1" w:rsidP="00E913FE">
            <w:pPr>
              <w:jc w:val="right"/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  <w:t>(2</w:t>
            </w:r>
            <w:r w:rsidRPr="00943D61"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  <w:t>)</w:t>
            </w:r>
          </w:p>
        </w:tc>
      </w:tr>
    </w:tbl>
    <w:p w:rsidR="00D24FA1" w:rsidRPr="00272CFB" w:rsidRDefault="00D24FA1" w:rsidP="00D24F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E40296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80" w:dyaOrig="360">
          <v:shape id="_x0000_i1035" type="#_x0000_t75" style="width:28.8pt;height:18pt" o:ole="">
            <v:imagedata r:id="rId23" o:title=""/>
          </v:shape>
          <o:OLEObject Type="Embed" ProgID="Equation.3" ShapeID="_x0000_i1035" DrawAspect="Content" ObjectID="_1667199003" r:id="rId2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029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спектральна залежність пропускання</w:t>
      </w:r>
      <w:r w:rsidRPr="00E40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просвітлюючих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шарів, отримувалася розрахунковим шляхом на основі відомих значень показника заломлення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плівки</w:t>
      </w:r>
      <w:r w:rsidRPr="00E4029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її товщини </w:t>
      </w:r>
      <w:r w:rsidRPr="00E4029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74138" w:rsidRPr="00D24FA1" w:rsidRDefault="00F74138" w:rsidP="00F741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4138" w:rsidRDefault="00F74138" w:rsidP="00F741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2447A4" wp14:editId="1FDD1B0C">
            <wp:extent cx="5400040" cy="27997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tra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38" w:rsidRDefault="00F74138" w:rsidP="00F7413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 1. </w:t>
      </w:r>
      <w:r w:rsidRPr="003E7B56">
        <w:rPr>
          <w:rFonts w:ascii="Times New Roman" w:hAnsi="Times New Roman"/>
          <w:sz w:val="28"/>
          <w:szCs w:val="28"/>
          <w:lang w:val="uk-UA"/>
        </w:rPr>
        <w:t>Принципова схема установки для вимірювання спектральних характеристик.</w:t>
      </w:r>
    </w:p>
    <w:p w:rsidR="00F74138" w:rsidRDefault="00F74138" w:rsidP="00F7413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0290" w:rsidRPr="00AB6147" w:rsidRDefault="00B00290" w:rsidP="00B0029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 видно з рис. 2 термообробка зразків призводить до зменшення абсолютної величини внутрішнього квантового виходу, що може бути пов’язано з окисленням контактів 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темообробці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0290" w:rsidRDefault="00B00290" w:rsidP="00B002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Спектри внутрішнього квантового виходу </w:t>
      </w:r>
      <w:r w:rsidRPr="005A4865">
        <w:rPr>
          <w:rFonts w:ascii="Times New Roman" w:hAnsi="Times New Roman" w:cs="Times New Roman"/>
          <w:sz w:val="28"/>
          <w:szCs w:val="28"/>
          <w:lang w:val="uk-UA"/>
        </w:rPr>
        <w:t xml:space="preserve">дозволяють дослідити особливості протікання рекомбінаційних процесів у </w:t>
      </w:r>
      <w:proofErr w:type="spellStart"/>
      <w:r w:rsidRPr="005A4865">
        <w:rPr>
          <w:rFonts w:ascii="Times New Roman" w:hAnsi="Times New Roman" w:cs="Times New Roman"/>
          <w:sz w:val="28"/>
          <w:szCs w:val="28"/>
          <w:lang w:val="uk-UA"/>
        </w:rPr>
        <w:t>приповерхневій</w:t>
      </w:r>
      <w:proofErr w:type="spellEnd"/>
      <w:r w:rsidRPr="005A4865">
        <w:rPr>
          <w:rFonts w:ascii="Times New Roman" w:hAnsi="Times New Roman" w:cs="Times New Roman"/>
          <w:sz w:val="28"/>
          <w:szCs w:val="28"/>
          <w:lang w:val="uk-UA"/>
        </w:rPr>
        <w:t xml:space="preserve"> області та в об’ємі,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зокрема визначити довжину дифузії </w:t>
      </w:r>
      <w:proofErr w:type="spellStart"/>
      <w:r w:rsidRPr="009251F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9251F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нерівноважних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носіїв заряду в кремнії</w:t>
      </w:r>
      <w:r w:rsidRPr="009058E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визначення довжини дифузії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нерівноважних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носіїв заряду в кремнії побудовано графіки залежностей </w:t>
      </w:r>
      <w:r w:rsidRPr="003C77B7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560" w:dyaOrig="380">
          <v:shape id="_x0000_i1036" type="#_x0000_t75" style="width:127.8pt;height:19.2pt" o:ole="">
            <v:imagedata r:id="rId26" o:title=""/>
          </v:shape>
          <o:OLEObject Type="Embed" ProgID="Equation.3" ShapeID="_x0000_i1036" DrawAspect="Content" ObjectID="_1667199004" r:id="rId27"/>
        </w:object>
      </w:r>
      <w:r w:rsidRPr="003C77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C77B7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00" w:dyaOrig="360">
          <v:shape id="_x0000_i1037" type="#_x0000_t75" style="width:30pt;height:18pt" o:ole="">
            <v:imagedata r:id="rId28" o:title=""/>
          </v:shape>
          <o:OLEObject Type="Embed" ProgID="Equation.3" ShapeID="_x0000_i1037" DrawAspect="Content" ObjectID="_1667199005" r:id="rId29"/>
        </w:object>
      </w:r>
      <w:r w:rsidRPr="003C77B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коефіцієнта поглинання кремнію від довжини хвилі. Значення довжини дифузії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нерівноважнох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носіїв заряду знаходиться як значення відсічки по осі абсцис на цих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зележностях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області довгохвильового спаду залежностей </w:t>
      </w:r>
      <w:r w:rsidRPr="005A4865">
        <w:rPr>
          <w:rFonts w:ascii="Times New Roman" w:hAnsi="Times New Roman" w:cs="Times New Roman"/>
          <w:sz w:val="28"/>
          <w:szCs w:val="28"/>
          <w:lang w:val="en-US"/>
        </w:rPr>
        <w:t>IQE</w:t>
      </w:r>
      <w:r w:rsidRPr="005A486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A486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00">
          <v:shape id="_x0000_i1038" type="#_x0000_t75" style="width:12pt;height:15pt" o:ole="">
            <v:imagedata r:id="rId6" o:title=""/>
          </v:shape>
          <o:OLEObject Type="Embed" ProgID="Equation.3" ShapeID="_x0000_i1038" DrawAspect="Content" ObjectID="_1667199006" r:id="rId30"/>
        </w:object>
      </w:r>
      <w:r w:rsidRPr="005A486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20E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(рис. 3)</w:t>
      </w:r>
      <w:r w:rsidRPr="00720EE8">
        <w:rPr>
          <w:rFonts w:ascii="Times New Roman" w:hAnsi="Times New Roman" w:cs="Times New Roman"/>
          <w:sz w:val="28"/>
          <w:szCs w:val="28"/>
        </w:rPr>
        <w:t>.</w:t>
      </w:r>
    </w:p>
    <w:p w:rsidR="00B00290" w:rsidRDefault="00B00290" w:rsidP="00F7413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6267" w:rsidRDefault="00344CB0" w:rsidP="009E0E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82000" cy="2224800"/>
            <wp:effectExtent l="0" t="0" r="444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_IQE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2000" cy="2224800"/>
            <wp:effectExtent l="0" t="0" r="444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_IQE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2000" cy="2224800"/>
            <wp:effectExtent l="0" t="0" r="444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_IQE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2000" cy="2224800"/>
            <wp:effectExtent l="0" t="0" r="444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_IQE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32" w:rsidRDefault="00344CB0" w:rsidP="004F406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2000" cy="2224800"/>
            <wp:effectExtent l="0" t="0" r="444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_IQE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28" w:rsidRPr="00D01028" w:rsidRDefault="00D01028" w:rsidP="004F406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147" w:rsidRPr="00272CFB" w:rsidRDefault="00AB6147" w:rsidP="009E0EA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 2. </w:t>
      </w:r>
      <w:r>
        <w:rPr>
          <w:rFonts w:ascii="Times New Roman" w:hAnsi="Times New Roman" w:cs="Times New Roman"/>
          <w:sz w:val="28"/>
          <w:szCs w:val="28"/>
          <w:lang w:val="uk-UA"/>
        </w:rPr>
        <w:t>Спектральні залежності внутрішнього квантового виходу: суцільні криві – залежності виміряні на вихідних зразках, пунктирні криві – залежності виміряні після термообробки, температура і тривалість термообробки вказані на рисунках.</w:t>
      </w:r>
    </w:p>
    <w:p w:rsidR="00A71432" w:rsidRDefault="00A71432" w:rsidP="009E0EA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4FA1" w:rsidRDefault="00D24FA1" w:rsidP="00D24F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Маючи значення довжини дифузії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нерівноважних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носіїв заряду до та після термообробки використовуючи формулу (3) оцінено концентрацію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домішкових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25054E">
        <w:rPr>
          <w:rFonts w:ascii="Times New Roman" w:hAnsi="Times New Roman" w:cs="Times New Roman"/>
          <w:sz w:val="28"/>
          <w:szCs w:val="28"/>
          <w:lang w:val="uk-UA"/>
        </w:rPr>
        <w:t>томів заліза в кремнії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4FA1" w:rsidRDefault="00D24FA1" w:rsidP="00D24F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7"/>
        <w:gridCol w:w="543"/>
      </w:tblGrid>
      <w:tr w:rsidR="00D24FA1" w:rsidTr="00E913FE">
        <w:tc>
          <w:tcPr>
            <w:tcW w:w="9028" w:type="dxa"/>
          </w:tcPr>
          <w:p w:rsidR="00D24FA1" w:rsidRDefault="00D24FA1" w:rsidP="00E913FE">
            <w:pPr>
              <w:jc w:val="center"/>
              <w:rPr>
                <w:position w:val="-28"/>
                <w:lang w:val="uk-UA"/>
              </w:rPr>
            </w:pPr>
            <w:r w:rsidRPr="009251F1">
              <w:rPr>
                <w:position w:val="-12"/>
              </w:rPr>
              <w:object w:dxaOrig="2760" w:dyaOrig="400">
                <v:shape id="_x0000_i1039" type="#_x0000_t75" style="width:136.8pt;height:20.4pt" o:ole="">
                  <v:imagedata r:id="rId36" o:title=""/>
                </v:shape>
                <o:OLEObject Type="Embed" ProgID="Equation.3" ShapeID="_x0000_i1039" DrawAspect="Content" ObjectID="_1667199007" r:id="rId37"/>
              </w:object>
            </w:r>
          </w:p>
        </w:tc>
        <w:tc>
          <w:tcPr>
            <w:tcW w:w="543" w:type="dxa"/>
            <w:vAlign w:val="center"/>
          </w:tcPr>
          <w:p w:rsidR="00D24FA1" w:rsidRPr="00943D61" w:rsidRDefault="00D24FA1" w:rsidP="00E913FE">
            <w:pPr>
              <w:jc w:val="right"/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  <w:t>(3</w:t>
            </w:r>
            <w:r w:rsidRPr="00943D61"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  <w:t>)</w:t>
            </w:r>
          </w:p>
        </w:tc>
      </w:tr>
    </w:tbl>
    <w:p w:rsidR="00D24FA1" w:rsidRDefault="00D24FA1" w:rsidP="00D24FA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054E" w:rsidRPr="00407448" w:rsidRDefault="00D24FA1" w:rsidP="00D24FA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9251F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132033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1320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9251F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132033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13203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довжини дифузії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нерівноважних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носіїв заряду</w:t>
      </w:r>
      <w:r w:rsidRPr="004074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мкм до, та після відпалу відповідно,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Fe</w:t>
      </w:r>
      <w:proofErr w:type="spellEnd"/>
      <w:r w:rsidRPr="00132033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softHyphen/>
      </w:r>
      <w:r w:rsidRPr="00132033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softHyphen/>
      </w:r>
      <w:r w:rsidRPr="0013203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концентрація</w:t>
      </w:r>
      <w:r w:rsidR="00474F40">
        <w:rPr>
          <w:rFonts w:ascii="Times New Roman" w:hAnsi="Times New Roman" w:cs="Times New Roman"/>
          <w:sz w:val="28"/>
          <w:szCs w:val="28"/>
          <w:lang w:val="uk-UA"/>
        </w:rPr>
        <w:t xml:space="preserve"> атомів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заліза.</w:t>
      </w:r>
    </w:p>
    <w:p w:rsidR="007E140D" w:rsidRDefault="00BA0E77" w:rsidP="007E140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600" cy="2314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_18092020_Ld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6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600" cy="2314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_210g_10m_01102020_Ld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A0E77" w:rsidRPr="00BA0E77" w:rsidRDefault="00BA0E77" w:rsidP="00BA0E77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         б)</w:t>
      </w:r>
    </w:p>
    <w:p w:rsidR="00720EE8" w:rsidRDefault="007E140D" w:rsidP="00720EE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 3.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довжини дифузії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нерівноважних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носіїв заряду в кремнії</w:t>
      </w:r>
      <w:r w:rsidR="00061598">
        <w:rPr>
          <w:rFonts w:ascii="Times New Roman" w:hAnsi="Times New Roman" w:cs="Times New Roman"/>
          <w:sz w:val="28"/>
          <w:szCs w:val="28"/>
          <w:lang w:val="uk-UA"/>
        </w:rPr>
        <w:t xml:space="preserve"> для зразка 212: </w:t>
      </w:r>
      <w:r w:rsidR="0006159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а) – </w:t>
      </w:r>
      <w:r w:rsidR="00061598">
        <w:rPr>
          <w:rFonts w:ascii="Times New Roman" w:hAnsi="Times New Roman" w:cs="Times New Roman"/>
          <w:sz w:val="28"/>
          <w:szCs w:val="28"/>
          <w:lang w:val="uk-UA"/>
        </w:rPr>
        <w:t xml:space="preserve">на вихідному зразку (до термообробки); </w:t>
      </w:r>
      <w:r w:rsidR="00061598" w:rsidRPr="00061598">
        <w:rPr>
          <w:rFonts w:ascii="Times New Roman" w:hAnsi="Times New Roman" w:cs="Times New Roman"/>
          <w:i/>
          <w:sz w:val="28"/>
          <w:szCs w:val="28"/>
          <w:lang w:val="uk-UA"/>
        </w:rPr>
        <w:t>б)</w:t>
      </w:r>
      <w:r w:rsidR="00061598">
        <w:rPr>
          <w:rFonts w:ascii="Times New Roman" w:hAnsi="Times New Roman" w:cs="Times New Roman"/>
          <w:sz w:val="28"/>
          <w:szCs w:val="28"/>
          <w:lang w:val="uk-UA"/>
        </w:rPr>
        <w:t xml:space="preserve"> – після термообробки при температурі 210 </w:t>
      </w:r>
      <w:r w:rsidR="00061598" w:rsidRPr="00113F7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40" w:dyaOrig="340">
          <v:shape id="_x0000_i1040" type="#_x0000_t75" style="width:16.8pt;height:16.8pt" o:ole="">
            <v:imagedata r:id="rId10" o:title=""/>
          </v:shape>
          <o:OLEObject Type="Embed" ProgID="Equation.3" ShapeID="_x0000_i1040" DrawAspect="Content" ObjectID="_1667199008" r:id="rId40"/>
        </w:object>
      </w:r>
      <w:r w:rsidR="00061598">
        <w:rPr>
          <w:rFonts w:ascii="Times New Roman" w:hAnsi="Times New Roman" w:cs="Times New Roman"/>
          <w:sz w:val="28"/>
          <w:szCs w:val="28"/>
          <w:lang w:val="uk-UA"/>
        </w:rPr>
        <w:t xml:space="preserve"> протягом 10 хв.</w:t>
      </w:r>
    </w:p>
    <w:p w:rsidR="00061598" w:rsidRDefault="00061598" w:rsidP="00720EE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054E" w:rsidRDefault="0025054E" w:rsidP="002505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таблиці 1 представлено значення довжин дифузії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нерівн</w:t>
      </w:r>
      <w:r w:rsidR="00796787">
        <w:rPr>
          <w:rFonts w:ascii="Times New Roman" w:hAnsi="Times New Roman" w:cs="Times New Roman"/>
          <w:sz w:val="28"/>
          <w:szCs w:val="28"/>
          <w:lang w:val="uk-UA"/>
        </w:rPr>
        <w:t>оважних</w:t>
      </w:r>
      <w:proofErr w:type="spellEnd"/>
      <w:r w:rsidR="00796787">
        <w:rPr>
          <w:rFonts w:ascii="Times New Roman" w:hAnsi="Times New Roman" w:cs="Times New Roman"/>
          <w:sz w:val="28"/>
          <w:szCs w:val="28"/>
          <w:lang w:val="uk-UA"/>
        </w:rPr>
        <w:t xml:space="preserve"> носіїв заряду в кремнії, отриманих на основі аналізу експериментальних спектральних залежностей внутрішнього квантового виходу, до та після термообробки зразків, а також концентрації </w:t>
      </w:r>
      <w:proofErr w:type="spellStart"/>
      <w:r w:rsidR="00796787">
        <w:rPr>
          <w:rFonts w:ascii="Times New Roman" w:hAnsi="Times New Roman" w:cs="Times New Roman"/>
          <w:sz w:val="28"/>
          <w:szCs w:val="28"/>
          <w:lang w:val="uk-UA"/>
        </w:rPr>
        <w:t>домішкових</w:t>
      </w:r>
      <w:proofErr w:type="spellEnd"/>
      <w:r w:rsidR="00796787">
        <w:rPr>
          <w:rFonts w:ascii="Times New Roman" w:hAnsi="Times New Roman" w:cs="Times New Roman"/>
          <w:sz w:val="28"/>
          <w:szCs w:val="28"/>
          <w:lang w:val="uk-UA"/>
        </w:rPr>
        <w:t xml:space="preserve"> атомів заліза в кремнії отримані із формули (3). Також в таблиці наведено значення ефективності </w:t>
      </w:r>
      <w:proofErr w:type="spellStart"/>
      <w:r w:rsidR="00796787">
        <w:rPr>
          <w:rFonts w:ascii="Times New Roman" w:hAnsi="Times New Roman" w:cs="Times New Roman"/>
          <w:sz w:val="28"/>
          <w:szCs w:val="28"/>
          <w:lang w:val="uk-UA"/>
        </w:rPr>
        <w:t>фотоперетворення</w:t>
      </w:r>
      <w:proofErr w:type="spellEnd"/>
      <w:r w:rsidR="00796787">
        <w:rPr>
          <w:rFonts w:ascii="Times New Roman" w:hAnsi="Times New Roman" w:cs="Times New Roman"/>
          <w:sz w:val="28"/>
          <w:szCs w:val="28"/>
          <w:lang w:val="uk-UA"/>
        </w:rPr>
        <w:t xml:space="preserve"> досліджуваних зразків визначені з експериментальних світлових ВАХ виміряних на вихідних зразках (до термообробки). </w:t>
      </w:r>
    </w:p>
    <w:p w:rsidR="0025054E" w:rsidRDefault="0025054E" w:rsidP="00720EE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2033" w:rsidRPr="00132033" w:rsidRDefault="00132033" w:rsidP="009251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дифузії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нерівноважних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носіїв заряду в кремнії, до та після термообробки зразків</w:t>
      </w:r>
      <w:r w:rsidR="00C2661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концентрація 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C26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них</w:t>
      </w:r>
      <w:r w:rsidR="00C26617">
        <w:rPr>
          <w:rFonts w:ascii="Times New Roman" w:hAnsi="Times New Roman" w:cs="Times New Roman"/>
          <w:sz w:val="28"/>
          <w:szCs w:val="28"/>
          <w:lang w:val="uk-UA"/>
        </w:rPr>
        <w:t xml:space="preserve"> та ефективність </w:t>
      </w:r>
      <w:proofErr w:type="spellStart"/>
      <w:r w:rsidR="00C26617">
        <w:rPr>
          <w:rFonts w:ascii="Times New Roman" w:hAnsi="Times New Roman" w:cs="Times New Roman"/>
          <w:sz w:val="28"/>
          <w:szCs w:val="28"/>
          <w:lang w:val="uk-UA"/>
        </w:rPr>
        <w:t>фотоперетворення</w:t>
      </w:r>
      <w:proofErr w:type="spellEnd"/>
      <w:r w:rsidR="00C26617">
        <w:rPr>
          <w:rFonts w:ascii="Times New Roman" w:hAnsi="Times New Roman" w:cs="Times New Roman"/>
          <w:sz w:val="28"/>
          <w:szCs w:val="28"/>
          <w:lang w:val="uk-UA"/>
        </w:rPr>
        <w:t xml:space="preserve"> вихідних зразків, визначена із світлових ВАХ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1C4031" w:rsidTr="00BC3154">
        <w:tc>
          <w:tcPr>
            <w:tcW w:w="1744" w:type="dxa"/>
            <w:vAlign w:val="center"/>
          </w:tcPr>
          <w:p w:rsidR="001C4031" w:rsidRPr="00132033" w:rsidRDefault="001C4031" w:rsidP="00F55A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Зразок</w:t>
            </w:r>
          </w:p>
        </w:tc>
        <w:tc>
          <w:tcPr>
            <w:tcW w:w="1744" w:type="dxa"/>
            <w:vAlign w:val="center"/>
          </w:tcPr>
          <w:p w:rsidR="001C4031" w:rsidRPr="00132033" w:rsidRDefault="001C4031" w:rsidP="00F55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мкм</w:t>
            </w:r>
          </w:p>
        </w:tc>
        <w:tc>
          <w:tcPr>
            <w:tcW w:w="1744" w:type="dxa"/>
            <w:vAlign w:val="center"/>
          </w:tcPr>
          <w:p w:rsidR="001C4031" w:rsidRDefault="001C4031" w:rsidP="001320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13203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мкм</w:t>
            </w:r>
          </w:p>
        </w:tc>
        <w:tc>
          <w:tcPr>
            <w:tcW w:w="1744" w:type="dxa"/>
            <w:vAlign w:val="center"/>
          </w:tcPr>
          <w:p w:rsidR="001C4031" w:rsidRPr="00132033" w:rsidRDefault="001C4031" w:rsidP="00F55AE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13203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Fe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1744" w:type="dxa"/>
            <w:vAlign w:val="center"/>
          </w:tcPr>
          <w:p w:rsidR="001C4031" w:rsidRPr="00BC3154" w:rsidRDefault="008E71BB" w:rsidP="00BC3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3154">
              <w:rPr>
                <w:rFonts w:ascii="Times New Roman" w:hAnsi="Times New Roman" w:cs="Times New Roman"/>
                <w:position w:val="-10"/>
                <w:sz w:val="28"/>
                <w:szCs w:val="28"/>
                <w:lang w:val="uk-UA"/>
              </w:rPr>
              <w:object w:dxaOrig="220" w:dyaOrig="279">
                <v:shape id="_x0000_i1041" type="#_x0000_t75" style="width:10.8pt;height:13.8pt" o:ole="">
                  <v:imagedata r:id="rId41" o:title=""/>
                </v:shape>
                <o:OLEObject Type="Embed" ProgID="Equation.3" ShapeID="_x0000_i1041" DrawAspect="Content" ObjectID="_1667199009" r:id="rId42"/>
              </w:object>
            </w:r>
            <w:r w:rsidR="00BC3154" w:rsidRPr="00BC31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%</w:t>
            </w:r>
          </w:p>
        </w:tc>
      </w:tr>
      <w:tr w:rsidR="001C4031" w:rsidTr="00BC3154">
        <w:tc>
          <w:tcPr>
            <w:tcW w:w="1744" w:type="dxa"/>
            <w:vAlign w:val="center"/>
          </w:tcPr>
          <w:p w:rsidR="001C4031" w:rsidRPr="00132033" w:rsidRDefault="001C4031" w:rsidP="00F55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212</w:t>
            </w:r>
          </w:p>
        </w:tc>
        <w:tc>
          <w:tcPr>
            <w:tcW w:w="1744" w:type="dxa"/>
            <w:vAlign w:val="center"/>
          </w:tcPr>
          <w:p w:rsidR="001C4031" w:rsidRPr="008155E8" w:rsidRDefault="001C4031" w:rsidP="00F55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576</w:t>
            </w:r>
          </w:p>
        </w:tc>
        <w:tc>
          <w:tcPr>
            <w:tcW w:w="1744" w:type="dxa"/>
            <w:vAlign w:val="center"/>
          </w:tcPr>
          <w:p w:rsidR="001C4031" w:rsidRPr="007C2339" w:rsidRDefault="001C4031" w:rsidP="001320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458</w:t>
            </w:r>
          </w:p>
        </w:tc>
        <w:tc>
          <w:tcPr>
            <w:tcW w:w="1744" w:type="dxa"/>
            <w:vAlign w:val="center"/>
          </w:tcPr>
          <w:p w:rsidR="001C4031" w:rsidRPr="007C2339" w:rsidRDefault="001C4031" w:rsidP="00F55AE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1,84</w:t>
            </w:r>
            <w:r w:rsidRPr="007C2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object w:dxaOrig="120" w:dyaOrig="139">
                <v:shape id="_x0000_i1042" type="#_x0000_t75" style="width:6pt;height:7.2pt" o:ole="">
                  <v:imagedata r:id="rId43" o:title=""/>
                </v:shape>
                <o:OLEObject Type="Embed" ProgID="Equation.3" ShapeID="_x0000_i1042" DrawAspect="Content" ObjectID="_1667199010" r:id="rId4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10</w:t>
            </w:r>
          </w:p>
        </w:tc>
        <w:tc>
          <w:tcPr>
            <w:tcW w:w="1744" w:type="dxa"/>
            <w:vAlign w:val="center"/>
          </w:tcPr>
          <w:p w:rsidR="001C4031" w:rsidRPr="008E71BB" w:rsidRDefault="008E71BB" w:rsidP="008E7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1C4031" w:rsidTr="00BC3154">
        <w:tc>
          <w:tcPr>
            <w:tcW w:w="1744" w:type="dxa"/>
            <w:vAlign w:val="center"/>
          </w:tcPr>
          <w:p w:rsidR="001C4031" w:rsidRDefault="001C4031" w:rsidP="00F55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115</w:t>
            </w:r>
          </w:p>
        </w:tc>
        <w:tc>
          <w:tcPr>
            <w:tcW w:w="1744" w:type="dxa"/>
            <w:vAlign w:val="center"/>
          </w:tcPr>
          <w:p w:rsidR="001C4031" w:rsidRPr="007C2339" w:rsidRDefault="001C4031" w:rsidP="00F55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612</w:t>
            </w:r>
          </w:p>
        </w:tc>
        <w:tc>
          <w:tcPr>
            <w:tcW w:w="1744" w:type="dxa"/>
            <w:vAlign w:val="center"/>
          </w:tcPr>
          <w:p w:rsidR="001C4031" w:rsidRPr="007C2339" w:rsidRDefault="001C4031" w:rsidP="001320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478</w:t>
            </w:r>
          </w:p>
        </w:tc>
        <w:tc>
          <w:tcPr>
            <w:tcW w:w="1744" w:type="dxa"/>
            <w:vAlign w:val="center"/>
          </w:tcPr>
          <w:p w:rsidR="001C4031" w:rsidRPr="007C2339" w:rsidRDefault="001C4031" w:rsidP="007C23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1,79</w:t>
            </w:r>
            <w:r w:rsidRPr="007C2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object w:dxaOrig="120" w:dyaOrig="139">
                <v:shape id="_x0000_i1043" type="#_x0000_t75" style="width:6pt;height:7.2pt" o:ole="">
                  <v:imagedata r:id="rId45" o:title=""/>
                </v:shape>
                <o:OLEObject Type="Embed" ProgID="Equation.3" ShapeID="_x0000_i1043" DrawAspect="Content" ObjectID="_1667199011" r:id="rId4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10</w:t>
            </w:r>
          </w:p>
        </w:tc>
        <w:tc>
          <w:tcPr>
            <w:tcW w:w="1744" w:type="dxa"/>
            <w:vAlign w:val="center"/>
          </w:tcPr>
          <w:p w:rsidR="001C4031" w:rsidRPr="008E71BB" w:rsidRDefault="008E71BB" w:rsidP="008E7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1C4031" w:rsidTr="00BC3154">
        <w:tc>
          <w:tcPr>
            <w:tcW w:w="1744" w:type="dxa"/>
            <w:vAlign w:val="center"/>
          </w:tcPr>
          <w:p w:rsidR="001C4031" w:rsidRDefault="001C4031" w:rsidP="00F55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116</w:t>
            </w:r>
          </w:p>
        </w:tc>
        <w:tc>
          <w:tcPr>
            <w:tcW w:w="1744" w:type="dxa"/>
            <w:vAlign w:val="center"/>
          </w:tcPr>
          <w:p w:rsidR="001C4031" w:rsidRPr="007C2339" w:rsidRDefault="001C4031" w:rsidP="00F55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657</w:t>
            </w:r>
          </w:p>
        </w:tc>
        <w:tc>
          <w:tcPr>
            <w:tcW w:w="1744" w:type="dxa"/>
            <w:vAlign w:val="center"/>
          </w:tcPr>
          <w:p w:rsidR="001C4031" w:rsidRPr="007C2339" w:rsidRDefault="001C4031" w:rsidP="001320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434</w:t>
            </w:r>
          </w:p>
        </w:tc>
        <w:tc>
          <w:tcPr>
            <w:tcW w:w="1744" w:type="dxa"/>
            <w:vAlign w:val="center"/>
          </w:tcPr>
          <w:p w:rsidR="001C4031" w:rsidRPr="007C2339" w:rsidRDefault="001C4031" w:rsidP="007C23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3,14</w:t>
            </w:r>
            <w:r w:rsidRPr="007C2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object w:dxaOrig="120" w:dyaOrig="139">
                <v:shape id="_x0000_i1044" type="#_x0000_t75" style="width:6pt;height:7.2pt" o:ole="">
                  <v:imagedata r:id="rId45" o:title=""/>
                </v:shape>
                <o:OLEObject Type="Embed" ProgID="Equation.3" ShapeID="_x0000_i1044" DrawAspect="Content" ObjectID="_1667199012" r:id="rId4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10</w:t>
            </w:r>
          </w:p>
        </w:tc>
        <w:tc>
          <w:tcPr>
            <w:tcW w:w="1744" w:type="dxa"/>
            <w:vAlign w:val="center"/>
          </w:tcPr>
          <w:p w:rsidR="001C4031" w:rsidRPr="008E71BB" w:rsidRDefault="008E71BB" w:rsidP="008E7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1C4031" w:rsidTr="00BC3154">
        <w:tc>
          <w:tcPr>
            <w:tcW w:w="1744" w:type="dxa"/>
            <w:vAlign w:val="center"/>
          </w:tcPr>
          <w:p w:rsidR="001C4031" w:rsidRDefault="001C4031" w:rsidP="00F55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108</w:t>
            </w:r>
          </w:p>
        </w:tc>
        <w:tc>
          <w:tcPr>
            <w:tcW w:w="1744" w:type="dxa"/>
            <w:vAlign w:val="center"/>
          </w:tcPr>
          <w:p w:rsidR="001C4031" w:rsidRPr="007C2339" w:rsidRDefault="001C4031" w:rsidP="00F55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551</w:t>
            </w:r>
          </w:p>
        </w:tc>
        <w:tc>
          <w:tcPr>
            <w:tcW w:w="1744" w:type="dxa"/>
            <w:vAlign w:val="center"/>
          </w:tcPr>
          <w:p w:rsidR="001C4031" w:rsidRPr="007C2339" w:rsidRDefault="001C4031" w:rsidP="001320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502</w:t>
            </w:r>
          </w:p>
        </w:tc>
        <w:tc>
          <w:tcPr>
            <w:tcW w:w="1744" w:type="dxa"/>
            <w:vAlign w:val="center"/>
          </w:tcPr>
          <w:p w:rsidR="001C4031" w:rsidRPr="009824FF" w:rsidRDefault="001C4031" w:rsidP="009824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7,08</w:t>
            </w:r>
            <w:r w:rsidRPr="007C2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object w:dxaOrig="120" w:dyaOrig="139">
                <v:shape id="_x0000_i1045" type="#_x0000_t75" style="width:6pt;height:7.2pt" o:ole="">
                  <v:imagedata r:id="rId45" o:title=""/>
                </v:shape>
                <o:OLEObject Type="Embed" ProgID="Equation.3" ShapeID="_x0000_i1045" DrawAspect="Content" ObjectID="_1667199013" r:id="rId4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9</w:t>
            </w:r>
          </w:p>
        </w:tc>
        <w:tc>
          <w:tcPr>
            <w:tcW w:w="1744" w:type="dxa"/>
            <w:vAlign w:val="center"/>
          </w:tcPr>
          <w:p w:rsidR="001C4031" w:rsidRPr="008E71BB" w:rsidRDefault="00425826" w:rsidP="001C4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1C4031" w:rsidTr="00BC3154">
        <w:tc>
          <w:tcPr>
            <w:tcW w:w="1744" w:type="dxa"/>
            <w:vAlign w:val="center"/>
          </w:tcPr>
          <w:p w:rsidR="001C4031" w:rsidRDefault="001C4031" w:rsidP="00F55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1744" w:type="dxa"/>
            <w:vAlign w:val="center"/>
          </w:tcPr>
          <w:p w:rsidR="001C4031" w:rsidRPr="007C2339" w:rsidRDefault="001C4031" w:rsidP="00F55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537</w:t>
            </w:r>
          </w:p>
        </w:tc>
        <w:tc>
          <w:tcPr>
            <w:tcW w:w="1744" w:type="dxa"/>
            <w:vAlign w:val="center"/>
          </w:tcPr>
          <w:p w:rsidR="001C4031" w:rsidRPr="007C2339" w:rsidRDefault="001C4031" w:rsidP="001320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523</w:t>
            </w:r>
          </w:p>
        </w:tc>
        <w:tc>
          <w:tcPr>
            <w:tcW w:w="1744" w:type="dxa"/>
            <w:vAlign w:val="center"/>
          </w:tcPr>
          <w:p w:rsidR="001C4031" w:rsidRPr="009824FF" w:rsidRDefault="001C4031" w:rsidP="007C23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1,97</w:t>
            </w:r>
            <w:r w:rsidRPr="007C2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object w:dxaOrig="120" w:dyaOrig="139">
                <v:shape id="_x0000_i1046" type="#_x0000_t75" style="width:6pt;height:7.2pt" o:ole="">
                  <v:imagedata r:id="rId45" o:title=""/>
                </v:shape>
                <o:OLEObject Type="Embed" ProgID="Equation.3" ShapeID="_x0000_i1046" DrawAspect="Content" ObjectID="_1667199014" r:id="rId4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9</w:t>
            </w:r>
          </w:p>
        </w:tc>
        <w:tc>
          <w:tcPr>
            <w:tcW w:w="1744" w:type="dxa"/>
            <w:vAlign w:val="center"/>
          </w:tcPr>
          <w:p w:rsidR="001C4031" w:rsidRPr="008E71BB" w:rsidRDefault="008E71BB" w:rsidP="001C4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</w:tr>
    </w:tbl>
    <w:p w:rsidR="00132033" w:rsidRDefault="00132033" w:rsidP="009251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4FA1" w:rsidRPr="001C4031" w:rsidRDefault="00D24FA1" w:rsidP="00D24F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видно з рис. 3 і табл. 1 термообробка зразків призводить до зменше</w:t>
      </w:r>
      <w:r w:rsidR="00BE4D1B">
        <w:rPr>
          <w:rFonts w:ascii="Times New Roman" w:hAnsi="Times New Roman" w:cs="Times New Roman"/>
          <w:sz w:val="28"/>
          <w:szCs w:val="28"/>
          <w:lang w:val="uk-UA"/>
        </w:rPr>
        <w:t xml:space="preserve">ння довжини дифузії </w:t>
      </w:r>
      <w:proofErr w:type="spellStart"/>
      <w:r w:rsidR="00BE4D1B">
        <w:rPr>
          <w:rFonts w:ascii="Times New Roman" w:hAnsi="Times New Roman" w:cs="Times New Roman"/>
          <w:sz w:val="28"/>
          <w:szCs w:val="28"/>
          <w:lang w:val="uk-UA"/>
        </w:rPr>
        <w:t>нерівноважни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носіїв заряду в кремнії, що пов’язано з активацією рекомбінаційних центрів заліза в</w:t>
      </w:r>
      <w:r w:rsidR="00BE4D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результаті термообробки.</w:t>
      </w:r>
      <w:r w:rsidR="00E90FAA">
        <w:rPr>
          <w:rFonts w:ascii="Times New Roman" w:hAnsi="Times New Roman" w:cs="Times New Roman"/>
          <w:sz w:val="28"/>
          <w:szCs w:val="28"/>
          <w:lang w:val="uk-UA"/>
        </w:rPr>
        <w:t xml:space="preserve"> Крім того </w:t>
      </w:r>
      <w:r w:rsidR="00E90FAA">
        <w:rPr>
          <w:rFonts w:ascii="Times New Roman" w:hAnsi="Times New Roman"/>
          <w:sz w:val="28"/>
          <w:szCs w:val="28"/>
          <w:lang w:val="uk-UA"/>
        </w:rPr>
        <w:t>з представлених даних можна бачити, що</w:t>
      </w:r>
      <w:r w:rsidR="001C4031">
        <w:rPr>
          <w:rFonts w:ascii="Times New Roman" w:hAnsi="Times New Roman"/>
          <w:sz w:val="28"/>
          <w:szCs w:val="28"/>
          <w:lang w:val="uk-UA"/>
        </w:rPr>
        <w:t xml:space="preserve"> досліджувані зразки виявилися досить високоякісними і в цілому </w:t>
      </w:r>
      <w:r w:rsidR="00E90FAA">
        <w:rPr>
          <w:rFonts w:ascii="Times New Roman" w:hAnsi="Times New Roman"/>
          <w:sz w:val="28"/>
          <w:szCs w:val="28"/>
          <w:lang w:val="uk-UA"/>
        </w:rPr>
        <w:t xml:space="preserve">характеризуються достатньо низькими значеннями концентрації атомів заліза, які для різних зразків лежать в діапазоні </w:t>
      </w:r>
      <w:r w:rsidR="009824FF">
        <w:rPr>
          <w:rFonts w:ascii="Times New Roman" w:hAnsi="Times New Roman"/>
          <w:sz w:val="28"/>
          <w:szCs w:val="28"/>
          <w:lang w:val="uk-UA"/>
        </w:rPr>
        <w:t xml:space="preserve">від </w:t>
      </w:r>
      <w:r w:rsidR="00E90FAA">
        <w:rPr>
          <w:rFonts w:ascii="Times New Roman" w:hAnsi="Times New Roman"/>
          <w:sz w:val="28"/>
          <w:szCs w:val="28"/>
          <w:lang w:val="uk-UA"/>
        </w:rPr>
        <w:t>1</w:t>
      </w:r>
      <w:r w:rsidR="009824FF">
        <w:rPr>
          <w:rFonts w:ascii="Times New Roman" w:hAnsi="Times New Roman"/>
          <w:sz w:val="28"/>
          <w:szCs w:val="28"/>
          <w:lang w:val="uk-UA"/>
        </w:rPr>
        <w:t>,</w:t>
      </w:r>
      <w:r w:rsidR="00E90FAA">
        <w:rPr>
          <w:rFonts w:ascii="Times New Roman" w:hAnsi="Times New Roman"/>
          <w:sz w:val="28"/>
          <w:szCs w:val="28"/>
          <w:lang w:val="uk-UA"/>
        </w:rPr>
        <w:t>9</w:t>
      </w:r>
      <w:r w:rsidR="009824FF">
        <w:rPr>
          <w:rFonts w:ascii="Times New Roman" w:hAnsi="Times New Roman"/>
          <w:sz w:val="28"/>
          <w:szCs w:val="28"/>
          <w:lang w:val="uk-UA"/>
        </w:rPr>
        <w:t>7</w:t>
      </w:r>
      <w:r w:rsidR="009824FF" w:rsidRPr="007C2339">
        <w:rPr>
          <w:rFonts w:ascii="Times New Roman" w:hAnsi="Times New Roman" w:cs="Times New Roman"/>
          <w:sz w:val="28"/>
          <w:szCs w:val="28"/>
          <w:lang w:val="en-US"/>
        </w:rPr>
        <w:object w:dxaOrig="120" w:dyaOrig="139">
          <v:shape id="_x0000_i1047" type="#_x0000_t75" style="width:6pt;height:7.2pt" o:ole="">
            <v:imagedata r:id="rId45" o:title=""/>
          </v:shape>
          <o:OLEObject Type="Embed" ProgID="Equation.3" ShapeID="_x0000_i1047" DrawAspect="Content" ObjectID="_1667199015" r:id="rId50"/>
        </w:object>
      </w:r>
      <w:r w:rsidR="009824FF" w:rsidRPr="00E90FAA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9824F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9</w:t>
      </w:r>
      <w:r w:rsidR="009824FF">
        <w:rPr>
          <w:rFonts w:ascii="Times New Roman" w:hAnsi="Times New Roman"/>
          <w:sz w:val="28"/>
          <w:szCs w:val="28"/>
          <w:lang w:val="uk-UA"/>
        </w:rPr>
        <w:t xml:space="preserve"> см</w:t>
      </w:r>
      <w:r w:rsidR="009824FF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-3 </w:t>
      </w:r>
      <w:r w:rsidR="009824FF">
        <w:rPr>
          <w:rFonts w:ascii="Times New Roman" w:hAnsi="Times New Roman"/>
          <w:sz w:val="28"/>
          <w:szCs w:val="28"/>
          <w:lang w:val="uk-UA"/>
        </w:rPr>
        <w:t>до 3,14</w:t>
      </w:r>
      <w:r w:rsidR="00E90FAA" w:rsidRPr="007C2339">
        <w:rPr>
          <w:rFonts w:ascii="Times New Roman" w:hAnsi="Times New Roman" w:cs="Times New Roman"/>
          <w:sz w:val="28"/>
          <w:szCs w:val="28"/>
          <w:lang w:val="en-US"/>
        </w:rPr>
        <w:object w:dxaOrig="120" w:dyaOrig="139">
          <v:shape id="_x0000_i1048" type="#_x0000_t75" style="width:6pt;height:7.2pt" o:ole="">
            <v:imagedata r:id="rId45" o:title=""/>
          </v:shape>
          <o:OLEObject Type="Embed" ProgID="Equation.3" ShapeID="_x0000_i1048" DrawAspect="Content" ObjectID="_1667199016" r:id="rId51"/>
        </w:object>
      </w:r>
      <w:r w:rsidR="00E90FAA" w:rsidRPr="00E90FAA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E90FAA" w:rsidRPr="00E90FA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10</w:t>
      </w:r>
      <w:r w:rsidR="00E90FAA">
        <w:rPr>
          <w:rFonts w:ascii="Times New Roman" w:hAnsi="Times New Roman"/>
          <w:sz w:val="28"/>
          <w:szCs w:val="28"/>
          <w:lang w:val="uk-UA"/>
        </w:rPr>
        <w:t xml:space="preserve"> см</w:t>
      </w:r>
      <w:r w:rsidR="00E90FAA">
        <w:rPr>
          <w:rFonts w:ascii="Times New Roman" w:hAnsi="Times New Roman"/>
          <w:sz w:val="28"/>
          <w:szCs w:val="28"/>
          <w:vertAlign w:val="superscript"/>
          <w:lang w:val="uk-UA"/>
        </w:rPr>
        <w:t>-3</w:t>
      </w:r>
      <w:r w:rsidR="00575769">
        <w:rPr>
          <w:rFonts w:ascii="Times New Roman" w:hAnsi="Times New Roman"/>
          <w:sz w:val="28"/>
          <w:szCs w:val="28"/>
          <w:lang w:val="uk-UA"/>
        </w:rPr>
        <w:t>.</w:t>
      </w:r>
      <w:r w:rsidR="001C403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75769">
        <w:rPr>
          <w:rFonts w:ascii="Times New Roman" w:hAnsi="Times New Roman"/>
          <w:sz w:val="28"/>
          <w:szCs w:val="28"/>
          <w:lang w:val="uk-UA"/>
        </w:rPr>
        <w:t>Крім того висока якість</w:t>
      </w:r>
      <w:r w:rsidR="002E0024">
        <w:rPr>
          <w:rFonts w:ascii="Times New Roman" w:hAnsi="Times New Roman"/>
          <w:sz w:val="28"/>
          <w:szCs w:val="28"/>
          <w:lang w:val="uk-UA"/>
        </w:rPr>
        <w:t xml:space="preserve"> досліджуваних</w:t>
      </w:r>
      <w:r w:rsidR="00575769">
        <w:rPr>
          <w:rFonts w:ascii="Times New Roman" w:hAnsi="Times New Roman"/>
          <w:sz w:val="28"/>
          <w:szCs w:val="28"/>
          <w:lang w:val="uk-UA"/>
        </w:rPr>
        <w:t xml:space="preserve"> зразків</w:t>
      </w:r>
      <w:r w:rsidR="002E002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C4031">
        <w:rPr>
          <w:rFonts w:ascii="Times New Roman" w:hAnsi="Times New Roman"/>
          <w:sz w:val="28"/>
          <w:szCs w:val="28"/>
          <w:lang w:val="uk-UA"/>
        </w:rPr>
        <w:t>підтверджується досить високим</w:t>
      </w:r>
      <w:r w:rsidR="002E0024">
        <w:rPr>
          <w:rFonts w:ascii="Times New Roman" w:hAnsi="Times New Roman"/>
          <w:sz w:val="28"/>
          <w:szCs w:val="28"/>
          <w:lang w:val="uk-UA"/>
        </w:rPr>
        <w:t>и</w:t>
      </w:r>
      <w:r w:rsidR="001C4031">
        <w:rPr>
          <w:rFonts w:ascii="Times New Roman" w:hAnsi="Times New Roman"/>
          <w:sz w:val="28"/>
          <w:szCs w:val="28"/>
          <w:lang w:val="uk-UA"/>
        </w:rPr>
        <w:t xml:space="preserve"> значенням</w:t>
      </w:r>
      <w:r w:rsidR="002E0024">
        <w:rPr>
          <w:rFonts w:ascii="Times New Roman" w:hAnsi="Times New Roman"/>
          <w:sz w:val="28"/>
          <w:szCs w:val="28"/>
          <w:lang w:val="uk-UA"/>
        </w:rPr>
        <w:t>и</w:t>
      </w:r>
      <w:r w:rsidR="001C4031">
        <w:rPr>
          <w:rFonts w:ascii="Times New Roman" w:hAnsi="Times New Roman"/>
          <w:sz w:val="28"/>
          <w:szCs w:val="28"/>
          <w:lang w:val="uk-UA"/>
        </w:rPr>
        <w:t xml:space="preserve"> ефективності </w:t>
      </w:r>
      <w:proofErr w:type="spellStart"/>
      <w:r w:rsidR="001C4031">
        <w:rPr>
          <w:rFonts w:ascii="Times New Roman" w:hAnsi="Times New Roman"/>
          <w:sz w:val="28"/>
          <w:szCs w:val="28"/>
          <w:lang w:val="uk-UA"/>
        </w:rPr>
        <w:t>фотоперетворення</w:t>
      </w:r>
      <w:proofErr w:type="spellEnd"/>
      <w:r w:rsidR="002E0024">
        <w:rPr>
          <w:rFonts w:ascii="Times New Roman" w:hAnsi="Times New Roman"/>
          <w:sz w:val="28"/>
          <w:szCs w:val="28"/>
          <w:lang w:val="uk-UA"/>
        </w:rPr>
        <w:t>, в діапазоні від</w:t>
      </w:r>
      <w:r w:rsidR="001C4031" w:rsidRPr="001C403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E0024">
        <w:rPr>
          <w:rFonts w:ascii="Times New Roman" w:hAnsi="Times New Roman"/>
          <w:sz w:val="28"/>
          <w:szCs w:val="28"/>
          <w:lang w:val="uk-UA"/>
        </w:rPr>
        <w:t xml:space="preserve">15% до </w:t>
      </w:r>
      <w:r w:rsidR="001C4031">
        <w:rPr>
          <w:rFonts w:ascii="Times New Roman" w:hAnsi="Times New Roman"/>
          <w:sz w:val="28"/>
          <w:szCs w:val="28"/>
          <w:lang w:val="uk-UA"/>
        </w:rPr>
        <w:t>18</w:t>
      </w:r>
      <w:r w:rsidR="002E0024">
        <w:rPr>
          <w:rFonts w:ascii="Times New Roman" w:hAnsi="Times New Roman"/>
          <w:sz w:val="28"/>
          <w:szCs w:val="28"/>
          <w:lang w:val="uk-UA"/>
        </w:rPr>
        <w:t>% в залежності від зразка</w:t>
      </w:r>
      <w:r w:rsidR="001C4031">
        <w:rPr>
          <w:rFonts w:ascii="Times New Roman" w:hAnsi="Times New Roman"/>
          <w:sz w:val="28"/>
          <w:szCs w:val="28"/>
          <w:lang w:val="uk-UA"/>
        </w:rPr>
        <w:t>, визначеним із експериментальних світлових ВАХ досліджуваних зразків.</w:t>
      </w:r>
    </w:p>
    <w:p w:rsidR="00D24FA1" w:rsidRPr="009251F1" w:rsidRDefault="00D24FA1" w:rsidP="009251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1DF0" w:rsidRPr="00CA1F4F" w:rsidRDefault="00241DF0" w:rsidP="00CA1F4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0F25" w:rsidRDefault="002A0F25" w:rsidP="002A0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0F25" w:rsidRPr="002A0F25" w:rsidRDefault="002A0F25" w:rsidP="002A0F2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proofErr w:type="spellStart"/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</w:rPr>
        <w:t>Науковий</w:t>
      </w:r>
      <w:proofErr w:type="spellEnd"/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</w:rPr>
        <w:t>керівник</w:t>
      </w:r>
      <w:proofErr w:type="spellEnd"/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теми</w:t>
      </w:r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</w:rPr>
        <w:tab/>
      </w:r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</w:rPr>
        <w:tab/>
      </w:r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</w:rPr>
        <w:tab/>
        <w:t>_______________</w:t>
      </w:r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</w:rPr>
        <w:tab/>
        <w:t>__</w:t>
      </w:r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uk-UA"/>
        </w:rPr>
        <w:t>О</w:t>
      </w:r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</w:rPr>
        <w:t xml:space="preserve">.Я. </w:t>
      </w:r>
      <w:proofErr w:type="spellStart"/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</w:rPr>
        <w:t>Оліх</w:t>
      </w:r>
      <w:proofErr w:type="spellEnd"/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</w:rPr>
        <w:t>__</w:t>
      </w:r>
    </w:p>
    <w:p w:rsidR="002A0F25" w:rsidRPr="002A0F25" w:rsidRDefault="002A0F25" w:rsidP="002A0F2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0"/>
          <w:szCs w:val="20"/>
        </w:rPr>
      </w:pPr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ab/>
      </w:r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ab/>
      </w:r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ab/>
      </w:r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ab/>
      </w:r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ab/>
      </w:r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ab/>
      </w:r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ab/>
        <w:t xml:space="preserve">                        ( </w:t>
      </w:r>
      <w:proofErr w:type="spellStart"/>
      <w:proofErr w:type="gramStart"/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>п</w:t>
      </w:r>
      <w:proofErr w:type="gramEnd"/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>ідпис</w:t>
      </w:r>
      <w:proofErr w:type="spellEnd"/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>)                                   (</w:t>
      </w:r>
      <w:proofErr w:type="spellStart"/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>ініціали</w:t>
      </w:r>
      <w:proofErr w:type="spellEnd"/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 xml:space="preserve">, </w:t>
      </w:r>
      <w:proofErr w:type="spellStart"/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>прізвище</w:t>
      </w:r>
      <w:proofErr w:type="spellEnd"/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>)</w:t>
      </w:r>
    </w:p>
    <w:p w:rsidR="002A0F25" w:rsidRPr="002A0F25" w:rsidRDefault="002A0F25" w:rsidP="002A0F25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A0F25" w:rsidRPr="002A0F25" w:rsidRDefault="00F054AE" w:rsidP="002A0F25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93E9181" wp14:editId="6060CBF7">
            <wp:simplePos x="0" y="0"/>
            <wp:positionH relativeFrom="column">
              <wp:posOffset>2135505</wp:posOffset>
            </wp:positionH>
            <wp:positionV relativeFrom="paragraph">
              <wp:posOffset>113665</wp:posOffset>
            </wp:positionV>
            <wp:extent cx="830580" cy="472440"/>
            <wp:effectExtent l="0" t="0" r="7620" b="3810"/>
            <wp:wrapNone/>
            <wp:docPr id="1" name="Рисунок 1" descr="C:\Users\viktor\AppData\Local\Microsoft\Windows\INetCache\Content.Word\my_signaty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iktor\AppData\Local\Microsoft\Windows\INetCache\Content.Word\my_signatyre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F25" w:rsidRPr="002A0F25" w:rsidRDefault="002A0F25" w:rsidP="002A0F2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/>
        </w:rPr>
      </w:pPr>
      <w:proofErr w:type="spellStart"/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</w:rPr>
        <w:t>Виконавець</w:t>
      </w:r>
      <w:proofErr w:type="spellEnd"/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</w:rPr>
        <w:tab/>
      </w:r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</w:rPr>
        <w:tab/>
      </w:r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</w:rPr>
        <w:tab/>
        <w:t>_______________</w:t>
      </w:r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</w:rPr>
        <w:tab/>
        <w:t xml:space="preserve">           __</w:t>
      </w:r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</w:rPr>
        <w:t>В.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uk-UA"/>
        </w:rPr>
        <w:t>М</w:t>
      </w:r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</w:rPr>
        <w:t xml:space="preserve">.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</w:rPr>
        <w:t>В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uk-UA"/>
        </w:rPr>
        <w:t>лас</w:t>
      </w:r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</w:rPr>
        <w:t>юк</w:t>
      </w:r>
      <w:proofErr w:type="spellEnd"/>
      <w:r w:rsidRPr="002A0F25">
        <w:rPr>
          <w:rFonts w:ascii="Times New Roman" w:eastAsia="Times New Roman" w:hAnsi="Times New Roman" w:cs="Times New Roman"/>
          <w:snapToGrid w:val="0"/>
          <w:sz w:val="28"/>
          <w:szCs w:val="28"/>
        </w:rPr>
        <w:t>_</w:t>
      </w:r>
    </w:p>
    <w:p w:rsidR="002A0F25" w:rsidRPr="002A0F25" w:rsidRDefault="002A0F25" w:rsidP="002A0F2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0"/>
          <w:szCs w:val="20"/>
        </w:rPr>
      </w:pPr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ab/>
      </w:r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ab/>
      </w:r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ab/>
      </w:r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ab/>
      </w:r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ab/>
      </w:r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ab/>
      </w:r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ab/>
        <w:t xml:space="preserve">               ( </w:t>
      </w:r>
      <w:proofErr w:type="spellStart"/>
      <w:proofErr w:type="gramStart"/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>п</w:t>
      </w:r>
      <w:proofErr w:type="gramEnd"/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>ідпис</w:t>
      </w:r>
      <w:proofErr w:type="spellEnd"/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>)                                             (</w:t>
      </w:r>
      <w:proofErr w:type="spellStart"/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>ініціали</w:t>
      </w:r>
      <w:proofErr w:type="spellEnd"/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 xml:space="preserve">, </w:t>
      </w:r>
      <w:proofErr w:type="spellStart"/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>прізвище</w:t>
      </w:r>
      <w:proofErr w:type="spellEnd"/>
      <w:r w:rsidRPr="002A0F25">
        <w:rPr>
          <w:rFonts w:ascii="Times New Roman" w:eastAsia="Times New Roman" w:hAnsi="Times New Roman" w:cs="Times New Roman"/>
          <w:snapToGrid w:val="0"/>
          <w:sz w:val="20"/>
          <w:szCs w:val="20"/>
        </w:rPr>
        <w:t>)</w:t>
      </w:r>
    </w:p>
    <w:p w:rsidR="002A0F25" w:rsidRPr="005A4865" w:rsidRDefault="002A0F25" w:rsidP="002A0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GoBack"/>
      <w:bookmarkEnd w:id="3"/>
    </w:p>
    <w:sectPr w:rsidR="002A0F25" w:rsidRPr="005A4865" w:rsidSect="00565F08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751E2"/>
    <w:multiLevelType w:val="hybridMultilevel"/>
    <w:tmpl w:val="05E0E018"/>
    <w:lvl w:ilvl="0" w:tplc="1FB2374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B2"/>
    <w:rsid w:val="00007143"/>
    <w:rsid w:val="0002691A"/>
    <w:rsid w:val="00061598"/>
    <w:rsid w:val="000634A2"/>
    <w:rsid w:val="0006488B"/>
    <w:rsid w:val="000B7761"/>
    <w:rsid w:val="00113F7F"/>
    <w:rsid w:val="00132033"/>
    <w:rsid w:val="00177055"/>
    <w:rsid w:val="001C4031"/>
    <w:rsid w:val="002223DD"/>
    <w:rsid w:val="00241DF0"/>
    <w:rsid w:val="00246D5A"/>
    <w:rsid w:val="0025054E"/>
    <w:rsid w:val="00267A49"/>
    <w:rsid w:val="00272CFB"/>
    <w:rsid w:val="002A0F25"/>
    <w:rsid w:val="002E0024"/>
    <w:rsid w:val="00321AB5"/>
    <w:rsid w:val="00344CB0"/>
    <w:rsid w:val="003C77B7"/>
    <w:rsid w:val="00407448"/>
    <w:rsid w:val="00425826"/>
    <w:rsid w:val="00474F40"/>
    <w:rsid w:val="004772C7"/>
    <w:rsid w:val="004C4DA6"/>
    <w:rsid w:val="004D1CFC"/>
    <w:rsid w:val="004D62AA"/>
    <w:rsid w:val="004F4066"/>
    <w:rsid w:val="00536267"/>
    <w:rsid w:val="00565F08"/>
    <w:rsid w:val="00575769"/>
    <w:rsid w:val="005A31FC"/>
    <w:rsid w:val="005A4865"/>
    <w:rsid w:val="005D1B66"/>
    <w:rsid w:val="006157F2"/>
    <w:rsid w:val="0066327C"/>
    <w:rsid w:val="007008BD"/>
    <w:rsid w:val="0071357C"/>
    <w:rsid w:val="00720EE8"/>
    <w:rsid w:val="00726AD6"/>
    <w:rsid w:val="007416CE"/>
    <w:rsid w:val="00796787"/>
    <w:rsid w:val="007B6498"/>
    <w:rsid w:val="007C2339"/>
    <w:rsid w:val="007E140D"/>
    <w:rsid w:val="008155E8"/>
    <w:rsid w:val="008A6A27"/>
    <w:rsid w:val="008E71BB"/>
    <w:rsid w:val="008F400A"/>
    <w:rsid w:val="009058E7"/>
    <w:rsid w:val="009251F1"/>
    <w:rsid w:val="00943D61"/>
    <w:rsid w:val="009824FF"/>
    <w:rsid w:val="00982556"/>
    <w:rsid w:val="0099071D"/>
    <w:rsid w:val="009E0EAE"/>
    <w:rsid w:val="009E3B87"/>
    <w:rsid w:val="00A166CC"/>
    <w:rsid w:val="00A54CE4"/>
    <w:rsid w:val="00A628FC"/>
    <w:rsid w:val="00A71432"/>
    <w:rsid w:val="00A77C58"/>
    <w:rsid w:val="00A955B2"/>
    <w:rsid w:val="00AB6147"/>
    <w:rsid w:val="00B00290"/>
    <w:rsid w:val="00BA0E77"/>
    <w:rsid w:val="00BA248B"/>
    <w:rsid w:val="00BB0099"/>
    <w:rsid w:val="00BC3154"/>
    <w:rsid w:val="00BD5873"/>
    <w:rsid w:val="00BE4D1B"/>
    <w:rsid w:val="00C26617"/>
    <w:rsid w:val="00C37BF5"/>
    <w:rsid w:val="00CA1F4F"/>
    <w:rsid w:val="00CC49BC"/>
    <w:rsid w:val="00D01028"/>
    <w:rsid w:val="00D118E4"/>
    <w:rsid w:val="00D24FA1"/>
    <w:rsid w:val="00E17825"/>
    <w:rsid w:val="00E40296"/>
    <w:rsid w:val="00E90FAA"/>
    <w:rsid w:val="00E93366"/>
    <w:rsid w:val="00EA70E5"/>
    <w:rsid w:val="00EE7501"/>
    <w:rsid w:val="00F054AE"/>
    <w:rsid w:val="00F13E28"/>
    <w:rsid w:val="00F74138"/>
    <w:rsid w:val="00FD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1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Îáû÷íû"/>
    <w:rsid w:val="004C4DA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Îáû÷íûé1"/>
    <w:rsid w:val="005A486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943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A1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1F4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A0E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1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Îáû÷íû"/>
    <w:rsid w:val="004C4DA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Îáû÷íûé1"/>
    <w:rsid w:val="005A486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943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A1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1F4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A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0.wmf"/><Relationship Id="rId39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image" Target="media/image15.png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3.bin"/><Relationship Id="rId41" Type="http://schemas.openxmlformats.org/officeDocument/2006/relationships/image" Target="media/image20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image" Target="media/image12.png"/><Relationship Id="rId44" Type="http://schemas.openxmlformats.org/officeDocument/2006/relationships/oleObject" Target="embeddings/oleObject18.bin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png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Vlasiuk</dc:creator>
  <cp:lastModifiedBy>Viktor Vlasiuk</cp:lastModifiedBy>
  <cp:revision>21</cp:revision>
  <dcterms:created xsi:type="dcterms:W3CDTF">2020-11-17T07:07:00Z</dcterms:created>
  <dcterms:modified xsi:type="dcterms:W3CDTF">2020-11-18T08:03:00Z</dcterms:modified>
</cp:coreProperties>
</file>