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364E" w14:textId="44095A5C" w:rsidR="009E1C7B" w:rsidRDefault="00777E0D" w:rsidP="00777E0D">
      <w:pPr>
        <w:jc w:val="center"/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3BC860" wp14:editId="243DE296">
            <wp:simplePos x="0" y="0"/>
            <wp:positionH relativeFrom="column">
              <wp:posOffset>-292151</wp:posOffset>
            </wp:positionH>
            <wp:positionV relativeFrom="paragraph">
              <wp:posOffset>-143510</wp:posOffset>
            </wp:positionV>
            <wp:extent cx="912495" cy="899795"/>
            <wp:effectExtent l="190500" t="203200" r="205105" b="205105"/>
            <wp:wrapNone/>
            <wp:docPr id="349156674" name="Picture 7" descr="Киевский национальный университет имени Тараса Шевченк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иевский национальный университет имени Тараса Шевченк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88556">
                        <a:schemeClr val="bg1">
                          <a:alpha val="6293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4D0095" wp14:editId="5E07F773">
            <wp:simplePos x="0" y="0"/>
            <wp:positionH relativeFrom="column">
              <wp:posOffset>6059221</wp:posOffset>
            </wp:positionH>
            <wp:positionV relativeFrom="paragraph">
              <wp:posOffset>-145415</wp:posOffset>
            </wp:positionV>
            <wp:extent cx="899795" cy="899795"/>
            <wp:effectExtent l="0" t="0" r="1905" b="1905"/>
            <wp:wrapNone/>
            <wp:docPr id="627356759" name="Picture 9" descr="University of Lorrai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iversity of Lorrain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" t="8711" r="8984" b="8978"/>
                    <a:stretch/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0F5">
        <w:rPr>
          <w:rFonts w:ascii="Arial Rounded MT Bold" w:hAnsi="Arial Rounded MT Bold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7ECE6A97" wp14:editId="09EBE3D4">
            <wp:simplePos x="0" y="0"/>
            <wp:positionH relativeFrom="column">
              <wp:posOffset>-6671550</wp:posOffset>
            </wp:positionH>
            <wp:positionV relativeFrom="paragraph">
              <wp:posOffset>-1470397</wp:posOffset>
            </wp:positionV>
            <wp:extent cx="18084544" cy="12557760"/>
            <wp:effectExtent l="0" t="0" r="635" b="2540"/>
            <wp:wrapNone/>
            <wp:docPr id="973938931" name="Picture 6" descr="A light bulb on a wet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8931" name="Picture 6" descr="A light bulb on a wet surface&#10;&#10;Description automatically generated"/>
                    <pic:cNvPicPr/>
                  </pic:nvPicPr>
                  <pic:blipFill>
                    <a:blip r:embed="rId10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544" cy="1255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Taras</w:t>
      </w:r>
      <w:proofErr w:type="spellEnd"/>
      <w:r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Shevchenko National University of Kyiv</w:t>
      </w:r>
    </w:p>
    <w:p w14:paraId="7281B1F7" w14:textId="1CDD5CE1" w:rsidR="00777E0D" w:rsidRDefault="00777E0D" w:rsidP="00777E0D">
      <w:pPr>
        <w:spacing w:line="276" w:lineRule="auto"/>
        <w:jc w:val="center"/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University of Lorraine</w:t>
      </w:r>
    </w:p>
    <w:p w14:paraId="42B52B0C" w14:textId="77777777" w:rsidR="00777E0D" w:rsidRPr="00777E0D" w:rsidRDefault="00777E0D" w:rsidP="00777E0D">
      <w:pPr>
        <w:spacing w:line="276" w:lineRule="auto"/>
        <w:jc w:val="center"/>
        <w:rPr>
          <w:rFonts w:ascii="Calibri" w:hAnsi="Calibri" w:cs="Calibri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174CC60" w14:textId="5E1B2932" w:rsidR="009E1C7B" w:rsidRPr="009E1C7B" w:rsidRDefault="009E1C7B" w:rsidP="009E1C7B">
      <w:pPr>
        <w:spacing w:line="276" w:lineRule="auto"/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en-US"/>
          <w14:glow w14:rad="63500">
            <w14:schemeClr w14:val="bg1"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2F68D" w14:textId="1F404A7F" w:rsidR="009E1C7B" w:rsidRDefault="009E1C7B" w:rsidP="009E1C7B">
      <w:pPr>
        <w:spacing w:line="276" w:lineRule="auto"/>
        <w:rPr>
          <w:rFonts w:ascii="Arial Rounded MT Bold" w:hAnsi="Arial Rounded MT Bold"/>
          <w:bCs/>
          <w:color w:val="000000" w:themeColor="text1"/>
          <w:sz w:val="52"/>
          <w:szCs w:val="52"/>
          <w:lang w:val="en-US"/>
        </w:rPr>
      </w:pPr>
    </w:p>
    <w:p w14:paraId="7CD02D9B" w14:textId="0AE2CBDB" w:rsidR="00174108" w:rsidRPr="00174108" w:rsidRDefault="00174108" w:rsidP="00174108">
      <w:pPr>
        <w:spacing w:line="276" w:lineRule="auto"/>
        <w:jc w:val="center"/>
        <w:rPr>
          <w:rFonts w:ascii="Arial Rounded MT Bold" w:hAnsi="Arial Rounded MT Bold"/>
          <w:bCs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</w:pPr>
      <w:r w:rsidRPr="00174108">
        <w:rPr>
          <w:rFonts w:ascii="Arial Rounded MT Bold" w:hAnsi="Arial Rounded MT Bold"/>
          <w:bCs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  <w:t>1st Workshop</w:t>
      </w:r>
    </w:p>
    <w:p w14:paraId="6485DF97" w14:textId="7356904C" w:rsidR="00AB5F55" w:rsidRPr="009E1C7B" w:rsidRDefault="00174108" w:rsidP="004B158B">
      <w:pPr>
        <w:spacing w:line="276" w:lineRule="auto"/>
        <w:jc w:val="center"/>
        <w:rPr>
          <w:rFonts w:ascii="Arial Rounded MT Bold" w:hAnsi="Arial Rounded MT Bold"/>
          <w:b/>
          <w:color w:val="000000" w:themeColor="text1"/>
          <w:sz w:val="96"/>
          <w:szCs w:val="96"/>
          <w:lang w:val="uk-UA"/>
          <w14:glow w14:rad="101600">
            <w14:schemeClr w14:val="bg1">
              <w14:alpha w14:val="40000"/>
            </w14:schemeClr>
          </w14:glow>
        </w:rPr>
      </w:pPr>
      <w:r w:rsidRPr="00174108">
        <w:rPr>
          <w:rFonts w:ascii="Arial Rounded MT Bold" w:hAnsi="Arial Rounded MT Bold"/>
          <w:b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  <w:t>Green Energy</w:t>
      </w:r>
      <w:r w:rsidR="00D3743A">
        <w:fldChar w:fldCharType="begin"/>
      </w:r>
      <w:r w:rsidR="00D3743A" w:rsidRPr="002E7E94">
        <w:rPr>
          <w:lang w:val="en-US"/>
        </w:rPr>
        <w:instrText xml:space="preserve"> INCLUDEPICTURE "https://upload.wikimedia.org/wikipedia/commons/thumb/5/5b/Logo_Universit%C3%A9_de_Lorraine.svg/1200px-Logo_Universit%C3%A9_de_Lorraine.svg.png" \* MERGEFORMATINET </w:instrText>
      </w:r>
      <w:r w:rsidR="00D3743A">
        <w:fldChar w:fldCharType="end"/>
      </w:r>
      <w:r w:rsidR="004D1E2F">
        <w:fldChar w:fldCharType="begin"/>
      </w:r>
      <w:r w:rsidR="004D1E2F" w:rsidRPr="002E7E94">
        <w:rPr>
          <w:lang w:val="en-US"/>
        </w:rPr>
        <w:instrText xml:space="preserve"> INCLUDEPICTURE "https://upload.wikimedia.org/wikipedia/commons/9/9f/%D0%9A%D0%B8%D1%97%D0%B2%D1%81%D1%8C%D0%BA%D0%B8%D0%B9_%D0%BD%D0%B0%D1%86%D1%96%D0%BE%D0%BD%D0%B0%D0%BB%D1%8C%D0%BD%D0%B8%D0%B9_%D1%83%D0%BD%D1%96%D0%B2%D0%B5%D1%80%D1%81%D0%B8%D1%82%D0%B5%D1%82_%D1%96%D0%BC%D0%B5%D0%BD%D1%96_%D0%A2%D0%B0%D1%80%D0%B0%D1%81%D0%B0_%D0%A8%D0%B5%D0%B2%D1%87%D0%B5%D0%BD%D0%BA%D0%B0.png" \* MERGEFORMATINET </w:instrText>
      </w:r>
      <w:r w:rsidR="004D1E2F">
        <w:fldChar w:fldCharType="end"/>
      </w:r>
      <w:r w:rsidRPr="00174108">
        <w:rPr>
          <w:rFonts w:ascii="Arial Rounded MT Bold" w:hAnsi="Arial Rounded MT Bold"/>
          <w:b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  <w:t xml:space="preserve"> </w:t>
      </w:r>
      <w:r w:rsidR="0052452A">
        <w:rPr>
          <w:rFonts w:ascii="Arial Rounded MT Bold" w:hAnsi="Arial Rounded MT Bold"/>
          <w:b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  <w:t>T</w:t>
      </w:r>
      <w:r w:rsidRPr="00174108">
        <w:rPr>
          <w:rFonts w:ascii="Arial Rounded MT Bold" w:hAnsi="Arial Rounded MT Bold"/>
          <w:b/>
          <w:color w:val="000000" w:themeColor="text1"/>
          <w:sz w:val="96"/>
          <w:szCs w:val="96"/>
          <w:lang w:val="en-US"/>
          <w14:glow w14:rad="101600">
            <w14:schemeClr w14:val="bg1">
              <w14:alpha w14:val="40000"/>
            </w14:schemeClr>
          </w14:glow>
        </w:rPr>
        <w:t>echnologies for the Future</w:t>
      </w:r>
    </w:p>
    <w:p w14:paraId="25F297B6" w14:textId="15E26293" w:rsidR="004D1E2F" w:rsidRPr="0052452A" w:rsidRDefault="004D1E2F" w:rsidP="009D5664">
      <w:pPr>
        <w:spacing w:line="276" w:lineRule="auto"/>
        <w:rPr>
          <w:rFonts w:ascii="Arial Rounded MT Bold" w:hAnsi="Arial Rounded MT Bold"/>
          <w:b/>
          <w:sz w:val="40"/>
          <w:szCs w:val="40"/>
          <w:lang w:val="en-US"/>
          <w14:glow w14:rad="101600">
            <w14:schemeClr w14:val="bg1">
              <w14:alpha w14:val="40000"/>
            </w14:schemeClr>
          </w14:glow>
        </w:rPr>
      </w:pPr>
    </w:p>
    <w:p w14:paraId="2277378C" w14:textId="55EE7F9A" w:rsidR="004D1E2F" w:rsidRPr="0052452A" w:rsidRDefault="004D1E2F" w:rsidP="004B158B">
      <w:pPr>
        <w:spacing w:line="276" w:lineRule="auto"/>
        <w:jc w:val="center"/>
        <w:rPr>
          <w:rFonts w:ascii="Arial Rounded MT Bold" w:hAnsi="Arial Rounded MT Bold"/>
          <w:b/>
          <w:sz w:val="40"/>
          <w:szCs w:val="40"/>
          <w:lang w:val="en-US"/>
          <w14:glow w14:rad="101600">
            <w14:schemeClr w14:val="bg1">
              <w14:alpha w14:val="40000"/>
            </w14:schemeClr>
          </w14:glow>
        </w:rPr>
      </w:pPr>
    </w:p>
    <w:p w14:paraId="5393B26A" w14:textId="15414F49" w:rsidR="00AB5F55" w:rsidRPr="00AB5F55" w:rsidRDefault="00AB5F55" w:rsidP="004B158B">
      <w:pPr>
        <w:spacing w:line="276" w:lineRule="auto"/>
        <w:jc w:val="center"/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B208F5">
        <w:rPr>
          <w:rFonts w:ascii="Arial Rounded MT Bold" w:hAnsi="Arial Rounded MT Bold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2</w:t>
      </w:r>
      <w:r w:rsidR="00174108" w:rsidRPr="00B208F5">
        <w:rPr>
          <w:rFonts w:ascii="Arial Rounded MT Bold" w:hAnsi="Arial Rounded MT Bold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</w:t>
      </w:r>
      <w:r w:rsidRPr="00B208F5">
        <w:rPr>
          <w:rFonts w:ascii="Arial Rounded MT Bold" w:hAnsi="Arial Rounded MT Bold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B208F5" w:rsidRPr="00B208F5">
        <w:rPr>
          <w:rFonts w:ascii="Arial Rounded MT Bold" w:hAnsi="Arial Rounded MT Bold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September</w:t>
      </w:r>
      <w:r w:rsidRPr="00AB5F5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2023</w:t>
      </w:r>
    </w:p>
    <w:p w14:paraId="64306020" w14:textId="0F351956" w:rsidR="00AB5F55" w:rsidRDefault="00AB5F55" w:rsidP="004B158B">
      <w:pPr>
        <w:spacing w:line="276" w:lineRule="auto"/>
        <w:jc w:val="center"/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proofErr w:type="gramStart"/>
      <w:r w:rsidRPr="00AB5F5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</w:t>
      </w:r>
      <w:r w:rsidR="00174108" w:rsidRPr="004D1E2F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</w:t>
      </w:r>
      <w:r w:rsidR="00B208F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</w:t>
      </w:r>
      <w:proofErr w:type="gramEnd"/>
      <w:r w:rsidRPr="00AB5F5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00-1</w:t>
      </w:r>
      <w:r w:rsidR="00174108" w:rsidRPr="004D1E2F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7</w:t>
      </w:r>
      <w:r w:rsidR="00B208F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</w:t>
      </w:r>
      <w:r w:rsidRPr="00AB5F55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00</w:t>
      </w:r>
      <w:r w:rsidR="00E70AE6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E70AE6" w:rsidRPr="008470CD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</w:t>
      </w:r>
      <w:proofErr w:type="spellStart"/>
      <w:r w:rsidR="00E70AE6" w:rsidRPr="008470CD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Kyiv</w:t>
      </w:r>
      <w:proofErr w:type="spellEnd"/>
      <w:r w:rsidR="00E70AE6" w:rsidRPr="008470CD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time</w:t>
      </w:r>
      <w:r w:rsidR="00A17B91" w:rsidRPr="008470CD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GMT+3</w:t>
      </w:r>
      <w:r w:rsidR="00E70AE6" w:rsidRPr="008470CD">
        <w:rPr>
          <w:rFonts w:ascii="Arial Rounded MT Bold" w:hAnsi="Arial Rounded MT Bold"/>
          <w:b/>
          <w:color w:val="75C83F"/>
          <w:sz w:val="44"/>
          <w:szCs w:val="44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)</w:t>
      </w:r>
    </w:p>
    <w:p w14:paraId="50853B5D" w14:textId="77777777" w:rsidR="009D5664" w:rsidRDefault="009D5664" w:rsidP="009D566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4E96FAA" w14:textId="77777777" w:rsidR="00890211" w:rsidRPr="00890211" w:rsidRDefault="00890211" w:rsidP="00890211">
      <w:pPr>
        <w:spacing w:line="276" w:lineRule="auto"/>
        <w:jc w:val="center"/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</w:pPr>
      <w:r w:rsidRPr="00890211"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  <w:t>Join Zoom Meeting</w:t>
      </w:r>
    </w:p>
    <w:p w14:paraId="355BF54A" w14:textId="44318E8E" w:rsidR="00890211" w:rsidRPr="00890211" w:rsidRDefault="00890211" w:rsidP="00890211">
      <w:pPr>
        <w:spacing w:line="276" w:lineRule="auto"/>
        <w:jc w:val="center"/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</w:pPr>
      <w:r w:rsidRPr="00890211"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  <w:t>https://cnrs.zoom.us/j/93353775266?pwd=WnZ3TXVlMjRJVlZtSWh5QnVUMVRPQT09</w:t>
      </w:r>
    </w:p>
    <w:p w14:paraId="6E3BD841" w14:textId="1B35D61E" w:rsidR="00777E0D" w:rsidRPr="00890211" w:rsidRDefault="00890211" w:rsidP="00890211">
      <w:pPr>
        <w:spacing w:line="276" w:lineRule="auto"/>
        <w:jc w:val="center"/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</w:pPr>
      <w:r w:rsidRPr="00890211"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  <w:t>Meeting ID: 933 5377 5266</w:t>
      </w:r>
      <w:r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  <w:t xml:space="preserve"> </w:t>
      </w:r>
      <w:r w:rsidRPr="00890211">
        <w:rPr>
          <w:rFonts w:ascii="AppleSystemUIFont" w:hAnsi="AppleSystemUIFont" w:cs="AppleSystemUIFont"/>
          <w:color w:val="FFFFFF" w:themeColor="background1"/>
          <w:kern w:val="0"/>
          <w:sz w:val="26"/>
          <w:szCs w:val="26"/>
          <w:lang w:val="en-GB"/>
          <w14:glow w14:rad="228600">
            <w14:schemeClr w14:val="tx1">
              <w14:alpha w14:val="60000"/>
            </w14:schemeClr>
          </w14:glow>
        </w:rPr>
        <w:t>Passcode: 1-KNU-LU</w:t>
      </w:r>
      <w:r w:rsidR="00777E0D" w:rsidRPr="00890211">
        <w:rPr>
          <w:rFonts w:ascii="Arial Rounded MT Bold" w:hAnsi="Arial Rounded MT Bold"/>
          <w:b/>
          <w:color w:val="75C83F"/>
          <w:sz w:val="44"/>
          <w:szCs w:val="44"/>
          <w:lang w:val="en-US"/>
          <w14:glow w14:rad="136664">
            <w14:schemeClr w14:val="tx1">
              <w14:alpha w14:val="22000"/>
            </w14:schemeClr>
          </w14:glow>
          <w14:textFill>
            <w14:gradFill>
              <w14:gsLst>
                <w14:gs w14:pos="99000">
                  <w14:srgbClr w14:val="569937"/>
                </w14:gs>
                <w14:gs w14:pos="0">
                  <w14:srgbClr w14:val="569937"/>
                </w14:gs>
                <w14:gs w14:pos="22000">
                  <w14:srgbClr w14:val="DDF54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br w:type="page"/>
      </w:r>
    </w:p>
    <w:p w14:paraId="7E79607E" w14:textId="4AAD425C" w:rsidR="00F250F5" w:rsidRPr="00890211" w:rsidRDefault="00777E0D" w:rsidP="009208AB">
      <w:pPr>
        <w:spacing w:line="276" w:lineRule="auto"/>
        <w:rPr>
          <w:rFonts w:ascii="Arial Rounded MT Bold" w:hAnsi="Arial Rounded MT Bold"/>
          <w:b/>
          <w:i/>
          <w:sz w:val="32"/>
          <w:szCs w:val="32"/>
          <w:lang w:val="en-US"/>
        </w:rPr>
      </w:pPr>
      <w:r w:rsidRPr="00F250F5">
        <w:rPr>
          <w:rFonts w:ascii="Arial Rounded MT Bold" w:hAnsi="Arial Rounded MT Bold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3718A388" wp14:editId="7329EDD0">
            <wp:simplePos x="0" y="0"/>
            <wp:positionH relativeFrom="column">
              <wp:posOffset>-6774797</wp:posOffset>
            </wp:positionH>
            <wp:positionV relativeFrom="paragraph">
              <wp:posOffset>-1507679</wp:posOffset>
            </wp:positionV>
            <wp:extent cx="18084544" cy="12557760"/>
            <wp:effectExtent l="0" t="0" r="635" b="2540"/>
            <wp:wrapNone/>
            <wp:docPr id="877611583" name="Picture 877611583" descr="A light bulb on a wet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8931" name="Picture 6" descr="A light bulb on a wet surface&#10;&#10;Description automatically generated"/>
                    <pic:cNvPicPr/>
                  </pic:nvPicPr>
                  <pic:blipFill>
                    <a:blip r:embed="rId10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544" cy="1255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6"/>
        <w:tblW w:w="8642" w:type="dxa"/>
        <w:jc w:val="center"/>
        <w:tblLook w:val="04A0" w:firstRow="1" w:lastRow="0" w:firstColumn="1" w:lastColumn="0" w:noHBand="0" w:noVBand="1"/>
      </w:tblPr>
      <w:tblGrid>
        <w:gridCol w:w="1980"/>
        <w:gridCol w:w="6662"/>
      </w:tblGrid>
      <w:tr w:rsidR="0045531F" w:rsidRPr="0045531F" w14:paraId="191760EE" w14:textId="77777777" w:rsidTr="0092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</w:tcPr>
          <w:p w14:paraId="4C84AE16" w14:textId="7896DD20" w:rsidR="0045531F" w:rsidRPr="0052452A" w:rsidRDefault="0045531F" w:rsidP="0045531F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iCs/>
                <w:lang w:val="en-US"/>
              </w:rPr>
            </w:pPr>
            <w:r w:rsidRPr="00777E0D">
              <w:rPr>
                <w:rFonts w:ascii="Arial Rounded MT Bold" w:hAnsi="Arial Rounded MT Bold"/>
                <w:color w:val="75C83F"/>
                <w:sz w:val="44"/>
                <w:szCs w:val="44"/>
                <w14:glow w14:rad="136664">
                  <w14:schemeClr w14:val="tx1">
                    <w14:alpha w14:val="22000"/>
                  </w14:schemeClr>
                </w14:glow>
                <w14:textFill>
                  <w14:gradFill>
                    <w14:gsLst>
                      <w14:gs w14:pos="99000">
                        <w14:srgbClr w14:val="569937"/>
                      </w14:gs>
                      <w14:gs w14:pos="0">
                        <w14:srgbClr w14:val="569937"/>
                      </w14:gs>
                      <w14:gs w14:pos="22000">
                        <w14:srgbClr w14:val="DDF54A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PROGRAM</w:t>
            </w:r>
          </w:p>
        </w:tc>
      </w:tr>
      <w:tr w:rsidR="000550D2" w:rsidRPr="0045531F" w14:paraId="3CBAD447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750E19" w14:textId="59BBB88F" w:rsidR="00AB5F55" w:rsidRPr="00955A31" w:rsidRDefault="001B6CE5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</w:t>
            </w:r>
            <w:r w:rsidRPr="00955A31">
              <w:rPr>
                <w:rFonts w:ascii="Arial Rounded MT Bold" w:hAnsi="Arial Rounded MT Bold"/>
                <w:i/>
              </w:rPr>
              <w:t>1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00-1</w:t>
            </w:r>
            <w:r w:rsidRPr="00955A31">
              <w:rPr>
                <w:rFonts w:ascii="Arial Rounded MT Bold" w:hAnsi="Arial Rounded MT Bold"/>
                <w:i/>
              </w:rPr>
              <w:t>1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15</w:t>
            </w:r>
          </w:p>
        </w:tc>
        <w:tc>
          <w:tcPr>
            <w:tcW w:w="6662" w:type="dxa"/>
          </w:tcPr>
          <w:p w14:paraId="5BAAA64E" w14:textId="662D1B4E" w:rsidR="00AB5F55" w:rsidRPr="00955A31" w:rsidRDefault="001B6CE5" w:rsidP="004B1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uk-UA"/>
              </w:rPr>
            </w:pPr>
            <w:r w:rsidRPr="0052452A">
              <w:rPr>
                <w:rFonts w:ascii="Arial Rounded MT Bold" w:hAnsi="Arial Rounded MT Bold"/>
                <w:b/>
                <w:i/>
                <w:iCs/>
                <w:lang w:val="en-US"/>
              </w:rPr>
              <w:t xml:space="preserve">Opening ceremony. </w:t>
            </w:r>
            <w:r w:rsidRPr="00955A31">
              <w:rPr>
                <w:rFonts w:ascii="Arial Rounded MT Bold" w:hAnsi="Arial Rounded MT Bold"/>
                <w:b/>
                <w:i/>
                <w:iCs/>
                <w:lang w:val="en-US"/>
              </w:rPr>
              <w:t>Representation of participants</w:t>
            </w:r>
            <w:r w:rsidR="00174108" w:rsidRPr="00955A31">
              <w:rPr>
                <w:rFonts w:ascii="Arial Rounded MT Bold" w:hAnsi="Arial Rounded MT Bold"/>
                <w:b/>
                <w:i/>
                <w:iCs/>
                <w:lang w:val="en-US"/>
              </w:rPr>
              <w:t>.</w:t>
            </w:r>
          </w:p>
        </w:tc>
      </w:tr>
      <w:tr w:rsidR="000B6209" w:rsidRPr="0045531F" w14:paraId="1C4D51F0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6E8EBE" w14:textId="09E82674" w:rsidR="00AB5F55" w:rsidRPr="00955A31" w:rsidRDefault="001B6CE5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1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15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-1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1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30</w:t>
            </w:r>
          </w:p>
        </w:tc>
        <w:tc>
          <w:tcPr>
            <w:tcW w:w="6662" w:type="dxa"/>
          </w:tcPr>
          <w:p w14:paraId="132182CF" w14:textId="43A85094" w:rsidR="00191C89" w:rsidRPr="00955A31" w:rsidRDefault="001B6CE5" w:rsidP="001B6C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Collaboration between </w:t>
            </w:r>
            <w:proofErr w:type="spellStart"/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Shevchenko National University of Kyiv and University of Lorraine: main areas and perspectives</w:t>
            </w:r>
            <w:r w:rsidR="00191C89"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.</w:t>
            </w:r>
          </w:p>
          <w:p w14:paraId="13428D92" w14:textId="15AF9E1E" w:rsidR="00191C89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i/>
                <w:lang w:val="uk-UA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Prof. Volodymyr 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BUGROV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(Rector,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Kyiv)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</w:p>
          <w:p w14:paraId="3A66FEE4" w14:textId="7F9D8C63" w:rsidR="00A66881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i/>
                <w:lang w:val="uk-UA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Prof. Olena 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IVANIK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(Institute of Geology,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</w:t>
            </w:r>
            <w:r w:rsidR="002E7E94">
              <w:rPr>
                <w:rFonts w:ascii="Arial Rounded MT Bold" w:hAnsi="Arial Rounded MT Bold"/>
                <w:i/>
                <w:iCs/>
                <w:lang w:val="en-US"/>
              </w:rPr>
              <w:t>; CRPG, University of Lorraine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)</w:t>
            </w:r>
          </w:p>
        </w:tc>
      </w:tr>
      <w:tr w:rsidR="00777E0D" w:rsidRPr="00B94A00" w14:paraId="14E0AC9C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D273F" w14:textId="056016EF" w:rsidR="00AB5F55" w:rsidRPr="00955A31" w:rsidRDefault="001B6CE5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proofErr w:type="gramStart"/>
            <w:r w:rsidRPr="00955A31">
              <w:rPr>
                <w:rFonts w:ascii="Arial Rounded MT Bold" w:hAnsi="Arial Rounded MT Bold"/>
                <w:i/>
              </w:rPr>
              <w:t>11</w:t>
            </w:r>
            <w:r w:rsidR="00B208F5">
              <w:rPr>
                <w:rFonts w:ascii="Arial Rounded MT Bold" w:hAnsi="Arial Rounded MT Bold"/>
                <w:i/>
              </w:rPr>
              <w:t>:</w:t>
            </w:r>
            <w:proofErr w:type="gramEnd"/>
            <w:r w:rsidRPr="00955A31">
              <w:rPr>
                <w:rFonts w:ascii="Arial Rounded MT Bold" w:hAnsi="Arial Rounded MT Bold"/>
                <w:i/>
              </w:rPr>
              <w:t>30-11</w:t>
            </w:r>
            <w:r w:rsidR="00B208F5">
              <w:rPr>
                <w:rFonts w:ascii="Arial Rounded MT Bold" w:hAnsi="Arial Rounded MT Bold"/>
                <w:i/>
              </w:rPr>
              <w:t>:</w:t>
            </w:r>
            <w:r w:rsidRPr="00955A31">
              <w:rPr>
                <w:rFonts w:ascii="Arial Rounded MT Bold" w:hAnsi="Arial Rounded MT Bold"/>
                <w:i/>
              </w:rPr>
              <w:t>50</w:t>
            </w:r>
          </w:p>
        </w:tc>
        <w:tc>
          <w:tcPr>
            <w:tcW w:w="6662" w:type="dxa"/>
          </w:tcPr>
          <w:p w14:paraId="05C2498B" w14:textId="53E869F8" w:rsidR="0045531F" w:rsidRPr="0045531F" w:rsidRDefault="0045531F" w:rsidP="004553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45531F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Green Energy Transition: from the Global Challenge</w:t>
            </w:r>
            <w:r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s</w:t>
            </w:r>
            <w:r w:rsidRPr="0045531F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to U</w:t>
            </w:r>
            <w:r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niversity of Lorraine</w:t>
            </w:r>
            <w:r w:rsidRPr="0045531F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strategy</w:t>
            </w:r>
          </w:p>
          <w:p w14:paraId="73E78B87" w14:textId="04BA41A4" w:rsidR="004B158B" w:rsidRPr="00B94A00" w:rsidRDefault="0045531F" w:rsidP="00B94A0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en-FR"/>
              </w:rPr>
            </w:pPr>
            <w:r w:rsidRPr="00B94A00">
              <w:rPr>
                <w:rFonts w:ascii="Arial Rounded MT Bold" w:hAnsi="Arial Rounded MT Bold"/>
                <w:b/>
                <w:bCs/>
                <w:lang w:val="en-US"/>
              </w:rPr>
              <w:t xml:space="preserve">Prof. Fabrice LEMOINE </w:t>
            </w:r>
            <w:r w:rsidRPr="00B94A00">
              <w:rPr>
                <w:rFonts w:ascii="Arial Rounded MT Bold" w:hAnsi="Arial Rounded MT Bold"/>
                <w:i/>
                <w:iCs/>
                <w:lang w:val="en-US"/>
              </w:rPr>
              <w:t>(</w:t>
            </w:r>
            <w:r w:rsidR="00B94A00" w:rsidRPr="00B94A00">
              <w:rPr>
                <w:rFonts w:ascii="Arial Rounded MT Bold" w:hAnsi="Arial Rounded MT Bold"/>
                <w:i/>
                <w:iCs/>
                <w:lang w:val="en-FR"/>
              </w:rPr>
              <w:t>vice-president in charge of European strategy at the University of Lorraine</w:t>
            </w:r>
            <w:r w:rsidR="00B94A00" w:rsidRPr="00B94A00">
              <w:rPr>
                <w:rFonts w:ascii="Arial Rounded MT Bold" w:hAnsi="Arial Rounded MT Bold"/>
                <w:i/>
                <w:iCs/>
                <w:lang w:val="en-US"/>
              </w:rPr>
              <w:t xml:space="preserve">, </w:t>
            </w:r>
            <w:r w:rsidR="00B94A00" w:rsidRPr="00B94A00">
              <w:rPr>
                <w:rFonts w:ascii="Arial Rounded MT Bold" w:hAnsi="Arial Rounded MT Bold"/>
                <w:i/>
                <w:iCs/>
                <w:lang w:val="en-US"/>
              </w:rPr>
              <w:t>University of Lorraine</w:t>
            </w:r>
            <w:r w:rsidRPr="00B94A00">
              <w:rPr>
                <w:rFonts w:ascii="Arial Rounded MT Bold" w:hAnsi="Arial Rounded MT Bold"/>
                <w:i/>
                <w:iCs/>
                <w:lang w:val="en-US"/>
              </w:rPr>
              <w:t>)</w:t>
            </w:r>
          </w:p>
        </w:tc>
      </w:tr>
      <w:tr w:rsidR="0045531F" w14:paraId="67C734E5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5054E3" w14:textId="444CCBCE" w:rsidR="0045531F" w:rsidRPr="00B94A00" w:rsidRDefault="00B94A00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proofErr w:type="gramStart"/>
            <w:r w:rsidRPr="00955A31">
              <w:rPr>
                <w:rFonts w:ascii="Arial Rounded MT Bold" w:hAnsi="Arial Rounded MT Bold"/>
                <w:i/>
              </w:rPr>
              <w:t>11</w:t>
            </w:r>
            <w:r w:rsidR="00B208F5">
              <w:rPr>
                <w:rFonts w:ascii="Arial Rounded MT Bold" w:hAnsi="Arial Rounded MT Bold"/>
                <w:i/>
              </w:rPr>
              <w:t>:</w:t>
            </w:r>
            <w:proofErr w:type="gramEnd"/>
            <w:r w:rsidR="0026024E">
              <w:rPr>
                <w:rFonts w:ascii="Arial Rounded MT Bold" w:hAnsi="Arial Rounded MT Bold"/>
                <w:i/>
              </w:rPr>
              <w:t>5</w:t>
            </w:r>
            <w:r w:rsidRPr="00955A31">
              <w:rPr>
                <w:rFonts w:ascii="Arial Rounded MT Bold" w:hAnsi="Arial Rounded MT Bold"/>
                <w:i/>
              </w:rPr>
              <w:t>0-1</w:t>
            </w:r>
            <w:r w:rsidR="0026024E">
              <w:rPr>
                <w:rFonts w:ascii="Arial Rounded MT Bold" w:hAnsi="Arial Rounded MT Bold"/>
                <w:i/>
              </w:rPr>
              <w:t>2</w:t>
            </w:r>
            <w:r w:rsidR="00B208F5">
              <w:rPr>
                <w:rFonts w:ascii="Arial Rounded MT Bold" w:hAnsi="Arial Rounded MT Bold"/>
                <w:i/>
              </w:rPr>
              <w:t>:</w:t>
            </w:r>
            <w:r w:rsidR="0026024E">
              <w:rPr>
                <w:rFonts w:ascii="Arial Rounded MT Bold" w:hAnsi="Arial Rounded MT Bold"/>
                <w:i/>
              </w:rPr>
              <w:t>0</w:t>
            </w:r>
            <w:r w:rsidRPr="00955A31">
              <w:rPr>
                <w:rFonts w:ascii="Arial Rounded MT Bold" w:hAnsi="Arial Rounded MT Bold"/>
                <w:i/>
              </w:rPr>
              <w:t>0</w:t>
            </w:r>
          </w:p>
        </w:tc>
        <w:tc>
          <w:tcPr>
            <w:tcW w:w="6662" w:type="dxa"/>
          </w:tcPr>
          <w:p w14:paraId="36FC0EA8" w14:textId="62950527" w:rsidR="00B94A00" w:rsidRPr="00B94A00" w:rsidRDefault="00B94A00" w:rsidP="00B94A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B94A00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Presentation of pole EMPP (Energy, Mechanics, Processes &amp; Products) @ Lorraine University</w:t>
            </w:r>
          </w:p>
          <w:p w14:paraId="7AD5666C" w14:textId="7874E181" w:rsidR="0045531F" w:rsidRPr="00955A31" w:rsidRDefault="0045531F" w:rsidP="00191C8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</w:rPr>
            </w:pPr>
            <w:r w:rsidRPr="00955A31">
              <w:rPr>
                <w:rFonts w:ascii="Arial Rounded MT Bold" w:hAnsi="Arial Rounded MT Bold"/>
                <w:b/>
                <w:bCs/>
              </w:rPr>
              <w:t>Prof. David L</w:t>
            </w:r>
            <w:r>
              <w:rPr>
                <w:rFonts w:ascii="Arial Rounded MT Bold" w:hAnsi="Arial Rounded MT Bold"/>
                <w:b/>
                <w:bCs/>
              </w:rPr>
              <w:t>ACROIX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</w:rPr>
              <w:t>(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</w:rPr>
              <w:t>Director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</w:rPr>
              <w:t xml:space="preserve">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Pôle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Scientifique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EMPP, University of Lorraine)</w:t>
            </w:r>
          </w:p>
        </w:tc>
      </w:tr>
      <w:tr w:rsidR="00F250F5" w:rsidRPr="0045531F" w14:paraId="5C047BD1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AAC2D" w14:textId="3CCFBA61" w:rsidR="00AB5F55" w:rsidRPr="00955A31" w:rsidRDefault="0026024E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proofErr w:type="gramStart"/>
            <w:r w:rsidRPr="00955A31">
              <w:rPr>
                <w:rFonts w:ascii="Arial Rounded MT Bold" w:hAnsi="Arial Rounded MT Bold"/>
                <w:i/>
              </w:rPr>
              <w:t>1</w:t>
            </w:r>
            <w:r>
              <w:rPr>
                <w:rFonts w:ascii="Arial Rounded MT Bold" w:hAnsi="Arial Rounded MT Bold"/>
                <w:i/>
              </w:rPr>
              <w:t>2</w:t>
            </w:r>
            <w:r w:rsidR="00B208F5">
              <w:rPr>
                <w:rFonts w:ascii="Arial Rounded MT Bold" w:hAnsi="Arial Rounded MT Bold"/>
                <w:i/>
              </w:rPr>
              <w:t>:</w:t>
            </w:r>
            <w:proofErr w:type="gramEnd"/>
            <w:r>
              <w:rPr>
                <w:rFonts w:ascii="Arial Rounded MT Bold" w:hAnsi="Arial Rounded MT Bold"/>
                <w:i/>
              </w:rPr>
              <w:t>0</w:t>
            </w:r>
            <w:r w:rsidRPr="00955A31">
              <w:rPr>
                <w:rFonts w:ascii="Arial Rounded MT Bold" w:hAnsi="Arial Rounded MT Bold"/>
                <w:i/>
              </w:rPr>
              <w:t xml:space="preserve">0 </w:t>
            </w:r>
            <w:r w:rsidR="001B6CE5" w:rsidRPr="00955A31">
              <w:rPr>
                <w:rFonts w:ascii="Arial Rounded MT Bold" w:hAnsi="Arial Rounded MT Bold"/>
                <w:i/>
                <w:lang w:val="en-US"/>
              </w:rPr>
              <w:t>-12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>
              <w:rPr>
                <w:rFonts w:ascii="Arial Rounded MT Bold" w:hAnsi="Arial Rounded MT Bold"/>
                <w:i/>
                <w:lang w:val="en-US"/>
              </w:rPr>
              <w:t>2</w:t>
            </w:r>
            <w:r w:rsidR="001B6CE5" w:rsidRPr="00955A31">
              <w:rPr>
                <w:rFonts w:ascii="Arial Rounded MT Bold" w:hAnsi="Arial Rounded MT Bold"/>
                <w:i/>
                <w:lang w:val="en-US"/>
              </w:rPr>
              <w:t>0</w:t>
            </w:r>
          </w:p>
        </w:tc>
        <w:tc>
          <w:tcPr>
            <w:tcW w:w="6662" w:type="dxa"/>
          </w:tcPr>
          <w:p w14:paraId="621FE8DF" w14:textId="77777777" w:rsidR="001B6CE5" w:rsidRPr="001B6CE5" w:rsidRDefault="001B6CE5" w:rsidP="001B6C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1B6CE5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Solar cell materials: simulation, optical and photoelectric characterization </w:t>
            </w:r>
          </w:p>
          <w:p w14:paraId="502E35BC" w14:textId="4CBF59D2" w:rsidR="00191C89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Prof. </w:t>
            </w:r>
            <w:proofErr w:type="spellStart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>Sergii</w:t>
            </w:r>
            <w:proofErr w:type="spellEnd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 K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ONDRATENKO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(Department of Optics, Faculty of Physics,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Kyiv)</w:t>
            </w:r>
          </w:p>
          <w:p w14:paraId="6DBBE31B" w14:textId="55910FC1" w:rsidR="00AB5F55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>Prof. Oleg O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LYKH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(General Physics Department, Faculty of Physics,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Kyiv)</w:t>
            </w:r>
          </w:p>
        </w:tc>
      </w:tr>
      <w:tr w:rsidR="00777E0D" w:rsidRPr="0045531F" w14:paraId="79BF7915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0EE841" w14:textId="6D480F12" w:rsidR="00AB5F55" w:rsidRPr="00955A31" w:rsidRDefault="001B6CE5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r w:rsidRPr="00955A31">
              <w:rPr>
                <w:rFonts w:ascii="Arial Rounded MT Bold" w:hAnsi="Arial Rounded MT Bold"/>
                <w:i/>
                <w:lang w:val="en-US"/>
              </w:rPr>
              <w:t>12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2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0-12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4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</w:t>
            </w:r>
          </w:p>
        </w:tc>
        <w:tc>
          <w:tcPr>
            <w:tcW w:w="6662" w:type="dxa"/>
          </w:tcPr>
          <w:p w14:paraId="41E9A6DD" w14:textId="77777777" w:rsidR="00191C89" w:rsidRPr="00955A31" w:rsidRDefault="001B6CE5" w:rsidP="004B1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1B6CE5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Hybrid perovskites as multifunctional semiconducting materials </w:t>
            </w:r>
          </w:p>
          <w:p w14:paraId="5DF0CB98" w14:textId="7BAAE424" w:rsidR="00AB5F55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Dr. </w:t>
            </w:r>
            <w:proofErr w:type="spellStart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>Illia</w:t>
            </w:r>
            <w:proofErr w:type="spellEnd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 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GURALSKI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(Department of Physical Chemistry, Faculty of Chemistry,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Kyiv)</w:t>
            </w:r>
          </w:p>
        </w:tc>
      </w:tr>
      <w:tr w:rsidR="00777E0D" w:rsidRPr="0045531F" w14:paraId="67E3779D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505ED" w14:textId="1DE32EF8" w:rsidR="00AB5F55" w:rsidRPr="00955A31" w:rsidRDefault="001B6CE5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</w:rPr>
            </w:pPr>
            <w:r w:rsidRPr="00955A31">
              <w:rPr>
                <w:rFonts w:ascii="Arial Rounded MT Bold" w:hAnsi="Arial Rounded MT Bold"/>
                <w:i/>
                <w:lang w:val="en-US"/>
              </w:rPr>
              <w:t>12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4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0-1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3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0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0</w:t>
            </w:r>
          </w:p>
        </w:tc>
        <w:tc>
          <w:tcPr>
            <w:tcW w:w="6662" w:type="dxa"/>
          </w:tcPr>
          <w:p w14:paraId="164669BE" w14:textId="77777777" w:rsidR="00191C89" w:rsidRPr="00955A31" w:rsidRDefault="001B6CE5" w:rsidP="004B1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uk-UA"/>
              </w:rPr>
            </w:pPr>
            <w:r w:rsidRPr="001B6CE5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Nanomaterials for hydrogen storage and generation</w:t>
            </w:r>
            <w:r w:rsidRPr="001B6CE5">
              <w:rPr>
                <w:rFonts w:ascii="Arial Rounded MT Bold" w:hAnsi="Arial Rounded MT Bold"/>
                <w:b/>
                <w:bCs/>
                <w:i/>
                <w:iCs/>
                <w:lang w:val="uk-UA"/>
              </w:rPr>
              <w:t xml:space="preserve"> </w:t>
            </w:r>
          </w:p>
          <w:p w14:paraId="0D113323" w14:textId="08997BB6" w:rsidR="00AB5F55" w:rsidRPr="00955A31" w:rsidRDefault="001B6CE5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Prof. </w:t>
            </w:r>
            <w:proofErr w:type="spellStart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>Valerii</w:t>
            </w:r>
            <w:proofErr w:type="spellEnd"/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 xml:space="preserve"> SKRYSHEVSKYI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uk-UA"/>
              </w:rPr>
              <w:t xml:space="preserve"> </w:t>
            </w: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(Department of Nanophysics of Condensed Environments, Educational and Scientific Institute of High Technologies, </w:t>
            </w:r>
            <w:proofErr w:type="spellStart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Kyiv)</w:t>
            </w:r>
          </w:p>
        </w:tc>
      </w:tr>
      <w:tr w:rsidR="001B6CE5" w:rsidRPr="0045531F" w14:paraId="57C95749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8312E2" w14:textId="3ECEE3BD" w:rsidR="001B6CE5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3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0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0-13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26024E">
              <w:rPr>
                <w:rFonts w:ascii="Arial Rounded MT Bold" w:hAnsi="Arial Rounded MT Bold"/>
                <w:i/>
                <w:lang w:val="en-US"/>
              </w:rPr>
              <w:t>2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</w:t>
            </w:r>
          </w:p>
        </w:tc>
        <w:tc>
          <w:tcPr>
            <w:tcW w:w="6662" w:type="dxa"/>
          </w:tcPr>
          <w:p w14:paraId="3E2EB289" w14:textId="06483A16" w:rsidR="00191C89" w:rsidRPr="002E7E94" w:rsidRDefault="007A1AF8" w:rsidP="004B1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Geothermal energy and resources: perspectives for Ukraine </w:t>
            </w:r>
            <w:r w:rsidR="002E7E94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and joint projects</w:t>
            </w:r>
          </w:p>
          <w:p w14:paraId="777828FD" w14:textId="1E54798F" w:rsidR="001B6CE5" w:rsidRPr="00955A31" w:rsidRDefault="007A1AF8" w:rsidP="00191C8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lang w:val="en-US"/>
              </w:rPr>
              <w:t>Prof. Olena I</w:t>
            </w:r>
            <w:r w:rsidR="0052452A">
              <w:rPr>
                <w:rFonts w:ascii="Arial Rounded MT Bold" w:hAnsi="Arial Rounded MT Bold"/>
                <w:b/>
                <w:bCs/>
                <w:lang w:val="en-US"/>
              </w:rPr>
              <w:t>VANIK</w:t>
            </w: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="002E7E94"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(Institute of Geology, </w:t>
            </w:r>
            <w:proofErr w:type="spellStart"/>
            <w:r w:rsidR="002E7E94" w:rsidRPr="00955A31">
              <w:rPr>
                <w:rFonts w:ascii="Arial Rounded MT Bold" w:hAnsi="Arial Rounded MT Bold"/>
                <w:i/>
                <w:iCs/>
                <w:lang w:val="en-US"/>
              </w:rPr>
              <w:t>Taras</w:t>
            </w:r>
            <w:proofErr w:type="spellEnd"/>
            <w:r w:rsidR="002E7E94" w:rsidRPr="00955A31">
              <w:rPr>
                <w:rFonts w:ascii="Arial Rounded MT Bold" w:hAnsi="Arial Rounded MT Bold"/>
                <w:i/>
                <w:iCs/>
                <w:lang w:val="en-US"/>
              </w:rPr>
              <w:t xml:space="preserve"> Shevchenko National University of Kyiv</w:t>
            </w:r>
            <w:r w:rsidR="002E7E94">
              <w:rPr>
                <w:rFonts w:ascii="Arial Rounded MT Bold" w:hAnsi="Arial Rounded MT Bold"/>
                <w:i/>
                <w:iCs/>
                <w:lang w:val="en-US"/>
              </w:rPr>
              <w:t>; CRPG, University of Lorrain</w:t>
            </w:r>
            <w:r w:rsidR="009208AB">
              <w:rPr>
                <w:rFonts w:ascii="Arial Rounded MT Bold" w:hAnsi="Arial Rounded MT Bold"/>
                <w:i/>
                <w:iCs/>
                <w:lang w:val="en-US"/>
              </w:rPr>
              <w:t>e)</w:t>
            </w:r>
          </w:p>
        </w:tc>
      </w:tr>
      <w:tr w:rsidR="007A1AF8" w:rsidRPr="0045531F" w14:paraId="17781832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D52ED" w14:textId="67CCB201" w:rsidR="007A1AF8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lastRenderedPageBreak/>
              <w:t>14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30-14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50</w:t>
            </w:r>
          </w:p>
        </w:tc>
        <w:tc>
          <w:tcPr>
            <w:tcW w:w="6662" w:type="dxa"/>
          </w:tcPr>
          <w:p w14:paraId="40C5502A" w14:textId="30726310" w:rsidR="007A1AF8" w:rsidRPr="00267830" w:rsidRDefault="006D4C5B" w:rsidP="007A1AF8">
            <w:pPr>
              <w:tabs>
                <w:tab w:val="left" w:pos="224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Energy Transfer, Conversion and Storage for Green Energy Transition</w:t>
            </w:r>
          </w:p>
          <w:p w14:paraId="4383198D" w14:textId="57B49224" w:rsidR="0052452A" w:rsidRPr="0052452A" w:rsidRDefault="0052452A" w:rsidP="0052452A">
            <w:pPr>
              <w:pStyle w:val="ListParagraph"/>
              <w:numPr>
                <w:ilvl w:val="0"/>
                <w:numId w:val="2"/>
              </w:numPr>
              <w:tabs>
                <w:tab w:val="left" w:pos="224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Dr</w:t>
            </w:r>
            <w:r w:rsidRPr="0052452A">
              <w:rPr>
                <w:rFonts w:ascii="Arial Rounded MT Bold" w:hAnsi="Arial Rounded MT Bold"/>
                <w:b/>
                <w:bCs/>
                <w:lang w:val="en-US"/>
              </w:rPr>
              <w:t xml:space="preserve">. </w:t>
            </w:r>
            <w:proofErr w:type="spellStart"/>
            <w:r>
              <w:rPr>
                <w:rFonts w:ascii="Arial Rounded MT Bold" w:hAnsi="Arial Rounded MT Bold"/>
                <w:b/>
                <w:bCs/>
                <w:lang w:val="en-US"/>
              </w:rPr>
              <w:t>Mykola</w:t>
            </w:r>
            <w:proofErr w:type="spellEnd"/>
            <w:r>
              <w:rPr>
                <w:rFonts w:ascii="Arial Rounded MT Bold" w:hAnsi="Arial Rounded MT Bold"/>
                <w:b/>
                <w:bCs/>
                <w:lang w:val="en-US"/>
              </w:rPr>
              <w:t xml:space="preserve"> ISAIEV</w:t>
            </w:r>
            <w:r w:rsidRPr="0052452A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52452A">
              <w:rPr>
                <w:rFonts w:ascii="Arial Rounded MT Bold" w:hAnsi="Arial Rounded MT Bold"/>
                <w:i/>
                <w:iCs/>
                <w:lang w:val="en-US"/>
              </w:rPr>
              <w:t>(</w:t>
            </w:r>
            <w:r>
              <w:rPr>
                <w:rFonts w:ascii="Arial Rounded MT Bold" w:hAnsi="Arial Rounded MT Bold"/>
                <w:i/>
                <w:iCs/>
                <w:lang w:val="en-US"/>
              </w:rPr>
              <w:t>LEMTA, CNRS, University of Lorraine</w:t>
            </w:r>
            <w:r w:rsidRPr="0052452A">
              <w:rPr>
                <w:rFonts w:ascii="Arial Rounded MT Bold" w:hAnsi="Arial Rounded MT Bold"/>
                <w:i/>
                <w:iCs/>
                <w:lang w:val="en-US"/>
              </w:rPr>
              <w:t>)</w:t>
            </w:r>
          </w:p>
        </w:tc>
      </w:tr>
      <w:tr w:rsidR="007A1AF8" w:rsidRPr="00605364" w14:paraId="70D93ACB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3D3EDB" w14:textId="5D9493F1" w:rsidR="007A1AF8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14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50-15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10</w:t>
            </w:r>
          </w:p>
        </w:tc>
        <w:tc>
          <w:tcPr>
            <w:tcW w:w="6662" w:type="dxa"/>
          </w:tcPr>
          <w:p w14:paraId="04D3DBDA" w14:textId="77777777" w:rsidR="00605364" w:rsidRPr="00267830" w:rsidRDefault="00605364" w:rsidP="006053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267830">
              <w:rPr>
                <w:rFonts w:ascii="Arial Rounded MT Bold" w:hAnsi="Arial Rounded MT Bold"/>
                <w:b/>
                <w:bCs/>
                <w:i/>
                <w:iCs/>
              </w:rPr>
              <w:t>Electrification</w:t>
            </w:r>
            <w:proofErr w:type="spellEnd"/>
            <w:r w:rsidRPr="00267830">
              <w:rPr>
                <w:rFonts w:ascii="Arial Rounded MT Bold" w:hAnsi="Arial Rounded MT Bold"/>
                <w:b/>
                <w:bCs/>
                <w:i/>
                <w:iCs/>
              </w:rPr>
              <w:t>:</w:t>
            </w:r>
            <w:proofErr w:type="gramEnd"/>
            <w:r w:rsidRPr="00267830">
              <w:rPr>
                <w:rFonts w:ascii="Arial Rounded MT Bold" w:hAnsi="Arial Rounded MT Bold"/>
                <w:b/>
                <w:bCs/>
                <w:i/>
                <w:iCs/>
              </w:rPr>
              <w:t xml:space="preserve"> Key to Energy Transition</w:t>
            </w:r>
            <w:r w:rsidRPr="00267830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</w:p>
          <w:p w14:paraId="32A14B79" w14:textId="04406DC3" w:rsidR="007A1AF8" w:rsidRPr="008A495E" w:rsidRDefault="00C441C8" w:rsidP="0060536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lang w:val="en-FR"/>
              </w:rPr>
            </w:pPr>
            <w:r w:rsidRPr="00605364">
              <w:rPr>
                <w:rFonts w:ascii="Arial Rounded MT Bold" w:hAnsi="Arial Rounded MT Bold"/>
                <w:b/>
                <w:bCs/>
                <w:lang w:val="en-US"/>
              </w:rPr>
              <w:t xml:space="preserve">Dr. 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US"/>
              </w:rPr>
              <w:t>E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US"/>
              </w:rPr>
              <w:t>hsan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US"/>
              </w:rPr>
              <w:t xml:space="preserve"> JAMSHIDPOUR</w:t>
            </w:r>
            <w:r w:rsidR="00605364">
              <w:rPr>
                <w:rFonts w:ascii="Arial Rounded MT Bold" w:hAnsi="Arial Rounded MT Bold"/>
                <w:b/>
                <w:bCs/>
                <w:lang w:val="en-US"/>
              </w:rPr>
              <w:t xml:space="preserve"> </w:t>
            </w:r>
            <w:r w:rsidR="00605364" w:rsidRPr="00C441C8">
              <w:rPr>
                <w:rFonts w:ascii="Arial Rounded MT Bold" w:hAnsi="Arial Rounded MT Bold"/>
                <w:i/>
                <w:iCs/>
                <w:lang w:val="en-US"/>
              </w:rPr>
              <w:t>(</w:t>
            </w:r>
            <w:r w:rsidR="00605364" w:rsidRPr="00955A31">
              <w:rPr>
                <w:rFonts w:ascii="Arial Rounded MT Bold" w:hAnsi="Arial Rounded MT Bold"/>
                <w:i/>
                <w:iCs/>
                <w:lang w:val="en-US"/>
              </w:rPr>
              <w:t>GREEN</w:t>
            </w:r>
            <w:r w:rsidR="00605364" w:rsidRPr="00C441C8">
              <w:rPr>
                <w:rFonts w:ascii="Arial Rounded MT Bold" w:hAnsi="Arial Rounded MT Bold"/>
                <w:i/>
                <w:iCs/>
                <w:lang w:val="en-US"/>
              </w:rPr>
              <w:t>, CNRS, University of Lorraine)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US"/>
              </w:rPr>
              <w:t xml:space="preserve"> </w:t>
            </w:r>
            <w:r w:rsidR="00605364" w:rsidRPr="008A495E">
              <w:rPr>
                <w:rFonts w:ascii="Arial Rounded MT Bold" w:hAnsi="Arial Rounded MT Bold"/>
                <w:lang w:val="en-US"/>
              </w:rPr>
              <w:t>and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US"/>
              </w:rPr>
              <w:t xml:space="preserve"> Prof. 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FR"/>
              </w:rPr>
              <w:t>Noureddine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FR"/>
              </w:rPr>
              <w:t xml:space="preserve"> </w:t>
            </w:r>
            <w:r w:rsidR="00605364" w:rsidRPr="00605364">
              <w:rPr>
                <w:rFonts w:ascii="Arial Rounded MT Bold" w:hAnsi="Arial Rounded MT Bold"/>
                <w:b/>
                <w:bCs/>
                <w:lang w:val="en-FR"/>
              </w:rPr>
              <w:t xml:space="preserve">TAKORABET </w:t>
            </w:r>
            <w:r w:rsidR="00341001" w:rsidRPr="00C441C8">
              <w:rPr>
                <w:rFonts w:ascii="Arial Rounded MT Bold" w:hAnsi="Arial Rounded MT Bold"/>
                <w:i/>
                <w:iCs/>
                <w:lang w:val="en-US"/>
              </w:rPr>
              <w:t>(</w:t>
            </w:r>
            <w:r w:rsidR="00341001">
              <w:rPr>
                <w:rFonts w:ascii="Arial Rounded MT Bold" w:hAnsi="Arial Rounded MT Bold"/>
                <w:i/>
                <w:iCs/>
                <w:lang w:val="en-US"/>
              </w:rPr>
              <w:t xml:space="preserve">director of </w:t>
            </w:r>
            <w:r w:rsidR="00341001" w:rsidRPr="00955A31">
              <w:rPr>
                <w:rFonts w:ascii="Arial Rounded MT Bold" w:hAnsi="Arial Rounded MT Bold"/>
                <w:i/>
                <w:iCs/>
                <w:lang w:val="en-US"/>
              </w:rPr>
              <w:t>GREEN</w:t>
            </w:r>
            <w:r w:rsidR="00341001" w:rsidRPr="00C441C8">
              <w:rPr>
                <w:rFonts w:ascii="Arial Rounded MT Bold" w:hAnsi="Arial Rounded MT Bold"/>
                <w:i/>
                <w:iCs/>
                <w:lang w:val="en-US"/>
              </w:rPr>
              <w:t>, CNRS, University of Lorraine)</w:t>
            </w:r>
          </w:p>
        </w:tc>
      </w:tr>
      <w:tr w:rsidR="007A1AF8" w14:paraId="204D33DE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7EC196" w14:textId="0017D674" w:rsidR="007A1AF8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10-15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30</w:t>
            </w:r>
          </w:p>
        </w:tc>
        <w:tc>
          <w:tcPr>
            <w:tcW w:w="6662" w:type="dxa"/>
          </w:tcPr>
          <w:p w14:paraId="07D56340" w14:textId="79464FEB" w:rsidR="007A1AF8" w:rsidRPr="00955A31" w:rsidRDefault="007A1AF8" w:rsidP="004B1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iCs/>
                <w:lang w:val="en-US"/>
              </w:rPr>
              <w:t>LRGP</w:t>
            </w:r>
          </w:p>
        </w:tc>
      </w:tr>
      <w:tr w:rsidR="007A1AF8" w:rsidRPr="0045531F" w14:paraId="15AC0C83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30DEB8" w14:textId="532E7BC5" w:rsidR="007A1AF8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30-15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50</w:t>
            </w:r>
          </w:p>
        </w:tc>
        <w:tc>
          <w:tcPr>
            <w:tcW w:w="6662" w:type="dxa"/>
          </w:tcPr>
          <w:p w14:paraId="388C0FC1" w14:textId="77777777" w:rsidR="00267830" w:rsidRPr="00267830" w:rsidRDefault="00267830" w:rsidP="00267830">
            <w:pPr>
              <w:tabs>
                <w:tab w:val="left" w:pos="22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267830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First Principles Modelling of Photoactive Materials and Interfaces for Solar Energy Conversion</w:t>
            </w:r>
          </w:p>
          <w:p w14:paraId="4EDD2A49" w14:textId="5DDB139B" w:rsidR="007A1AF8" w:rsidRPr="008364D5" w:rsidRDefault="002913DC" w:rsidP="004B158B">
            <w:pPr>
              <w:pStyle w:val="ListParagraph"/>
              <w:numPr>
                <w:ilvl w:val="0"/>
                <w:numId w:val="2"/>
              </w:numPr>
              <w:tabs>
                <w:tab w:val="left" w:pos="22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en-US"/>
              </w:rPr>
            </w:pPr>
            <w:r w:rsidRPr="002913DC">
              <w:rPr>
                <w:rFonts w:ascii="Arial Rounded MT Bold" w:hAnsi="Arial Rounded MT Bold"/>
                <w:b/>
                <w:bCs/>
                <w:lang w:val="en-US"/>
              </w:rPr>
              <w:t xml:space="preserve">Dr. </w:t>
            </w:r>
            <w:proofErr w:type="spellStart"/>
            <w:r w:rsidRPr="002E7E94">
              <w:rPr>
                <w:rFonts w:ascii="Arial Rounded MT Bold" w:hAnsi="Arial Rounded MT Bold"/>
                <w:b/>
                <w:bCs/>
                <w:lang w:val="en-US"/>
              </w:rPr>
              <w:t>Mariachiara</w:t>
            </w:r>
            <w:proofErr w:type="spellEnd"/>
            <w:r w:rsidRPr="002E7E94">
              <w:rPr>
                <w:rFonts w:ascii="Arial Rounded MT Bold" w:hAnsi="Arial Rounded MT Bold"/>
                <w:b/>
                <w:bCs/>
                <w:lang w:val="en-US"/>
              </w:rPr>
              <w:t> P</w:t>
            </w:r>
            <w:r>
              <w:rPr>
                <w:rFonts w:ascii="Arial Rounded MT Bold" w:hAnsi="Arial Rounded MT Bold"/>
                <w:b/>
                <w:bCs/>
                <w:lang w:val="en-US"/>
              </w:rPr>
              <w:t>ASTORE</w:t>
            </w:r>
            <w:r w:rsidRPr="002913DC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 xml:space="preserve"> </w:t>
            </w:r>
            <w:r w:rsidRPr="002913DC">
              <w:rPr>
                <w:rFonts w:ascii="Arial Rounded MT Bold" w:hAnsi="Arial Rounded MT Bold"/>
                <w:i/>
                <w:iCs/>
                <w:lang w:val="en-US"/>
              </w:rPr>
              <w:t>(L</w:t>
            </w:r>
            <w:r>
              <w:rPr>
                <w:rFonts w:ascii="Arial Rounded MT Bold" w:hAnsi="Arial Rounded MT Bold"/>
                <w:i/>
                <w:iCs/>
                <w:lang w:val="en-US"/>
              </w:rPr>
              <w:t>PCT</w:t>
            </w:r>
            <w:r w:rsidRPr="002913DC">
              <w:rPr>
                <w:rFonts w:ascii="Arial Rounded MT Bold" w:hAnsi="Arial Rounded MT Bold"/>
                <w:i/>
                <w:iCs/>
                <w:lang w:val="en-US"/>
              </w:rPr>
              <w:t>, CNRS, University of Lorraine)</w:t>
            </w:r>
          </w:p>
        </w:tc>
      </w:tr>
      <w:tr w:rsidR="00105D54" w:rsidRPr="002E7E94" w14:paraId="0A63080E" w14:textId="77777777" w:rsidTr="0092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A1B79" w14:textId="3B88AF69" w:rsidR="00105D54" w:rsidRPr="00955A31" w:rsidRDefault="00105D54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uk-UA"/>
              </w:rPr>
            </w:pPr>
            <w:r w:rsidRPr="00955A31">
              <w:rPr>
                <w:rFonts w:ascii="Arial Rounded MT Bold" w:hAnsi="Arial Rounded MT Bold"/>
                <w:i/>
                <w:lang w:val="uk-UA"/>
              </w:rPr>
              <w:t>15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>
              <w:rPr>
                <w:rFonts w:ascii="Arial Rounded MT Bold" w:hAnsi="Arial Rounded MT Bold"/>
                <w:i/>
                <w:lang w:val="en-US"/>
              </w:rPr>
              <w:t>5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0-</w:t>
            </w:r>
            <w:r>
              <w:rPr>
                <w:rFonts w:ascii="Arial Rounded MT Bold" w:hAnsi="Arial Rounded MT Bold"/>
                <w:i/>
                <w:lang w:val="en-US"/>
              </w:rPr>
              <w:t>16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>
              <w:rPr>
                <w:rFonts w:ascii="Arial Rounded MT Bold" w:hAnsi="Arial Rounded MT Bold"/>
                <w:i/>
                <w:lang w:val="en-US"/>
              </w:rPr>
              <w:t>1</w:t>
            </w:r>
            <w:r w:rsidRPr="00955A31">
              <w:rPr>
                <w:rFonts w:ascii="Arial Rounded MT Bold" w:hAnsi="Arial Rounded MT Bold"/>
                <w:i/>
                <w:lang w:val="uk-UA"/>
              </w:rPr>
              <w:t>0</w:t>
            </w:r>
          </w:p>
        </w:tc>
        <w:tc>
          <w:tcPr>
            <w:tcW w:w="6662" w:type="dxa"/>
          </w:tcPr>
          <w:p w14:paraId="0CDCB6F2" w14:textId="0CC8E89C" w:rsidR="00105D54" w:rsidRPr="002E7E94" w:rsidRDefault="00105D54" w:rsidP="002913DC">
            <w:pPr>
              <w:tabs>
                <w:tab w:val="left" w:pos="224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i/>
                <w:iCs/>
                <w:lang w:val="en-US"/>
              </w:rPr>
            </w:pPr>
            <w:proofErr w:type="spellStart"/>
            <w:r>
              <w:rPr>
                <w:rFonts w:ascii="Arial Rounded MT Bold" w:hAnsi="Arial Rounded MT Bold"/>
                <w:i/>
                <w:iCs/>
                <w:lang w:val="en-US"/>
              </w:rPr>
              <w:t>Georesources</w:t>
            </w:r>
            <w:proofErr w:type="spellEnd"/>
            <w:r>
              <w:rPr>
                <w:rFonts w:ascii="Arial Rounded MT Bold" w:hAnsi="Arial Rounded MT Bold"/>
                <w:i/>
                <w:iCs/>
                <w:lang w:val="en-US"/>
              </w:rPr>
              <w:t>?</w:t>
            </w:r>
          </w:p>
        </w:tc>
      </w:tr>
      <w:tr w:rsidR="007A1AF8" w14:paraId="1A0B7BFE" w14:textId="77777777" w:rsidTr="009208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9DF9CE" w14:textId="7D8E4EAD" w:rsidR="007A1AF8" w:rsidRPr="00955A31" w:rsidRDefault="007A1AF8" w:rsidP="009208AB">
            <w:pPr>
              <w:spacing w:line="276" w:lineRule="auto"/>
              <w:jc w:val="center"/>
              <w:rPr>
                <w:rFonts w:ascii="Arial Rounded MT Bold" w:hAnsi="Arial Rounded MT Bold"/>
                <w:b w:val="0"/>
                <w:i/>
                <w:lang w:val="en-US"/>
              </w:rPr>
            </w:pPr>
            <w:r w:rsidRPr="00955A31">
              <w:rPr>
                <w:rFonts w:ascii="Arial Rounded MT Bold" w:hAnsi="Arial Rounded MT Bold"/>
                <w:i/>
                <w:lang w:val="en-US"/>
              </w:rPr>
              <w:t>1</w:t>
            </w:r>
            <w:r w:rsidR="00105D54">
              <w:rPr>
                <w:rFonts w:ascii="Arial Rounded MT Bold" w:hAnsi="Arial Rounded MT Bold"/>
                <w:i/>
                <w:lang w:val="en-US"/>
              </w:rPr>
              <w:t>6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="00105D54">
              <w:rPr>
                <w:rFonts w:ascii="Arial Rounded MT Bold" w:hAnsi="Arial Rounded MT Bold"/>
                <w:i/>
                <w:lang w:val="en-US"/>
              </w:rPr>
              <w:t>1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0-17</w:t>
            </w:r>
            <w:r w:rsidR="00B208F5">
              <w:rPr>
                <w:rFonts w:ascii="Arial Rounded MT Bold" w:hAnsi="Arial Rounded MT Bold"/>
                <w:i/>
                <w:lang w:val="en-US"/>
              </w:rPr>
              <w:t>:</w:t>
            </w:r>
            <w:r w:rsidRPr="00955A31">
              <w:rPr>
                <w:rFonts w:ascii="Arial Rounded MT Bold" w:hAnsi="Arial Rounded MT Bold"/>
                <w:i/>
                <w:lang w:val="en-US"/>
              </w:rPr>
              <w:t>00</w:t>
            </w:r>
          </w:p>
        </w:tc>
        <w:tc>
          <w:tcPr>
            <w:tcW w:w="6662" w:type="dxa"/>
          </w:tcPr>
          <w:p w14:paraId="7185188B" w14:textId="2736102F" w:rsidR="007A1AF8" w:rsidRPr="00955A31" w:rsidRDefault="007A1AF8" w:rsidP="004B1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</w:pPr>
            <w:r w:rsidRPr="00955A31">
              <w:rPr>
                <w:rFonts w:ascii="Arial Rounded MT Bold" w:hAnsi="Arial Rounded MT Bold"/>
                <w:b/>
                <w:bCs/>
                <w:i/>
                <w:iCs/>
                <w:lang w:val="en-US"/>
              </w:rPr>
              <w:t>Discussions and conclusions</w:t>
            </w:r>
          </w:p>
        </w:tc>
      </w:tr>
    </w:tbl>
    <w:p w14:paraId="332CCA47" w14:textId="51253BA2" w:rsidR="002E7E78" w:rsidRPr="000550D2" w:rsidRDefault="009208AB" w:rsidP="004B158B">
      <w:pPr>
        <w:spacing w:line="276" w:lineRule="auto"/>
        <w:jc w:val="both"/>
        <w:rPr>
          <w:rFonts w:ascii="Arial Rounded MT Bold" w:hAnsi="Arial Rounded MT Bold"/>
          <w:lang w:val="uk-UA"/>
        </w:rPr>
      </w:pPr>
      <w:r w:rsidRPr="002E541A">
        <w:rPr>
          <w:rFonts w:ascii="Arial Rounded MT Bold" w:hAnsi="Arial Rounded MT Bold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1" locked="0" layoutInCell="1" allowOverlap="1" wp14:anchorId="4576E5FB" wp14:editId="5B1B7E3C">
            <wp:simplePos x="0" y="0"/>
            <wp:positionH relativeFrom="column">
              <wp:posOffset>-6642100</wp:posOffset>
            </wp:positionH>
            <wp:positionV relativeFrom="paragraph">
              <wp:posOffset>-5519839</wp:posOffset>
            </wp:positionV>
            <wp:extent cx="18084544" cy="12557760"/>
            <wp:effectExtent l="0" t="0" r="635" b="2540"/>
            <wp:wrapNone/>
            <wp:docPr id="1397237894" name="Picture 1397237894" descr="A light bulb on a wet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8931" name="Picture 6" descr="A light bulb on a wet surface&#10;&#10;Description automatically generated"/>
                    <pic:cNvPicPr/>
                  </pic:nvPicPr>
                  <pic:blipFill>
                    <a:blip r:embed="rId10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544" cy="1255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7E78" w:rsidRPr="000550D2" w:rsidSect="00777E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70CE" w14:textId="77777777" w:rsidR="009360FF" w:rsidRDefault="009360FF" w:rsidP="00A66881">
      <w:r>
        <w:separator/>
      </w:r>
    </w:p>
  </w:endnote>
  <w:endnote w:type="continuationSeparator" w:id="0">
    <w:p w14:paraId="6E10A6D0" w14:textId="77777777" w:rsidR="009360FF" w:rsidRDefault="009360FF" w:rsidP="00A6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F535" w14:textId="77777777" w:rsidR="004D2FEF" w:rsidRDefault="004D2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57AB" w14:textId="77777777" w:rsidR="004D2FEF" w:rsidRDefault="004D2F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D3BE" w14:textId="77777777" w:rsidR="004D2FEF" w:rsidRDefault="004D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6741" w14:textId="77777777" w:rsidR="009360FF" w:rsidRDefault="009360FF" w:rsidP="00A66881">
      <w:r>
        <w:separator/>
      </w:r>
    </w:p>
  </w:footnote>
  <w:footnote w:type="continuationSeparator" w:id="0">
    <w:p w14:paraId="6AC77DE7" w14:textId="77777777" w:rsidR="009360FF" w:rsidRDefault="009360FF" w:rsidP="00A6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BBCD" w14:textId="77777777" w:rsidR="004D2FEF" w:rsidRDefault="004D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C9CC" w14:textId="77777777" w:rsidR="004D2FEF" w:rsidRDefault="004D2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9AD1" w14:textId="77777777" w:rsidR="004D2FEF" w:rsidRDefault="004D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73B"/>
    <w:multiLevelType w:val="hybridMultilevel"/>
    <w:tmpl w:val="B20E38E4"/>
    <w:lvl w:ilvl="0" w:tplc="5324E18E">
      <w:start w:val="1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607A"/>
    <w:multiLevelType w:val="hybridMultilevel"/>
    <w:tmpl w:val="730E6E36"/>
    <w:lvl w:ilvl="0" w:tplc="968E3F6C">
      <w:start w:val="19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11068"/>
    <w:multiLevelType w:val="hybridMultilevel"/>
    <w:tmpl w:val="4B72BB9E"/>
    <w:lvl w:ilvl="0" w:tplc="5324E18E">
      <w:start w:val="1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665781">
    <w:abstractNumId w:val="1"/>
  </w:num>
  <w:num w:numId="2" w16cid:durableId="449711117">
    <w:abstractNumId w:val="0"/>
  </w:num>
  <w:num w:numId="3" w16cid:durableId="193077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55"/>
    <w:rsid w:val="000550D2"/>
    <w:rsid w:val="000B6209"/>
    <w:rsid w:val="00105D54"/>
    <w:rsid w:val="00174108"/>
    <w:rsid w:val="001916CE"/>
    <w:rsid w:val="00191C89"/>
    <w:rsid w:val="001B6CE5"/>
    <w:rsid w:val="00242B26"/>
    <w:rsid w:val="0026024E"/>
    <w:rsid w:val="00267830"/>
    <w:rsid w:val="002913DC"/>
    <w:rsid w:val="002D2AC0"/>
    <w:rsid w:val="002E7E78"/>
    <w:rsid w:val="002E7E94"/>
    <w:rsid w:val="00341001"/>
    <w:rsid w:val="00391E0D"/>
    <w:rsid w:val="0045531F"/>
    <w:rsid w:val="004B158B"/>
    <w:rsid w:val="004D1E2F"/>
    <w:rsid w:val="004D2FEF"/>
    <w:rsid w:val="0052452A"/>
    <w:rsid w:val="00591CFA"/>
    <w:rsid w:val="00605364"/>
    <w:rsid w:val="006D4C5B"/>
    <w:rsid w:val="00754B26"/>
    <w:rsid w:val="00777E0D"/>
    <w:rsid w:val="007A1AF8"/>
    <w:rsid w:val="008364D5"/>
    <w:rsid w:val="008470CD"/>
    <w:rsid w:val="00860FAA"/>
    <w:rsid w:val="00890211"/>
    <w:rsid w:val="008A495E"/>
    <w:rsid w:val="008E47A6"/>
    <w:rsid w:val="009208AB"/>
    <w:rsid w:val="009360FF"/>
    <w:rsid w:val="00955A31"/>
    <w:rsid w:val="009D5664"/>
    <w:rsid w:val="009E1C7B"/>
    <w:rsid w:val="00A17B91"/>
    <w:rsid w:val="00A657BC"/>
    <w:rsid w:val="00A66881"/>
    <w:rsid w:val="00A73F71"/>
    <w:rsid w:val="00AB5F55"/>
    <w:rsid w:val="00B208F5"/>
    <w:rsid w:val="00B94A00"/>
    <w:rsid w:val="00C40C87"/>
    <w:rsid w:val="00C441C8"/>
    <w:rsid w:val="00D3743A"/>
    <w:rsid w:val="00DC0429"/>
    <w:rsid w:val="00E20CC3"/>
    <w:rsid w:val="00E70AE6"/>
    <w:rsid w:val="00F250F5"/>
    <w:rsid w:val="00F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06ECDA"/>
  <w15:chartTrackingRefBased/>
  <w15:docId w15:val="{072BFAC5-F4E1-8A4C-9071-27F8BFEE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64"/>
  </w:style>
  <w:style w:type="paragraph" w:styleId="Heading1">
    <w:name w:val="heading 1"/>
    <w:basedOn w:val="Normal"/>
    <w:next w:val="Normal"/>
    <w:link w:val="Heading1Char"/>
    <w:uiPriority w:val="9"/>
    <w:qFormat/>
    <w:rsid w:val="00B94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F55"/>
    <w:pPr>
      <w:tabs>
        <w:tab w:val="center" w:pos="4513"/>
        <w:tab w:val="right" w:pos="9026"/>
      </w:tabs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B5F55"/>
    <w:rPr>
      <w:kern w:val="0"/>
      <w:sz w:val="22"/>
      <w:szCs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F55"/>
    <w:pPr>
      <w:tabs>
        <w:tab w:val="center" w:pos="4513"/>
        <w:tab w:val="right" w:pos="9026"/>
      </w:tabs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B5F55"/>
    <w:rPr>
      <w:kern w:val="0"/>
      <w:sz w:val="22"/>
      <w:szCs w:val="22"/>
      <w:lang w:val="fr-FR"/>
      <w14:ligatures w14:val="none"/>
    </w:rPr>
  </w:style>
  <w:style w:type="table" w:styleId="TableGrid">
    <w:name w:val="Table Grid"/>
    <w:basedOn w:val="TableNormal"/>
    <w:uiPriority w:val="39"/>
    <w:rsid w:val="00AB5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B26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45531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553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4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A387B-5412-42DD-ABE1-12099F44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Kyrychenko</dc:creator>
  <cp:keywords/>
  <dc:description/>
  <cp:lastModifiedBy>Mykola Isaiev</cp:lastModifiedBy>
  <cp:revision>8</cp:revision>
  <dcterms:created xsi:type="dcterms:W3CDTF">2023-09-13T11:21:00Z</dcterms:created>
  <dcterms:modified xsi:type="dcterms:W3CDTF">2023-09-13T11:44:00Z</dcterms:modified>
</cp:coreProperties>
</file>