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A49E2" w14:textId="77777777" w:rsidR="006B3820" w:rsidRPr="00323008" w:rsidRDefault="006B3820" w:rsidP="006B3820">
      <w:pPr>
        <w:spacing w:line="240" w:lineRule="auto"/>
        <w:ind w:firstLine="0"/>
        <w:jc w:val="center"/>
        <w:rPr>
          <w:rFonts w:cs="Times New Roman"/>
        </w:rPr>
      </w:pPr>
      <w:r w:rsidRPr="00323008">
        <w:rPr>
          <w:rFonts w:cs="Times New Roman"/>
        </w:rPr>
        <w:t>МІНІСТЕРСТВО ОСВІТИ І НАУКИ УКРАЇНИ</w:t>
      </w:r>
    </w:p>
    <w:p w14:paraId="1EB15EBC" w14:textId="77777777" w:rsidR="006B3820" w:rsidRPr="00323008" w:rsidRDefault="006B3820" w:rsidP="006B3820">
      <w:pPr>
        <w:spacing w:line="240" w:lineRule="auto"/>
        <w:ind w:firstLine="0"/>
        <w:jc w:val="center"/>
        <w:rPr>
          <w:rFonts w:cs="Times New Roman"/>
        </w:rPr>
      </w:pPr>
      <w:r w:rsidRPr="00323008">
        <w:rPr>
          <w:rFonts w:cs="Times New Roman"/>
        </w:rPr>
        <w:t xml:space="preserve">Київський національний університет імені Тараса Шевченка </w:t>
      </w:r>
    </w:p>
    <w:p w14:paraId="158C210D" w14:textId="71F46BF1" w:rsidR="006B3820" w:rsidRPr="00323008" w:rsidRDefault="006B3820" w:rsidP="006B3820">
      <w:pPr>
        <w:spacing w:line="240" w:lineRule="auto"/>
        <w:ind w:firstLine="0"/>
        <w:jc w:val="center"/>
        <w:rPr>
          <w:rFonts w:cs="Times New Roman"/>
        </w:rPr>
      </w:pPr>
      <w:r w:rsidRPr="00323008">
        <w:rPr>
          <w:rFonts w:cs="Times New Roman"/>
        </w:rPr>
        <w:t xml:space="preserve">факультет </w:t>
      </w:r>
    </w:p>
    <w:p w14:paraId="19E0D38A" w14:textId="48DDFB7B" w:rsidR="006B3820" w:rsidRPr="00323008" w:rsidRDefault="006B3820" w:rsidP="006B3820">
      <w:pPr>
        <w:spacing w:line="240" w:lineRule="auto"/>
        <w:rPr>
          <w:rFonts w:cs="Times New Roman"/>
        </w:rPr>
      </w:pPr>
    </w:p>
    <w:p w14:paraId="61201246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2669E9AA" w14:textId="77777777" w:rsidR="006B3820" w:rsidRPr="00323008" w:rsidRDefault="006B3820" w:rsidP="006B3820">
      <w:pPr>
        <w:spacing w:line="240" w:lineRule="auto"/>
        <w:ind w:firstLine="0"/>
        <w:jc w:val="right"/>
        <w:rPr>
          <w:rFonts w:cs="Times New Roman"/>
        </w:rPr>
      </w:pPr>
      <w:r w:rsidRPr="00323008">
        <w:rPr>
          <w:rFonts w:cs="Times New Roman"/>
        </w:rPr>
        <w:t xml:space="preserve">На правах рукопису </w:t>
      </w:r>
    </w:p>
    <w:p w14:paraId="4835D741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548FB0CE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277EA0A9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3FE6345C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7D737367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511F2948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337F9A88" w14:textId="628DB8B9" w:rsidR="006B3820" w:rsidRPr="00323008" w:rsidRDefault="005065A1" w:rsidP="008A4F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eastAsia="Times New Roman" w:cs="Times New Roman"/>
          <w:b/>
          <w:lang w:eastAsia="ru-RU"/>
        </w:rPr>
      </w:pPr>
      <w:r w:rsidRPr="005065A1">
        <w:rPr>
          <w:rFonts w:eastAsia="Times New Roman" w:cs="Times New Roman"/>
          <w:b/>
          <w:lang w:eastAsia="ru-RU"/>
        </w:rPr>
        <w:t>Розрахунок підсилювача на польовому транзисторі</w:t>
      </w:r>
      <w:r>
        <w:rPr>
          <w:rFonts w:eastAsia="Times New Roman" w:cs="Times New Roman"/>
          <w:b/>
          <w:lang w:val="en-US" w:eastAsia="ru-RU"/>
        </w:rPr>
        <w:t xml:space="preserve"> </w:t>
      </w:r>
    </w:p>
    <w:p w14:paraId="4158120C" w14:textId="77777777" w:rsidR="006B3820" w:rsidRPr="00323008" w:rsidRDefault="006B3820" w:rsidP="006B3820">
      <w:pPr>
        <w:spacing w:line="240" w:lineRule="auto"/>
        <w:jc w:val="center"/>
        <w:rPr>
          <w:rFonts w:cs="Times New Roman"/>
        </w:rPr>
      </w:pPr>
    </w:p>
    <w:p w14:paraId="6AB92A80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5CA07007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11F69C3B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3CD43530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34093D4B" w14:textId="77777777" w:rsidR="006B3820" w:rsidRPr="00323008" w:rsidRDefault="006B3820" w:rsidP="006B3820">
      <w:pPr>
        <w:spacing w:line="240" w:lineRule="auto"/>
        <w:ind w:firstLine="0"/>
        <w:rPr>
          <w:rFonts w:cs="Times New Roman"/>
          <w:b/>
        </w:rPr>
      </w:pPr>
      <w:r w:rsidRPr="00323008">
        <w:rPr>
          <w:rFonts w:cs="Times New Roman"/>
          <w:b/>
        </w:rPr>
        <w:t xml:space="preserve">Галузь знань: </w:t>
      </w:r>
      <w:r w:rsidRPr="00323008">
        <w:rPr>
          <w:rFonts w:cs="Times New Roman"/>
        </w:rPr>
        <w:t>10 Природничі науки</w:t>
      </w:r>
    </w:p>
    <w:p w14:paraId="61812B54" w14:textId="07056C23" w:rsidR="006B3820" w:rsidRPr="00323008" w:rsidRDefault="006B3820" w:rsidP="006B3820">
      <w:pPr>
        <w:spacing w:line="240" w:lineRule="auto"/>
        <w:ind w:firstLine="0"/>
        <w:rPr>
          <w:rFonts w:cs="Times New Roman"/>
        </w:rPr>
      </w:pPr>
      <w:r w:rsidRPr="00323008">
        <w:rPr>
          <w:rFonts w:cs="Times New Roman"/>
          <w:b/>
        </w:rPr>
        <w:t>Спеціальність</w:t>
      </w:r>
      <w:r w:rsidRPr="00323008">
        <w:rPr>
          <w:rFonts w:cs="Times New Roman"/>
        </w:rPr>
        <w:t xml:space="preserve">: </w:t>
      </w:r>
    </w:p>
    <w:p w14:paraId="3368217D" w14:textId="76123502" w:rsidR="006B3820" w:rsidRPr="00323008" w:rsidRDefault="006B3820" w:rsidP="006B3820">
      <w:pPr>
        <w:spacing w:line="240" w:lineRule="auto"/>
        <w:ind w:firstLine="0"/>
        <w:rPr>
          <w:rFonts w:cs="Times New Roman"/>
        </w:rPr>
      </w:pPr>
      <w:r w:rsidRPr="00323008">
        <w:rPr>
          <w:rFonts w:cs="Times New Roman"/>
          <w:b/>
        </w:rPr>
        <w:t>Освітня програма:</w:t>
      </w:r>
      <w:r w:rsidRPr="00323008">
        <w:rPr>
          <w:rFonts w:cs="Times New Roman"/>
        </w:rPr>
        <w:t xml:space="preserve"> </w:t>
      </w:r>
    </w:p>
    <w:p w14:paraId="3CD9886F" w14:textId="77777777" w:rsidR="006B3820" w:rsidRPr="00323008" w:rsidRDefault="006B3820" w:rsidP="006B3820">
      <w:pPr>
        <w:spacing w:line="240" w:lineRule="auto"/>
        <w:rPr>
          <w:rFonts w:cs="Times New Roman"/>
        </w:rPr>
      </w:pPr>
    </w:p>
    <w:p w14:paraId="0053E3DE" w14:textId="77777777" w:rsidR="006B3820" w:rsidRPr="00323008" w:rsidRDefault="006B3820" w:rsidP="006B3820">
      <w:pPr>
        <w:spacing w:line="240" w:lineRule="auto"/>
        <w:ind w:left="4956"/>
        <w:rPr>
          <w:rFonts w:cs="Times New Roman"/>
          <w:b/>
        </w:rPr>
      </w:pPr>
    </w:p>
    <w:p w14:paraId="2D597173" w14:textId="1706F933" w:rsidR="006B3820" w:rsidRPr="00323008" w:rsidRDefault="006B3820" w:rsidP="006B3820">
      <w:pPr>
        <w:spacing w:line="240" w:lineRule="auto"/>
        <w:ind w:left="4253" w:right="-143" w:firstLine="0"/>
        <w:rPr>
          <w:rFonts w:cs="Times New Roman"/>
          <w:b/>
        </w:rPr>
      </w:pPr>
      <w:r w:rsidRPr="00323008">
        <w:rPr>
          <w:rFonts w:cs="Times New Roman"/>
          <w:b/>
        </w:rPr>
        <w:t>К</w:t>
      </w:r>
      <w:r w:rsidR="005065A1">
        <w:rPr>
          <w:rFonts w:cs="Times New Roman"/>
          <w:b/>
        </w:rPr>
        <w:t>урсова</w:t>
      </w:r>
      <w:r w:rsidRPr="00323008">
        <w:rPr>
          <w:rFonts w:cs="Times New Roman"/>
          <w:b/>
        </w:rPr>
        <w:t xml:space="preserve"> робота бакалавра</w:t>
      </w:r>
    </w:p>
    <w:p w14:paraId="5B620C4A" w14:textId="78312CA3" w:rsidR="006B3820" w:rsidRPr="00323008" w:rsidRDefault="006B3820" w:rsidP="006B3820">
      <w:pPr>
        <w:spacing w:line="240" w:lineRule="auto"/>
        <w:ind w:left="4253" w:right="-143" w:firstLine="0"/>
        <w:rPr>
          <w:rFonts w:cs="Times New Roman"/>
        </w:rPr>
      </w:pPr>
      <w:r w:rsidRPr="00323008">
        <w:rPr>
          <w:rFonts w:cs="Times New Roman"/>
        </w:rPr>
        <w:t xml:space="preserve">студента </w:t>
      </w:r>
      <w:r w:rsidR="005065A1">
        <w:rPr>
          <w:rFonts w:cs="Times New Roman"/>
        </w:rPr>
        <w:t>1</w:t>
      </w:r>
      <w:r w:rsidRPr="00323008">
        <w:rPr>
          <w:rFonts w:cs="Times New Roman"/>
        </w:rPr>
        <w:t xml:space="preserve"> курсу</w:t>
      </w:r>
    </w:p>
    <w:p w14:paraId="5B7E4DFF" w14:textId="0BF9A9BD" w:rsidR="006B3820" w:rsidRPr="00323008" w:rsidRDefault="00144BAF" w:rsidP="006B3820">
      <w:pPr>
        <w:spacing w:line="240" w:lineRule="auto"/>
        <w:ind w:left="4253" w:right="-143" w:firstLine="0"/>
        <w:rPr>
          <w:rFonts w:cs="Times New Roman"/>
        </w:rPr>
      </w:pPr>
      <w:r>
        <w:rPr>
          <w:rFonts w:cs="Times New Roman"/>
        </w:rPr>
        <w:t>Іва</w:t>
      </w:r>
      <w:r w:rsidR="005065A1">
        <w:rPr>
          <w:rFonts w:cs="Times New Roman"/>
        </w:rPr>
        <w:t>н Петренко</w:t>
      </w:r>
      <w:r w:rsidR="006B3820" w:rsidRPr="00323008">
        <w:rPr>
          <w:rFonts w:cs="Times New Roman"/>
        </w:rPr>
        <w:cr/>
      </w:r>
    </w:p>
    <w:p w14:paraId="178304AF" w14:textId="77777777" w:rsidR="006B3820" w:rsidRPr="00323008" w:rsidRDefault="006B3820" w:rsidP="006B3820">
      <w:pPr>
        <w:spacing w:line="240" w:lineRule="auto"/>
        <w:ind w:right="-143"/>
        <w:rPr>
          <w:rFonts w:cs="Times New Roman"/>
        </w:rPr>
      </w:pPr>
      <w:r w:rsidRPr="00323008">
        <w:rPr>
          <w:rFonts w:cs="Times New Roman"/>
        </w:rPr>
        <w:t xml:space="preserve">  </w:t>
      </w:r>
    </w:p>
    <w:p w14:paraId="620C33D7" w14:textId="77777777" w:rsidR="005065A1" w:rsidRDefault="005065A1" w:rsidP="006B3820">
      <w:pPr>
        <w:spacing w:line="240" w:lineRule="auto"/>
        <w:ind w:firstLine="0"/>
        <w:jc w:val="center"/>
        <w:rPr>
          <w:rFonts w:cs="Times New Roman"/>
        </w:rPr>
      </w:pPr>
    </w:p>
    <w:p w14:paraId="6F24CB23" w14:textId="77777777" w:rsidR="005065A1" w:rsidRDefault="005065A1" w:rsidP="006B3820">
      <w:pPr>
        <w:spacing w:line="240" w:lineRule="auto"/>
        <w:ind w:firstLine="0"/>
        <w:jc w:val="center"/>
        <w:rPr>
          <w:rFonts w:cs="Times New Roman"/>
        </w:rPr>
      </w:pPr>
    </w:p>
    <w:p w14:paraId="076B21D8" w14:textId="77777777" w:rsidR="005065A1" w:rsidRDefault="005065A1" w:rsidP="006B3820">
      <w:pPr>
        <w:spacing w:line="240" w:lineRule="auto"/>
        <w:ind w:firstLine="0"/>
        <w:jc w:val="center"/>
        <w:rPr>
          <w:rFonts w:cs="Times New Roman"/>
        </w:rPr>
      </w:pPr>
    </w:p>
    <w:p w14:paraId="3695944F" w14:textId="77777777" w:rsidR="005065A1" w:rsidRDefault="005065A1" w:rsidP="006B3820">
      <w:pPr>
        <w:spacing w:line="240" w:lineRule="auto"/>
        <w:ind w:firstLine="0"/>
        <w:jc w:val="center"/>
        <w:rPr>
          <w:rFonts w:cs="Times New Roman"/>
        </w:rPr>
      </w:pPr>
    </w:p>
    <w:p w14:paraId="35EF6679" w14:textId="77777777" w:rsidR="005065A1" w:rsidRDefault="005065A1" w:rsidP="006B3820">
      <w:pPr>
        <w:spacing w:line="240" w:lineRule="auto"/>
        <w:ind w:firstLine="0"/>
        <w:jc w:val="center"/>
        <w:rPr>
          <w:rFonts w:cs="Times New Roman"/>
        </w:rPr>
      </w:pPr>
    </w:p>
    <w:p w14:paraId="4069837B" w14:textId="77777777" w:rsidR="005065A1" w:rsidRDefault="005065A1" w:rsidP="006B3820">
      <w:pPr>
        <w:spacing w:line="240" w:lineRule="auto"/>
        <w:ind w:firstLine="0"/>
        <w:jc w:val="center"/>
        <w:rPr>
          <w:rFonts w:cs="Times New Roman"/>
        </w:rPr>
      </w:pPr>
    </w:p>
    <w:p w14:paraId="4D58A4E6" w14:textId="77777777" w:rsidR="005065A1" w:rsidRDefault="005065A1" w:rsidP="006B3820">
      <w:pPr>
        <w:spacing w:line="240" w:lineRule="auto"/>
        <w:ind w:firstLine="0"/>
        <w:jc w:val="center"/>
        <w:rPr>
          <w:rFonts w:cs="Times New Roman"/>
        </w:rPr>
      </w:pPr>
    </w:p>
    <w:p w14:paraId="083E8E08" w14:textId="77777777" w:rsidR="005065A1" w:rsidRDefault="005065A1" w:rsidP="006B3820">
      <w:pPr>
        <w:spacing w:line="240" w:lineRule="auto"/>
        <w:ind w:firstLine="0"/>
        <w:jc w:val="center"/>
        <w:rPr>
          <w:rFonts w:cs="Times New Roman"/>
        </w:rPr>
      </w:pPr>
    </w:p>
    <w:p w14:paraId="1A50A0FD" w14:textId="77777777" w:rsidR="005065A1" w:rsidRDefault="005065A1" w:rsidP="006B3820">
      <w:pPr>
        <w:spacing w:line="240" w:lineRule="auto"/>
        <w:ind w:firstLine="0"/>
        <w:jc w:val="center"/>
        <w:rPr>
          <w:rFonts w:cs="Times New Roman"/>
        </w:rPr>
      </w:pPr>
    </w:p>
    <w:p w14:paraId="13BAFCC8" w14:textId="77777777" w:rsidR="005065A1" w:rsidRDefault="005065A1" w:rsidP="006B3820">
      <w:pPr>
        <w:spacing w:line="240" w:lineRule="auto"/>
        <w:ind w:firstLine="0"/>
        <w:jc w:val="center"/>
        <w:rPr>
          <w:rFonts w:cs="Times New Roman"/>
        </w:rPr>
      </w:pPr>
    </w:p>
    <w:p w14:paraId="5C74E7D7" w14:textId="77777777" w:rsidR="005065A1" w:rsidRDefault="005065A1" w:rsidP="006B3820">
      <w:pPr>
        <w:spacing w:line="240" w:lineRule="auto"/>
        <w:ind w:firstLine="0"/>
        <w:jc w:val="center"/>
        <w:rPr>
          <w:rFonts w:cs="Times New Roman"/>
        </w:rPr>
      </w:pPr>
    </w:p>
    <w:p w14:paraId="4F1F1E90" w14:textId="078034C4" w:rsidR="006B3820" w:rsidRPr="00323008" w:rsidRDefault="006B3820" w:rsidP="006B3820">
      <w:pPr>
        <w:spacing w:line="240" w:lineRule="auto"/>
        <w:ind w:firstLine="0"/>
        <w:jc w:val="center"/>
        <w:rPr>
          <w:rFonts w:cs="Times New Roman"/>
        </w:rPr>
      </w:pPr>
      <w:r w:rsidRPr="00323008">
        <w:rPr>
          <w:rFonts w:cs="Times New Roman"/>
        </w:rPr>
        <w:t>Київ – 2023</w:t>
      </w:r>
    </w:p>
    <w:p w14:paraId="17BEF387" w14:textId="4DA8A5DF" w:rsidR="005B6D7A" w:rsidRPr="00323008" w:rsidRDefault="005B6D7A">
      <w:pPr>
        <w:spacing w:after="160" w:line="259" w:lineRule="auto"/>
        <w:ind w:firstLine="0"/>
        <w:jc w:val="left"/>
      </w:pPr>
      <w:r w:rsidRPr="00323008">
        <w:br w:type="page"/>
      </w:r>
    </w:p>
    <w:p w14:paraId="310605DB" w14:textId="450982DD" w:rsidR="00126B60" w:rsidRDefault="00126B60" w:rsidP="00126B60">
      <w:pPr>
        <w:rPr>
          <w:highlight w:val="white"/>
        </w:rPr>
      </w:pPr>
      <w:r>
        <w:rPr>
          <w:highlight w:val="white"/>
        </w:rPr>
        <w:lastRenderedPageBreak/>
        <w:t>Сонячні елементи, або сонячні панелі, є одними з найбільш перспективних альтернативних джерел енергії на теперішній час. Вони забезпечують чисту та відновлювальну енергію, що стає все більш актуальним у зв'язку з погіршенням екологічної ситуації у світі. За останні роки, розвиток технологій сонячної енергетики набув величезного імпульсу, що дозволило знизити вартість сонячних панелей та зробило їх доступними для більш широкого кола споживачів.</w:t>
      </w:r>
    </w:p>
    <w:p w14:paraId="35C73C48" w14:textId="49F1970B" w:rsidR="00554756" w:rsidRPr="00323008" w:rsidRDefault="00554756">
      <w:pPr>
        <w:spacing w:after="160" w:line="259" w:lineRule="auto"/>
        <w:ind w:firstLine="0"/>
        <w:jc w:val="left"/>
      </w:pPr>
      <w:r w:rsidRPr="00323008">
        <w:br w:type="page"/>
      </w:r>
    </w:p>
    <w:p w14:paraId="543C6865" w14:textId="1BCF7392" w:rsidR="00094F77" w:rsidRPr="00323008" w:rsidRDefault="00554756" w:rsidP="00554756">
      <w:pPr>
        <w:pStyle w:val="Heading1"/>
      </w:pPr>
      <w:bookmarkStart w:id="0" w:name="_Toc132809326"/>
      <w:r w:rsidRPr="00323008">
        <w:lastRenderedPageBreak/>
        <w:t>Список використаних джерел</w:t>
      </w:r>
      <w:bookmarkEnd w:id="0"/>
    </w:p>
    <w:p w14:paraId="152412F3" w14:textId="6DC627EF" w:rsidR="0054798A" w:rsidRPr="0054798A" w:rsidRDefault="00176232" w:rsidP="0054798A">
      <w:pPr>
        <w:ind w:firstLine="0"/>
      </w:pPr>
      <w:r w:rsidRPr="00323008">
        <w:t xml:space="preserve">[1] </w:t>
      </w:r>
      <w:proofErr w:type="spellStart"/>
      <w:r w:rsidR="0054798A" w:rsidRPr="0054798A">
        <w:t>Електроніка</w:t>
      </w:r>
      <w:proofErr w:type="spellEnd"/>
      <w:r w:rsidR="0054798A" w:rsidRPr="0054798A">
        <w:t xml:space="preserve"> та </w:t>
      </w:r>
      <w:proofErr w:type="spellStart"/>
      <w:r w:rsidR="0054798A" w:rsidRPr="0054798A">
        <w:t>мікросхемотехніка</w:t>
      </w:r>
      <w:proofErr w:type="spellEnd"/>
      <w:r w:rsidR="0054798A" w:rsidRPr="0054798A">
        <w:t xml:space="preserve">: </w:t>
      </w:r>
      <w:proofErr w:type="spellStart"/>
      <w:r w:rsidR="0054798A" w:rsidRPr="0054798A">
        <w:t>підручник</w:t>
      </w:r>
      <w:proofErr w:type="spellEnd"/>
      <w:r w:rsidR="0054798A" w:rsidRPr="0054798A">
        <w:t xml:space="preserve"> / О.М. </w:t>
      </w:r>
      <w:proofErr w:type="spellStart"/>
      <w:r w:rsidR="0054798A" w:rsidRPr="0054798A">
        <w:t>Воробйова</w:t>
      </w:r>
      <w:proofErr w:type="spellEnd"/>
      <w:r w:rsidR="0054798A" w:rsidRPr="0054798A">
        <w:t>,</w:t>
      </w:r>
      <w:r w:rsidR="0054798A" w:rsidRPr="0054798A">
        <w:t xml:space="preserve"> </w:t>
      </w:r>
      <w:r w:rsidR="0054798A" w:rsidRPr="0054798A">
        <w:t xml:space="preserve">І.П. </w:t>
      </w:r>
      <w:proofErr w:type="spellStart"/>
      <w:r w:rsidR="0054798A" w:rsidRPr="0054798A">
        <w:t>Панфілов</w:t>
      </w:r>
      <w:proofErr w:type="spellEnd"/>
      <w:r w:rsidR="0054798A" w:rsidRPr="0054798A">
        <w:t xml:space="preserve">, М.П. </w:t>
      </w:r>
      <w:proofErr w:type="spellStart"/>
      <w:r w:rsidR="0054798A" w:rsidRPr="0054798A">
        <w:t>Савицька</w:t>
      </w:r>
      <w:proofErr w:type="spellEnd"/>
      <w:r w:rsidR="0054798A" w:rsidRPr="0054798A">
        <w:t>, Ю.В. Флейта. – Одеса:</w:t>
      </w:r>
      <w:r w:rsidR="0054798A" w:rsidRPr="0054798A">
        <w:t xml:space="preserve"> </w:t>
      </w:r>
      <w:r w:rsidR="0054798A" w:rsidRPr="0054798A">
        <w:t xml:space="preserve">ОНАЗ </w:t>
      </w:r>
      <w:proofErr w:type="spellStart"/>
      <w:r w:rsidR="0054798A" w:rsidRPr="0054798A">
        <w:t>ім</w:t>
      </w:r>
      <w:proofErr w:type="spellEnd"/>
      <w:r w:rsidR="0054798A" w:rsidRPr="0054798A">
        <w:t>. О.С. Попова, 2015. – 298 с.</w:t>
      </w:r>
    </w:p>
    <w:p w14:paraId="4E25789A" w14:textId="2F5B3C1E" w:rsidR="00180534" w:rsidRPr="000C3203" w:rsidRDefault="00180534" w:rsidP="00180534">
      <w:pPr>
        <w:ind w:firstLine="0"/>
      </w:pPr>
      <w:r w:rsidRPr="000C3203">
        <w:t>[2]</w:t>
      </w:r>
      <w:r w:rsidR="000C3203">
        <w:t xml:space="preserve"> </w:t>
      </w:r>
      <w:r w:rsidR="000C3203" w:rsidRPr="000C3203">
        <w:t xml:space="preserve">Аналогова схемотехніка / Л. П. Медяний – </w:t>
      </w:r>
      <w:proofErr w:type="gramStart"/>
      <w:r w:rsidR="000C3203" w:rsidRPr="000C3203">
        <w:t>Київ :</w:t>
      </w:r>
      <w:proofErr w:type="gramEnd"/>
      <w:r w:rsidR="000C3203" w:rsidRPr="000C3203">
        <w:t xml:space="preserve"> КПІ ім. Ігоря Сікорського, 2017. 177 с.</w:t>
      </w:r>
    </w:p>
    <w:p w14:paraId="22236833" w14:textId="26ABE4C6" w:rsidR="00180534" w:rsidRDefault="00180534" w:rsidP="00180534">
      <w:pPr>
        <w:ind w:firstLine="0"/>
      </w:pPr>
      <w:r>
        <w:rPr>
          <w:lang w:val="en-US"/>
        </w:rPr>
        <w:t>[3]</w:t>
      </w:r>
      <w:r w:rsidR="00941F1F">
        <w:t xml:space="preserve"> </w:t>
      </w:r>
      <w:proofErr w:type="spellStart"/>
      <w:r w:rsidR="00941F1F">
        <w:t>Колонтаєвський</w:t>
      </w:r>
      <w:proofErr w:type="spellEnd"/>
      <w:r w:rsidR="00941F1F">
        <w:t xml:space="preserve"> Ю.П., </w:t>
      </w:r>
      <w:proofErr w:type="spellStart"/>
      <w:r w:rsidR="00941F1F">
        <w:t>Сосков</w:t>
      </w:r>
      <w:proofErr w:type="spellEnd"/>
      <w:r w:rsidR="00941F1F">
        <w:t xml:space="preserve"> А.Г. Електроніка і </w:t>
      </w:r>
      <w:proofErr w:type="spellStart"/>
      <w:r w:rsidR="00941F1F">
        <w:t>мікросхемотехніка</w:t>
      </w:r>
      <w:proofErr w:type="spellEnd"/>
      <w:r w:rsidR="00941F1F">
        <w:t>: Підручник. 2-е вид. / За ред. А.Г. Соскова. – К.: Каравела, 2009. – 416 с.</w:t>
      </w:r>
    </w:p>
    <w:p w14:paraId="453C132C" w14:textId="3B31046A" w:rsidR="00941F1F" w:rsidRDefault="004859B6" w:rsidP="00180534">
      <w:pPr>
        <w:ind w:firstLine="0"/>
      </w:pPr>
      <w:r w:rsidRPr="00144E68">
        <w:t>[4]</w:t>
      </w:r>
      <w:r w:rsidRPr="00E70215">
        <w:t xml:space="preserve"> </w:t>
      </w:r>
      <w:r w:rsidR="00144E68" w:rsidRPr="00144E68">
        <w:t xml:space="preserve">Пристрої аналогової </w:t>
      </w:r>
      <w:proofErr w:type="gramStart"/>
      <w:r w:rsidR="00144E68" w:rsidRPr="00144E68">
        <w:t>електроніки :</w:t>
      </w:r>
      <w:proofErr w:type="gramEnd"/>
      <w:r w:rsidR="00144E68" w:rsidRPr="00144E68">
        <w:t xml:space="preserve"> конспект лекцій /</w:t>
      </w:r>
      <w:r w:rsidR="00144E68" w:rsidRPr="00144E68">
        <w:t xml:space="preserve"> </w:t>
      </w:r>
      <w:r w:rsidR="00144E68" w:rsidRPr="00144E68">
        <w:t>укладач В. В. Гриненко. – Суми : Сумський державний</w:t>
      </w:r>
      <w:r w:rsidR="00144E68" w:rsidRPr="00144E68">
        <w:t xml:space="preserve"> </w:t>
      </w:r>
      <w:r w:rsidR="00144E68" w:rsidRPr="00144E68">
        <w:t>університет, 2015. – 272 с.</w:t>
      </w:r>
    </w:p>
    <w:p w14:paraId="7B42F07D" w14:textId="0008E24C" w:rsidR="00144E68" w:rsidRDefault="004859B6" w:rsidP="00180534">
      <w:pPr>
        <w:ind w:firstLine="0"/>
        <w:rPr>
          <w:lang w:val="en-US"/>
        </w:rPr>
      </w:pPr>
      <w:r>
        <w:rPr>
          <w:lang w:val="en-US"/>
        </w:rPr>
        <w:t xml:space="preserve">[5] </w:t>
      </w:r>
      <w:r w:rsidR="00E07A41" w:rsidRPr="00E07A41">
        <w:rPr>
          <w:rFonts w:cs="Times New Roman"/>
          <w:color w:val="000000"/>
          <w:szCs w:val="28"/>
        </w:rPr>
        <w:t>Конспект лекцій з дисципліни «Аналогові електрон</w:t>
      </w:r>
      <w:r w:rsidR="00E07A41" w:rsidRPr="00E07A41">
        <w:rPr>
          <w:rFonts w:ascii="TimesNewRomanPSMT" w:hAnsi="TimesNewRomanPSMT"/>
          <w:color w:val="000000"/>
          <w:szCs w:val="28"/>
        </w:rPr>
        <w:t>н</w:t>
      </w:r>
      <w:r w:rsidR="00E07A41" w:rsidRPr="00E07A41">
        <w:rPr>
          <w:rFonts w:cs="Times New Roman"/>
          <w:color w:val="000000"/>
          <w:szCs w:val="28"/>
        </w:rPr>
        <w:t xml:space="preserve">і пристрої» </w:t>
      </w:r>
      <w:proofErr w:type="spellStart"/>
      <w:r w:rsidR="00E07A41" w:rsidRPr="00E07A41">
        <w:rPr>
          <w:rFonts w:cs="Times New Roman"/>
          <w:color w:val="000000"/>
          <w:szCs w:val="28"/>
        </w:rPr>
        <w:t>освітньопрофесійної</w:t>
      </w:r>
      <w:proofErr w:type="spellEnd"/>
      <w:r w:rsidR="00E07A41" w:rsidRPr="00E07A41">
        <w:rPr>
          <w:rFonts w:cs="Times New Roman"/>
          <w:color w:val="000000"/>
          <w:szCs w:val="28"/>
        </w:rPr>
        <w:t xml:space="preserve"> програми першого (бакалаврського) рівня вищої освіти зі</w:t>
      </w:r>
      <w:r w:rsidR="00E07A41">
        <w:rPr>
          <w:rFonts w:cs="Times New Roman"/>
          <w:color w:val="000000"/>
          <w:szCs w:val="28"/>
        </w:rPr>
        <w:t xml:space="preserve"> </w:t>
      </w:r>
      <w:r w:rsidR="00E07A41" w:rsidRPr="00E07A41">
        <w:rPr>
          <w:rFonts w:cs="Times New Roman"/>
          <w:color w:val="000000"/>
          <w:szCs w:val="28"/>
        </w:rPr>
        <w:t xml:space="preserve">спеціальності 172 «Телекомунікації та радіотехніка», </w:t>
      </w:r>
      <w:proofErr w:type="spellStart"/>
      <w:r w:rsidR="00E07A41" w:rsidRPr="00E07A41">
        <w:rPr>
          <w:rFonts w:cs="Times New Roman"/>
          <w:color w:val="000000"/>
          <w:szCs w:val="28"/>
        </w:rPr>
        <w:t>укл</w:t>
      </w:r>
      <w:proofErr w:type="spellEnd"/>
      <w:r w:rsidR="00E07A41" w:rsidRPr="00E07A41">
        <w:rPr>
          <w:rFonts w:cs="Times New Roman"/>
          <w:color w:val="000000"/>
          <w:szCs w:val="28"/>
        </w:rPr>
        <w:t>. Марченко С. В.,</w:t>
      </w:r>
      <w:r w:rsidR="00E07A41">
        <w:rPr>
          <w:rFonts w:cs="Times New Roman"/>
          <w:color w:val="000000"/>
          <w:szCs w:val="28"/>
        </w:rPr>
        <w:t xml:space="preserve"> </w:t>
      </w:r>
      <w:proofErr w:type="spellStart"/>
      <w:r w:rsidR="00E07A41" w:rsidRPr="00E07A41">
        <w:rPr>
          <w:rFonts w:cs="Times New Roman"/>
          <w:color w:val="000000"/>
          <w:szCs w:val="28"/>
        </w:rPr>
        <w:t>Кам’янське</w:t>
      </w:r>
      <w:proofErr w:type="spellEnd"/>
      <w:r w:rsidR="00E07A41">
        <w:rPr>
          <w:rFonts w:cs="Times New Roman"/>
          <w:color w:val="000000"/>
          <w:szCs w:val="28"/>
        </w:rPr>
        <w:t>:</w:t>
      </w:r>
      <w:r w:rsidR="00E07A41" w:rsidRPr="00E07A41">
        <w:rPr>
          <w:rFonts w:cs="Times New Roman"/>
          <w:color w:val="000000"/>
          <w:szCs w:val="28"/>
        </w:rPr>
        <w:t xml:space="preserve"> ДДТУ, 2019 р. – </w:t>
      </w:r>
      <w:r w:rsidR="00E07A41" w:rsidRPr="00E07A41">
        <w:rPr>
          <w:rFonts w:ascii="TimesNewRomanPSMT" w:hAnsi="TimesNewRomanPSMT"/>
          <w:color w:val="000000"/>
          <w:szCs w:val="28"/>
        </w:rPr>
        <w:t xml:space="preserve">118 </w:t>
      </w:r>
      <w:r w:rsidR="00E07A41" w:rsidRPr="00E07A41">
        <w:rPr>
          <w:rFonts w:cs="Times New Roman"/>
          <w:color w:val="000000"/>
          <w:szCs w:val="28"/>
        </w:rPr>
        <w:t>с.</w:t>
      </w:r>
    </w:p>
    <w:sectPr w:rsidR="00144E68" w:rsidSect="00985542">
      <w:footerReference w:type="default" r:id="rId7"/>
      <w:pgSz w:w="11906" w:h="16838"/>
      <w:pgMar w:top="1134" w:right="720" w:bottom="1134" w:left="1440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6FDBA" w14:textId="77777777" w:rsidR="0032124B" w:rsidRDefault="0032124B" w:rsidP="006B3820">
      <w:pPr>
        <w:spacing w:line="240" w:lineRule="auto"/>
      </w:pPr>
      <w:r>
        <w:separator/>
      </w:r>
    </w:p>
  </w:endnote>
  <w:endnote w:type="continuationSeparator" w:id="0">
    <w:p w14:paraId="0E842043" w14:textId="77777777" w:rsidR="0032124B" w:rsidRDefault="0032124B" w:rsidP="006B38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6996561"/>
      <w:docPartObj>
        <w:docPartGallery w:val="Page Numbers (Bottom of Page)"/>
        <w:docPartUnique/>
      </w:docPartObj>
    </w:sdtPr>
    <w:sdtContent>
      <w:p w14:paraId="6B401DFF" w14:textId="77777777" w:rsidR="00985542" w:rsidRDefault="0098554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CBAFA8" w14:textId="77777777" w:rsidR="00985542" w:rsidRDefault="009855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DBFC5" w14:textId="77777777" w:rsidR="0032124B" w:rsidRDefault="0032124B" w:rsidP="006B3820">
      <w:pPr>
        <w:spacing w:line="240" w:lineRule="auto"/>
      </w:pPr>
      <w:r>
        <w:separator/>
      </w:r>
    </w:p>
  </w:footnote>
  <w:footnote w:type="continuationSeparator" w:id="0">
    <w:p w14:paraId="4BCB8556" w14:textId="77777777" w:rsidR="0032124B" w:rsidRDefault="0032124B" w:rsidP="006B382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14D"/>
    <w:rsid w:val="00001313"/>
    <w:rsid w:val="000162F9"/>
    <w:rsid w:val="000202BD"/>
    <w:rsid w:val="000209E9"/>
    <w:rsid w:val="00025241"/>
    <w:rsid w:val="000309DE"/>
    <w:rsid w:val="000429DA"/>
    <w:rsid w:val="00047702"/>
    <w:rsid w:val="000547FE"/>
    <w:rsid w:val="000569B6"/>
    <w:rsid w:val="000759EA"/>
    <w:rsid w:val="000851F6"/>
    <w:rsid w:val="000857EE"/>
    <w:rsid w:val="000879B8"/>
    <w:rsid w:val="00094F77"/>
    <w:rsid w:val="000A4EB7"/>
    <w:rsid w:val="000A4F4E"/>
    <w:rsid w:val="000A53B4"/>
    <w:rsid w:val="000A554B"/>
    <w:rsid w:val="000C3203"/>
    <w:rsid w:val="000C5D9A"/>
    <w:rsid w:val="000D4ABB"/>
    <w:rsid w:val="000E55AD"/>
    <w:rsid w:val="00117346"/>
    <w:rsid w:val="00122E66"/>
    <w:rsid w:val="0012578D"/>
    <w:rsid w:val="00126B60"/>
    <w:rsid w:val="00127723"/>
    <w:rsid w:val="00131E91"/>
    <w:rsid w:val="00143541"/>
    <w:rsid w:val="00144BAF"/>
    <w:rsid w:val="00144E68"/>
    <w:rsid w:val="001455D4"/>
    <w:rsid w:val="00147EFE"/>
    <w:rsid w:val="00151202"/>
    <w:rsid w:val="00167E6D"/>
    <w:rsid w:val="00176232"/>
    <w:rsid w:val="00180534"/>
    <w:rsid w:val="00181169"/>
    <w:rsid w:val="00181369"/>
    <w:rsid w:val="00184F34"/>
    <w:rsid w:val="00185BC3"/>
    <w:rsid w:val="00192DF4"/>
    <w:rsid w:val="00193F17"/>
    <w:rsid w:val="00195FF9"/>
    <w:rsid w:val="001A5E7D"/>
    <w:rsid w:val="001A5EF7"/>
    <w:rsid w:val="001B4193"/>
    <w:rsid w:val="001D4421"/>
    <w:rsid w:val="001D65A0"/>
    <w:rsid w:val="001E1ECF"/>
    <w:rsid w:val="001E529C"/>
    <w:rsid w:val="001E56D7"/>
    <w:rsid w:val="002022F8"/>
    <w:rsid w:val="00203C77"/>
    <w:rsid w:val="00214C28"/>
    <w:rsid w:val="002203E7"/>
    <w:rsid w:val="00227EC7"/>
    <w:rsid w:val="00275FAA"/>
    <w:rsid w:val="00281B53"/>
    <w:rsid w:val="002857A3"/>
    <w:rsid w:val="00286146"/>
    <w:rsid w:val="00292045"/>
    <w:rsid w:val="00292F5D"/>
    <w:rsid w:val="00293463"/>
    <w:rsid w:val="002B0DC2"/>
    <w:rsid w:val="002C4966"/>
    <w:rsid w:val="002D4795"/>
    <w:rsid w:val="002E0C41"/>
    <w:rsid w:val="002E21F6"/>
    <w:rsid w:val="002F1976"/>
    <w:rsid w:val="002F614D"/>
    <w:rsid w:val="00314F1A"/>
    <w:rsid w:val="00317BB5"/>
    <w:rsid w:val="0032124B"/>
    <w:rsid w:val="00323008"/>
    <w:rsid w:val="003334E0"/>
    <w:rsid w:val="00357165"/>
    <w:rsid w:val="00360512"/>
    <w:rsid w:val="00362BED"/>
    <w:rsid w:val="00377191"/>
    <w:rsid w:val="00381873"/>
    <w:rsid w:val="00381F10"/>
    <w:rsid w:val="00384279"/>
    <w:rsid w:val="0038727D"/>
    <w:rsid w:val="003A0DA5"/>
    <w:rsid w:val="003A18F8"/>
    <w:rsid w:val="003A306A"/>
    <w:rsid w:val="003B131C"/>
    <w:rsid w:val="003C3AB0"/>
    <w:rsid w:val="003D279D"/>
    <w:rsid w:val="003D3E42"/>
    <w:rsid w:val="003E1EE5"/>
    <w:rsid w:val="003E38D7"/>
    <w:rsid w:val="003F011E"/>
    <w:rsid w:val="003F612F"/>
    <w:rsid w:val="0040000A"/>
    <w:rsid w:val="004219AC"/>
    <w:rsid w:val="0043227D"/>
    <w:rsid w:val="00445338"/>
    <w:rsid w:val="0044744C"/>
    <w:rsid w:val="004627C2"/>
    <w:rsid w:val="00476C6C"/>
    <w:rsid w:val="00476E3E"/>
    <w:rsid w:val="004859B6"/>
    <w:rsid w:val="00487981"/>
    <w:rsid w:val="00494147"/>
    <w:rsid w:val="00496110"/>
    <w:rsid w:val="004A0F0D"/>
    <w:rsid w:val="004A254C"/>
    <w:rsid w:val="004A6C5A"/>
    <w:rsid w:val="004C2E74"/>
    <w:rsid w:val="004D3B9B"/>
    <w:rsid w:val="004E5BD0"/>
    <w:rsid w:val="004E7093"/>
    <w:rsid w:val="00502754"/>
    <w:rsid w:val="00505F96"/>
    <w:rsid w:val="005065A1"/>
    <w:rsid w:val="00521D36"/>
    <w:rsid w:val="00522511"/>
    <w:rsid w:val="005254AD"/>
    <w:rsid w:val="005341AD"/>
    <w:rsid w:val="00534AEA"/>
    <w:rsid w:val="005418BE"/>
    <w:rsid w:val="005426CD"/>
    <w:rsid w:val="0054798A"/>
    <w:rsid w:val="0055002D"/>
    <w:rsid w:val="00550A3F"/>
    <w:rsid w:val="005545FA"/>
    <w:rsid w:val="00554756"/>
    <w:rsid w:val="0055489A"/>
    <w:rsid w:val="00561C20"/>
    <w:rsid w:val="00567114"/>
    <w:rsid w:val="00582A6C"/>
    <w:rsid w:val="00585F85"/>
    <w:rsid w:val="00591670"/>
    <w:rsid w:val="00593753"/>
    <w:rsid w:val="005B3F58"/>
    <w:rsid w:val="005B5B45"/>
    <w:rsid w:val="005B6D7A"/>
    <w:rsid w:val="005C3556"/>
    <w:rsid w:val="005D4246"/>
    <w:rsid w:val="005E02F1"/>
    <w:rsid w:val="005E342B"/>
    <w:rsid w:val="005E4B11"/>
    <w:rsid w:val="005E5B78"/>
    <w:rsid w:val="006059D1"/>
    <w:rsid w:val="00605E66"/>
    <w:rsid w:val="00613491"/>
    <w:rsid w:val="00622D0E"/>
    <w:rsid w:val="00631F47"/>
    <w:rsid w:val="00662B54"/>
    <w:rsid w:val="006673AA"/>
    <w:rsid w:val="00673B82"/>
    <w:rsid w:val="00674C59"/>
    <w:rsid w:val="00676F71"/>
    <w:rsid w:val="006777E0"/>
    <w:rsid w:val="00680EEE"/>
    <w:rsid w:val="0069323D"/>
    <w:rsid w:val="006A2CAC"/>
    <w:rsid w:val="006A4A4A"/>
    <w:rsid w:val="006B0D65"/>
    <w:rsid w:val="006B3820"/>
    <w:rsid w:val="006C36A8"/>
    <w:rsid w:val="006C66B9"/>
    <w:rsid w:val="006D7FBA"/>
    <w:rsid w:val="006E2BE6"/>
    <w:rsid w:val="006F61DF"/>
    <w:rsid w:val="00700DDD"/>
    <w:rsid w:val="00730D17"/>
    <w:rsid w:val="007465B0"/>
    <w:rsid w:val="00747CC2"/>
    <w:rsid w:val="007549FC"/>
    <w:rsid w:val="0076797A"/>
    <w:rsid w:val="00777FD1"/>
    <w:rsid w:val="00784720"/>
    <w:rsid w:val="007904A8"/>
    <w:rsid w:val="007A6CBD"/>
    <w:rsid w:val="007B0C8E"/>
    <w:rsid w:val="007B17E2"/>
    <w:rsid w:val="007C5C0E"/>
    <w:rsid w:val="007D042A"/>
    <w:rsid w:val="007D50BB"/>
    <w:rsid w:val="007D6CD1"/>
    <w:rsid w:val="007D6DD3"/>
    <w:rsid w:val="007E22C4"/>
    <w:rsid w:val="007E35D8"/>
    <w:rsid w:val="007F7B9F"/>
    <w:rsid w:val="00832AD1"/>
    <w:rsid w:val="00834CA8"/>
    <w:rsid w:val="00853FEA"/>
    <w:rsid w:val="00854F98"/>
    <w:rsid w:val="0086424B"/>
    <w:rsid w:val="00865A55"/>
    <w:rsid w:val="00866749"/>
    <w:rsid w:val="00867E25"/>
    <w:rsid w:val="0087473F"/>
    <w:rsid w:val="008A39B0"/>
    <w:rsid w:val="008A4F56"/>
    <w:rsid w:val="008A5028"/>
    <w:rsid w:val="008B262A"/>
    <w:rsid w:val="008B2F4A"/>
    <w:rsid w:val="008B4C24"/>
    <w:rsid w:val="008D02FC"/>
    <w:rsid w:val="008F78CD"/>
    <w:rsid w:val="00937ABD"/>
    <w:rsid w:val="00940E41"/>
    <w:rsid w:val="00941F1F"/>
    <w:rsid w:val="00946426"/>
    <w:rsid w:val="00947E63"/>
    <w:rsid w:val="00950AA8"/>
    <w:rsid w:val="0095331C"/>
    <w:rsid w:val="00955133"/>
    <w:rsid w:val="00960A9C"/>
    <w:rsid w:val="00962DD7"/>
    <w:rsid w:val="00970403"/>
    <w:rsid w:val="0097193E"/>
    <w:rsid w:val="00981E62"/>
    <w:rsid w:val="00985542"/>
    <w:rsid w:val="0099314C"/>
    <w:rsid w:val="00994134"/>
    <w:rsid w:val="00995664"/>
    <w:rsid w:val="00995AAC"/>
    <w:rsid w:val="009A3482"/>
    <w:rsid w:val="009B0444"/>
    <w:rsid w:val="009B49FF"/>
    <w:rsid w:val="009E11F1"/>
    <w:rsid w:val="009E1DD9"/>
    <w:rsid w:val="009E27D3"/>
    <w:rsid w:val="009F0185"/>
    <w:rsid w:val="009F362A"/>
    <w:rsid w:val="00A022BC"/>
    <w:rsid w:val="00A0263D"/>
    <w:rsid w:val="00A04207"/>
    <w:rsid w:val="00A2000E"/>
    <w:rsid w:val="00A21A3F"/>
    <w:rsid w:val="00A404E5"/>
    <w:rsid w:val="00A46DAE"/>
    <w:rsid w:val="00A52921"/>
    <w:rsid w:val="00A70A0C"/>
    <w:rsid w:val="00A82D4B"/>
    <w:rsid w:val="00A86489"/>
    <w:rsid w:val="00A9154C"/>
    <w:rsid w:val="00AA1CF0"/>
    <w:rsid w:val="00AA2E12"/>
    <w:rsid w:val="00AA4B15"/>
    <w:rsid w:val="00AC6EF3"/>
    <w:rsid w:val="00AD3309"/>
    <w:rsid w:val="00AD51DB"/>
    <w:rsid w:val="00AD7172"/>
    <w:rsid w:val="00AE13BE"/>
    <w:rsid w:val="00AE2763"/>
    <w:rsid w:val="00AE560B"/>
    <w:rsid w:val="00AE5F65"/>
    <w:rsid w:val="00AF2C43"/>
    <w:rsid w:val="00B02C4B"/>
    <w:rsid w:val="00B14AF8"/>
    <w:rsid w:val="00B21FB1"/>
    <w:rsid w:val="00B36A3D"/>
    <w:rsid w:val="00B40155"/>
    <w:rsid w:val="00B437FA"/>
    <w:rsid w:val="00B45B47"/>
    <w:rsid w:val="00B55AE8"/>
    <w:rsid w:val="00B70585"/>
    <w:rsid w:val="00B7351A"/>
    <w:rsid w:val="00B82D7E"/>
    <w:rsid w:val="00B82E46"/>
    <w:rsid w:val="00B83BD2"/>
    <w:rsid w:val="00B90C86"/>
    <w:rsid w:val="00B95B1E"/>
    <w:rsid w:val="00B96632"/>
    <w:rsid w:val="00B97EC9"/>
    <w:rsid w:val="00BD02E5"/>
    <w:rsid w:val="00BE4600"/>
    <w:rsid w:val="00BE4819"/>
    <w:rsid w:val="00C0041F"/>
    <w:rsid w:val="00C040B5"/>
    <w:rsid w:val="00C05E30"/>
    <w:rsid w:val="00C15D49"/>
    <w:rsid w:val="00C201E1"/>
    <w:rsid w:val="00C207C9"/>
    <w:rsid w:val="00C25A13"/>
    <w:rsid w:val="00C30544"/>
    <w:rsid w:val="00C4694C"/>
    <w:rsid w:val="00C52CF7"/>
    <w:rsid w:val="00C56437"/>
    <w:rsid w:val="00C62DD0"/>
    <w:rsid w:val="00C7101F"/>
    <w:rsid w:val="00C82CCC"/>
    <w:rsid w:val="00C85024"/>
    <w:rsid w:val="00C9227D"/>
    <w:rsid w:val="00C93B2D"/>
    <w:rsid w:val="00CB6187"/>
    <w:rsid w:val="00CD306E"/>
    <w:rsid w:val="00CE608A"/>
    <w:rsid w:val="00CF6B18"/>
    <w:rsid w:val="00D03C01"/>
    <w:rsid w:val="00D04C19"/>
    <w:rsid w:val="00D04D17"/>
    <w:rsid w:val="00D22FE1"/>
    <w:rsid w:val="00D23824"/>
    <w:rsid w:val="00D473EB"/>
    <w:rsid w:val="00D5669F"/>
    <w:rsid w:val="00D65C89"/>
    <w:rsid w:val="00D85E23"/>
    <w:rsid w:val="00D92C15"/>
    <w:rsid w:val="00D94E90"/>
    <w:rsid w:val="00D971D9"/>
    <w:rsid w:val="00DA02CF"/>
    <w:rsid w:val="00DA3251"/>
    <w:rsid w:val="00DA508B"/>
    <w:rsid w:val="00DA54FB"/>
    <w:rsid w:val="00DB16A0"/>
    <w:rsid w:val="00DD1484"/>
    <w:rsid w:val="00DD7C2C"/>
    <w:rsid w:val="00DF0495"/>
    <w:rsid w:val="00E01AED"/>
    <w:rsid w:val="00E07A41"/>
    <w:rsid w:val="00E155F5"/>
    <w:rsid w:val="00E17AE6"/>
    <w:rsid w:val="00E17AF8"/>
    <w:rsid w:val="00E31524"/>
    <w:rsid w:val="00E32250"/>
    <w:rsid w:val="00E40302"/>
    <w:rsid w:val="00E504D9"/>
    <w:rsid w:val="00E51144"/>
    <w:rsid w:val="00E5336A"/>
    <w:rsid w:val="00E53C71"/>
    <w:rsid w:val="00E60DE2"/>
    <w:rsid w:val="00E70215"/>
    <w:rsid w:val="00E72B07"/>
    <w:rsid w:val="00E85BFB"/>
    <w:rsid w:val="00E8607F"/>
    <w:rsid w:val="00E914B2"/>
    <w:rsid w:val="00E93A50"/>
    <w:rsid w:val="00E96501"/>
    <w:rsid w:val="00EB1B1B"/>
    <w:rsid w:val="00EB7306"/>
    <w:rsid w:val="00EC4D4D"/>
    <w:rsid w:val="00EE4531"/>
    <w:rsid w:val="00EF5886"/>
    <w:rsid w:val="00F04747"/>
    <w:rsid w:val="00F135CA"/>
    <w:rsid w:val="00F156FF"/>
    <w:rsid w:val="00F20908"/>
    <w:rsid w:val="00F30D9F"/>
    <w:rsid w:val="00F35544"/>
    <w:rsid w:val="00F3569D"/>
    <w:rsid w:val="00F44EDC"/>
    <w:rsid w:val="00F4772C"/>
    <w:rsid w:val="00F50E30"/>
    <w:rsid w:val="00F5754E"/>
    <w:rsid w:val="00F64572"/>
    <w:rsid w:val="00F66F6E"/>
    <w:rsid w:val="00F71322"/>
    <w:rsid w:val="00F77732"/>
    <w:rsid w:val="00FA6786"/>
    <w:rsid w:val="00FB5F3B"/>
    <w:rsid w:val="00FC0E80"/>
    <w:rsid w:val="00FC383A"/>
    <w:rsid w:val="00FC40AE"/>
    <w:rsid w:val="00FE1557"/>
    <w:rsid w:val="00FF0460"/>
    <w:rsid w:val="00FF3591"/>
    <w:rsid w:val="00FF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16494"/>
  <w15:chartTrackingRefBased/>
  <w15:docId w15:val="{A272D5FB-DB9E-4D6D-A6C3-5FFEF58D9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165"/>
    <w:pPr>
      <w:spacing w:after="0" w:line="360" w:lineRule="auto"/>
      <w:ind w:firstLine="720"/>
      <w:jc w:val="both"/>
    </w:pPr>
    <w:rPr>
      <w:rFonts w:ascii="Times New Roman" w:hAnsi="Times New Roman"/>
      <w:kern w:val="0"/>
      <w:sz w:val="28"/>
      <w:lang w:val="uk-U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7C2C"/>
    <w:pPr>
      <w:keepNext/>
      <w:keepLines/>
      <w:spacing w:after="12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4F1A"/>
    <w:pPr>
      <w:keepNext/>
      <w:keepLines/>
      <w:spacing w:before="120" w:after="120"/>
      <w:ind w:firstLine="0"/>
      <w:outlineLvl w:val="1"/>
    </w:pPr>
    <w:rPr>
      <w:rFonts w:eastAsiaTheme="majorEastAsia" w:cs="Times New Roman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820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820"/>
    <w:rPr>
      <w:rFonts w:ascii="Times New Roman" w:hAnsi="Times New Roman"/>
      <w:kern w:val="0"/>
      <w:sz w:val="28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3820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820"/>
    <w:rPr>
      <w:rFonts w:ascii="Times New Roman" w:hAnsi="Times New Roman"/>
      <w:kern w:val="0"/>
      <w:sz w:val="28"/>
      <w14:ligatures w14:val="none"/>
    </w:rPr>
  </w:style>
  <w:style w:type="character" w:customStyle="1" w:styleId="fontstyle01">
    <w:name w:val="fontstyle01"/>
    <w:basedOn w:val="DefaultParagraphFont"/>
    <w:rsid w:val="00674C59"/>
    <w:rPr>
      <w:rFonts w:ascii="CIDFont+F1" w:hAnsi="CIDFont+F1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D7C2C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DD7C2C"/>
    <w:pPr>
      <w:spacing w:before="480" w:line="276" w:lineRule="auto"/>
      <w:ind w:firstLine="709"/>
      <w:outlineLvl w:val="9"/>
    </w:pPr>
    <w:rPr>
      <w:b w:val="0"/>
      <w:bCs/>
      <w:szCs w:val="28"/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8A39B0"/>
    <w:pPr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8A39B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94F7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Strong">
    <w:name w:val="Strong"/>
    <w:basedOn w:val="DefaultParagraphFont"/>
    <w:uiPriority w:val="22"/>
    <w:qFormat/>
    <w:rsid w:val="00094F77"/>
    <w:rPr>
      <w:b/>
      <w:bCs/>
    </w:rPr>
  </w:style>
  <w:style w:type="paragraph" w:customStyle="1" w:styleId="a">
    <w:name w:val="Формула"/>
    <w:basedOn w:val="Normal"/>
    <w:next w:val="Normal"/>
    <w:link w:val="a0"/>
    <w:qFormat/>
    <w:rsid w:val="005B3F58"/>
    <w:pPr>
      <w:tabs>
        <w:tab w:val="center" w:pos="4820"/>
        <w:tab w:val="right" w:pos="9746"/>
      </w:tabs>
      <w:spacing w:before="120" w:after="120"/>
      <w:ind w:firstLine="0"/>
    </w:pPr>
  </w:style>
  <w:style w:type="character" w:customStyle="1" w:styleId="a0">
    <w:name w:val="Формула Знак"/>
    <w:basedOn w:val="DefaultParagraphFont"/>
    <w:link w:val="a"/>
    <w:rsid w:val="005B3F58"/>
    <w:rPr>
      <w:rFonts w:ascii="Times New Roman" w:hAnsi="Times New Roman"/>
      <w:kern w:val="0"/>
      <w:sz w:val="28"/>
      <w:lang w:val="uk-UA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CE608A"/>
    <w:pPr>
      <w:widowControl w:val="0"/>
      <w:autoSpaceDE w:val="0"/>
      <w:autoSpaceDN w:val="0"/>
      <w:adjustRightInd w:val="0"/>
      <w:spacing w:line="240" w:lineRule="auto"/>
      <w:ind w:firstLine="0"/>
      <w:jc w:val="center"/>
    </w:pPr>
    <w:rPr>
      <w:rFonts w:eastAsia="Times New Roman" w:cs="Times New Roman"/>
      <w:sz w:val="24"/>
      <w:szCs w:val="24"/>
      <w:lang w:eastAsia="uk-UA"/>
    </w:rPr>
  </w:style>
  <w:style w:type="paragraph" w:styleId="ListParagraph">
    <w:name w:val="List Paragraph"/>
    <w:basedOn w:val="Normal"/>
    <w:uiPriority w:val="34"/>
    <w:qFormat/>
    <w:rsid w:val="00AA4B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14F1A"/>
    <w:rPr>
      <w:rFonts w:ascii="Times New Roman" w:eastAsiaTheme="majorEastAsia" w:hAnsi="Times New Roman" w:cs="Times New Roman"/>
      <w:b/>
      <w:bCs/>
      <w:kern w:val="0"/>
      <w:sz w:val="28"/>
      <w:szCs w:val="28"/>
      <w:lang w:val="uk-U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E914B2"/>
    <w:pPr>
      <w:spacing w:after="100"/>
      <w:ind w:left="280"/>
    </w:pPr>
  </w:style>
  <w:style w:type="table" w:styleId="TableGrid">
    <w:name w:val="Table Grid"/>
    <w:basedOn w:val="TableNormal"/>
    <w:uiPriority w:val="39"/>
    <w:rsid w:val="00955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B0444"/>
    <w:rPr>
      <w:color w:val="605E5C"/>
      <w:shd w:val="clear" w:color="auto" w:fill="E1DFDD"/>
    </w:rPr>
  </w:style>
  <w:style w:type="character" w:customStyle="1" w:styleId="rynqvb">
    <w:name w:val="rynqvb"/>
    <w:basedOn w:val="DefaultParagraphFont"/>
    <w:rsid w:val="007D042A"/>
  </w:style>
  <w:style w:type="paragraph" w:styleId="BodyText">
    <w:name w:val="Body Text"/>
    <w:aliases w:val=" Знак4"/>
    <w:basedOn w:val="Normal"/>
    <w:link w:val="BodyTextChar"/>
    <w:rsid w:val="00B45B47"/>
    <w:pPr>
      <w:widowControl w:val="0"/>
      <w:ind w:firstLine="709"/>
    </w:pPr>
    <w:rPr>
      <w:rFonts w:eastAsia="Calibri" w:cs="Times New Roman"/>
      <w:lang w:val="ru-RU"/>
    </w:rPr>
  </w:style>
  <w:style w:type="character" w:customStyle="1" w:styleId="BodyTextChar">
    <w:name w:val="Body Text Char"/>
    <w:aliases w:val=" Знак4 Char"/>
    <w:basedOn w:val="DefaultParagraphFont"/>
    <w:link w:val="BodyText"/>
    <w:rsid w:val="00B45B47"/>
    <w:rPr>
      <w:rFonts w:ascii="Times New Roman" w:eastAsia="Calibri" w:hAnsi="Times New Roman" w:cs="Times New Roman"/>
      <w:kern w:val="0"/>
      <w:sz w:val="28"/>
      <w:lang w:val="ru-RU"/>
      <w14:ligatures w14:val="none"/>
    </w:rPr>
  </w:style>
  <w:style w:type="paragraph" w:customStyle="1" w:styleId="MTDisplayEquation">
    <w:name w:val="MTDisplayEquation"/>
    <w:basedOn w:val="Normal"/>
    <w:next w:val="Normal"/>
    <w:link w:val="MTDisplayEquation0"/>
    <w:rsid w:val="00B45B47"/>
    <w:pPr>
      <w:tabs>
        <w:tab w:val="center" w:pos="4680"/>
        <w:tab w:val="right" w:pos="9360"/>
      </w:tabs>
      <w:spacing w:before="120" w:after="120" w:line="288" w:lineRule="auto"/>
      <w:ind w:firstLine="0"/>
    </w:pPr>
    <w:rPr>
      <w:rFonts w:eastAsia="Calibri" w:cs="Times New Roman"/>
      <w:szCs w:val="28"/>
    </w:rPr>
  </w:style>
  <w:style w:type="character" w:customStyle="1" w:styleId="MTDisplayEquation0">
    <w:name w:val="MTDisplayEquation Знак"/>
    <w:link w:val="MTDisplayEquation"/>
    <w:rsid w:val="00B45B47"/>
    <w:rPr>
      <w:rFonts w:ascii="Times New Roman" w:eastAsia="Calibri" w:hAnsi="Times New Roman" w:cs="Times New Roman"/>
      <w:kern w:val="0"/>
      <w:sz w:val="28"/>
      <w:szCs w:val="28"/>
      <w:lang w:val="uk-UA"/>
      <w14:ligatures w14:val="none"/>
    </w:rPr>
  </w:style>
  <w:style w:type="character" w:styleId="EndnoteReference">
    <w:name w:val="endnote reference"/>
    <w:rsid w:val="00B45B47"/>
    <w:rPr>
      <w:rFonts w:ascii="Times New Roman" w:hAnsi="Times New Roman" w:cs="Times New Roman"/>
      <w:sz w:val="28"/>
      <w:szCs w:val="28"/>
      <w:vertAlign w:val="baseline"/>
    </w:rPr>
  </w:style>
  <w:style w:type="paragraph" w:styleId="EndnoteText">
    <w:name w:val="endnote text"/>
    <w:aliases w:val=" Char Char, Char, Знак3"/>
    <w:basedOn w:val="Normal"/>
    <w:link w:val="EndnoteTextChar"/>
    <w:rsid w:val="00C25A13"/>
    <w:pPr>
      <w:ind w:left="720" w:hanging="720"/>
    </w:pPr>
    <w:rPr>
      <w:rFonts w:eastAsia="Calibri" w:cs="Times New Roman"/>
      <w:szCs w:val="20"/>
      <w:lang w:val="x-none"/>
    </w:rPr>
  </w:style>
  <w:style w:type="character" w:customStyle="1" w:styleId="a1">
    <w:name w:val="Текст концевой сноски Знак"/>
    <w:basedOn w:val="DefaultParagraphFont"/>
    <w:uiPriority w:val="99"/>
    <w:semiHidden/>
    <w:rsid w:val="00C25A13"/>
    <w:rPr>
      <w:rFonts w:ascii="Times New Roman" w:hAnsi="Times New Roman"/>
      <w:kern w:val="0"/>
      <w:sz w:val="20"/>
      <w:szCs w:val="20"/>
      <w:lang w:val="uk-UA"/>
      <w14:ligatures w14:val="none"/>
    </w:rPr>
  </w:style>
  <w:style w:type="character" w:customStyle="1" w:styleId="EndnoteTextChar">
    <w:name w:val="Endnote Text Char"/>
    <w:aliases w:val=" Char Char Char, Char Char1, Знак3 Char"/>
    <w:link w:val="EndnoteText"/>
    <w:rsid w:val="00C25A13"/>
    <w:rPr>
      <w:rFonts w:ascii="Times New Roman" w:eastAsia="Calibri" w:hAnsi="Times New Roman" w:cs="Times New Roman"/>
      <w:kern w:val="0"/>
      <w:sz w:val="28"/>
      <w:szCs w:val="20"/>
      <w:lang w:val="x-none"/>
      <w14:ligatures w14:val="none"/>
    </w:rPr>
  </w:style>
  <w:style w:type="character" w:customStyle="1" w:styleId="fontstyle11">
    <w:name w:val="fontstyle11"/>
    <w:basedOn w:val="DefaultParagraphFont"/>
    <w:rsid w:val="000C3203"/>
    <w:rPr>
      <w:rFonts w:ascii="TimesNewRoman" w:hAnsi="TimesNew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E07A41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5FEFB-DC50-403D-BF74-236A0FD7D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2339</TotalTime>
  <Pages>3</Pages>
  <Words>240</Words>
  <Characters>1369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oleg</cp:lastModifiedBy>
  <cp:revision>269</cp:revision>
  <dcterms:created xsi:type="dcterms:W3CDTF">2023-03-15T05:55:00Z</dcterms:created>
  <dcterms:modified xsi:type="dcterms:W3CDTF">2023-11-23T11:50:00Z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