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106A5" w14:textId="6C7EE705" w:rsidR="000A1323" w:rsidRPr="00B43C49" w:rsidRDefault="005F799F">
      <w:pPr>
        <w:rPr>
          <w:b/>
          <w:bCs/>
        </w:rPr>
      </w:pPr>
      <w:r w:rsidRPr="00B43C49">
        <w:rPr>
          <w:b/>
          <w:bCs/>
        </w:rPr>
        <w:t>Навантаження згідно до нового наказу.</w:t>
      </w:r>
    </w:p>
    <w:p w14:paraId="30A9C85C" w14:textId="4DD2E958" w:rsidR="005F799F" w:rsidRDefault="005F799F">
      <w:r>
        <w:t>Для нашого складу кафедри (завідувач, два професори, чотири доценти, один асистент)</w:t>
      </w:r>
    </w:p>
    <w:p w14:paraId="7B105049" w14:textId="7F0A092E" w:rsidR="005F799F" w:rsidRDefault="005F799F">
      <w:r>
        <w:t xml:space="preserve">Повинно бути сумарно </w:t>
      </w:r>
      <w:r w:rsidRPr="00456DD3">
        <w:rPr>
          <w:b/>
          <w:bCs/>
        </w:rPr>
        <w:t>мінімальні години</w:t>
      </w:r>
      <w:r>
        <w:t xml:space="preserve"> (без врахування годин для гарантів)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  <w:gridCol w:w="2747"/>
      </w:tblGrid>
      <w:tr w:rsidR="005F799F" w14:paraId="57C55856" w14:textId="77777777" w:rsidTr="005F799F">
        <w:trPr>
          <w:jc w:val="center"/>
        </w:trPr>
        <w:tc>
          <w:tcPr>
            <w:tcW w:w="1526" w:type="dxa"/>
          </w:tcPr>
          <w:p w14:paraId="152E5624" w14:textId="0B1481E9" w:rsidR="005F799F" w:rsidRDefault="005F799F">
            <w:r>
              <w:t>Ставка</w:t>
            </w:r>
          </w:p>
        </w:tc>
        <w:tc>
          <w:tcPr>
            <w:tcW w:w="3118" w:type="dxa"/>
          </w:tcPr>
          <w:p w14:paraId="2DAB5AFA" w14:textId="242E9622" w:rsidR="005F799F" w:rsidRDefault="005F799F">
            <w:r>
              <w:t>Навчальні заняття</w:t>
            </w:r>
          </w:p>
        </w:tc>
        <w:tc>
          <w:tcPr>
            <w:tcW w:w="2747" w:type="dxa"/>
          </w:tcPr>
          <w:p w14:paraId="21CDEFA1" w14:textId="6E76C9DD" w:rsidR="005F799F" w:rsidRDefault="005F799F">
            <w:r>
              <w:t>Навчальне навантаження</w:t>
            </w:r>
          </w:p>
        </w:tc>
      </w:tr>
      <w:tr w:rsidR="005F799F" w14:paraId="253BD12C" w14:textId="77777777" w:rsidTr="005F799F">
        <w:trPr>
          <w:jc w:val="center"/>
        </w:trPr>
        <w:tc>
          <w:tcPr>
            <w:tcW w:w="1526" w:type="dxa"/>
          </w:tcPr>
          <w:p w14:paraId="48DABD79" w14:textId="6DF7BFAB" w:rsidR="005F799F" w:rsidRDefault="005F799F">
            <w:r>
              <w:t>1</w:t>
            </w:r>
          </w:p>
        </w:tc>
        <w:tc>
          <w:tcPr>
            <w:tcW w:w="3118" w:type="dxa"/>
          </w:tcPr>
          <w:p w14:paraId="0AA3A9D2" w14:textId="2BA2AF7D" w:rsidR="005F799F" w:rsidRDefault="005F799F">
            <w:r>
              <w:t>1600 год.</w:t>
            </w:r>
            <w:r w:rsidR="00AE4012">
              <w:t xml:space="preserve"> (1550 год.)</w:t>
            </w:r>
          </w:p>
        </w:tc>
        <w:tc>
          <w:tcPr>
            <w:tcW w:w="2747" w:type="dxa"/>
          </w:tcPr>
          <w:p w14:paraId="43B68F1E" w14:textId="2B02262E" w:rsidR="005F799F" w:rsidRDefault="005F799F">
            <w:r>
              <w:t>2160 год.</w:t>
            </w:r>
          </w:p>
        </w:tc>
      </w:tr>
      <w:tr w:rsidR="005F799F" w14:paraId="14B0257A" w14:textId="77777777" w:rsidTr="005F799F">
        <w:trPr>
          <w:jc w:val="center"/>
        </w:trPr>
        <w:tc>
          <w:tcPr>
            <w:tcW w:w="1526" w:type="dxa"/>
          </w:tcPr>
          <w:p w14:paraId="02D44AF9" w14:textId="21156B3A" w:rsidR="005F799F" w:rsidRDefault="005F799F">
            <w:r>
              <w:t>0.8</w:t>
            </w:r>
          </w:p>
        </w:tc>
        <w:tc>
          <w:tcPr>
            <w:tcW w:w="3118" w:type="dxa"/>
          </w:tcPr>
          <w:p w14:paraId="254CD899" w14:textId="5CCF0F61" w:rsidR="005F799F" w:rsidRDefault="005F799F">
            <w:r>
              <w:t>1478 год.</w:t>
            </w:r>
          </w:p>
        </w:tc>
        <w:tc>
          <w:tcPr>
            <w:tcW w:w="2747" w:type="dxa"/>
          </w:tcPr>
          <w:p w14:paraId="101E2A86" w14:textId="4822BA63" w:rsidR="005F799F" w:rsidRDefault="005F799F">
            <w:r>
              <w:t>1840 год.</w:t>
            </w:r>
          </w:p>
        </w:tc>
      </w:tr>
      <w:tr w:rsidR="005F799F" w14:paraId="566E6661" w14:textId="77777777" w:rsidTr="005F799F">
        <w:trPr>
          <w:jc w:val="center"/>
        </w:trPr>
        <w:tc>
          <w:tcPr>
            <w:tcW w:w="1526" w:type="dxa"/>
          </w:tcPr>
          <w:p w14:paraId="449A6CA5" w14:textId="1DF616EE" w:rsidR="005F799F" w:rsidRDefault="005F799F">
            <w:r>
              <w:t>0.75</w:t>
            </w:r>
          </w:p>
        </w:tc>
        <w:tc>
          <w:tcPr>
            <w:tcW w:w="3118" w:type="dxa"/>
          </w:tcPr>
          <w:p w14:paraId="7346E009" w14:textId="1DCB7B97" w:rsidR="005F799F" w:rsidRDefault="005F799F">
            <w:r>
              <w:t>1435 год.</w:t>
            </w:r>
          </w:p>
        </w:tc>
        <w:tc>
          <w:tcPr>
            <w:tcW w:w="2747" w:type="dxa"/>
          </w:tcPr>
          <w:p w14:paraId="010DC145" w14:textId="0292A5CF" w:rsidR="005F799F" w:rsidRDefault="005F799F">
            <w:r>
              <w:t>1760 год.</w:t>
            </w:r>
          </w:p>
        </w:tc>
      </w:tr>
      <w:tr w:rsidR="001D2FB4" w14:paraId="3A7D275A" w14:textId="77777777" w:rsidTr="005F799F">
        <w:trPr>
          <w:jc w:val="center"/>
        </w:trPr>
        <w:tc>
          <w:tcPr>
            <w:tcW w:w="1526" w:type="dxa"/>
          </w:tcPr>
          <w:p w14:paraId="1C450F1B" w14:textId="0D8AD2B3" w:rsidR="001D2FB4" w:rsidRDefault="001D2FB4">
            <w:r>
              <w:t>Реально, як з</w:t>
            </w:r>
            <w:r w:rsidR="0090604D">
              <w:t>араз</w:t>
            </w:r>
          </w:p>
        </w:tc>
        <w:tc>
          <w:tcPr>
            <w:tcW w:w="3118" w:type="dxa"/>
          </w:tcPr>
          <w:p w14:paraId="20613908" w14:textId="5A953FB9" w:rsidR="001D2FB4" w:rsidRDefault="009D1394">
            <w:r>
              <w:t>1450 год.</w:t>
            </w:r>
          </w:p>
        </w:tc>
        <w:tc>
          <w:tcPr>
            <w:tcW w:w="2747" w:type="dxa"/>
          </w:tcPr>
          <w:p w14:paraId="4CD5A08D" w14:textId="6A8E5B7D" w:rsidR="001D2FB4" w:rsidRDefault="00B43C49">
            <w:r>
              <w:t>1815 год.</w:t>
            </w:r>
          </w:p>
        </w:tc>
      </w:tr>
    </w:tbl>
    <w:p w14:paraId="4CDFD046" w14:textId="77777777" w:rsidR="005F799F" w:rsidRDefault="005F799F"/>
    <w:p w14:paraId="5A16B17D" w14:textId="29EA7798" w:rsidR="005F799F" w:rsidRDefault="003C196C">
      <w:r>
        <w:t>В тому числі</w:t>
      </w:r>
    </w:p>
    <w:tbl>
      <w:tblPr>
        <w:tblStyle w:val="ae"/>
        <w:tblW w:w="9776" w:type="dxa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1276"/>
        <w:gridCol w:w="1559"/>
        <w:gridCol w:w="1276"/>
        <w:gridCol w:w="1559"/>
      </w:tblGrid>
      <w:tr w:rsidR="00BC1C75" w14:paraId="3A67E00B" w14:textId="77777777" w:rsidTr="00BC1C75">
        <w:trPr>
          <w:trHeight w:val="60"/>
        </w:trPr>
        <w:tc>
          <w:tcPr>
            <w:tcW w:w="1271" w:type="dxa"/>
            <w:vMerge w:val="restart"/>
          </w:tcPr>
          <w:p w14:paraId="6A02D63D" w14:textId="52400914" w:rsidR="00BC1C75" w:rsidRDefault="00BC1C75">
            <w:r>
              <w:t>Посада</w:t>
            </w:r>
          </w:p>
        </w:tc>
        <w:tc>
          <w:tcPr>
            <w:tcW w:w="2835" w:type="dxa"/>
            <w:gridSpan w:val="2"/>
          </w:tcPr>
          <w:p w14:paraId="38098EBA" w14:textId="2ED089D3" w:rsidR="00BC1C75" w:rsidRDefault="00BC1C75" w:rsidP="00BC1C75">
            <w:pPr>
              <w:jc w:val="center"/>
            </w:pPr>
            <w:r>
              <w:t>0.75</w:t>
            </w:r>
          </w:p>
        </w:tc>
        <w:tc>
          <w:tcPr>
            <w:tcW w:w="2835" w:type="dxa"/>
            <w:gridSpan w:val="2"/>
          </w:tcPr>
          <w:p w14:paraId="03ABA135" w14:textId="5873D4E3" w:rsidR="00BC1C75" w:rsidRDefault="00BC1C75" w:rsidP="00BC1C75">
            <w:pPr>
              <w:jc w:val="center"/>
            </w:pPr>
            <w:r>
              <w:t>0.8</w:t>
            </w:r>
          </w:p>
        </w:tc>
        <w:tc>
          <w:tcPr>
            <w:tcW w:w="2835" w:type="dxa"/>
            <w:gridSpan w:val="2"/>
          </w:tcPr>
          <w:p w14:paraId="6A542DA4" w14:textId="7F5E1293" w:rsidR="00BC1C75" w:rsidRDefault="00BC1C75" w:rsidP="00BC1C75">
            <w:pPr>
              <w:jc w:val="center"/>
            </w:pPr>
            <w:r>
              <w:t>1</w:t>
            </w:r>
          </w:p>
        </w:tc>
      </w:tr>
      <w:tr w:rsidR="00BC1C75" w14:paraId="56DCC107" w14:textId="77777777" w:rsidTr="00BC1C75">
        <w:trPr>
          <w:trHeight w:val="60"/>
        </w:trPr>
        <w:tc>
          <w:tcPr>
            <w:tcW w:w="1271" w:type="dxa"/>
            <w:vMerge/>
          </w:tcPr>
          <w:p w14:paraId="4E5E6866" w14:textId="77777777" w:rsidR="00BC1C75" w:rsidRDefault="00BC1C75" w:rsidP="00BC1C75"/>
        </w:tc>
        <w:tc>
          <w:tcPr>
            <w:tcW w:w="1276" w:type="dxa"/>
          </w:tcPr>
          <w:p w14:paraId="3B359EF6" w14:textId="0026FEF7" w:rsidR="00BC1C75" w:rsidRDefault="00BC1C75" w:rsidP="00BC1C75">
            <w:proofErr w:type="spellStart"/>
            <w:r>
              <w:t>Навч</w:t>
            </w:r>
            <w:proofErr w:type="spellEnd"/>
            <w:r>
              <w:t xml:space="preserve">. </w:t>
            </w:r>
            <w:proofErr w:type="spellStart"/>
            <w:r>
              <w:t>зан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16D7E7C0" w14:textId="5D6C5100" w:rsidR="00BC1C75" w:rsidRDefault="00BC1C75" w:rsidP="00BC1C75">
            <w:proofErr w:type="spellStart"/>
            <w:r>
              <w:t>Навч</w:t>
            </w:r>
            <w:proofErr w:type="spellEnd"/>
            <w:r>
              <w:t xml:space="preserve">. </w:t>
            </w:r>
            <w:proofErr w:type="spellStart"/>
            <w:r>
              <w:t>навант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4D61EC56" w14:textId="366A1E4F" w:rsidR="00BC1C75" w:rsidRDefault="00BC1C75" w:rsidP="00BC1C75">
            <w:proofErr w:type="spellStart"/>
            <w:r>
              <w:t>Навч</w:t>
            </w:r>
            <w:proofErr w:type="spellEnd"/>
            <w:r>
              <w:t xml:space="preserve">. </w:t>
            </w:r>
            <w:proofErr w:type="spellStart"/>
            <w:r>
              <w:t>зан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5014AC44" w14:textId="7082D874" w:rsidR="00BC1C75" w:rsidRDefault="00BC1C75" w:rsidP="00BC1C75">
            <w:proofErr w:type="spellStart"/>
            <w:r>
              <w:t>Навч</w:t>
            </w:r>
            <w:proofErr w:type="spellEnd"/>
            <w:r>
              <w:t xml:space="preserve">. </w:t>
            </w:r>
            <w:proofErr w:type="spellStart"/>
            <w:r>
              <w:t>навант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6DAC8B99" w14:textId="72E29994" w:rsidR="00BC1C75" w:rsidRDefault="00BC1C75" w:rsidP="00BC1C75">
            <w:proofErr w:type="spellStart"/>
            <w:r>
              <w:t>Навч</w:t>
            </w:r>
            <w:proofErr w:type="spellEnd"/>
            <w:r>
              <w:t xml:space="preserve">. </w:t>
            </w:r>
            <w:proofErr w:type="spellStart"/>
            <w:r>
              <w:t>зан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14:paraId="442191A2" w14:textId="1AF47245" w:rsidR="00BC1C75" w:rsidRDefault="00BC1C75" w:rsidP="00BC1C75">
            <w:proofErr w:type="spellStart"/>
            <w:r>
              <w:t>Навч</w:t>
            </w:r>
            <w:proofErr w:type="spellEnd"/>
            <w:r>
              <w:t xml:space="preserve">. </w:t>
            </w:r>
            <w:proofErr w:type="spellStart"/>
            <w:r>
              <w:t>навант</w:t>
            </w:r>
            <w:proofErr w:type="spellEnd"/>
            <w:r>
              <w:t>.</w:t>
            </w:r>
          </w:p>
        </w:tc>
      </w:tr>
      <w:tr w:rsidR="00BC1C75" w14:paraId="4A1F7CE2" w14:textId="77777777" w:rsidTr="00BC1C75">
        <w:tc>
          <w:tcPr>
            <w:tcW w:w="1271" w:type="dxa"/>
          </w:tcPr>
          <w:p w14:paraId="3E0ADC50" w14:textId="3439384D" w:rsidR="00BC1C75" w:rsidRDefault="00BC1C75">
            <w:r>
              <w:t>Завідувач</w:t>
            </w:r>
          </w:p>
        </w:tc>
        <w:tc>
          <w:tcPr>
            <w:tcW w:w="1276" w:type="dxa"/>
          </w:tcPr>
          <w:p w14:paraId="41B2CC7E" w14:textId="77777777" w:rsidR="00BC1C75" w:rsidRDefault="00BC1C75"/>
        </w:tc>
        <w:tc>
          <w:tcPr>
            <w:tcW w:w="1559" w:type="dxa"/>
          </w:tcPr>
          <w:p w14:paraId="035BD90A" w14:textId="77777777" w:rsidR="00BC1C75" w:rsidRDefault="00BC1C75"/>
        </w:tc>
        <w:tc>
          <w:tcPr>
            <w:tcW w:w="1276" w:type="dxa"/>
          </w:tcPr>
          <w:p w14:paraId="75A2113F" w14:textId="77777777" w:rsidR="00BC1C75" w:rsidRDefault="00BC1C75"/>
        </w:tc>
        <w:tc>
          <w:tcPr>
            <w:tcW w:w="1559" w:type="dxa"/>
          </w:tcPr>
          <w:p w14:paraId="657C9C10" w14:textId="77777777" w:rsidR="00BC1C75" w:rsidRDefault="00BC1C75"/>
        </w:tc>
        <w:tc>
          <w:tcPr>
            <w:tcW w:w="1276" w:type="dxa"/>
          </w:tcPr>
          <w:p w14:paraId="2C5C1411" w14:textId="7E681A5A" w:rsidR="00BC1C75" w:rsidRDefault="00B51CD9">
            <w:r>
              <w:t>150</w:t>
            </w:r>
          </w:p>
        </w:tc>
        <w:tc>
          <w:tcPr>
            <w:tcW w:w="1559" w:type="dxa"/>
          </w:tcPr>
          <w:p w14:paraId="787C0D84" w14:textId="3F2A125C" w:rsidR="00BC1C75" w:rsidRDefault="009D5807">
            <w:r>
              <w:t>270</w:t>
            </w:r>
          </w:p>
        </w:tc>
      </w:tr>
      <w:tr w:rsidR="00BC1C75" w14:paraId="630D1D87" w14:textId="77777777" w:rsidTr="00BC1C75">
        <w:tc>
          <w:tcPr>
            <w:tcW w:w="1271" w:type="dxa"/>
          </w:tcPr>
          <w:p w14:paraId="3506D4BA" w14:textId="6AA0DB18" w:rsidR="00BC1C75" w:rsidRDefault="00BC1C75">
            <w:r>
              <w:t>Професор</w:t>
            </w:r>
          </w:p>
        </w:tc>
        <w:tc>
          <w:tcPr>
            <w:tcW w:w="1276" w:type="dxa"/>
          </w:tcPr>
          <w:p w14:paraId="621BA940" w14:textId="4A180557" w:rsidR="00BC1C75" w:rsidRDefault="00D310BB">
            <w:r>
              <w:t>175</w:t>
            </w:r>
          </w:p>
        </w:tc>
        <w:tc>
          <w:tcPr>
            <w:tcW w:w="1559" w:type="dxa"/>
          </w:tcPr>
          <w:p w14:paraId="5A38F99B" w14:textId="52598BF8" w:rsidR="00BC1C75" w:rsidRDefault="00D310BB">
            <w:r>
              <w:t>220</w:t>
            </w:r>
          </w:p>
        </w:tc>
        <w:tc>
          <w:tcPr>
            <w:tcW w:w="1276" w:type="dxa"/>
          </w:tcPr>
          <w:p w14:paraId="56CC84BA" w14:textId="4F899F3C" w:rsidR="00BC1C75" w:rsidRDefault="00E93166">
            <w:r>
              <w:t>180</w:t>
            </w:r>
          </w:p>
        </w:tc>
        <w:tc>
          <w:tcPr>
            <w:tcW w:w="1559" w:type="dxa"/>
          </w:tcPr>
          <w:p w14:paraId="7F0CB01A" w14:textId="2B4968A4" w:rsidR="00BC1C75" w:rsidRDefault="00E93166">
            <w:r>
              <w:t>230</w:t>
            </w:r>
          </w:p>
        </w:tc>
        <w:tc>
          <w:tcPr>
            <w:tcW w:w="1276" w:type="dxa"/>
          </w:tcPr>
          <w:p w14:paraId="5614F86A" w14:textId="44DB533A" w:rsidR="00BC1C75" w:rsidRDefault="00E63760">
            <w:r>
              <w:t>200</w:t>
            </w:r>
          </w:p>
        </w:tc>
        <w:tc>
          <w:tcPr>
            <w:tcW w:w="1559" w:type="dxa"/>
          </w:tcPr>
          <w:p w14:paraId="24CCE22A" w14:textId="5FA5933A" w:rsidR="00BC1C75" w:rsidRDefault="009D5807">
            <w:r>
              <w:t>270</w:t>
            </w:r>
          </w:p>
        </w:tc>
      </w:tr>
      <w:tr w:rsidR="00BC1C75" w14:paraId="42907F5F" w14:textId="77777777" w:rsidTr="00BC1C75">
        <w:tc>
          <w:tcPr>
            <w:tcW w:w="1271" w:type="dxa"/>
          </w:tcPr>
          <w:p w14:paraId="0932ADB2" w14:textId="5F69B706" w:rsidR="00BC1C75" w:rsidRDefault="00BC1C75">
            <w:r>
              <w:t>Доцент</w:t>
            </w:r>
          </w:p>
        </w:tc>
        <w:tc>
          <w:tcPr>
            <w:tcW w:w="1276" w:type="dxa"/>
          </w:tcPr>
          <w:p w14:paraId="783E3D7C" w14:textId="4E2E705A" w:rsidR="00BC1C75" w:rsidRDefault="00D310BB">
            <w:r>
              <w:t>175</w:t>
            </w:r>
          </w:p>
        </w:tc>
        <w:tc>
          <w:tcPr>
            <w:tcW w:w="1559" w:type="dxa"/>
          </w:tcPr>
          <w:p w14:paraId="06C9A441" w14:textId="4B7E8C75" w:rsidR="00BC1C75" w:rsidRDefault="00D310BB">
            <w:r>
              <w:t>220</w:t>
            </w:r>
          </w:p>
        </w:tc>
        <w:tc>
          <w:tcPr>
            <w:tcW w:w="1276" w:type="dxa"/>
          </w:tcPr>
          <w:p w14:paraId="00AEFBCD" w14:textId="5FBCCD2E" w:rsidR="00BC1C75" w:rsidRDefault="00E93166">
            <w:r>
              <w:t>180</w:t>
            </w:r>
          </w:p>
        </w:tc>
        <w:tc>
          <w:tcPr>
            <w:tcW w:w="1559" w:type="dxa"/>
          </w:tcPr>
          <w:p w14:paraId="53FEA510" w14:textId="7B5E8006" w:rsidR="00BC1C75" w:rsidRDefault="00E93166">
            <w:r>
              <w:t>230</w:t>
            </w:r>
          </w:p>
        </w:tc>
        <w:tc>
          <w:tcPr>
            <w:tcW w:w="1276" w:type="dxa"/>
          </w:tcPr>
          <w:p w14:paraId="4C92D2F0" w14:textId="156ED5A4" w:rsidR="00BC1C75" w:rsidRDefault="00E63760">
            <w:r>
              <w:t>200</w:t>
            </w:r>
          </w:p>
        </w:tc>
        <w:tc>
          <w:tcPr>
            <w:tcW w:w="1559" w:type="dxa"/>
          </w:tcPr>
          <w:p w14:paraId="6B0F3C7D" w14:textId="0AA31285" w:rsidR="00BC1C75" w:rsidRDefault="00F47904">
            <w:r>
              <w:t>270</w:t>
            </w:r>
          </w:p>
        </w:tc>
      </w:tr>
      <w:tr w:rsidR="00BC1C75" w14:paraId="36AED73C" w14:textId="77777777" w:rsidTr="00BC1C75">
        <w:tc>
          <w:tcPr>
            <w:tcW w:w="1271" w:type="dxa"/>
          </w:tcPr>
          <w:p w14:paraId="09FAB144" w14:textId="159C0A0D" w:rsidR="00BC1C75" w:rsidRDefault="00BC1C75">
            <w:r>
              <w:t>Асистент</w:t>
            </w:r>
          </w:p>
        </w:tc>
        <w:tc>
          <w:tcPr>
            <w:tcW w:w="1276" w:type="dxa"/>
          </w:tcPr>
          <w:p w14:paraId="716F3E70" w14:textId="7F89F7FE" w:rsidR="00BC1C75" w:rsidRDefault="00D310BB">
            <w:r>
              <w:t>210</w:t>
            </w:r>
          </w:p>
        </w:tc>
        <w:tc>
          <w:tcPr>
            <w:tcW w:w="1559" w:type="dxa"/>
          </w:tcPr>
          <w:p w14:paraId="53BB4C7E" w14:textId="49B64C95" w:rsidR="00BC1C75" w:rsidRDefault="00D310BB">
            <w:r>
              <w:t>220</w:t>
            </w:r>
          </w:p>
        </w:tc>
        <w:tc>
          <w:tcPr>
            <w:tcW w:w="1276" w:type="dxa"/>
          </w:tcPr>
          <w:p w14:paraId="537256B6" w14:textId="4512CB0A" w:rsidR="00BC1C75" w:rsidRDefault="00E93166">
            <w:r>
              <w:t>218</w:t>
            </w:r>
          </w:p>
        </w:tc>
        <w:tc>
          <w:tcPr>
            <w:tcW w:w="1559" w:type="dxa"/>
          </w:tcPr>
          <w:p w14:paraId="64757542" w14:textId="56E8316E" w:rsidR="00BC1C75" w:rsidRDefault="00E93166">
            <w:r>
              <w:t>230</w:t>
            </w:r>
          </w:p>
        </w:tc>
        <w:tc>
          <w:tcPr>
            <w:tcW w:w="1276" w:type="dxa"/>
          </w:tcPr>
          <w:p w14:paraId="53AD41AA" w14:textId="486D2BF6" w:rsidR="00BC1C75" w:rsidRDefault="00E63760">
            <w:r>
              <w:t>250</w:t>
            </w:r>
          </w:p>
        </w:tc>
        <w:tc>
          <w:tcPr>
            <w:tcW w:w="1559" w:type="dxa"/>
          </w:tcPr>
          <w:p w14:paraId="09204976" w14:textId="0E24E7EA" w:rsidR="00BC1C75" w:rsidRDefault="00F47904">
            <w:r>
              <w:t>270</w:t>
            </w:r>
          </w:p>
        </w:tc>
      </w:tr>
    </w:tbl>
    <w:p w14:paraId="07DCB68C" w14:textId="77777777" w:rsidR="003C196C" w:rsidRDefault="003C196C"/>
    <w:p w14:paraId="32425661" w14:textId="3E79FC3E" w:rsidR="005F799F" w:rsidRDefault="005F799F">
      <w:r>
        <w:t>Ми маємо в припущенні, що магістри 2 курсу – повна група</w:t>
      </w:r>
    </w:p>
    <w:p w14:paraId="5AE3A1E1" w14:textId="26D0380B" w:rsidR="005F799F" w:rsidRDefault="005F799F">
      <w:r>
        <w:t>Магістри 1 курсу – неповна група (50% годин)</w:t>
      </w:r>
    </w:p>
    <w:p w14:paraId="0B7EDF36" w14:textId="60B78012" w:rsidR="005F799F" w:rsidRDefault="005F799F">
      <w:r>
        <w:t>Хіміки – 6 підгруп.</w:t>
      </w:r>
    </w:p>
    <w:p w14:paraId="2D389C11" w14:textId="4FC9400A" w:rsidR="005F799F" w:rsidRDefault="005F799F">
      <w:r>
        <w:t>ФІТ – як в минулому році</w:t>
      </w:r>
    </w:p>
    <w:p w14:paraId="39471D2B" w14:textId="77777777" w:rsidR="005F799F" w:rsidRDefault="005F799F">
      <w:r>
        <w:t xml:space="preserve">Навчальні заняття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3"/>
        <w:gridCol w:w="2608"/>
        <w:gridCol w:w="2127"/>
        <w:gridCol w:w="2971"/>
      </w:tblGrid>
      <w:tr w:rsidR="005F799F" w14:paraId="078ECA48" w14:textId="77777777" w:rsidTr="001C104A">
        <w:tc>
          <w:tcPr>
            <w:tcW w:w="1923" w:type="dxa"/>
          </w:tcPr>
          <w:p w14:paraId="2A68B9C7" w14:textId="3C8A6930" w:rsidR="005F799F" w:rsidRDefault="005F799F">
            <w:r>
              <w:t>ПІБ</w:t>
            </w:r>
          </w:p>
        </w:tc>
        <w:tc>
          <w:tcPr>
            <w:tcW w:w="2608" w:type="dxa"/>
          </w:tcPr>
          <w:p w14:paraId="0EABC0FE" w14:textId="2030FF3D" w:rsidR="005F799F" w:rsidRDefault="005F799F">
            <w:r>
              <w:t>Навчальні заняття</w:t>
            </w:r>
          </w:p>
        </w:tc>
        <w:tc>
          <w:tcPr>
            <w:tcW w:w="2127" w:type="dxa"/>
          </w:tcPr>
          <w:p w14:paraId="6E177E80" w14:textId="6EB879CC" w:rsidR="005F799F" w:rsidRDefault="00F405D5">
            <w:proofErr w:type="spellStart"/>
            <w:r>
              <w:t>Неауд</w:t>
            </w:r>
            <w:proofErr w:type="spellEnd"/>
            <w:r>
              <w:t>. навантаження</w:t>
            </w:r>
          </w:p>
        </w:tc>
        <w:tc>
          <w:tcPr>
            <w:tcW w:w="2971" w:type="dxa"/>
          </w:tcPr>
          <w:p w14:paraId="165CF77A" w14:textId="5813ECFE" w:rsidR="005F799F" w:rsidRDefault="00F405D5">
            <w:r>
              <w:t xml:space="preserve">Навчальні </w:t>
            </w:r>
            <w:r w:rsidR="00D70512">
              <w:t>навантаження</w:t>
            </w:r>
          </w:p>
        </w:tc>
      </w:tr>
      <w:tr w:rsidR="005F799F" w14:paraId="3D3CF38A" w14:textId="77777777" w:rsidTr="001C104A">
        <w:tc>
          <w:tcPr>
            <w:tcW w:w="1923" w:type="dxa"/>
          </w:tcPr>
          <w:p w14:paraId="0BF2E029" w14:textId="00D947D5" w:rsidR="005F799F" w:rsidRDefault="00F405D5">
            <w:proofErr w:type="spellStart"/>
            <w:r>
              <w:t>Оліх</w:t>
            </w:r>
            <w:proofErr w:type="spellEnd"/>
            <w:r>
              <w:t xml:space="preserve"> О.Я. </w:t>
            </w:r>
            <w:r w:rsidR="004D5D81">
              <w:br/>
            </w:r>
            <w:r>
              <w:t>(зав.</w:t>
            </w:r>
            <w:r w:rsidR="004D5D81">
              <w:t xml:space="preserve">, </w:t>
            </w:r>
            <w:r w:rsidR="004D5D81" w:rsidRPr="004D5D81">
              <w:rPr>
                <w:b/>
                <w:bCs/>
                <w:color w:val="EE0000"/>
              </w:rPr>
              <w:t>0.75</w:t>
            </w:r>
            <w:r>
              <w:t>)</w:t>
            </w:r>
          </w:p>
        </w:tc>
        <w:tc>
          <w:tcPr>
            <w:tcW w:w="2608" w:type="dxa"/>
          </w:tcPr>
          <w:p w14:paraId="7F8E3A9D" w14:textId="518A1B43" w:rsidR="005F799F" w:rsidRDefault="00F405D5">
            <w:r>
              <w:t>121 год (</w:t>
            </w:r>
            <w:proofErr w:type="spellStart"/>
            <w:r>
              <w:t>лекц</w:t>
            </w:r>
            <w:proofErr w:type="spellEnd"/>
            <w:r>
              <w:t xml:space="preserve">- 65 год.) </w:t>
            </w:r>
          </w:p>
        </w:tc>
        <w:tc>
          <w:tcPr>
            <w:tcW w:w="2127" w:type="dxa"/>
          </w:tcPr>
          <w:p w14:paraId="0E6BA24F" w14:textId="34DBE395" w:rsidR="005F799F" w:rsidRDefault="00F405D5">
            <w:r>
              <w:t>154.3 год.</w:t>
            </w:r>
          </w:p>
        </w:tc>
        <w:tc>
          <w:tcPr>
            <w:tcW w:w="2971" w:type="dxa"/>
          </w:tcPr>
          <w:p w14:paraId="523E5B2F" w14:textId="1B9BA651" w:rsidR="005F799F" w:rsidRDefault="00F405D5">
            <w:r>
              <w:t>2</w:t>
            </w:r>
            <w:r w:rsidR="00AB217B">
              <w:t>7</w:t>
            </w:r>
            <w:r>
              <w:t xml:space="preserve">5 год. </w:t>
            </w:r>
            <w:r w:rsidRPr="00D70512">
              <w:rPr>
                <w:b/>
                <w:bCs/>
                <w:color w:val="EE0000"/>
              </w:rPr>
              <w:t>(зав. 150 год.</w:t>
            </w:r>
            <w:r w:rsidR="00D70512" w:rsidRPr="00D70512">
              <w:rPr>
                <w:b/>
                <w:bCs/>
                <w:color w:val="EE0000"/>
              </w:rPr>
              <w:t>, гарант 195 год.)</w:t>
            </w:r>
          </w:p>
        </w:tc>
      </w:tr>
      <w:tr w:rsidR="005F799F" w14:paraId="1AF64E1C" w14:textId="77777777" w:rsidTr="001C104A">
        <w:tc>
          <w:tcPr>
            <w:tcW w:w="1923" w:type="dxa"/>
          </w:tcPr>
          <w:p w14:paraId="6657CA53" w14:textId="17BCBAB0" w:rsidR="005F799F" w:rsidRDefault="00F405D5">
            <w:r>
              <w:t>Боровий М.О. (проф.</w:t>
            </w:r>
            <w:r w:rsidR="004D5D81">
              <w:t xml:space="preserve">, </w:t>
            </w:r>
            <w:r w:rsidR="004D5D81" w:rsidRPr="004D5D81">
              <w:rPr>
                <w:b/>
                <w:bCs/>
                <w:color w:val="EE0000"/>
              </w:rPr>
              <w:t>0.75</w:t>
            </w:r>
            <w:r>
              <w:t>)</w:t>
            </w:r>
          </w:p>
        </w:tc>
        <w:tc>
          <w:tcPr>
            <w:tcW w:w="2608" w:type="dxa"/>
          </w:tcPr>
          <w:p w14:paraId="50F9C025" w14:textId="73D08F03" w:rsidR="005F799F" w:rsidRDefault="00F405D5">
            <w:r>
              <w:t>164 год. (</w:t>
            </w:r>
            <w:proofErr w:type="spellStart"/>
            <w:r>
              <w:t>лекц</w:t>
            </w:r>
            <w:proofErr w:type="spellEnd"/>
            <w:r>
              <w:t xml:space="preserve">. 52 год.) </w:t>
            </w:r>
            <w:r w:rsidRPr="00F405D5">
              <w:rPr>
                <w:b/>
                <w:bCs/>
                <w:color w:val="EE0000"/>
              </w:rPr>
              <w:t>(175 год.</w:t>
            </w:r>
            <w:r w:rsidR="004D5D81">
              <w:rPr>
                <w:b/>
                <w:bCs/>
                <w:color w:val="EE0000"/>
              </w:rPr>
              <w:t>)</w:t>
            </w:r>
          </w:p>
        </w:tc>
        <w:tc>
          <w:tcPr>
            <w:tcW w:w="2127" w:type="dxa"/>
          </w:tcPr>
          <w:p w14:paraId="184D3E29" w14:textId="2D17D7EB" w:rsidR="005F799F" w:rsidRDefault="00D70512">
            <w:r>
              <w:t>94 год.</w:t>
            </w:r>
          </w:p>
        </w:tc>
        <w:tc>
          <w:tcPr>
            <w:tcW w:w="2971" w:type="dxa"/>
          </w:tcPr>
          <w:p w14:paraId="665661E4" w14:textId="4DAC2A49" w:rsidR="005F799F" w:rsidRDefault="00D70512">
            <w:r>
              <w:t xml:space="preserve">258 год. </w:t>
            </w:r>
            <w:r w:rsidRPr="00D70512">
              <w:rPr>
                <w:b/>
                <w:bCs/>
                <w:color w:val="EE0000"/>
              </w:rPr>
              <w:t>(гарант 195 год.)</w:t>
            </w:r>
          </w:p>
        </w:tc>
      </w:tr>
      <w:tr w:rsidR="005F799F" w14:paraId="196020AD" w14:textId="77777777" w:rsidTr="001C104A">
        <w:tc>
          <w:tcPr>
            <w:tcW w:w="1923" w:type="dxa"/>
          </w:tcPr>
          <w:p w14:paraId="761F3952" w14:textId="022A94C6" w:rsidR="005F799F" w:rsidRDefault="00057B4F">
            <w:proofErr w:type="spellStart"/>
            <w:r>
              <w:t>Коротченков</w:t>
            </w:r>
            <w:proofErr w:type="spellEnd"/>
            <w:r>
              <w:t xml:space="preserve"> О.О. (проф.</w:t>
            </w:r>
            <w:r w:rsidR="004D5D81">
              <w:t xml:space="preserve">, </w:t>
            </w:r>
            <w:r w:rsidR="004D5D81" w:rsidRPr="004D5D81">
              <w:rPr>
                <w:b/>
                <w:bCs/>
                <w:color w:val="EE0000"/>
              </w:rPr>
              <w:t>0.8</w:t>
            </w:r>
            <w:r>
              <w:t>)</w:t>
            </w:r>
          </w:p>
        </w:tc>
        <w:tc>
          <w:tcPr>
            <w:tcW w:w="2608" w:type="dxa"/>
          </w:tcPr>
          <w:p w14:paraId="26E704FD" w14:textId="769E0617" w:rsidR="005F799F" w:rsidRDefault="00E36662">
            <w:r>
              <w:t>215 год. (</w:t>
            </w:r>
            <w:proofErr w:type="spellStart"/>
            <w:r>
              <w:t>лекц</w:t>
            </w:r>
            <w:proofErr w:type="spellEnd"/>
            <w:r>
              <w:t>. 71 год.)</w:t>
            </w:r>
            <w:r w:rsidR="00C50024">
              <w:t xml:space="preserve"> </w:t>
            </w:r>
            <w:r w:rsidR="00C50024" w:rsidRPr="00C50024">
              <w:rPr>
                <w:b/>
                <w:bCs/>
                <w:color w:val="EE0000"/>
              </w:rPr>
              <w:t>(180 год.)</w:t>
            </w:r>
          </w:p>
        </w:tc>
        <w:tc>
          <w:tcPr>
            <w:tcW w:w="2127" w:type="dxa"/>
          </w:tcPr>
          <w:p w14:paraId="07B71DAE" w14:textId="774F3C59" w:rsidR="005F799F" w:rsidRDefault="00D30594">
            <w:r>
              <w:t xml:space="preserve">23 год. </w:t>
            </w:r>
          </w:p>
        </w:tc>
        <w:tc>
          <w:tcPr>
            <w:tcW w:w="2971" w:type="dxa"/>
          </w:tcPr>
          <w:p w14:paraId="16FA3F6E" w14:textId="54723A8F" w:rsidR="005F799F" w:rsidRDefault="002B7BFB">
            <w:r>
              <w:t>2</w:t>
            </w:r>
            <w:r w:rsidR="002E1649">
              <w:t>38</w:t>
            </w:r>
            <w:r>
              <w:t xml:space="preserve"> год. </w:t>
            </w:r>
            <w:r w:rsidRPr="00E356B8">
              <w:rPr>
                <w:b/>
                <w:bCs/>
                <w:color w:val="EE0000"/>
              </w:rPr>
              <w:t>(230 год.</w:t>
            </w:r>
            <w:r w:rsidR="00E356B8" w:rsidRPr="00E356B8">
              <w:rPr>
                <w:b/>
                <w:bCs/>
                <w:color w:val="EE0000"/>
              </w:rPr>
              <w:t>)</w:t>
            </w:r>
          </w:p>
        </w:tc>
      </w:tr>
      <w:tr w:rsidR="005F799F" w14:paraId="1CE2AEA9" w14:textId="77777777" w:rsidTr="001C104A">
        <w:tc>
          <w:tcPr>
            <w:tcW w:w="1923" w:type="dxa"/>
          </w:tcPr>
          <w:p w14:paraId="17D24BCA" w14:textId="63D8648C" w:rsidR="005F799F" w:rsidRDefault="00205CA9">
            <w:r>
              <w:t>Козаченко В.В. (доц.</w:t>
            </w:r>
            <w:r w:rsidR="004D5D81">
              <w:t xml:space="preserve">, </w:t>
            </w:r>
            <w:r w:rsidR="004D5D81" w:rsidRPr="004D5D81">
              <w:rPr>
                <w:b/>
                <w:bCs/>
                <w:color w:val="EE0000"/>
              </w:rPr>
              <w:t>1</w:t>
            </w:r>
            <w:r>
              <w:t>)</w:t>
            </w:r>
          </w:p>
        </w:tc>
        <w:tc>
          <w:tcPr>
            <w:tcW w:w="2608" w:type="dxa"/>
          </w:tcPr>
          <w:p w14:paraId="0683E761" w14:textId="77777777" w:rsidR="005F799F" w:rsidRDefault="00CC79D2">
            <w:r>
              <w:t>255 год. (</w:t>
            </w:r>
            <w:proofErr w:type="spellStart"/>
            <w:r>
              <w:t>лекц</w:t>
            </w:r>
            <w:proofErr w:type="spellEnd"/>
            <w:r>
              <w:t xml:space="preserve">. </w:t>
            </w:r>
            <w:r w:rsidR="00C712BA">
              <w:t>89 год.) – з перед. Опт.</w:t>
            </w:r>
          </w:p>
          <w:p w14:paraId="1103618F" w14:textId="77777777" w:rsidR="00C712BA" w:rsidRDefault="001E1E2A">
            <w:r>
              <w:t>189 год. (</w:t>
            </w:r>
            <w:proofErr w:type="spellStart"/>
            <w:r>
              <w:t>лекц</w:t>
            </w:r>
            <w:proofErr w:type="spellEnd"/>
            <w:r>
              <w:t>. 53 год.) – без перед. Опт.</w:t>
            </w:r>
          </w:p>
          <w:p w14:paraId="79B24E09" w14:textId="20572EFD" w:rsidR="001E1E2A" w:rsidRPr="00C24141" w:rsidRDefault="00CF5E13">
            <w:pPr>
              <w:rPr>
                <w:b/>
                <w:bCs/>
              </w:rPr>
            </w:pPr>
            <w:r w:rsidRPr="00C24141">
              <w:rPr>
                <w:b/>
                <w:bCs/>
                <w:color w:val="EE0000"/>
              </w:rPr>
              <w:t>(200 год.)</w:t>
            </w:r>
          </w:p>
        </w:tc>
        <w:tc>
          <w:tcPr>
            <w:tcW w:w="2127" w:type="dxa"/>
          </w:tcPr>
          <w:p w14:paraId="48689E50" w14:textId="61E37EC7" w:rsidR="005F799F" w:rsidRDefault="002258EB">
            <w:r>
              <w:t>34 год.</w:t>
            </w:r>
          </w:p>
        </w:tc>
        <w:tc>
          <w:tcPr>
            <w:tcW w:w="2971" w:type="dxa"/>
          </w:tcPr>
          <w:p w14:paraId="2E49F066" w14:textId="77777777" w:rsidR="00D931B4" w:rsidRDefault="00C96FD7">
            <w:r>
              <w:t xml:space="preserve">289 год. </w:t>
            </w:r>
            <w:r w:rsidR="00D931B4" w:rsidRPr="00D931B4">
              <w:t>або</w:t>
            </w:r>
            <w:r w:rsidR="00D931B4">
              <w:t xml:space="preserve"> </w:t>
            </w:r>
          </w:p>
          <w:p w14:paraId="6459D592" w14:textId="5E3FDAE3" w:rsidR="005F799F" w:rsidRDefault="00071D2A">
            <w:r>
              <w:t>223 год.</w:t>
            </w:r>
            <w:r w:rsidR="00C96FD7">
              <w:t>(</w:t>
            </w:r>
            <w:r w:rsidR="00C96FD7" w:rsidRPr="00C96FD7">
              <w:rPr>
                <w:b/>
                <w:bCs/>
                <w:color w:val="EE0000"/>
              </w:rPr>
              <w:t>270 год.)</w:t>
            </w:r>
            <w:r w:rsidR="00D931B4" w:rsidRPr="00D931B4">
              <w:t xml:space="preserve"> </w:t>
            </w:r>
          </w:p>
          <w:p w14:paraId="708E4464" w14:textId="5C76ADD8" w:rsidR="00D931B4" w:rsidRDefault="00D931B4"/>
        </w:tc>
      </w:tr>
      <w:tr w:rsidR="005F799F" w14:paraId="149548DD" w14:textId="77777777" w:rsidTr="001C104A">
        <w:tc>
          <w:tcPr>
            <w:tcW w:w="1923" w:type="dxa"/>
          </w:tcPr>
          <w:p w14:paraId="3F534676" w14:textId="60784418" w:rsidR="005F799F" w:rsidRDefault="002F370C">
            <w:r>
              <w:t>Овсієнко І.В. (доц.</w:t>
            </w:r>
            <w:r w:rsidR="004D5D81">
              <w:t>,</w:t>
            </w:r>
            <w:r w:rsidR="004D5D81" w:rsidRPr="004D5D81">
              <w:rPr>
                <w:b/>
                <w:bCs/>
                <w:color w:val="EE0000"/>
              </w:rPr>
              <w:t xml:space="preserve"> 0.8</w:t>
            </w:r>
            <w:r>
              <w:t>)</w:t>
            </w:r>
          </w:p>
        </w:tc>
        <w:tc>
          <w:tcPr>
            <w:tcW w:w="2608" w:type="dxa"/>
          </w:tcPr>
          <w:p w14:paraId="6A0A3EF1" w14:textId="77777777" w:rsidR="005F799F" w:rsidRDefault="004C0DE2">
            <w:r>
              <w:t>211 год. (</w:t>
            </w:r>
            <w:proofErr w:type="spellStart"/>
            <w:r>
              <w:t>лекц</w:t>
            </w:r>
            <w:proofErr w:type="spellEnd"/>
            <w:r>
              <w:t xml:space="preserve">. </w:t>
            </w:r>
            <w:r w:rsidR="007C0FE0">
              <w:t>65 год.)</w:t>
            </w:r>
          </w:p>
          <w:p w14:paraId="78C2F820" w14:textId="31518FBE" w:rsidR="007C0FE0" w:rsidRDefault="007C0FE0">
            <w:r w:rsidRPr="00C50024">
              <w:rPr>
                <w:b/>
                <w:bCs/>
                <w:color w:val="EE0000"/>
              </w:rPr>
              <w:t>(180 год.)</w:t>
            </w:r>
          </w:p>
        </w:tc>
        <w:tc>
          <w:tcPr>
            <w:tcW w:w="2127" w:type="dxa"/>
          </w:tcPr>
          <w:p w14:paraId="6AB5ECF7" w14:textId="6EB5B285" w:rsidR="005F799F" w:rsidRDefault="009463F8">
            <w:r>
              <w:t>95 год.</w:t>
            </w:r>
          </w:p>
        </w:tc>
        <w:tc>
          <w:tcPr>
            <w:tcW w:w="2971" w:type="dxa"/>
          </w:tcPr>
          <w:p w14:paraId="6050BDFC" w14:textId="3026D37E" w:rsidR="005F799F" w:rsidRDefault="00F1489D">
            <w:r>
              <w:t>306</w:t>
            </w:r>
            <w:r w:rsidR="00730907">
              <w:t xml:space="preserve"> год.</w:t>
            </w:r>
            <w:r w:rsidR="00CE70BC">
              <w:t xml:space="preserve"> </w:t>
            </w:r>
            <w:r w:rsidR="00CE70BC" w:rsidRPr="00CE70BC">
              <w:rPr>
                <w:b/>
                <w:bCs/>
                <w:color w:val="EE0000"/>
              </w:rPr>
              <w:t xml:space="preserve">(230 год </w:t>
            </w:r>
          </w:p>
        </w:tc>
      </w:tr>
      <w:tr w:rsidR="00FA4652" w14:paraId="3B066FF0" w14:textId="77777777" w:rsidTr="001C104A">
        <w:tc>
          <w:tcPr>
            <w:tcW w:w="1923" w:type="dxa"/>
          </w:tcPr>
          <w:p w14:paraId="0E1D1A2C" w14:textId="2A32C93D" w:rsidR="00FA4652" w:rsidRDefault="0062146F">
            <w:r>
              <w:t>Подолян А.О. (доц.</w:t>
            </w:r>
            <w:r w:rsidR="004D5D81">
              <w:t xml:space="preserve">, </w:t>
            </w:r>
            <w:r w:rsidR="004D5D81" w:rsidRPr="004D5D81">
              <w:rPr>
                <w:b/>
                <w:bCs/>
                <w:color w:val="EE0000"/>
              </w:rPr>
              <w:t>0.8</w:t>
            </w:r>
            <w:r>
              <w:t>)</w:t>
            </w:r>
          </w:p>
        </w:tc>
        <w:tc>
          <w:tcPr>
            <w:tcW w:w="2608" w:type="dxa"/>
          </w:tcPr>
          <w:p w14:paraId="7EBCB9EA" w14:textId="77777777" w:rsidR="00FA4652" w:rsidRDefault="00B1721A">
            <w:r>
              <w:t>246 год. (</w:t>
            </w:r>
            <w:proofErr w:type="spellStart"/>
            <w:r>
              <w:t>лекц</w:t>
            </w:r>
            <w:proofErr w:type="spellEnd"/>
            <w:r>
              <w:t>. 33 год.)</w:t>
            </w:r>
          </w:p>
          <w:p w14:paraId="0D81C3C2" w14:textId="67CF354A" w:rsidR="004F2560" w:rsidRPr="004F2560" w:rsidRDefault="004F2560">
            <w:pPr>
              <w:rPr>
                <w:b/>
                <w:bCs/>
              </w:rPr>
            </w:pPr>
            <w:r w:rsidRPr="004F2560">
              <w:rPr>
                <w:b/>
                <w:bCs/>
                <w:color w:val="EE0000"/>
              </w:rPr>
              <w:t>(180 год.)</w:t>
            </w:r>
          </w:p>
        </w:tc>
        <w:tc>
          <w:tcPr>
            <w:tcW w:w="2127" w:type="dxa"/>
          </w:tcPr>
          <w:p w14:paraId="463F9EAD" w14:textId="0001A5E4" w:rsidR="00FA4652" w:rsidRDefault="0096799F">
            <w:r>
              <w:t>34 год.</w:t>
            </w:r>
          </w:p>
        </w:tc>
        <w:tc>
          <w:tcPr>
            <w:tcW w:w="2971" w:type="dxa"/>
          </w:tcPr>
          <w:p w14:paraId="11B72B57" w14:textId="7F318FB6" w:rsidR="00FA4652" w:rsidRDefault="005157F6">
            <w:r>
              <w:t>280</w:t>
            </w:r>
            <w:r w:rsidR="005F0B90">
              <w:t xml:space="preserve"> год. </w:t>
            </w:r>
            <w:r w:rsidR="005F0B90" w:rsidRPr="00CE70BC">
              <w:rPr>
                <w:b/>
                <w:bCs/>
                <w:color w:val="EE0000"/>
              </w:rPr>
              <w:t xml:space="preserve">(230 год </w:t>
            </w:r>
          </w:p>
        </w:tc>
      </w:tr>
      <w:tr w:rsidR="00FA4652" w14:paraId="7D141F5D" w14:textId="77777777" w:rsidTr="001C104A">
        <w:tc>
          <w:tcPr>
            <w:tcW w:w="1923" w:type="dxa"/>
          </w:tcPr>
          <w:p w14:paraId="0CB91EC4" w14:textId="1085ABAA" w:rsidR="00FA4652" w:rsidRDefault="00371D1A">
            <w:r>
              <w:t xml:space="preserve">Ліщук П.О. </w:t>
            </w:r>
            <w:r w:rsidR="004D5D81">
              <w:br/>
            </w:r>
            <w:r>
              <w:t>(доц.</w:t>
            </w:r>
            <w:r w:rsidR="004D5D81">
              <w:t xml:space="preserve">, </w:t>
            </w:r>
            <w:r w:rsidR="004D5D81" w:rsidRPr="004D5D81">
              <w:rPr>
                <w:b/>
                <w:bCs/>
                <w:color w:val="EE0000"/>
              </w:rPr>
              <w:t>0.75</w:t>
            </w:r>
            <w:r>
              <w:t>)</w:t>
            </w:r>
          </w:p>
        </w:tc>
        <w:tc>
          <w:tcPr>
            <w:tcW w:w="2608" w:type="dxa"/>
          </w:tcPr>
          <w:p w14:paraId="34DE0D83" w14:textId="0F2FCEFC" w:rsidR="00FA4652" w:rsidRDefault="00DF5812">
            <w:r>
              <w:t>210 год. (</w:t>
            </w:r>
            <w:proofErr w:type="spellStart"/>
            <w:r>
              <w:t>лекц</w:t>
            </w:r>
            <w:proofErr w:type="spellEnd"/>
            <w:r>
              <w:t>. – 0)</w:t>
            </w:r>
            <w:r w:rsidR="00FA59F1">
              <w:t xml:space="preserve">, </w:t>
            </w:r>
            <w:r w:rsidR="00FA59F1">
              <w:br/>
            </w:r>
            <w:r w:rsidR="00FA59F1" w:rsidRPr="00FA59F1">
              <w:rPr>
                <w:b/>
                <w:bCs/>
                <w:color w:val="EE0000"/>
              </w:rPr>
              <w:t>(175 год.)</w:t>
            </w:r>
          </w:p>
        </w:tc>
        <w:tc>
          <w:tcPr>
            <w:tcW w:w="2127" w:type="dxa"/>
          </w:tcPr>
          <w:p w14:paraId="45B918EE" w14:textId="2BB4BB2F" w:rsidR="00FA4652" w:rsidRDefault="002A6408">
            <w:r>
              <w:t xml:space="preserve">58 год. </w:t>
            </w:r>
          </w:p>
        </w:tc>
        <w:tc>
          <w:tcPr>
            <w:tcW w:w="2971" w:type="dxa"/>
          </w:tcPr>
          <w:p w14:paraId="68FE4118" w14:textId="466CF515" w:rsidR="00FA4652" w:rsidRDefault="005157F6">
            <w:r>
              <w:t>268</w:t>
            </w:r>
            <w:r w:rsidR="0085269F">
              <w:t xml:space="preserve"> год. </w:t>
            </w:r>
            <w:r w:rsidR="0085269F" w:rsidRPr="0085269F">
              <w:rPr>
                <w:b/>
                <w:bCs/>
                <w:color w:val="EE0000"/>
              </w:rPr>
              <w:t>(220 год.)</w:t>
            </w:r>
          </w:p>
        </w:tc>
      </w:tr>
      <w:tr w:rsidR="00FA4652" w14:paraId="1F0B74A1" w14:textId="77777777" w:rsidTr="001C104A">
        <w:tc>
          <w:tcPr>
            <w:tcW w:w="1923" w:type="dxa"/>
          </w:tcPr>
          <w:p w14:paraId="7622D5DA" w14:textId="0B80AB56" w:rsidR="00FA4652" w:rsidRDefault="0085269F">
            <w:proofErr w:type="spellStart"/>
            <w:r>
              <w:t>Перец</w:t>
            </w:r>
            <w:proofErr w:type="spellEnd"/>
            <w:r>
              <w:t xml:space="preserve"> Ю.С. (</w:t>
            </w:r>
            <w:proofErr w:type="spellStart"/>
            <w:r>
              <w:t>асист</w:t>
            </w:r>
            <w:proofErr w:type="spellEnd"/>
            <w:r>
              <w:t xml:space="preserve">., </w:t>
            </w:r>
            <w:r w:rsidRPr="004D5D81">
              <w:rPr>
                <w:b/>
                <w:bCs/>
                <w:color w:val="EE0000"/>
              </w:rPr>
              <w:t>0.75</w:t>
            </w:r>
            <w:r>
              <w:t>)</w:t>
            </w:r>
          </w:p>
        </w:tc>
        <w:tc>
          <w:tcPr>
            <w:tcW w:w="2608" w:type="dxa"/>
          </w:tcPr>
          <w:p w14:paraId="3172F52C" w14:textId="6FC82856" w:rsidR="00FA4652" w:rsidRDefault="008F1696">
            <w:r>
              <w:t xml:space="preserve">201 год. </w:t>
            </w:r>
            <w:r w:rsidRPr="008F1696">
              <w:rPr>
                <w:b/>
                <w:bCs/>
                <w:color w:val="EE0000"/>
              </w:rPr>
              <w:t>(210 год.)</w:t>
            </w:r>
          </w:p>
        </w:tc>
        <w:tc>
          <w:tcPr>
            <w:tcW w:w="2127" w:type="dxa"/>
          </w:tcPr>
          <w:p w14:paraId="22345EE5" w14:textId="12233680" w:rsidR="00FA4652" w:rsidRDefault="001D3ACA">
            <w:r>
              <w:t>5 год.</w:t>
            </w:r>
          </w:p>
        </w:tc>
        <w:tc>
          <w:tcPr>
            <w:tcW w:w="2971" w:type="dxa"/>
          </w:tcPr>
          <w:p w14:paraId="4E293CB9" w14:textId="5297B9C6" w:rsidR="00FA4652" w:rsidRDefault="001D3ACA">
            <w:r>
              <w:t xml:space="preserve">206 год. </w:t>
            </w:r>
            <w:r w:rsidRPr="004D5D81">
              <w:rPr>
                <w:b/>
                <w:bCs/>
                <w:color w:val="EE0000"/>
              </w:rPr>
              <w:t>(</w:t>
            </w:r>
            <w:r w:rsidR="004D5D81" w:rsidRPr="004D5D81">
              <w:rPr>
                <w:b/>
                <w:bCs/>
                <w:color w:val="EE0000"/>
              </w:rPr>
              <w:t>220 год.</w:t>
            </w:r>
            <w:r w:rsidRPr="004D5D81">
              <w:rPr>
                <w:b/>
                <w:bCs/>
                <w:color w:val="EE0000"/>
              </w:rPr>
              <w:t>)</w:t>
            </w:r>
          </w:p>
        </w:tc>
      </w:tr>
    </w:tbl>
    <w:p w14:paraId="59D53059" w14:textId="77777777" w:rsidR="00FB3390" w:rsidRDefault="00FB3390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3"/>
        <w:gridCol w:w="2608"/>
        <w:gridCol w:w="2127"/>
        <w:gridCol w:w="2971"/>
      </w:tblGrid>
      <w:tr w:rsidR="00FB3390" w14:paraId="38060406" w14:textId="77777777" w:rsidTr="001C104A">
        <w:tc>
          <w:tcPr>
            <w:tcW w:w="1923" w:type="dxa"/>
          </w:tcPr>
          <w:p w14:paraId="5AA0D973" w14:textId="254CE01A" w:rsidR="00FB3390" w:rsidRDefault="00FB3390">
            <w:r>
              <w:t>Загалом</w:t>
            </w:r>
          </w:p>
        </w:tc>
        <w:tc>
          <w:tcPr>
            <w:tcW w:w="2608" w:type="dxa"/>
          </w:tcPr>
          <w:p w14:paraId="67C30969" w14:textId="4F670A05" w:rsidR="00FB3390" w:rsidRDefault="008A0FDE">
            <w:r>
              <w:t>1624 год.</w:t>
            </w:r>
            <w:r w:rsidR="00B525CC">
              <w:t xml:space="preserve"> (1558 год.)</w:t>
            </w:r>
          </w:p>
        </w:tc>
        <w:tc>
          <w:tcPr>
            <w:tcW w:w="2127" w:type="dxa"/>
          </w:tcPr>
          <w:p w14:paraId="404CEBEB" w14:textId="62FAA1F4" w:rsidR="00FB3390" w:rsidRDefault="002F67EB">
            <w:r>
              <w:t>497 год.</w:t>
            </w:r>
          </w:p>
        </w:tc>
        <w:tc>
          <w:tcPr>
            <w:tcW w:w="2971" w:type="dxa"/>
          </w:tcPr>
          <w:p w14:paraId="620369FD" w14:textId="53F34529" w:rsidR="00FB3390" w:rsidRDefault="008726BB">
            <w:r>
              <w:t>2121 год. (2055 год.)</w:t>
            </w:r>
          </w:p>
        </w:tc>
      </w:tr>
    </w:tbl>
    <w:p w14:paraId="6AACA299" w14:textId="77777777" w:rsidR="005F799F" w:rsidRDefault="005F799F"/>
    <w:sectPr w:rsidR="005F79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9F"/>
    <w:rsid w:val="00057B4F"/>
    <w:rsid w:val="00071D2A"/>
    <w:rsid w:val="000A1323"/>
    <w:rsid w:val="000C19E3"/>
    <w:rsid w:val="001C104A"/>
    <w:rsid w:val="001D2FB4"/>
    <w:rsid w:val="001D3ACA"/>
    <w:rsid w:val="001E1E2A"/>
    <w:rsid w:val="00205CA9"/>
    <w:rsid w:val="002258EB"/>
    <w:rsid w:val="002650BF"/>
    <w:rsid w:val="002A6408"/>
    <w:rsid w:val="002B7BFB"/>
    <w:rsid w:val="002E1649"/>
    <w:rsid w:val="002F370C"/>
    <w:rsid w:val="002F67EB"/>
    <w:rsid w:val="00302AB1"/>
    <w:rsid w:val="00371D1A"/>
    <w:rsid w:val="003C196C"/>
    <w:rsid w:val="00456DD3"/>
    <w:rsid w:val="004970F1"/>
    <w:rsid w:val="004C0DE2"/>
    <w:rsid w:val="004D5D81"/>
    <w:rsid w:val="004F2560"/>
    <w:rsid w:val="005157F6"/>
    <w:rsid w:val="005F0B90"/>
    <w:rsid w:val="005F799F"/>
    <w:rsid w:val="0062146F"/>
    <w:rsid w:val="00730907"/>
    <w:rsid w:val="007C0FE0"/>
    <w:rsid w:val="0085269F"/>
    <w:rsid w:val="008726BB"/>
    <w:rsid w:val="008A0FDE"/>
    <w:rsid w:val="008B4A26"/>
    <w:rsid w:val="008F1696"/>
    <w:rsid w:val="0090604D"/>
    <w:rsid w:val="00914258"/>
    <w:rsid w:val="009463F8"/>
    <w:rsid w:val="0096799F"/>
    <w:rsid w:val="009D1394"/>
    <w:rsid w:val="009D5807"/>
    <w:rsid w:val="009F2DDB"/>
    <w:rsid w:val="00A87FF9"/>
    <w:rsid w:val="00AB217B"/>
    <w:rsid w:val="00AE4012"/>
    <w:rsid w:val="00B1721A"/>
    <w:rsid w:val="00B43C49"/>
    <w:rsid w:val="00B51CD9"/>
    <w:rsid w:val="00B525CC"/>
    <w:rsid w:val="00BC1C75"/>
    <w:rsid w:val="00BC2893"/>
    <w:rsid w:val="00C24141"/>
    <w:rsid w:val="00C50024"/>
    <w:rsid w:val="00C712BA"/>
    <w:rsid w:val="00C96FD7"/>
    <w:rsid w:val="00CC79D2"/>
    <w:rsid w:val="00CE70BC"/>
    <w:rsid w:val="00CF5E13"/>
    <w:rsid w:val="00D30594"/>
    <w:rsid w:val="00D310BB"/>
    <w:rsid w:val="00D345A7"/>
    <w:rsid w:val="00D70512"/>
    <w:rsid w:val="00D931B4"/>
    <w:rsid w:val="00DF5812"/>
    <w:rsid w:val="00E356B8"/>
    <w:rsid w:val="00E36662"/>
    <w:rsid w:val="00E63760"/>
    <w:rsid w:val="00E93166"/>
    <w:rsid w:val="00F1489D"/>
    <w:rsid w:val="00F405D5"/>
    <w:rsid w:val="00F47904"/>
    <w:rsid w:val="00FA4652"/>
    <w:rsid w:val="00FA59F1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315B"/>
  <w15:chartTrackingRefBased/>
  <w15:docId w15:val="{1400EF9A-81E2-41E1-907C-950F75C2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7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7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79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79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79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79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79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79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7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F7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F7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F79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9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9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F79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9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F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345D-3A4F-469E-9146-D9AFAC6F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1085</Words>
  <Characters>620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Овсієнко</dc:creator>
  <cp:keywords/>
  <dc:description/>
  <cp:lastModifiedBy>Ірина Овсієнко</cp:lastModifiedBy>
  <cp:revision>69</cp:revision>
  <dcterms:created xsi:type="dcterms:W3CDTF">2025-06-24T12:46:00Z</dcterms:created>
  <dcterms:modified xsi:type="dcterms:W3CDTF">2025-06-24T13:39:00Z</dcterms:modified>
</cp:coreProperties>
</file>