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8D48" w14:textId="77777777" w:rsidR="002F6F15" w:rsidRDefault="002F6F15" w:rsidP="002F6F15">
      <w:pPr>
        <w:spacing w:after="0"/>
        <w:ind w:left="368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Проректору з науково-педагогічної роботи</w:t>
      </w:r>
    </w:p>
    <w:p w14:paraId="0938C64C" w14:textId="77777777" w:rsidR="002F6F15" w:rsidRDefault="002F6F15" w:rsidP="002F6F15">
      <w:pPr>
        <w:spacing w:after="0"/>
        <w:ind w:left="368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Київського національного університету</w:t>
      </w:r>
    </w:p>
    <w:p w14:paraId="621BFB7E" w14:textId="77777777" w:rsidR="002F6F15" w:rsidRDefault="002F6F15" w:rsidP="002F6F15">
      <w:pPr>
        <w:spacing w:after="0"/>
        <w:ind w:left="368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імені Тараса Шевченка</w:t>
      </w:r>
    </w:p>
    <w:p w14:paraId="668BFF37" w14:textId="7A130CEB" w:rsidR="002F6F15" w:rsidRDefault="000346D5" w:rsidP="002F6F15">
      <w:pPr>
        <w:spacing w:after="0"/>
        <w:ind w:left="368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Андрію ГОЖИКУ</w:t>
      </w:r>
    </w:p>
    <w:p w14:paraId="23CAD725" w14:textId="77777777" w:rsidR="002F6F15" w:rsidRDefault="002F6F15" w:rsidP="002F6F1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7AC6B14" w14:textId="77777777" w:rsidR="002F6F15" w:rsidRDefault="002F6F15" w:rsidP="002F6F1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C94A06D" w14:textId="77777777" w:rsidR="002F6F15" w:rsidRDefault="002F6F15" w:rsidP="009640A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Подання</w:t>
      </w:r>
    </w:p>
    <w:p w14:paraId="1CDB5E5A" w14:textId="5A0AB8A5" w:rsidR="002F6F15" w:rsidRDefault="002F6F15" w:rsidP="009640A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Шановний </w:t>
      </w:r>
      <w:r w:rsidR="000346D5">
        <w:rPr>
          <w:rFonts w:ascii="Times New Roman" w:hAnsi="Times New Roman" w:cs="Times New Roman"/>
          <w:sz w:val="24"/>
          <w:szCs w:val="24"/>
          <w:lang w:val="uk-UA"/>
        </w:rPr>
        <w:t>Андрію Петровичу</w:t>
      </w:r>
      <w:r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14:paraId="26BF53C6" w14:textId="07CB7BD7" w:rsidR="002F6F15" w:rsidRDefault="002F6F15" w:rsidP="009640A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Фізичний факультет просить дозволу для проведення лабораторних робіт, які входять до варіативної підготовки (спец/курси), встановивши чисельність студентів у групах по 3-4 особи на 3-4-у курсах ОС «Бакалавр» та на 1-2-у курсах ОС «Магістр» на 202</w:t>
      </w:r>
      <w:r w:rsidR="00732F61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-202</w:t>
      </w:r>
      <w:r w:rsidR="00732F61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навчальний рік. </w:t>
      </w:r>
    </w:p>
    <w:p w14:paraId="14FDABCC" w14:textId="77777777" w:rsidR="002F6F15" w:rsidRDefault="002F6F15" w:rsidP="009640A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Такий поділ зумовлений необхідністю виконання специфічних правил техніки безпеки, пов</w:t>
      </w:r>
      <w:r w:rsidRPr="002F6F15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язаних із роботою з джерелами живлення високої напруги</w:t>
      </w:r>
      <w:r w:rsidR="009640A8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лазерним устаткуванням, рентгенівськими установками та джерелами іонізуючого випромінювання.</w:t>
      </w:r>
    </w:p>
    <w:p w14:paraId="62B474EB" w14:textId="77777777" w:rsidR="002F6F15" w:rsidRDefault="002F6F15" w:rsidP="009640A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Зокрема, згідно чинних Державних будівельних норм ДБН В.2.2-3:2018 </w:t>
      </w:r>
      <w:r w:rsidR="009640A8" w:rsidRPr="009640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Будинки і споруди. Заклади освіти</w:t>
      </w:r>
      <w:r w:rsidR="009640A8" w:rsidRPr="009640A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закладах вищої освіти передбачені такі площі на 1-го студента (стор. 12, Таблиця 1, документ за адресою </w:t>
      </w:r>
      <w:hyperlink r:id="rId5" w:history="1"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dbn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load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normativy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dbn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7315EA" w:rsidRPr="006F45D9">
          <w:rPr>
            <w:rStyle w:val="a3"/>
            <w:rFonts w:ascii="Times New Roman" w:hAnsi="Times New Roman" w:cs="Times New Roman"/>
            <w:sz w:val="24"/>
            <w:szCs w:val="24"/>
          </w:rPr>
          <w:t>_2_2_3/1-1-0-1804</w:t>
        </w:r>
      </w:hyperlink>
      <w:r w:rsidR="007315EA">
        <w:rPr>
          <w:rFonts w:ascii="Times New Roman" w:hAnsi="Times New Roman" w:cs="Times New Roman"/>
          <w:sz w:val="24"/>
          <w:szCs w:val="24"/>
        </w:rPr>
        <w:t>)</w:t>
      </w:r>
      <w:r w:rsidR="007315EA" w:rsidRPr="007315EA">
        <w:rPr>
          <w:rFonts w:ascii="Times New Roman" w:hAnsi="Times New Roman" w:cs="Times New Roman"/>
          <w:sz w:val="24"/>
          <w:szCs w:val="24"/>
        </w:rPr>
        <w:t>:</w:t>
      </w:r>
    </w:p>
    <w:p w14:paraId="3FF643F9" w14:textId="77777777" w:rsidR="007315EA" w:rsidRDefault="007315EA" w:rsidP="009640A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Лабораторії загальнотеоретичного профілю в закладах вищої освіти та інститутах післядипломної освіти – не менше 4 м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59A70CF" w14:textId="77777777" w:rsidR="007315EA" w:rsidRDefault="007315EA" w:rsidP="009640A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Лабораторії професійно-технічного і спеціального профілю у закладах вищої освіти та інститутах післядипломної освіти – не менше 6 м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0E6AEBB" w14:textId="77777777" w:rsidR="007315EA" w:rsidRDefault="007315EA" w:rsidP="009640A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15EA">
        <w:rPr>
          <w:rFonts w:ascii="Times New Roman" w:hAnsi="Times New Roman" w:cs="Times New Roman"/>
          <w:sz w:val="24"/>
          <w:szCs w:val="24"/>
          <w:lang w:val="uk-UA"/>
        </w:rPr>
        <w:t xml:space="preserve">Кабінети інформатики та обчислювальної техніки – не менше </w:t>
      </w:r>
      <w:r>
        <w:rPr>
          <w:rFonts w:ascii="Times New Roman" w:hAnsi="Times New Roman" w:cs="Times New Roman"/>
          <w:sz w:val="24"/>
          <w:szCs w:val="24"/>
          <w:lang w:val="uk-UA"/>
        </w:rPr>
        <w:t>6 м</w:t>
      </w:r>
      <w:r w:rsidRPr="007315E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CCA2D99" w14:textId="77777777" w:rsidR="007315EA" w:rsidRDefault="007315EA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 іншого боку, згідно поверхових планів, приміщення у лабораторному корпусі фізичного факультету та у корпусі ядерної фізики мають два типові розміри: блок, або модуль </w:t>
      </w:r>
      <w:r w:rsidR="00EC21E8">
        <w:rPr>
          <w:rFonts w:ascii="Times New Roman" w:hAnsi="Times New Roman" w:cs="Times New Roman"/>
          <w:sz w:val="24"/>
          <w:szCs w:val="24"/>
          <w:lang w:val="uk-UA"/>
        </w:rPr>
        <w:t>площею близько 30 м</w:t>
      </w:r>
      <w:r w:rsidR="00EC21E8" w:rsidRPr="00EC21E8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EC21E8">
        <w:rPr>
          <w:rFonts w:ascii="Times New Roman" w:hAnsi="Times New Roman" w:cs="Times New Roman"/>
          <w:sz w:val="24"/>
          <w:szCs w:val="24"/>
          <w:lang w:val="uk-UA"/>
        </w:rPr>
        <w:t xml:space="preserve"> та пів-модуль площею близько 15 м</w:t>
      </w:r>
      <w:r w:rsidR="00EC21E8" w:rsidRPr="00EC21E8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EC21E8">
        <w:rPr>
          <w:rFonts w:ascii="Times New Roman" w:hAnsi="Times New Roman" w:cs="Times New Roman"/>
          <w:sz w:val="24"/>
          <w:szCs w:val="24"/>
          <w:lang w:val="uk-UA"/>
        </w:rPr>
        <w:t xml:space="preserve">. Є кілька більших за площею лабораторій, де розміщені практикуми із загального курсу фізики, тобто це </w:t>
      </w:r>
      <w:r w:rsidR="009640A8" w:rsidRPr="009640A8">
        <w:rPr>
          <w:rFonts w:ascii="Times New Roman" w:hAnsi="Times New Roman" w:cs="Times New Roman"/>
          <w:sz w:val="24"/>
          <w:szCs w:val="24"/>
        </w:rPr>
        <w:t>“</w:t>
      </w:r>
      <w:r w:rsidR="00EC21E8">
        <w:rPr>
          <w:rFonts w:ascii="Times New Roman" w:hAnsi="Times New Roman" w:cs="Times New Roman"/>
          <w:sz w:val="24"/>
          <w:szCs w:val="24"/>
          <w:lang w:val="uk-UA"/>
        </w:rPr>
        <w:t xml:space="preserve">Лабораторії </w:t>
      </w:r>
      <w:r w:rsidR="00051E85">
        <w:rPr>
          <w:rFonts w:ascii="Times New Roman" w:hAnsi="Times New Roman" w:cs="Times New Roman"/>
          <w:sz w:val="24"/>
          <w:szCs w:val="24"/>
          <w:lang w:val="uk-UA"/>
        </w:rPr>
        <w:t>загальнотеоретичного профілю…</w:t>
      </w:r>
      <w:r w:rsidR="009640A8" w:rsidRPr="009640A8">
        <w:rPr>
          <w:rFonts w:ascii="Times New Roman" w:hAnsi="Times New Roman" w:cs="Times New Roman"/>
          <w:sz w:val="24"/>
          <w:szCs w:val="24"/>
        </w:rPr>
        <w:t>”</w:t>
      </w:r>
      <w:r w:rsidR="00051E85">
        <w:rPr>
          <w:rFonts w:ascii="Times New Roman" w:hAnsi="Times New Roman" w:cs="Times New Roman"/>
          <w:sz w:val="24"/>
          <w:szCs w:val="24"/>
          <w:lang w:val="uk-UA"/>
        </w:rPr>
        <w:t>. Тут</w:t>
      </w:r>
      <w:r w:rsidR="00A83B79">
        <w:rPr>
          <w:rFonts w:ascii="Times New Roman" w:hAnsi="Times New Roman" w:cs="Times New Roman"/>
          <w:sz w:val="24"/>
          <w:szCs w:val="24"/>
          <w:lang w:val="uk-UA"/>
        </w:rPr>
        <w:t xml:space="preserve"> розміщено по 10-12 комплектів лабораторних робіт і їх виконує така ж кількість студентів.</w:t>
      </w:r>
    </w:p>
    <w:p w14:paraId="5344358D" w14:textId="77777777" w:rsidR="00A83B79" w:rsidRDefault="00A83B79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врахувати, що спецкурси це </w:t>
      </w:r>
      <w:r w:rsidR="009640A8" w:rsidRPr="009640A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Лабораторії </w:t>
      </w:r>
      <w:r w:rsidR="009640A8">
        <w:rPr>
          <w:rFonts w:ascii="Times New Roman" w:hAnsi="Times New Roman" w:cs="Times New Roman"/>
          <w:sz w:val="24"/>
          <w:szCs w:val="24"/>
          <w:lang w:val="uk-UA"/>
        </w:rPr>
        <w:t>професійно-технічного і спеціального профілю…</w:t>
      </w:r>
      <w:r w:rsidR="00D54910" w:rsidRPr="00D54910">
        <w:rPr>
          <w:rFonts w:ascii="Times New Roman" w:hAnsi="Times New Roman" w:cs="Times New Roman"/>
          <w:sz w:val="24"/>
          <w:szCs w:val="24"/>
        </w:rPr>
        <w:t>”</w:t>
      </w:r>
      <w:r w:rsidR="009640A8">
        <w:rPr>
          <w:rFonts w:ascii="Times New Roman" w:hAnsi="Times New Roman" w:cs="Times New Roman"/>
          <w:sz w:val="24"/>
          <w:szCs w:val="24"/>
          <w:lang w:val="uk-UA"/>
        </w:rPr>
        <w:t xml:space="preserve"> і площу лабораторних приміщень, то вже із норм ДБН, у багатьох випадках випливає необхідність навчання там невеликих груп.</w:t>
      </w:r>
    </w:p>
    <w:p w14:paraId="7AC73C6F" w14:textId="77777777" w:rsidR="009640A8" w:rsidRDefault="009640A8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Іншою, почасти головною, причиною нашого прохання є дотримання чинних правил безпеки при роботі із приладами і установками.</w:t>
      </w:r>
    </w:p>
    <w:p w14:paraId="486662D6" w14:textId="77777777" w:rsidR="009640A8" w:rsidRPr="000346D5" w:rsidRDefault="009640A8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Поділ лабораторних груп по кафедрах додається.</w:t>
      </w:r>
    </w:p>
    <w:p w14:paraId="1AEA96F8" w14:textId="77777777" w:rsidR="00D54910" w:rsidRPr="000346D5" w:rsidRDefault="00D54910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AE58CC" w14:textId="3F22EED7" w:rsidR="00D54910" w:rsidRPr="00D54910" w:rsidRDefault="00D54910" w:rsidP="009640A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повагою</w:t>
      </w:r>
      <w:r w:rsidR="00A10C38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декан фізичного факультету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A10C38">
        <w:rPr>
          <w:rFonts w:ascii="Times New Roman" w:hAnsi="Times New Roman" w:cs="Times New Roman"/>
          <w:sz w:val="24"/>
          <w:szCs w:val="24"/>
          <w:lang w:val="uk-UA"/>
        </w:rPr>
        <w:t xml:space="preserve">М.В. </w:t>
      </w:r>
      <w:r w:rsidR="000346D5">
        <w:rPr>
          <w:rFonts w:ascii="Times New Roman" w:hAnsi="Times New Roman" w:cs="Times New Roman"/>
          <w:sz w:val="24"/>
          <w:szCs w:val="24"/>
          <w:lang w:val="uk-UA"/>
        </w:rPr>
        <w:t>МАКАРЕЦЬ</w:t>
      </w:r>
    </w:p>
    <w:sectPr w:rsidR="00D54910" w:rsidRPr="00D5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F71C2"/>
    <w:multiLevelType w:val="hybridMultilevel"/>
    <w:tmpl w:val="0584E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F15"/>
    <w:rsid w:val="000346D5"/>
    <w:rsid w:val="00051E85"/>
    <w:rsid w:val="002F6F15"/>
    <w:rsid w:val="00671549"/>
    <w:rsid w:val="007315EA"/>
    <w:rsid w:val="00732F61"/>
    <w:rsid w:val="009640A8"/>
    <w:rsid w:val="00A10C38"/>
    <w:rsid w:val="00A83B79"/>
    <w:rsid w:val="00AA230A"/>
    <w:rsid w:val="00B0585E"/>
    <w:rsid w:val="00D54910"/>
    <w:rsid w:val="00E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EE8E"/>
  <w15:docId w15:val="{F06FCF1C-62C0-431F-B344-02BA4921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5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3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n.co.ua/load/normativy/dbn/v_2_2_3/1-1-0-1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1413</Words>
  <Characters>806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</dc:creator>
  <cp:lastModifiedBy>iraklypa</cp:lastModifiedBy>
  <cp:revision>5</cp:revision>
  <cp:lastPrinted>2023-06-07T09:39:00Z</cp:lastPrinted>
  <dcterms:created xsi:type="dcterms:W3CDTF">2021-03-12T09:28:00Z</dcterms:created>
  <dcterms:modified xsi:type="dcterms:W3CDTF">2024-05-22T07:02:00Z</dcterms:modified>
</cp:coreProperties>
</file>