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6B8E7" w14:textId="2187A835" w:rsidR="00C10405" w:rsidRDefault="00C10405" w:rsidP="00C10405">
      <w:pPr>
        <w:ind w:left="720" w:hanging="360"/>
        <w:rPr>
          <w:b/>
          <w:bCs/>
        </w:rPr>
      </w:pPr>
      <w:r w:rsidRPr="00C10405">
        <w:rPr>
          <w:b/>
          <w:bCs/>
        </w:rPr>
        <w:t>Експериментальні методи дослідження наносистем</w:t>
      </w:r>
    </w:p>
    <w:p w14:paraId="55CD451F" w14:textId="77777777" w:rsidR="00C10405" w:rsidRPr="00C10405" w:rsidRDefault="00C10405" w:rsidP="00C10405">
      <w:pPr>
        <w:ind w:left="720" w:hanging="360"/>
        <w:rPr>
          <w:b/>
          <w:bCs/>
        </w:rPr>
      </w:pPr>
    </w:p>
    <w:p w14:paraId="05083E1F" w14:textId="41DD2F91" w:rsidR="00E36E41" w:rsidRDefault="00413836" w:rsidP="00C10405">
      <w:pPr>
        <w:pStyle w:val="a3"/>
        <w:numPr>
          <w:ilvl w:val="0"/>
          <w:numId w:val="1"/>
        </w:numPr>
      </w:pPr>
      <w:r>
        <w:t xml:space="preserve">Фізичні принципи </w:t>
      </w:r>
      <w:r w:rsidR="009D2A10">
        <w:t xml:space="preserve">мікроскопії  ближнього  оптичного  поля  </w:t>
      </w:r>
      <w:r>
        <w:t>та</w:t>
      </w:r>
      <w:r w:rsidR="009D2A10">
        <w:t xml:space="preserve"> її</w:t>
      </w:r>
      <w:r>
        <w:t xml:space="preserve"> застосування для дослідження морфології наносистем.</w:t>
      </w:r>
    </w:p>
    <w:p w14:paraId="113EB512" w14:textId="0C57E805" w:rsidR="00C10405" w:rsidRDefault="00413836" w:rsidP="00C10405">
      <w:pPr>
        <w:pStyle w:val="a3"/>
        <w:numPr>
          <w:ilvl w:val="0"/>
          <w:numId w:val="1"/>
        </w:numPr>
      </w:pPr>
      <w:r>
        <w:t>Фізичні принципи електро-    та  магнітносилової зондової  мікроскопії</w:t>
      </w:r>
      <w:r w:rsidR="00B84042">
        <w:t xml:space="preserve">. Застосування </w:t>
      </w:r>
      <w:r w:rsidR="00F37112">
        <w:t>методу</w:t>
      </w:r>
      <w:r>
        <w:t xml:space="preserve">  для визначення </w:t>
      </w:r>
      <w:r w:rsidR="00C10405">
        <w:t xml:space="preserve">локальних </w:t>
      </w:r>
      <w:r>
        <w:t xml:space="preserve">електричних та магнітних характеристик </w:t>
      </w:r>
      <w:r w:rsidR="00F37112">
        <w:t>на</w:t>
      </w:r>
      <w:r>
        <w:t>нооб’єктів.</w:t>
      </w:r>
    </w:p>
    <w:p w14:paraId="014F6B97" w14:textId="6075CD99" w:rsidR="00642439" w:rsidRDefault="00642439" w:rsidP="00C10405">
      <w:pPr>
        <w:pStyle w:val="a3"/>
        <w:numPr>
          <w:ilvl w:val="0"/>
          <w:numId w:val="1"/>
        </w:numPr>
      </w:pPr>
      <w:r>
        <w:t>Метод малокуто</w:t>
      </w:r>
      <w:r>
        <w:t>вого  розсіювання</w:t>
      </w:r>
      <w:r>
        <w:t xml:space="preserve"> рентгенівських променів</w:t>
      </w:r>
      <w:r>
        <w:t>.  Кореляційна  функція  та  функція  розподілу</w:t>
      </w:r>
      <w:r>
        <w:t xml:space="preserve">. Застосування методу </w:t>
      </w:r>
      <w:r>
        <w:t xml:space="preserve"> </w:t>
      </w:r>
      <w:r>
        <w:t>для дослідження морфології наносистем</w:t>
      </w:r>
      <w:r w:rsidR="00B84042">
        <w:t>.</w:t>
      </w:r>
      <w:r>
        <w:t xml:space="preserve"> </w:t>
      </w:r>
    </w:p>
    <w:p w14:paraId="46AA880B" w14:textId="7C09E022" w:rsidR="00F37112" w:rsidRDefault="00F37112" w:rsidP="00C10405">
      <w:pPr>
        <w:pStyle w:val="a3"/>
        <w:numPr>
          <w:ilvl w:val="0"/>
          <w:numId w:val="1"/>
        </w:numPr>
      </w:pPr>
      <w:r>
        <w:t xml:space="preserve">Метод сканувальної тунельної мікроскопії: фізичні принципи та можливості визначення фізичних характеристик </w:t>
      </w:r>
      <w:r w:rsidR="00C10405">
        <w:t>наносистем</w:t>
      </w:r>
      <w:r>
        <w:t>.</w:t>
      </w:r>
    </w:p>
    <w:p w14:paraId="602FEC1B" w14:textId="0761293A" w:rsidR="00F37112" w:rsidRDefault="00516B9A" w:rsidP="00C10405">
      <w:pPr>
        <w:pStyle w:val="a3"/>
        <w:numPr>
          <w:ilvl w:val="0"/>
          <w:numId w:val="1"/>
        </w:numPr>
      </w:pPr>
      <w:r>
        <w:t>Фізичні принципи а</w:t>
      </w:r>
      <w:r w:rsidR="00F37112">
        <w:t>томно</w:t>
      </w:r>
      <w:r>
        <w:t>-силової мікроскопії поверхні.  Визначення рельєфу поверхні, локальних діелектричних характеристик та електронної будови наноматеріал</w:t>
      </w:r>
      <w:r w:rsidR="00C10405">
        <w:t>ів.</w:t>
      </w:r>
    </w:p>
    <w:p w14:paraId="102C0666" w14:textId="77777777" w:rsidR="00413836" w:rsidRDefault="00413836" w:rsidP="00413836"/>
    <w:sectPr w:rsidR="00413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741FA"/>
    <w:multiLevelType w:val="hybridMultilevel"/>
    <w:tmpl w:val="BE9C0F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94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36"/>
    <w:rsid w:val="002257F1"/>
    <w:rsid w:val="002517B7"/>
    <w:rsid w:val="00413836"/>
    <w:rsid w:val="0043716C"/>
    <w:rsid w:val="00516B9A"/>
    <w:rsid w:val="00522606"/>
    <w:rsid w:val="005902BC"/>
    <w:rsid w:val="00642439"/>
    <w:rsid w:val="006C366E"/>
    <w:rsid w:val="00884DCD"/>
    <w:rsid w:val="009671D5"/>
    <w:rsid w:val="009D2A10"/>
    <w:rsid w:val="00AD3AEE"/>
    <w:rsid w:val="00B84042"/>
    <w:rsid w:val="00C10405"/>
    <w:rsid w:val="00CF2AFA"/>
    <w:rsid w:val="00E31CFB"/>
    <w:rsid w:val="00E36E41"/>
    <w:rsid w:val="00E4244C"/>
    <w:rsid w:val="00F3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405E"/>
  <w15:chartTrackingRefBased/>
  <w15:docId w15:val="{70ABAEC1-CDB5-44A6-8F71-4ED6FBFB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496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Borovoy</dc:creator>
  <cp:keywords/>
  <dc:description/>
  <cp:lastModifiedBy>Borovoy</cp:lastModifiedBy>
  <cp:revision>2</cp:revision>
  <dcterms:created xsi:type="dcterms:W3CDTF">2024-12-02T12:48:00Z</dcterms:created>
  <dcterms:modified xsi:type="dcterms:W3CDTF">2024-12-02T14:03:00Z</dcterms:modified>
</cp:coreProperties>
</file>