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DC5" w:rsidRDefault="00960BB2">
      <w:pPr>
        <w:pStyle w:val="ad"/>
      </w:pPr>
      <w:r>
        <w:rPr>
          <w:position w:val="2"/>
        </w:rPr>
        <w:t>ВИТЯГ</w:t>
      </w:r>
    </w:p>
    <w:p w:rsidR="00697DC5" w:rsidRDefault="00960BB2">
      <w:pPr>
        <w:pStyle w:val="20"/>
        <w:spacing w:line="240" w:lineRule="auto"/>
        <w:ind w:left="851" w:right="679" w:firstLine="0"/>
      </w:pPr>
      <w:r>
        <w:t>з протоколу № 1</w:t>
      </w:r>
      <w:r w:rsidR="00B164F8">
        <w:rPr>
          <w:lang w:val="ru-RU"/>
        </w:rPr>
        <w:t>6</w:t>
      </w:r>
      <w:r>
        <w:t xml:space="preserve"> засідання вченої ради фізичного факультету Київського національного університету імені Тараса Шевченка</w:t>
      </w:r>
    </w:p>
    <w:p w:rsidR="00697DC5" w:rsidRDefault="00960BB2">
      <w:pPr>
        <w:spacing w:line="240" w:lineRule="auto"/>
        <w:ind w:firstLine="0"/>
        <w:jc w:val="center"/>
      </w:pPr>
      <w:r>
        <w:t xml:space="preserve">від </w:t>
      </w:r>
      <w:r w:rsidR="00B164F8">
        <w:rPr>
          <w:lang w:val="ru-RU"/>
        </w:rPr>
        <w:t>24</w:t>
      </w:r>
      <w:r>
        <w:t xml:space="preserve"> </w:t>
      </w:r>
      <w:proofErr w:type="spellStart"/>
      <w:r w:rsidR="00B164F8">
        <w:rPr>
          <w:lang w:val="ru-RU"/>
        </w:rPr>
        <w:t>червня</w:t>
      </w:r>
      <w:proofErr w:type="spellEnd"/>
      <w:r>
        <w:t xml:space="preserve"> 2021 року.</w:t>
      </w:r>
    </w:p>
    <w:p w:rsidR="00697DC5" w:rsidRDefault="00697DC5">
      <w:pPr>
        <w:spacing w:line="240" w:lineRule="auto"/>
        <w:ind w:firstLine="5387"/>
      </w:pPr>
    </w:p>
    <w:p w:rsidR="00697DC5" w:rsidRDefault="00960BB2">
      <w:pPr>
        <w:spacing w:line="240" w:lineRule="auto"/>
        <w:ind w:firstLine="5670"/>
      </w:pPr>
      <w:r>
        <w:t xml:space="preserve">Всього членів вченої ради – </w:t>
      </w:r>
      <w:r w:rsidR="005B316C">
        <w:rPr>
          <w:lang w:val="ru-RU"/>
        </w:rPr>
        <w:t>1</w:t>
      </w:r>
      <w:r w:rsidR="00B164F8">
        <w:rPr>
          <w:lang w:val="ru-RU"/>
        </w:rPr>
        <w:t>7</w:t>
      </w:r>
      <w:r>
        <w:t xml:space="preserve"> </w:t>
      </w:r>
    </w:p>
    <w:p w:rsidR="00697DC5" w:rsidRPr="005B316C" w:rsidRDefault="00960BB2">
      <w:pPr>
        <w:spacing w:line="240" w:lineRule="auto"/>
        <w:ind w:firstLine="5670"/>
        <w:rPr>
          <w:lang w:val="ru-RU"/>
        </w:rPr>
      </w:pPr>
      <w:r>
        <w:t xml:space="preserve">Присутні – </w:t>
      </w:r>
      <w:r w:rsidR="005B316C">
        <w:rPr>
          <w:lang w:val="ru-RU"/>
        </w:rPr>
        <w:t>1</w:t>
      </w:r>
      <w:r w:rsidR="00B164F8">
        <w:rPr>
          <w:lang w:val="ru-RU"/>
        </w:rPr>
        <w:t>7</w:t>
      </w:r>
    </w:p>
    <w:p w:rsidR="00697DC5" w:rsidRDefault="00697DC5">
      <w:pPr>
        <w:spacing w:line="240" w:lineRule="auto"/>
        <w:ind w:firstLine="5670"/>
      </w:pPr>
    </w:p>
    <w:p w:rsidR="00697DC5" w:rsidRDefault="00697DC5">
      <w:pPr>
        <w:spacing w:line="240" w:lineRule="auto"/>
        <w:ind w:firstLine="5670"/>
      </w:pPr>
    </w:p>
    <w:p w:rsidR="00697DC5" w:rsidRDefault="00960BB2" w:rsidP="002A0E3A">
      <w:pPr>
        <w:spacing w:line="240" w:lineRule="auto"/>
        <w:ind w:firstLine="0"/>
        <w:jc w:val="both"/>
        <w:rPr>
          <w:kern w:val="2"/>
          <w:szCs w:val="28"/>
        </w:rPr>
      </w:pPr>
      <w:r>
        <w:rPr>
          <w:b/>
          <w:kern w:val="2"/>
          <w:szCs w:val="28"/>
        </w:rPr>
        <w:t xml:space="preserve">І. СЛУХАЛИ: </w:t>
      </w:r>
      <w:r w:rsidR="002A0E3A">
        <w:rPr>
          <w:kern w:val="2"/>
          <w:szCs w:val="28"/>
          <w:lang w:val="ru-RU"/>
        </w:rPr>
        <w:t>п</w:t>
      </w:r>
      <w:proofErr w:type="spellStart"/>
      <w:r>
        <w:rPr>
          <w:kern w:val="2"/>
          <w:szCs w:val="28"/>
        </w:rPr>
        <w:t>ро</w:t>
      </w:r>
      <w:proofErr w:type="spellEnd"/>
      <w:r>
        <w:rPr>
          <w:kern w:val="2"/>
          <w:szCs w:val="28"/>
        </w:rPr>
        <w:t xml:space="preserve"> схвалення форми проведення засідання вченої ради фізичного факультету.</w:t>
      </w:r>
    </w:p>
    <w:p w:rsidR="00697DC5" w:rsidRDefault="00697DC5">
      <w:pPr>
        <w:pStyle w:val="30"/>
        <w:spacing w:line="276" w:lineRule="auto"/>
        <w:ind w:left="0" w:firstLine="0"/>
        <w:rPr>
          <w:b/>
          <w:kern w:val="2"/>
        </w:rPr>
      </w:pPr>
    </w:p>
    <w:p w:rsidR="00697DC5" w:rsidRDefault="00960BB2" w:rsidP="002A0E3A">
      <w:pPr>
        <w:tabs>
          <w:tab w:val="left" w:pos="3395"/>
        </w:tabs>
        <w:spacing w:line="240" w:lineRule="auto"/>
        <w:ind w:firstLine="0"/>
        <w:jc w:val="both"/>
        <w:outlineLvl w:val="0"/>
        <w:rPr>
          <w:kern w:val="2"/>
          <w:szCs w:val="28"/>
          <w:highlight w:val="yellow"/>
        </w:rPr>
      </w:pPr>
      <w:r>
        <w:rPr>
          <w:b/>
          <w:kern w:val="2"/>
          <w:szCs w:val="28"/>
        </w:rPr>
        <w:t>ВИСТУПИЛИ</w:t>
      </w:r>
      <w:r>
        <w:rPr>
          <w:kern w:val="2"/>
          <w:szCs w:val="28"/>
        </w:rPr>
        <w:t xml:space="preserve">: Голова вченої ради, професор </w:t>
      </w:r>
      <w:proofErr w:type="spellStart"/>
      <w:r>
        <w:rPr>
          <w:kern w:val="2"/>
          <w:szCs w:val="28"/>
        </w:rPr>
        <w:t>Макарець</w:t>
      </w:r>
      <w:proofErr w:type="spellEnd"/>
      <w:r>
        <w:rPr>
          <w:kern w:val="2"/>
          <w:szCs w:val="28"/>
        </w:rPr>
        <w:t xml:space="preserve"> М.В. повідомив про необхідність проведення засідання вченої ради в </w:t>
      </w:r>
      <w:proofErr w:type="spellStart"/>
      <w:r>
        <w:rPr>
          <w:kern w:val="2"/>
          <w:szCs w:val="28"/>
        </w:rPr>
        <w:t>онлайн-режимі</w:t>
      </w:r>
      <w:proofErr w:type="spellEnd"/>
      <w:r>
        <w:rPr>
          <w:kern w:val="2"/>
          <w:szCs w:val="28"/>
        </w:rPr>
        <w:t xml:space="preserve"> у зв’язку з продовженням Урядом карантину до 30 червня 2021 року та керуючись та Постановою Кабінету </w:t>
      </w:r>
      <w:proofErr w:type="spellStart"/>
      <w:r>
        <w:rPr>
          <w:kern w:val="2"/>
          <w:szCs w:val="28"/>
        </w:rPr>
        <w:t>Мінічтрів</w:t>
      </w:r>
      <w:proofErr w:type="spellEnd"/>
      <w:r>
        <w:rPr>
          <w:kern w:val="2"/>
          <w:szCs w:val="28"/>
        </w:rPr>
        <w:t xml:space="preserve"> України №405 від 21.04.2021 та попередньою Постановою Кабінету Міністрів України №211 від 11.03.2020 р. «Про запобігання поширенню на території України гострої респіраторної хвороби COVID-19, спричиненої </w:t>
      </w:r>
      <w:proofErr w:type="spellStart"/>
      <w:r>
        <w:rPr>
          <w:kern w:val="2"/>
          <w:szCs w:val="28"/>
        </w:rPr>
        <w:t>коронавірусом</w:t>
      </w:r>
      <w:proofErr w:type="spellEnd"/>
      <w:r>
        <w:rPr>
          <w:kern w:val="2"/>
          <w:szCs w:val="28"/>
        </w:rPr>
        <w:t xml:space="preserve"> SARS-CoV-2» (із змінами, внесеними 16</w:t>
      </w:r>
      <w:r>
        <w:rPr>
          <w:kern w:val="2"/>
          <w:szCs w:val="28"/>
          <w:lang w:val="ru-RU"/>
        </w:rPr>
        <w:t> </w:t>
      </w:r>
      <w:r>
        <w:rPr>
          <w:kern w:val="2"/>
          <w:szCs w:val="28"/>
        </w:rPr>
        <w:t>та 25 березня 2020 року , абзацом другим пункту 3.2 розділу ІІІ Типового положення про атестацію педагогічних працівників, затвердженого наказом Міністерства освіти і науки України від 06 жовтня 2010 р. № 930, наказом Міністерства освіти і науки України від 16 березня 2020 р. № 406 (із змінами, внесеними наказом Міністерства освіти і науки України від 26 березня 2020 р. № 458) та Наказами і розпорядженнями ректора Київського національного університету імені Тараса Шевченка від 11</w:t>
      </w:r>
      <w:r>
        <w:rPr>
          <w:kern w:val="2"/>
          <w:szCs w:val="28"/>
          <w:lang w:val="ru-RU"/>
        </w:rPr>
        <w:t> </w:t>
      </w:r>
      <w:r>
        <w:rPr>
          <w:kern w:val="2"/>
          <w:szCs w:val="28"/>
        </w:rPr>
        <w:t>березня 2020 р. (№ 205-32), від 17 березня 2020 р. (№ 230-32) та від 26 березня 2020 р. (№ 234-32), №16  від 18 березня 2021р.</w:t>
      </w:r>
    </w:p>
    <w:p w:rsidR="002A0E3A" w:rsidRDefault="002A0E3A">
      <w:pPr>
        <w:pStyle w:val="30"/>
        <w:spacing w:line="276" w:lineRule="auto"/>
        <w:ind w:left="0" w:firstLine="284"/>
        <w:rPr>
          <w:kern w:val="2"/>
          <w:lang w:val="ru-RU"/>
        </w:rPr>
      </w:pPr>
    </w:p>
    <w:p w:rsidR="00697DC5" w:rsidRDefault="00960BB2" w:rsidP="002A0E3A">
      <w:pPr>
        <w:pStyle w:val="30"/>
        <w:spacing w:line="276" w:lineRule="auto"/>
        <w:ind w:left="0" w:firstLine="284"/>
        <w:jc w:val="both"/>
        <w:rPr>
          <w:kern w:val="2"/>
          <w:highlight w:val="yellow"/>
        </w:rPr>
      </w:pPr>
      <w:r>
        <w:rPr>
          <w:kern w:val="2"/>
        </w:rPr>
        <w:t xml:space="preserve">Підтвердили свою присутність </w:t>
      </w:r>
      <w:r w:rsidR="005B316C" w:rsidRPr="005B316C">
        <w:rPr>
          <w:kern w:val="2"/>
        </w:rPr>
        <w:t>1</w:t>
      </w:r>
      <w:r w:rsidR="00B164F8" w:rsidRPr="00B164F8">
        <w:rPr>
          <w:kern w:val="2"/>
        </w:rPr>
        <w:t>7</w:t>
      </w:r>
      <w:r>
        <w:rPr>
          <w:kern w:val="2"/>
        </w:rPr>
        <w:t xml:space="preserve"> осіб зі складу вченої ради, що свідчить про наявність кворуму і можливість проведення засідання.</w:t>
      </w:r>
    </w:p>
    <w:p w:rsidR="00697DC5" w:rsidRDefault="00960BB2" w:rsidP="002A0E3A">
      <w:pPr>
        <w:pStyle w:val="30"/>
        <w:spacing w:line="276" w:lineRule="auto"/>
        <w:ind w:left="0" w:firstLine="284"/>
        <w:jc w:val="both"/>
        <w:rPr>
          <w:kern w:val="2"/>
        </w:rPr>
      </w:pPr>
      <w:r>
        <w:rPr>
          <w:kern w:val="2"/>
        </w:rPr>
        <w:t xml:space="preserve">Голова вченої ради </w:t>
      </w:r>
      <w:proofErr w:type="spellStart"/>
      <w:r>
        <w:rPr>
          <w:kern w:val="2"/>
        </w:rPr>
        <w:t>Макарець</w:t>
      </w:r>
      <w:proofErr w:type="spellEnd"/>
      <w:r>
        <w:rPr>
          <w:kern w:val="2"/>
        </w:rPr>
        <w:t xml:space="preserve"> М.В. ставить на голосування питання про проведення засідання вченої ради в </w:t>
      </w:r>
      <w:proofErr w:type="spellStart"/>
      <w:r>
        <w:rPr>
          <w:kern w:val="2"/>
        </w:rPr>
        <w:t>онлайн-режимі</w:t>
      </w:r>
      <w:proofErr w:type="spellEnd"/>
      <w:r>
        <w:rPr>
          <w:kern w:val="2"/>
        </w:rPr>
        <w:t>.</w:t>
      </w:r>
    </w:p>
    <w:p w:rsidR="00697DC5" w:rsidRDefault="00960BB2">
      <w:pPr>
        <w:tabs>
          <w:tab w:val="left" w:pos="0"/>
        </w:tabs>
        <w:spacing w:before="240" w:line="276" w:lineRule="auto"/>
        <w:ind w:firstLine="426"/>
        <w:jc w:val="both"/>
        <w:rPr>
          <w:kern w:val="2"/>
          <w:szCs w:val="28"/>
        </w:rPr>
      </w:pPr>
      <w:r>
        <w:rPr>
          <w:kern w:val="2"/>
          <w:szCs w:val="28"/>
        </w:rPr>
        <w:t>Результати голосування</w:t>
      </w:r>
      <w:r>
        <w:rPr>
          <w:kern w:val="2"/>
          <w:szCs w:val="28"/>
          <w:lang w:val="ru-RU"/>
        </w:rPr>
        <w:t xml:space="preserve"> в онлайн-режим</w:t>
      </w:r>
      <w:r>
        <w:rPr>
          <w:kern w:val="2"/>
          <w:szCs w:val="28"/>
        </w:rPr>
        <w:t>і:</w:t>
      </w:r>
    </w:p>
    <w:p w:rsidR="00697DC5" w:rsidRDefault="00960BB2">
      <w:pPr>
        <w:spacing w:line="276" w:lineRule="auto"/>
        <w:jc w:val="both"/>
        <w:rPr>
          <w:kern w:val="2"/>
          <w:szCs w:val="28"/>
          <w:lang w:eastAsia="en-US"/>
        </w:rPr>
      </w:pPr>
      <w:r>
        <w:rPr>
          <w:kern w:val="2"/>
          <w:szCs w:val="28"/>
        </w:rPr>
        <w:t>«</w:t>
      </w:r>
      <w:r>
        <w:rPr>
          <w:kern w:val="2"/>
          <w:szCs w:val="28"/>
          <w:lang w:eastAsia="en-US"/>
        </w:rPr>
        <w:t>за</w:t>
      </w:r>
      <w:r>
        <w:rPr>
          <w:kern w:val="2"/>
          <w:szCs w:val="28"/>
        </w:rPr>
        <w:t>»</w:t>
      </w:r>
      <w:r>
        <w:rPr>
          <w:kern w:val="2"/>
          <w:szCs w:val="28"/>
          <w:lang w:eastAsia="en-US"/>
        </w:rPr>
        <w:tab/>
      </w:r>
      <w:r>
        <w:rPr>
          <w:kern w:val="2"/>
          <w:szCs w:val="28"/>
          <w:lang w:eastAsia="en-US"/>
        </w:rPr>
        <w:tab/>
      </w:r>
      <w:r>
        <w:rPr>
          <w:kern w:val="2"/>
          <w:szCs w:val="28"/>
          <w:lang w:eastAsia="en-US"/>
        </w:rPr>
        <w:tab/>
        <w:t>–</w:t>
      </w:r>
      <w:r>
        <w:rPr>
          <w:kern w:val="2"/>
          <w:szCs w:val="28"/>
          <w:lang w:eastAsia="en-US"/>
        </w:rPr>
        <w:tab/>
      </w:r>
      <w:r w:rsidR="005B316C">
        <w:rPr>
          <w:kern w:val="2"/>
          <w:szCs w:val="28"/>
          <w:lang w:val="ru-RU" w:eastAsia="en-US"/>
        </w:rPr>
        <w:t>1</w:t>
      </w:r>
      <w:r w:rsidR="00B164F8">
        <w:rPr>
          <w:kern w:val="2"/>
          <w:szCs w:val="28"/>
          <w:lang w:val="ru-RU" w:eastAsia="en-US"/>
        </w:rPr>
        <w:t>7</w:t>
      </w:r>
      <w:r>
        <w:rPr>
          <w:kern w:val="2"/>
          <w:szCs w:val="28"/>
          <w:lang w:eastAsia="en-US"/>
        </w:rPr>
        <w:t>;</w:t>
      </w:r>
    </w:p>
    <w:p w:rsidR="00697DC5" w:rsidRDefault="00960BB2">
      <w:pPr>
        <w:spacing w:line="276" w:lineRule="auto"/>
        <w:jc w:val="both"/>
        <w:rPr>
          <w:kern w:val="2"/>
          <w:szCs w:val="28"/>
          <w:lang w:eastAsia="en-US"/>
        </w:rPr>
      </w:pPr>
      <w:r>
        <w:rPr>
          <w:kern w:val="2"/>
          <w:szCs w:val="28"/>
        </w:rPr>
        <w:t>«</w:t>
      </w:r>
      <w:r>
        <w:rPr>
          <w:kern w:val="2"/>
          <w:szCs w:val="28"/>
          <w:lang w:eastAsia="en-US"/>
        </w:rPr>
        <w:t>проти</w:t>
      </w:r>
      <w:r>
        <w:rPr>
          <w:kern w:val="2"/>
          <w:szCs w:val="28"/>
        </w:rPr>
        <w:t>»</w:t>
      </w:r>
      <w:r>
        <w:rPr>
          <w:kern w:val="2"/>
          <w:szCs w:val="28"/>
          <w:lang w:eastAsia="en-US"/>
        </w:rPr>
        <w:tab/>
      </w:r>
      <w:r>
        <w:rPr>
          <w:kern w:val="2"/>
          <w:szCs w:val="28"/>
          <w:lang w:eastAsia="en-US"/>
        </w:rPr>
        <w:tab/>
        <w:t>–</w:t>
      </w:r>
      <w:r>
        <w:rPr>
          <w:kern w:val="2"/>
          <w:szCs w:val="28"/>
          <w:lang w:eastAsia="en-US"/>
        </w:rPr>
        <w:tab/>
        <w:t>немає;</w:t>
      </w:r>
    </w:p>
    <w:p w:rsidR="00697DC5" w:rsidRDefault="00960BB2">
      <w:pPr>
        <w:spacing w:line="276" w:lineRule="auto"/>
        <w:jc w:val="both"/>
        <w:rPr>
          <w:kern w:val="2"/>
          <w:szCs w:val="28"/>
          <w:lang w:eastAsia="en-US"/>
        </w:rPr>
      </w:pPr>
      <w:r>
        <w:rPr>
          <w:kern w:val="2"/>
          <w:szCs w:val="28"/>
        </w:rPr>
        <w:t>«</w:t>
      </w:r>
      <w:r>
        <w:rPr>
          <w:kern w:val="2"/>
          <w:szCs w:val="28"/>
          <w:lang w:eastAsia="en-US"/>
        </w:rPr>
        <w:t>утримались</w:t>
      </w:r>
      <w:r>
        <w:rPr>
          <w:kern w:val="2"/>
          <w:szCs w:val="28"/>
        </w:rPr>
        <w:t>»</w:t>
      </w:r>
      <w:r>
        <w:rPr>
          <w:kern w:val="2"/>
          <w:szCs w:val="28"/>
          <w:lang w:eastAsia="en-US"/>
        </w:rPr>
        <w:tab/>
        <w:t>–</w:t>
      </w:r>
      <w:r>
        <w:rPr>
          <w:kern w:val="2"/>
          <w:szCs w:val="28"/>
          <w:lang w:eastAsia="en-US"/>
        </w:rPr>
        <w:tab/>
        <w:t>немає.</w:t>
      </w:r>
    </w:p>
    <w:p w:rsidR="00697DC5" w:rsidRDefault="00697DC5">
      <w:pPr>
        <w:pStyle w:val="30"/>
        <w:spacing w:line="276" w:lineRule="auto"/>
        <w:ind w:left="0" w:firstLine="0"/>
        <w:rPr>
          <w:kern w:val="2"/>
        </w:rPr>
      </w:pPr>
    </w:p>
    <w:p w:rsidR="00697DC5" w:rsidRDefault="00960BB2" w:rsidP="002A0E3A">
      <w:pPr>
        <w:tabs>
          <w:tab w:val="left" w:pos="3395"/>
        </w:tabs>
        <w:spacing w:line="240" w:lineRule="auto"/>
        <w:ind w:firstLine="0"/>
        <w:jc w:val="both"/>
        <w:outlineLvl w:val="0"/>
        <w:rPr>
          <w:kern w:val="2"/>
          <w:szCs w:val="28"/>
        </w:rPr>
      </w:pPr>
      <w:r>
        <w:rPr>
          <w:b/>
          <w:kern w:val="2"/>
          <w:szCs w:val="28"/>
        </w:rPr>
        <w:t>УХВАЛИЛИ</w:t>
      </w:r>
      <w:r>
        <w:rPr>
          <w:kern w:val="2"/>
          <w:szCs w:val="28"/>
        </w:rPr>
        <w:t xml:space="preserve">: Провести засідання вченої ради фізичного факультету </w:t>
      </w:r>
      <w:r w:rsidR="00B164F8">
        <w:rPr>
          <w:kern w:val="2"/>
          <w:szCs w:val="28"/>
          <w:lang w:val="ru-RU"/>
        </w:rPr>
        <w:t>24</w:t>
      </w:r>
      <w:r>
        <w:rPr>
          <w:kern w:val="2"/>
          <w:szCs w:val="28"/>
        </w:rPr>
        <w:t xml:space="preserve"> </w:t>
      </w:r>
      <w:proofErr w:type="spellStart"/>
      <w:r w:rsidR="00B164F8">
        <w:rPr>
          <w:kern w:val="2"/>
          <w:szCs w:val="28"/>
          <w:lang w:val="ru-RU"/>
        </w:rPr>
        <w:t>червня</w:t>
      </w:r>
      <w:proofErr w:type="spellEnd"/>
      <w:r>
        <w:rPr>
          <w:kern w:val="2"/>
          <w:szCs w:val="28"/>
        </w:rPr>
        <w:t xml:space="preserve"> 2021 року в </w:t>
      </w:r>
      <w:proofErr w:type="spellStart"/>
      <w:r>
        <w:rPr>
          <w:kern w:val="2"/>
          <w:szCs w:val="28"/>
        </w:rPr>
        <w:t>онлайн-режимі</w:t>
      </w:r>
      <w:proofErr w:type="spellEnd"/>
      <w:r>
        <w:rPr>
          <w:kern w:val="2"/>
          <w:szCs w:val="28"/>
        </w:rPr>
        <w:t>.</w:t>
      </w:r>
    </w:p>
    <w:p w:rsidR="00697DC5" w:rsidRDefault="00697DC5">
      <w:pPr>
        <w:spacing w:line="240" w:lineRule="auto"/>
        <w:ind w:firstLine="0"/>
      </w:pPr>
    </w:p>
    <w:p w:rsidR="00697DC5" w:rsidRDefault="00960BB2">
      <w:pPr>
        <w:pStyle w:val="30"/>
        <w:spacing w:line="240" w:lineRule="auto"/>
        <w:ind w:left="0" w:firstLine="0"/>
        <w:jc w:val="both"/>
      </w:pPr>
      <w:r>
        <w:rPr>
          <w:b/>
        </w:rPr>
        <w:lastRenderedPageBreak/>
        <w:t>ІІ СЛУХАЛИ</w:t>
      </w:r>
      <w:r>
        <w:t xml:space="preserve">: </w:t>
      </w:r>
      <w:r w:rsidR="00B164F8">
        <w:rPr>
          <w:lang w:val="ru-RU"/>
        </w:rPr>
        <w:t xml:space="preserve">про </w:t>
      </w:r>
      <w:r w:rsidR="00B164F8">
        <w:t xml:space="preserve">обрання доктора фізико-математичних наук, доцента </w:t>
      </w:r>
      <w:r w:rsidR="00B164F8">
        <w:rPr>
          <w:b/>
        </w:rPr>
        <w:t xml:space="preserve">Дмитренко Оксани Петрівни </w:t>
      </w:r>
      <w:r w:rsidR="00B164F8" w:rsidRPr="003D2235">
        <w:t>на посаду професора</w:t>
      </w:r>
      <w:r w:rsidR="00B164F8">
        <w:rPr>
          <w:b/>
        </w:rPr>
        <w:t xml:space="preserve"> </w:t>
      </w:r>
      <w:r w:rsidR="00B164F8">
        <w:t>кафедри фізики функціональних матеріалів згідно з проходженням за конкурсом.</w:t>
      </w:r>
    </w:p>
    <w:p w:rsidR="00697DC5" w:rsidRDefault="00697DC5">
      <w:pPr>
        <w:pStyle w:val="30"/>
        <w:spacing w:line="240" w:lineRule="auto"/>
        <w:ind w:left="1560" w:hanging="1560"/>
        <w:jc w:val="both"/>
      </w:pPr>
    </w:p>
    <w:p w:rsidR="00697DC5" w:rsidRDefault="00960BB2">
      <w:pPr>
        <w:spacing w:before="120" w:line="240" w:lineRule="auto"/>
        <w:ind w:firstLine="0"/>
        <w:jc w:val="both"/>
      </w:pPr>
      <w:r>
        <w:rPr>
          <w:b/>
        </w:rPr>
        <w:t>ВИСТУПИЛИ</w:t>
      </w:r>
      <w:r>
        <w:t>:</w:t>
      </w:r>
    </w:p>
    <w:p w:rsidR="00B164F8" w:rsidRPr="00B164F8" w:rsidRDefault="00B164F8" w:rsidP="00B164F8">
      <w:pPr>
        <w:suppressAutoHyphens w:val="0"/>
        <w:spacing w:line="240" w:lineRule="auto"/>
        <w:jc w:val="both"/>
        <w:rPr>
          <w:rFonts w:eastAsia="DejaVu Sans"/>
          <w:kern w:val="1"/>
          <w:szCs w:val="28"/>
          <w:lang w:eastAsia="ar-SA"/>
        </w:rPr>
      </w:pPr>
      <w:r w:rsidRPr="00B164F8">
        <w:t xml:space="preserve">1. </w:t>
      </w:r>
      <w:r w:rsidRPr="00B164F8">
        <w:rPr>
          <w:rFonts w:eastAsia="DejaVu Sans"/>
          <w:kern w:val="28"/>
          <w:szCs w:val="28"/>
          <w:lang w:eastAsia="ar-SA"/>
        </w:rPr>
        <w:t>Голова вченої ради фізичного факультету проф. Макарець М.В. повід</w:t>
      </w:r>
      <w:r w:rsidRPr="00B164F8">
        <w:rPr>
          <w:rFonts w:eastAsia="DejaVu Sans"/>
          <w:kern w:val="28"/>
          <w:szCs w:val="28"/>
          <w:lang w:eastAsia="ar-SA"/>
        </w:rPr>
        <w:t>о</w:t>
      </w:r>
      <w:r w:rsidRPr="00B164F8">
        <w:rPr>
          <w:rFonts w:eastAsia="DejaVu Sans"/>
          <w:kern w:val="28"/>
          <w:szCs w:val="28"/>
          <w:lang w:eastAsia="ar-SA"/>
        </w:rPr>
        <w:t xml:space="preserve">мив, що Дмитренко О.П. у </w:t>
      </w:r>
      <w:r w:rsidRPr="00B164F8">
        <w:rPr>
          <w:rFonts w:eastAsia="DejaVu Sans"/>
          <w:color w:val="00000A"/>
          <w:kern w:val="1"/>
          <w:szCs w:val="28"/>
          <w:lang w:eastAsia="ar-SA"/>
        </w:rPr>
        <w:t>1988</w:t>
      </w:r>
      <w:r w:rsidRPr="00B164F8">
        <w:rPr>
          <w:rFonts w:eastAsia="DejaVu Sans"/>
          <w:kern w:val="28"/>
          <w:szCs w:val="28"/>
          <w:lang w:eastAsia="ar-SA"/>
        </w:rPr>
        <w:t> р. закінчила фізичний факультет. У 2005 р. зах</w:t>
      </w:r>
      <w:r w:rsidRPr="00B164F8">
        <w:rPr>
          <w:rFonts w:eastAsia="DejaVu Sans"/>
          <w:kern w:val="28"/>
          <w:szCs w:val="28"/>
          <w:lang w:eastAsia="ar-SA"/>
        </w:rPr>
        <w:t>и</w:t>
      </w:r>
      <w:r w:rsidRPr="00B164F8">
        <w:rPr>
          <w:rFonts w:eastAsia="DejaVu Sans"/>
          <w:kern w:val="28"/>
          <w:szCs w:val="28"/>
          <w:lang w:eastAsia="ar-SA"/>
        </w:rPr>
        <w:t xml:space="preserve">стила дисертацію на здобуття наукового ступеня кандидата фізико-математичних наук, у 2016 році захистила дисертацію на здобуття наукового ступеня доктора фізико-математичних наук. </w:t>
      </w:r>
      <w:r w:rsidRPr="00B164F8">
        <w:rPr>
          <w:rFonts w:eastAsia="DejaVu Sans"/>
          <w:kern w:val="1"/>
          <w:szCs w:val="28"/>
          <w:lang w:eastAsia="ar-SA"/>
        </w:rPr>
        <w:t>В Київському національному університеті імені Т</w:t>
      </w:r>
      <w:r w:rsidRPr="00B164F8">
        <w:rPr>
          <w:rFonts w:eastAsia="DejaVu Sans"/>
          <w:kern w:val="1"/>
          <w:szCs w:val="28"/>
          <w:lang w:eastAsia="ar-SA"/>
        </w:rPr>
        <w:t>а</w:t>
      </w:r>
      <w:r w:rsidRPr="00B164F8">
        <w:rPr>
          <w:rFonts w:eastAsia="DejaVu Sans"/>
          <w:kern w:val="1"/>
          <w:szCs w:val="28"/>
          <w:lang w:eastAsia="ar-SA"/>
        </w:rPr>
        <w:t>раса Шевченка працює з 1983 р., з 1995 р. по 2005р. перебувала на посаді аси</w:t>
      </w:r>
      <w:r w:rsidRPr="00B164F8">
        <w:rPr>
          <w:rFonts w:eastAsia="DejaVu Sans"/>
          <w:kern w:val="1"/>
          <w:szCs w:val="28"/>
          <w:lang w:eastAsia="ar-SA"/>
        </w:rPr>
        <w:t>с</w:t>
      </w:r>
      <w:r w:rsidRPr="00B164F8">
        <w:rPr>
          <w:rFonts w:eastAsia="DejaVu Sans"/>
          <w:kern w:val="1"/>
          <w:szCs w:val="28"/>
          <w:lang w:eastAsia="ar-SA"/>
        </w:rPr>
        <w:t>тента, з 2005 по теперішній час працює на посаді доцента кафедри фізики фун</w:t>
      </w:r>
      <w:r w:rsidRPr="00B164F8">
        <w:rPr>
          <w:rFonts w:eastAsia="DejaVu Sans"/>
          <w:kern w:val="1"/>
          <w:szCs w:val="28"/>
          <w:lang w:eastAsia="ar-SA"/>
        </w:rPr>
        <w:t>к</w:t>
      </w:r>
      <w:r w:rsidRPr="00B164F8">
        <w:rPr>
          <w:rFonts w:eastAsia="DejaVu Sans"/>
          <w:kern w:val="1"/>
          <w:szCs w:val="28"/>
          <w:lang w:eastAsia="ar-SA"/>
        </w:rPr>
        <w:t>ціональних матеріалів. У 2007 році отримала звання доцента кафедри фізики ф</w:t>
      </w:r>
      <w:r w:rsidRPr="00B164F8">
        <w:rPr>
          <w:rFonts w:eastAsia="DejaVu Sans"/>
          <w:kern w:val="1"/>
          <w:szCs w:val="28"/>
          <w:lang w:eastAsia="ar-SA"/>
        </w:rPr>
        <w:t>у</w:t>
      </w:r>
      <w:r w:rsidRPr="00B164F8">
        <w:rPr>
          <w:rFonts w:eastAsia="DejaVu Sans"/>
          <w:kern w:val="1"/>
          <w:szCs w:val="28"/>
          <w:lang w:eastAsia="ar-SA"/>
        </w:rPr>
        <w:t xml:space="preserve">нкціональних матеріалів. </w:t>
      </w:r>
    </w:p>
    <w:p w:rsidR="00B164F8" w:rsidRPr="00B164F8" w:rsidRDefault="00B164F8" w:rsidP="00B164F8">
      <w:pPr>
        <w:tabs>
          <w:tab w:val="left" w:pos="709"/>
        </w:tabs>
        <w:spacing w:line="240" w:lineRule="auto"/>
        <w:ind w:firstLine="720"/>
        <w:jc w:val="both"/>
        <w:rPr>
          <w:rFonts w:eastAsia="DejaVu Sans" w:cs="font271"/>
          <w:b/>
          <w:color w:val="00000A"/>
          <w:kern w:val="1"/>
          <w:szCs w:val="28"/>
          <w:lang w:eastAsia="ar-SA"/>
        </w:rPr>
      </w:pPr>
      <w:r w:rsidRPr="00B164F8">
        <w:rPr>
          <w:rFonts w:eastAsia="DejaVu Sans"/>
          <w:kern w:val="28"/>
          <w:szCs w:val="28"/>
          <w:lang w:eastAsia="ar-SA"/>
        </w:rPr>
        <w:t xml:space="preserve">Загальний педагогічний стаж – 25 років, на посаді доцента – 15 років. </w:t>
      </w:r>
      <w:r w:rsidRPr="00B164F8">
        <w:rPr>
          <w:rFonts w:eastAsia="DejaVu Sans" w:cs="font271"/>
          <w:color w:val="00000A"/>
          <w:kern w:val="1"/>
          <w:szCs w:val="28"/>
          <w:lang w:eastAsia="ar-SA"/>
        </w:rPr>
        <w:t xml:space="preserve">Повний список наукових праць Дмитренко О.П. містить 179 робіт (86 – у </w:t>
      </w:r>
      <w:proofErr w:type="spellStart"/>
      <w:r w:rsidRPr="00B164F8">
        <w:rPr>
          <w:rFonts w:eastAsia="DejaVu Sans" w:cs="font271"/>
          <w:color w:val="00000A"/>
          <w:kern w:val="1"/>
          <w:szCs w:val="28"/>
          <w:lang w:eastAsia="ar-SA"/>
        </w:rPr>
        <w:t>Scopus</w:t>
      </w:r>
      <w:proofErr w:type="spellEnd"/>
      <w:r w:rsidRPr="00B164F8">
        <w:rPr>
          <w:rFonts w:eastAsia="DejaVu Sans" w:cs="font271"/>
          <w:color w:val="00000A"/>
          <w:kern w:val="1"/>
          <w:szCs w:val="28"/>
          <w:lang w:eastAsia="ar-SA"/>
        </w:rPr>
        <w:t xml:space="preserve">), з них – 3 патенти на винахід, 4 патенти на корисну модель, 6 монографій та 18 навчально-методичних публікацій, з них 2 підручника з грифом МОН України. </w:t>
      </w:r>
      <w:proofErr w:type="spellStart"/>
      <w:r w:rsidRPr="00B164F8">
        <w:rPr>
          <w:rFonts w:eastAsia="DejaVu Sans" w:cs="font271"/>
          <w:color w:val="00000A"/>
          <w:kern w:val="1"/>
          <w:szCs w:val="28"/>
          <w:lang w:eastAsia="ar-SA"/>
        </w:rPr>
        <w:t>Хірш-фактор</w:t>
      </w:r>
      <w:proofErr w:type="spellEnd"/>
      <w:r w:rsidRPr="00B164F8">
        <w:rPr>
          <w:rFonts w:eastAsia="DejaVu Sans" w:cs="font271"/>
          <w:color w:val="00000A"/>
          <w:kern w:val="1"/>
          <w:szCs w:val="28"/>
          <w:lang w:eastAsia="ar-SA"/>
        </w:rPr>
        <w:t xml:space="preserve"> за базою </w:t>
      </w:r>
      <w:proofErr w:type="spellStart"/>
      <w:r w:rsidRPr="00B164F8">
        <w:rPr>
          <w:rFonts w:eastAsia="DejaVu Sans" w:cs="font271"/>
          <w:color w:val="00000A"/>
          <w:kern w:val="1"/>
          <w:szCs w:val="28"/>
          <w:lang w:eastAsia="ar-SA"/>
        </w:rPr>
        <w:t>Scopus</w:t>
      </w:r>
      <w:proofErr w:type="spellEnd"/>
      <w:r w:rsidRPr="00B164F8">
        <w:rPr>
          <w:rFonts w:eastAsia="DejaVu Sans" w:cs="font271"/>
          <w:color w:val="00000A"/>
          <w:kern w:val="1"/>
          <w:szCs w:val="28"/>
          <w:lang w:eastAsia="ar-SA"/>
        </w:rPr>
        <w:t xml:space="preserve"> – </w:t>
      </w:r>
      <w:r w:rsidR="002A0E3A">
        <w:rPr>
          <w:rFonts w:eastAsia="DejaVu Sans" w:cs="font271"/>
          <w:b/>
          <w:color w:val="00000A"/>
          <w:kern w:val="1"/>
          <w:szCs w:val="28"/>
          <w:lang w:val="ru-RU" w:eastAsia="ar-SA"/>
        </w:rPr>
        <w:t>9</w:t>
      </w:r>
      <w:r w:rsidRPr="00B164F8">
        <w:rPr>
          <w:rFonts w:eastAsia="DejaVu Sans" w:cs="font271"/>
          <w:b/>
          <w:color w:val="00000A"/>
          <w:kern w:val="1"/>
          <w:szCs w:val="28"/>
          <w:lang w:eastAsia="ar-SA"/>
        </w:rPr>
        <w:t xml:space="preserve">. </w:t>
      </w:r>
    </w:p>
    <w:p w:rsidR="00B164F8" w:rsidRPr="00B164F8" w:rsidRDefault="00B164F8" w:rsidP="00B164F8">
      <w:pPr>
        <w:tabs>
          <w:tab w:val="left" w:pos="709"/>
        </w:tabs>
        <w:spacing w:line="240" w:lineRule="auto"/>
        <w:ind w:firstLine="720"/>
        <w:jc w:val="both"/>
        <w:rPr>
          <w:rFonts w:eastAsia="DejaVu Sans"/>
          <w:kern w:val="28"/>
          <w:szCs w:val="28"/>
          <w:lang w:eastAsia="ar-SA"/>
        </w:rPr>
      </w:pPr>
      <w:proofErr w:type="spellStart"/>
      <w:r w:rsidRPr="00B164F8">
        <w:rPr>
          <w:rFonts w:eastAsia="DejaVu Sans"/>
          <w:kern w:val="28"/>
          <w:szCs w:val="28"/>
          <w:lang w:eastAsia="ar-SA"/>
        </w:rPr>
        <w:t>Проф. Макаре</w:t>
      </w:r>
      <w:proofErr w:type="spellEnd"/>
      <w:r w:rsidRPr="00B164F8">
        <w:rPr>
          <w:rFonts w:eastAsia="DejaVu Sans"/>
          <w:kern w:val="28"/>
          <w:szCs w:val="28"/>
          <w:lang w:eastAsia="ar-SA"/>
        </w:rPr>
        <w:t xml:space="preserve">ць М.В. ознайомив вчену раду з документами, які були наявні у справі Дмитренко О.П.. Зокрема, з витягом засідання кафедри фізики функціональних матеріалів із клопотанням про </w:t>
      </w:r>
      <w:r w:rsidRPr="00B164F8">
        <w:rPr>
          <w:rFonts w:eastAsia="DejaVu Sans" w:cs="font271"/>
          <w:color w:val="00000A"/>
          <w:kern w:val="1"/>
          <w:szCs w:val="28"/>
          <w:lang w:eastAsia="ar-SA"/>
        </w:rPr>
        <w:t>обрання доктора фізико-математичних наук, доцента Дмитренко Оксани Петрівни на посаду професора кафедри фізики функціональних матеріалів терміном на 5 років згідно з проходження за конкурсом</w:t>
      </w:r>
      <w:r w:rsidRPr="00B164F8">
        <w:rPr>
          <w:rFonts w:eastAsia="DejaVu Sans"/>
          <w:kern w:val="28"/>
          <w:szCs w:val="28"/>
          <w:lang w:eastAsia="ar-SA"/>
        </w:rPr>
        <w:t>, звітом про навчально-методичну та наукову роботу, рецензією на відкриту лекцію.</w:t>
      </w:r>
    </w:p>
    <w:p w:rsidR="00B164F8" w:rsidRDefault="00B164F8" w:rsidP="00B164F8">
      <w:pPr>
        <w:spacing w:line="240" w:lineRule="auto"/>
        <w:ind w:firstLine="709"/>
        <w:jc w:val="both"/>
        <w:rPr>
          <w:lang w:val="ru-RU"/>
        </w:rPr>
      </w:pPr>
      <w:r w:rsidRPr="00B164F8">
        <w:t xml:space="preserve">2. Академік НАН України, </w:t>
      </w:r>
      <w:proofErr w:type="spellStart"/>
      <w:r w:rsidRPr="00B164F8">
        <w:t>д.ф.-м.н</w:t>
      </w:r>
      <w:proofErr w:type="spellEnd"/>
      <w:r w:rsidRPr="00B164F8">
        <w:t xml:space="preserve">., завідувач кафедри молекулярної фізики,  професор </w:t>
      </w:r>
      <w:proofErr w:type="spellStart"/>
      <w:r w:rsidRPr="00B164F8">
        <w:t>Булавін</w:t>
      </w:r>
      <w:proofErr w:type="spellEnd"/>
      <w:r w:rsidRPr="00B164F8">
        <w:t xml:space="preserve"> Л.А. Незважаючи на велике завантаження, пов’язане з виконанням обов’язків секретаря вченої ради факультету, вченого секретаря спеціалізованої вченої ради Д26.001.08, вражає кількістю публікацій, представлених у відомих фахових журналах, особливо після захисту докторської дисертації. У доробку Оксани Петрівни є 3 патенти на винахід, 4 патенти на корисну модель. Вона є відповідальних виконавцем бюджетної теми, а також була наук</w:t>
      </w:r>
      <w:r w:rsidRPr="00B164F8">
        <w:t>о</w:t>
      </w:r>
      <w:r w:rsidRPr="00B164F8">
        <w:t xml:space="preserve">вим керівником позабюджетних тем. Дмитренко О.П. значну увагу приділяє удосконаленню навчальних курсів з біофізики, користується повагою студентів та співробітників факультету. </w:t>
      </w:r>
      <w:r w:rsidRPr="00B164F8">
        <w:rPr>
          <w:rFonts w:eastAsia="DejaVu Sans"/>
          <w:kern w:val="28"/>
          <w:szCs w:val="28"/>
          <w:lang w:eastAsia="ar-SA"/>
        </w:rPr>
        <w:t xml:space="preserve">Він </w:t>
      </w:r>
      <w:r w:rsidRPr="00B164F8">
        <w:rPr>
          <w:rFonts w:eastAsia="DejaVu Sans"/>
          <w:kern w:val="1"/>
          <w:szCs w:val="28"/>
          <w:lang w:eastAsia="ar-SA"/>
        </w:rPr>
        <w:t>запропонував внести кандидатуру Дмитренко О.П. в списки для  голосування</w:t>
      </w:r>
      <w:r w:rsidR="00643718" w:rsidRPr="00643718">
        <w:rPr>
          <w:szCs w:val="28"/>
        </w:rPr>
        <w:t xml:space="preserve"> </w:t>
      </w:r>
      <w:r w:rsidR="00643718" w:rsidRPr="00643718">
        <w:rPr>
          <w:szCs w:val="28"/>
        </w:rPr>
        <w:t xml:space="preserve">в </w:t>
      </w:r>
      <w:proofErr w:type="spellStart"/>
      <w:r w:rsidR="00643718" w:rsidRPr="00643718">
        <w:rPr>
          <w:szCs w:val="28"/>
        </w:rPr>
        <w:t>онлайн-режимі</w:t>
      </w:r>
      <w:proofErr w:type="spellEnd"/>
      <w:r w:rsidR="00643718">
        <w:rPr>
          <w:rFonts w:eastAsia="DejaVu Sans"/>
          <w:kern w:val="1"/>
          <w:szCs w:val="28"/>
          <w:lang w:val="ru-RU" w:eastAsia="ar-SA"/>
        </w:rPr>
        <w:t xml:space="preserve"> </w:t>
      </w:r>
      <w:r w:rsidRPr="00B164F8">
        <w:rPr>
          <w:rFonts w:eastAsia="DejaVu Sans"/>
          <w:kern w:val="1"/>
          <w:szCs w:val="28"/>
          <w:lang w:eastAsia="ar-SA"/>
        </w:rPr>
        <w:t xml:space="preserve"> та закликав вчену раду фізичного факультету підтримати рішення кафедри щодо обрання </w:t>
      </w:r>
      <w:r w:rsidRPr="00B164F8">
        <w:rPr>
          <w:rFonts w:eastAsia="DejaVu Sans"/>
          <w:kern w:val="28"/>
          <w:szCs w:val="28"/>
          <w:lang w:eastAsia="ar-SA"/>
        </w:rPr>
        <w:t>доктора  фізико-математичних наук, доцента</w:t>
      </w:r>
      <w:r w:rsidRPr="00B164F8">
        <w:rPr>
          <w:rFonts w:eastAsia="DejaVu Sans"/>
          <w:kern w:val="28"/>
          <w:szCs w:val="28"/>
          <w:lang w:val="ru-RU" w:eastAsia="ar-SA"/>
        </w:rPr>
        <w:t xml:space="preserve"> </w:t>
      </w:r>
      <w:r w:rsidRPr="00B164F8">
        <w:rPr>
          <w:rFonts w:eastAsia="DejaVu Sans"/>
          <w:color w:val="00000A"/>
          <w:kern w:val="1"/>
          <w:szCs w:val="28"/>
          <w:lang w:eastAsia="ar-SA"/>
        </w:rPr>
        <w:t>Дмитренко Оксани Петрівни</w:t>
      </w:r>
      <w:r w:rsidRPr="00B164F8">
        <w:rPr>
          <w:rFonts w:eastAsia="DejaVu Sans"/>
          <w:kern w:val="28"/>
          <w:szCs w:val="28"/>
          <w:lang w:eastAsia="ar-SA"/>
        </w:rPr>
        <w:t xml:space="preserve"> на посаду професора кафедри фізики функціональних матеріалів терміном на 5 років згідно з проходженням за конкурсом.</w:t>
      </w:r>
      <w:r w:rsidRPr="00B164F8">
        <w:t xml:space="preserve"> </w:t>
      </w:r>
    </w:p>
    <w:p w:rsidR="00B164F8" w:rsidRPr="00B164F8" w:rsidRDefault="00B164F8" w:rsidP="00B164F8">
      <w:pPr>
        <w:spacing w:line="240" w:lineRule="auto"/>
        <w:ind w:firstLine="709"/>
        <w:jc w:val="both"/>
        <w:rPr>
          <w:szCs w:val="28"/>
        </w:rPr>
      </w:pPr>
      <w:r>
        <w:rPr>
          <w:lang w:val="ru-RU"/>
        </w:rPr>
        <w:t xml:space="preserve">3. </w:t>
      </w:r>
      <w:r w:rsidRPr="00B164F8">
        <w:t xml:space="preserve">Декан фізичного факультету, професор </w:t>
      </w:r>
      <w:proofErr w:type="spellStart"/>
      <w:r w:rsidRPr="00B164F8">
        <w:t>Макарець</w:t>
      </w:r>
      <w:proofErr w:type="spellEnd"/>
      <w:r w:rsidRPr="00B164F8">
        <w:t xml:space="preserve"> М.В. Оксана Петрівна, як знавець обов’язків секретаря вченої ради фізичного факультету, проводить велику дуже корисну роботу. Її вона виконує дуже ретельно і фахово. Оксана </w:t>
      </w:r>
      <w:r w:rsidRPr="00B164F8">
        <w:lastRenderedPageBreak/>
        <w:t>Петрівна є</w:t>
      </w:r>
      <w:r w:rsidRPr="00B164F8">
        <w:rPr>
          <w:szCs w:val="28"/>
        </w:rPr>
        <w:t xml:space="preserve"> гарантом освітньо-професійної програми «</w:t>
      </w:r>
      <w:proofErr w:type="spellStart"/>
      <w:r w:rsidRPr="00B164F8">
        <w:rPr>
          <w:szCs w:val="28"/>
        </w:rPr>
        <w:t>Геоінформаційні</w:t>
      </w:r>
      <w:proofErr w:type="spellEnd"/>
      <w:r w:rsidRPr="00B164F8">
        <w:rPr>
          <w:szCs w:val="28"/>
        </w:rPr>
        <w:t xml:space="preserve"> системи і технології» за спеціальністю «193 Геодезія та землеустрій» освітнього ступеню магістр Військового інституту Київського національного університету імені Тараса Шевченка. Отримала високу оцінку НАЗЯВО при проведенні атестації, що було відмічено керівництвом Університету. Вважаю, що Дмитренко О.П. відповідає всім вимогам, які висуваються до посади професора і заслуговує бути рекомендованою на цю посаду.</w:t>
      </w:r>
    </w:p>
    <w:p w:rsidR="00B164F8" w:rsidRPr="00B164F8" w:rsidRDefault="00B164F8" w:rsidP="00B164F8">
      <w:pPr>
        <w:suppressAutoHyphens w:val="0"/>
        <w:spacing w:line="240" w:lineRule="auto"/>
        <w:ind w:firstLine="708"/>
        <w:jc w:val="both"/>
        <w:rPr>
          <w:szCs w:val="28"/>
        </w:rPr>
      </w:pPr>
      <w:r w:rsidRPr="00B164F8">
        <w:rPr>
          <w:szCs w:val="28"/>
        </w:rPr>
        <w:t>Голова вченої ради фізичного факультету, професор Макарець М.В. пр</w:t>
      </w:r>
      <w:r w:rsidRPr="00B164F8">
        <w:rPr>
          <w:szCs w:val="28"/>
        </w:rPr>
        <w:t>о</w:t>
      </w:r>
      <w:r w:rsidRPr="00B164F8">
        <w:rPr>
          <w:szCs w:val="28"/>
        </w:rPr>
        <w:t xml:space="preserve">понує провести голосування </w:t>
      </w:r>
      <w:r>
        <w:rPr>
          <w:szCs w:val="28"/>
        </w:rPr>
        <w:t xml:space="preserve">в </w:t>
      </w:r>
      <w:proofErr w:type="spellStart"/>
      <w:r>
        <w:rPr>
          <w:szCs w:val="28"/>
        </w:rPr>
        <w:t>онлайн-режимі</w:t>
      </w:r>
      <w:proofErr w:type="spellEnd"/>
      <w:r w:rsidRPr="00B164F8">
        <w:rPr>
          <w:szCs w:val="28"/>
        </w:rPr>
        <w:t xml:space="preserve"> </w:t>
      </w:r>
      <w:r w:rsidRPr="00B164F8">
        <w:rPr>
          <w:szCs w:val="28"/>
        </w:rPr>
        <w:t xml:space="preserve">членів вченої ради </w:t>
      </w:r>
      <w:r w:rsidRPr="00B164F8">
        <w:rPr>
          <w:kern w:val="28"/>
          <w:szCs w:val="28"/>
        </w:rPr>
        <w:t xml:space="preserve">щодо обрання доктора фізико-математичних наук, доцента Дмитренко Оксани Петрівни </w:t>
      </w:r>
      <w:r w:rsidRPr="00B164F8">
        <w:rPr>
          <w:b/>
          <w:kern w:val="28"/>
          <w:szCs w:val="28"/>
        </w:rPr>
        <w:t xml:space="preserve"> </w:t>
      </w:r>
      <w:r w:rsidRPr="00B164F8">
        <w:rPr>
          <w:kern w:val="28"/>
          <w:szCs w:val="28"/>
        </w:rPr>
        <w:t>на п</w:t>
      </w:r>
      <w:r w:rsidRPr="00B164F8">
        <w:rPr>
          <w:kern w:val="28"/>
          <w:szCs w:val="28"/>
        </w:rPr>
        <w:t>о</w:t>
      </w:r>
      <w:r w:rsidRPr="00B164F8">
        <w:rPr>
          <w:kern w:val="28"/>
          <w:szCs w:val="28"/>
        </w:rPr>
        <w:t>саду професора кафедри фізики функціональних матеріалів</w:t>
      </w:r>
      <w:r w:rsidRPr="00B164F8">
        <w:rPr>
          <w:szCs w:val="28"/>
        </w:rPr>
        <w:t>.</w:t>
      </w:r>
    </w:p>
    <w:p w:rsidR="00697DC5" w:rsidRDefault="00697DC5">
      <w:pPr>
        <w:pStyle w:val="a5"/>
        <w:ind w:left="1531"/>
      </w:pPr>
    </w:p>
    <w:p w:rsidR="00697DC5" w:rsidRDefault="00697DC5">
      <w:pPr>
        <w:spacing w:line="240" w:lineRule="auto"/>
        <w:ind w:left="1531" w:firstLine="708"/>
        <w:jc w:val="both"/>
        <w:rPr>
          <w:sz w:val="16"/>
          <w:szCs w:val="16"/>
        </w:rPr>
      </w:pPr>
    </w:p>
    <w:p w:rsidR="00697DC5" w:rsidRDefault="00960BB2">
      <w:pPr>
        <w:spacing w:line="240" w:lineRule="auto"/>
        <w:ind w:firstLine="0"/>
        <w:jc w:val="both"/>
      </w:pPr>
      <w:r w:rsidRPr="003C2D18">
        <w:rPr>
          <w:b/>
          <w:szCs w:val="28"/>
        </w:rPr>
        <w:t xml:space="preserve">Результатами голосування в </w:t>
      </w:r>
      <w:proofErr w:type="spellStart"/>
      <w:r w:rsidRPr="003C2D18">
        <w:rPr>
          <w:b/>
          <w:szCs w:val="28"/>
        </w:rPr>
        <w:t>онлайн-режимі</w:t>
      </w:r>
      <w:proofErr w:type="spellEnd"/>
      <w:r>
        <w:t>:</w:t>
      </w:r>
    </w:p>
    <w:tbl>
      <w:tblPr>
        <w:tblW w:w="4111" w:type="dxa"/>
        <w:tblInd w:w="817" w:type="dxa"/>
        <w:tblLook w:val="04A0" w:firstRow="1" w:lastRow="0" w:firstColumn="1" w:lastColumn="0" w:noHBand="0" w:noVBand="1"/>
      </w:tblPr>
      <w:tblGrid>
        <w:gridCol w:w="2552"/>
        <w:gridCol w:w="1559"/>
      </w:tblGrid>
      <w:tr w:rsidR="00697DC5">
        <w:tc>
          <w:tcPr>
            <w:tcW w:w="2551" w:type="dxa"/>
            <w:shd w:val="clear" w:color="auto" w:fill="auto"/>
          </w:tcPr>
          <w:p w:rsidR="00697DC5" w:rsidRDefault="00960BB2">
            <w:pPr>
              <w:spacing w:line="240" w:lineRule="auto"/>
            </w:pPr>
            <w:r>
              <w:t>«за»</w:t>
            </w:r>
          </w:p>
        </w:tc>
        <w:tc>
          <w:tcPr>
            <w:tcW w:w="1559" w:type="dxa"/>
            <w:shd w:val="clear" w:color="auto" w:fill="auto"/>
          </w:tcPr>
          <w:p w:rsidR="00697DC5" w:rsidRPr="00960BB2" w:rsidRDefault="00960BB2" w:rsidP="003C2D18">
            <w:pPr>
              <w:spacing w:line="240" w:lineRule="auto"/>
              <w:ind w:firstLine="175"/>
              <w:jc w:val="both"/>
              <w:rPr>
                <w:lang w:val="ru-RU"/>
              </w:rPr>
            </w:pPr>
            <w:r>
              <w:t>1</w:t>
            </w:r>
            <w:r w:rsidR="003C2D18">
              <w:rPr>
                <w:lang w:val="ru-RU"/>
              </w:rPr>
              <w:t>7</w:t>
            </w:r>
          </w:p>
        </w:tc>
      </w:tr>
      <w:tr w:rsidR="00697DC5">
        <w:tc>
          <w:tcPr>
            <w:tcW w:w="2551" w:type="dxa"/>
            <w:shd w:val="clear" w:color="auto" w:fill="auto"/>
          </w:tcPr>
          <w:p w:rsidR="00697DC5" w:rsidRDefault="00960BB2">
            <w:pPr>
              <w:spacing w:line="240" w:lineRule="auto"/>
            </w:pPr>
            <w:r>
              <w:rPr>
                <w:iCs/>
              </w:rPr>
              <w:t>«проти»</w:t>
            </w:r>
          </w:p>
        </w:tc>
        <w:tc>
          <w:tcPr>
            <w:tcW w:w="1559" w:type="dxa"/>
            <w:shd w:val="clear" w:color="auto" w:fill="auto"/>
          </w:tcPr>
          <w:p w:rsidR="00697DC5" w:rsidRDefault="00960BB2">
            <w:pPr>
              <w:spacing w:line="240" w:lineRule="auto"/>
              <w:ind w:firstLine="175"/>
              <w:jc w:val="both"/>
            </w:pPr>
            <w:r>
              <w:rPr>
                <w:iCs/>
              </w:rPr>
              <w:t>немає</w:t>
            </w:r>
          </w:p>
        </w:tc>
      </w:tr>
      <w:tr w:rsidR="00697DC5">
        <w:tc>
          <w:tcPr>
            <w:tcW w:w="2551" w:type="dxa"/>
            <w:shd w:val="clear" w:color="auto" w:fill="auto"/>
          </w:tcPr>
          <w:p w:rsidR="00697DC5" w:rsidRDefault="00960BB2">
            <w:pPr>
              <w:spacing w:line="240" w:lineRule="auto"/>
            </w:pPr>
            <w:r>
              <w:rPr>
                <w:iCs/>
              </w:rPr>
              <w:t>«утримались»</w:t>
            </w:r>
          </w:p>
        </w:tc>
        <w:tc>
          <w:tcPr>
            <w:tcW w:w="1559" w:type="dxa"/>
            <w:shd w:val="clear" w:color="auto" w:fill="auto"/>
          </w:tcPr>
          <w:p w:rsidR="00697DC5" w:rsidRDefault="00960BB2">
            <w:pPr>
              <w:spacing w:line="240" w:lineRule="auto"/>
              <w:ind w:firstLine="175"/>
              <w:jc w:val="both"/>
            </w:pPr>
            <w:r>
              <w:rPr>
                <w:iCs/>
              </w:rPr>
              <w:t>немає</w:t>
            </w:r>
          </w:p>
        </w:tc>
      </w:tr>
    </w:tbl>
    <w:p w:rsidR="00697DC5" w:rsidRDefault="00697DC5">
      <w:pPr>
        <w:spacing w:line="240" w:lineRule="auto"/>
        <w:ind w:firstLine="708"/>
        <w:jc w:val="both"/>
        <w:rPr>
          <w:szCs w:val="28"/>
        </w:rPr>
      </w:pPr>
    </w:p>
    <w:p w:rsidR="00697DC5" w:rsidRDefault="00697DC5">
      <w:pPr>
        <w:spacing w:line="240" w:lineRule="auto"/>
        <w:ind w:firstLine="708"/>
        <w:jc w:val="both"/>
        <w:rPr>
          <w:szCs w:val="28"/>
        </w:rPr>
      </w:pPr>
    </w:p>
    <w:p w:rsidR="00697DC5" w:rsidRDefault="00697DC5">
      <w:pPr>
        <w:spacing w:line="240" w:lineRule="auto"/>
        <w:ind w:firstLine="708"/>
        <w:jc w:val="both"/>
        <w:rPr>
          <w:szCs w:val="28"/>
        </w:rPr>
      </w:pPr>
    </w:p>
    <w:p w:rsidR="00697DC5" w:rsidRDefault="00697DC5">
      <w:pPr>
        <w:spacing w:line="240" w:lineRule="auto"/>
        <w:ind w:left="1701" w:hanging="1701"/>
        <w:jc w:val="both"/>
        <w:rPr>
          <w:sz w:val="16"/>
          <w:szCs w:val="16"/>
        </w:rPr>
      </w:pPr>
    </w:p>
    <w:p w:rsidR="003C2D18" w:rsidRPr="003C2D18" w:rsidRDefault="00960BB2" w:rsidP="003C2D18">
      <w:pPr>
        <w:spacing w:line="240" w:lineRule="auto"/>
        <w:ind w:left="1701" w:hanging="1701"/>
        <w:jc w:val="both"/>
        <w:rPr>
          <w:szCs w:val="28"/>
        </w:rPr>
      </w:pPr>
      <w:r>
        <w:rPr>
          <w:b/>
          <w:color w:val="000000"/>
          <w:szCs w:val="28"/>
        </w:rPr>
        <w:t>УХВАЛИЛИ</w:t>
      </w:r>
      <w:r>
        <w:rPr>
          <w:color w:val="000000"/>
          <w:szCs w:val="28"/>
        </w:rPr>
        <w:t xml:space="preserve">: </w:t>
      </w:r>
      <w:r w:rsidR="003C2D18" w:rsidRPr="003C2D18">
        <w:rPr>
          <w:color w:val="000000"/>
          <w:szCs w:val="28"/>
        </w:rPr>
        <w:t>за результатами голосування</w:t>
      </w:r>
      <w:r w:rsidR="003C2D18" w:rsidRPr="003C2D18">
        <w:rPr>
          <w:b/>
          <w:szCs w:val="28"/>
        </w:rPr>
        <w:t xml:space="preserve"> </w:t>
      </w:r>
      <w:r w:rsidR="003C2D18" w:rsidRPr="003C2D18">
        <w:rPr>
          <w:szCs w:val="28"/>
        </w:rPr>
        <w:t xml:space="preserve">в </w:t>
      </w:r>
      <w:proofErr w:type="spellStart"/>
      <w:r w:rsidR="003C2D18" w:rsidRPr="003C2D18">
        <w:rPr>
          <w:szCs w:val="28"/>
        </w:rPr>
        <w:t>онлайн-режимі</w:t>
      </w:r>
      <w:proofErr w:type="spellEnd"/>
      <w:r w:rsidR="003C2D18" w:rsidRPr="003C2D18">
        <w:rPr>
          <w:color w:val="000000"/>
          <w:szCs w:val="28"/>
        </w:rPr>
        <w:t xml:space="preserve"> ("за" – 1</w:t>
      </w:r>
      <w:r w:rsidR="003C2D18">
        <w:rPr>
          <w:color w:val="000000"/>
          <w:szCs w:val="28"/>
          <w:lang w:val="ru-RU"/>
        </w:rPr>
        <w:t>7</w:t>
      </w:r>
      <w:r w:rsidR="003C2D18" w:rsidRPr="003C2D18">
        <w:rPr>
          <w:color w:val="000000"/>
          <w:szCs w:val="28"/>
        </w:rPr>
        <w:t>, "проти" – немає, "</w:t>
      </w:r>
      <w:proofErr w:type="spellStart"/>
      <w:r w:rsidR="002A0E3A">
        <w:rPr>
          <w:color w:val="000000"/>
          <w:szCs w:val="28"/>
          <w:lang w:val="ru-RU"/>
        </w:rPr>
        <w:t>утримались</w:t>
      </w:r>
      <w:proofErr w:type="spellEnd"/>
      <w:r w:rsidR="003C2D18" w:rsidRPr="003C2D18">
        <w:rPr>
          <w:color w:val="000000"/>
          <w:szCs w:val="28"/>
        </w:rPr>
        <w:t xml:space="preserve">" – немає) підтримати рішення кафедри і рекомендувати Вченій раді Університету обрати доктора фізико-математичних наук, доцента </w:t>
      </w:r>
      <w:r w:rsidR="003C2D18" w:rsidRPr="003C2D18">
        <w:rPr>
          <w:b/>
          <w:color w:val="000000"/>
          <w:szCs w:val="28"/>
        </w:rPr>
        <w:t>Дмитренко Оксану Петрівну</w:t>
      </w:r>
      <w:r w:rsidR="003C2D18" w:rsidRPr="003C2D18">
        <w:rPr>
          <w:color w:val="000000"/>
          <w:szCs w:val="28"/>
        </w:rPr>
        <w:t xml:space="preserve"> на посаду професора кафедри фізики функціональних матеріалів терміном 5 років згідно з проходженням за конкурсом.</w:t>
      </w:r>
    </w:p>
    <w:p w:rsidR="00697DC5" w:rsidRDefault="00697DC5" w:rsidP="003C2D18">
      <w:pPr>
        <w:spacing w:line="240" w:lineRule="auto"/>
        <w:ind w:left="1701" w:hanging="1701"/>
        <w:jc w:val="both"/>
        <w:rPr>
          <w:sz w:val="16"/>
          <w:szCs w:val="16"/>
        </w:rPr>
      </w:pPr>
    </w:p>
    <w:p w:rsidR="00697DC5" w:rsidRDefault="00697DC5">
      <w:pPr>
        <w:pStyle w:val="aa"/>
        <w:spacing w:line="240" w:lineRule="auto"/>
      </w:pPr>
    </w:p>
    <w:p w:rsidR="00697DC5" w:rsidRDefault="00697DC5">
      <w:pPr>
        <w:pStyle w:val="aa"/>
        <w:spacing w:line="240" w:lineRule="auto"/>
        <w:rPr>
          <w:lang w:val="ru-RU"/>
        </w:rPr>
      </w:pPr>
    </w:p>
    <w:p w:rsidR="003C2D18" w:rsidRPr="003C2D18" w:rsidRDefault="003C2D18">
      <w:pPr>
        <w:pStyle w:val="aa"/>
        <w:spacing w:line="240" w:lineRule="auto"/>
        <w:rPr>
          <w:lang w:val="ru-RU"/>
        </w:rPr>
      </w:pPr>
    </w:p>
    <w:p w:rsidR="00697DC5" w:rsidRDefault="00697DC5">
      <w:pPr>
        <w:pStyle w:val="aa"/>
        <w:spacing w:line="240" w:lineRule="auto"/>
      </w:pPr>
    </w:p>
    <w:p w:rsidR="00697DC5" w:rsidRDefault="00697DC5">
      <w:pPr>
        <w:pStyle w:val="aa"/>
        <w:spacing w:line="240" w:lineRule="auto"/>
      </w:pPr>
    </w:p>
    <w:p w:rsidR="00697DC5" w:rsidRDefault="003C2D18">
      <w:pPr>
        <w:pStyle w:val="ab"/>
        <w:spacing w:line="240" w:lineRule="auto"/>
        <w:ind w:firstLine="0"/>
      </w:pPr>
      <w:r>
        <w:rPr>
          <w:lang w:val="ru-RU"/>
        </w:rPr>
        <w:t>Г</w:t>
      </w:r>
      <w:r w:rsidR="00960BB2">
        <w:t xml:space="preserve">олова вченої ради                                                                      </w:t>
      </w:r>
      <w:proofErr w:type="spellStart"/>
      <w:r>
        <w:rPr>
          <w:lang w:val="ru-RU"/>
        </w:rPr>
        <w:t>Мико</w:t>
      </w:r>
      <w:bookmarkStart w:id="0" w:name="_GoBack"/>
      <w:bookmarkEnd w:id="0"/>
      <w:r>
        <w:rPr>
          <w:lang w:val="ru-RU"/>
        </w:rPr>
        <w:t>ла</w:t>
      </w:r>
      <w:proofErr w:type="spellEnd"/>
      <w:r>
        <w:rPr>
          <w:lang w:val="ru-RU"/>
        </w:rPr>
        <w:t xml:space="preserve"> МАКАРЕЦЬ</w:t>
      </w:r>
      <w:r w:rsidR="00960BB2">
        <w:t xml:space="preserve"> </w:t>
      </w:r>
    </w:p>
    <w:p w:rsidR="00697DC5" w:rsidRDefault="00697DC5">
      <w:pPr>
        <w:spacing w:line="240" w:lineRule="auto"/>
      </w:pPr>
    </w:p>
    <w:p w:rsidR="00697DC5" w:rsidRDefault="00697DC5">
      <w:pPr>
        <w:spacing w:line="240" w:lineRule="auto"/>
      </w:pPr>
    </w:p>
    <w:p w:rsidR="00697DC5" w:rsidRDefault="00697DC5">
      <w:pPr>
        <w:spacing w:line="240" w:lineRule="auto"/>
      </w:pPr>
    </w:p>
    <w:p w:rsidR="00697DC5" w:rsidRDefault="00697DC5">
      <w:pPr>
        <w:spacing w:line="240" w:lineRule="auto"/>
      </w:pPr>
    </w:p>
    <w:p w:rsidR="00697DC5" w:rsidRDefault="00960BB2">
      <w:pPr>
        <w:pStyle w:val="Form"/>
        <w:spacing w:line="240" w:lineRule="auto"/>
        <w:rPr>
          <w:lang w:val="uk-UA"/>
        </w:rPr>
      </w:pPr>
      <w:r>
        <w:rPr>
          <w:lang w:val="uk-UA"/>
        </w:rPr>
        <w:t xml:space="preserve">Секретар вченої ради                                                                </w:t>
      </w:r>
      <w:r w:rsidR="003C2D18">
        <w:rPr>
          <w:lang w:val="uk-UA"/>
        </w:rPr>
        <w:t>Оксана ДМИТРЕНКО</w:t>
      </w:r>
    </w:p>
    <w:sectPr w:rsidR="00697DC5">
      <w:pgSz w:w="11906" w:h="16838"/>
      <w:pgMar w:top="1134" w:right="737" w:bottom="1134" w:left="1418"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DejaVu Sans">
    <w:altName w:val="Arial"/>
    <w:charset w:val="CC"/>
    <w:family w:val="swiss"/>
    <w:pitch w:val="variable"/>
    <w:sig w:usb0="00000000" w:usb1="D200FDFF" w:usb2="0A246029" w:usb3="00000000" w:csb0="000001FF" w:csb1="00000000"/>
  </w:font>
  <w:font w:name="font271">
    <w:altName w:val="MS Mincho"/>
    <w:charset w:val="80"/>
    <w:family w:val="auto"/>
    <w:pitch w:val="variable"/>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DC5"/>
    <w:rsid w:val="00062524"/>
    <w:rsid w:val="000F1D5D"/>
    <w:rsid w:val="002A0E3A"/>
    <w:rsid w:val="003C2D18"/>
    <w:rsid w:val="005B316C"/>
    <w:rsid w:val="00643718"/>
    <w:rsid w:val="00697DC5"/>
    <w:rsid w:val="00782128"/>
    <w:rsid w:val="00960BB2"/>
    <w:rsid w:val="00B164F8"/>
  </w:rsids>
  <m:mathPr>
    <m:mathFont m:val="Cambria Math"/>
    <m:brkBin m:val="before"/>
    <m:brkBinSub m:val="--"/>
    <m:smallFrac m:val="0"/>
    <m:dispDef/>
    <m:lMargin m:val="0"/>
    <m:rMargin m:val="0"/>
    <m:defJc m:val="centerGroup"/>
    <m:wrapIndent m:val="1440"/>
    <m:intLim m:val="subSup"/>
    <m:naryLim m:val="undOvr"/>
  </m:mathPr>
  <w:themeFontLang w:val="uk-U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spacing w:line="360" w:lineRule="auto"/>
      <w:ind w:firstLine="567"/>
    </w:pPr>
    <w:rPr>
      <w:sz w:val="28"/>
      <w:lang w:val="uk-UA"/>
    </w:rPr>
  </w:style>
  <w:style w:type="paragraph" w:styleId="1">
    <w:name w:val="heading 1"/>
    <w:basedOn w:val="a"/>
    <w:next w:val="a"/>
    <w:qFormat/>
    <w:pPr>
      <w:widowControl w:val="0"/>
      <w:spacing w:line="480" w:lineRule="auto"/>
      <w:ind w:firstLine="720"/>
      <w:jc w:val="both"/>
      <w:outlineLvl w:val="0"/>
    </w:pPr>
    <w:rPr>
      <w:b/>
      <w:sz w:val="32"/>
    </w:rPr>
  </w:style>
  <w:style w:type="paragraph" w:styleId="2">
    <w:name w:val="heading 2"/>
    <w:basedOn w:val="a"/>
    <w:next w:val="a"/>
    <w:qFormat/>
    <w:pPr>
      <w:widowControl w:val="0"/>
      <w:spacing w:line="480" w:lineRule="auto"/>
      <w:ind w:firstLine="720"/>
      <w:jc w:val="both"/>
      <w:outlineLvl w:val="1"/>
    </w:pPr>
    <w:rPr>
      <w:b/>
    </w:rPr>
  </w:style>
  <w:style w:type="paragraph" w:styleId="3">
    <w:name w:val="heading 3"/>
    <w:basedOn w:val="a"/>
    <w:next w:val="a"/>
    <w:qFormat/>
    <w:pPr>
      <w:widowControl w:val="0"/>
      <w:spacing w:line="480" w:lineRule="auto"/>
      <w:ind w:firstLine="720"/>
      <w:jc w:val="both"/>
      <w:outlineLvl w:val="2"/>
    </w:pPr>
    <w:rPr>
      <w:b/>
      <w:sz w:val="24"/>
    </w:rPr>
  </w:style>
  <w:style w:type="paragraph" w:styleId="4">
    <w:name w:val="heading 4"/>
    <w:basedOn w:val="a"/>
    <w:next w:val="a"/>
    <w:qFormat/>
    <w:pPr>
      <w:ind w:firstLine="0"/>
      <w:jc w:val="center"/>
      <w:outlineLvl w:val="3"/>
    </w:pPr>
    <w:rPr>
      <w:b/>
      <w:cap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ndnoteCharacters">
    <w:name w:val="Endnote Characters"/>
    <w:semiHidden/>
    <w:qFormat/>
    <w:rPr>
      <w:strike w:val="0"/>
      <w:dstrike w:val="0"/>
      <w:color w:val="FF0000"/>
      <w:position w:val="0"/>
      <w:sz w:val="28"/>
      <w:vertAlign w:val="baseline"/>
    </w:rPr>
  </w:style>
  <w:style w:type="character" w:customStyle="1" w:styleId="EndnoteAnchor">
    <w:name w:val="Endnote Anchor"/>
    <w:rPr>
      <w:strike w:val="0"/>
      <w:dstrike w:val="0"/>
      <w:color w:val="FF0000"/>
      <w:position w:val="0"/>
      <w:sz w:val="28"/>
      <w:vertAlign w:val="baseline"/>
    </w:rPr>
  </w:style>
  <w:style w:type="character" w:customStyle="1" w:styleId="FootnoteCharacters">
    <w:name w:val="Footnote Characters"/>
    <w:semiHidden/>
    <w:qFormat/>
    <w:rPr>
      <w:strike w:val="0"/>
      <w:dstrike w:val="0"/>
      <w:color w:val="0000FF"/>
      <w:position w:val="0"/>
      <w:sz w:val="28"/>
      <w:vertAlign w:val="baseline"/>
    </w:rPr>
  </w:style>
  <w:style w:type="character" w:customStyle="1" w:styleId="FootnoteAnchor">
    <w:name w:val="Footnote Anchor"/>
    <w:rPr>
      <w:strike w:val="0"/>
      <w:dstrike w:val="0"/>
      <w:color w:val="0000FF"/>
      <w:position w:val="0"/>
      <w:sz w:val="28"/>
      <w:vertAlign w:val="baseline"/>
    </w:rPr>
  </w:style>
  <w:style w:type="character" w:styleId="a3">
    <w:name w:val="page number"/>
    <w:semiHidden/>
    <w:qFormat/>
    <w:rPr>
      <w:rFonts w:ascii="Times New Roman" w:hAnsi="Times New Roman"/>
      <w:spacing w:val="4"/>
      <w:w w:val="100"/>
      <w:sz w:val="28"/>
      <w:u w:val="none"/>
    </w:rPr>
  </w:style>
  <w:style w:type="character" w:customStyle="1" w:styleId="a4">
    <w:name w:val="Текст выноски Знак"/>
    <w:uiPriority w:val="99"/>
    <w:semiHidden/>
    <w:qFormat/>
    <w:rsid w:val="0045478F"/>
    <w:rPr>
      <w:rFonts w:ascii="Segoe UI" w:hAnsi="Segoe UI" w:cs="Segoe UI"/>
      <w:sz w:val="18"/>
      <w:szCs w:val="18"/>
      <w:lang w:eastAsia="ru-RU"/>
    </w:rPr>
  </w:style>
  <w:style w:type="paragraph" w:customStyle="1" w:styleId="Heading">
    <w:name w:val="Heading"/>
    <w:basedOn w:val="a"/>
    <w:next w:val="a5"/>
    <w:qFormat/>
    <w:pPr>
      <w:keepNext/>
      <w:spacing w:before="240" w:after="120"/>
    </w:pPr>
    <w:rPr>
      <w:rFonts w:ascii="Liberation Sans" w:eastAsia="Noto Sans CJK SC" w:hAnsi="Liberation Sans" w:cs="Lohit Devanagari"/>
      <w:szCs w:val="28"/>
    </w:rPr>
  </w:style>
  <w:style w:type="paragraph" w:styleId="a5">
    <w:name w:val="Body Text"/>
    <w:basedOn w:val="a"/>
    <w:semiHidden/>
    <w:pPr>
      <w:spacing w:before="120" w:line="240" w:lineRule="auto"/>
      <w:ind w:firstLine="0"/>
      <w:jc w:val="both"/>
    </w:pPr>
  </w:style>
  <w:style w:type="paragraph" w:styleId="a6">
    <w:name w:val="List"/>
    <w:basedOn w:val="a5"/>
    <w:rPr>
      <w:rFonts w:cs="Lohit Devanagari"/>
    </w:rPr>
  </w:style>
  <w:style w:type="paragraph" w:styleId="a7">
    <w:name w:val="caption"/>
    <w:basedOn w:val="a"/>
    <w:next w:val="a"/>
    <w:qFormat/>
    <w:pPr>
      <w:tabs>
        <w:tab w:val="right" w:pos="9639"/>
      </w:tabs>
      <w:spacing w:before="120" w:after="120"/>
    </w:pPr>
  </w:style>
  <w:style w:type="paragraph" w:customStyle="1" w:styleId="Index">
    <w:name w:val="Index"/>
    <w:basedOn w:val="a"/>
    <w:qFormat/>
    <w:pPr>
      <w:suppressLineNumbers/>
    </w:pPr>
    <w:rPr>
      <w:rFonts w:cs="Lohit Devanagari"/>
    </w:rPr>
  </w:style>
  <w:style w:type="paragraph" w:styleId="a8">
    <w:name w:val="endnote text"/>
    <w:basedOn w:val="a"/>
    <w:semiHidden/>
    <w:pPr>
      <w:tabs>
        <w:tab w:val="left" w:pos="567"/>
      </w:tabs>
      <w:ind w:left="567" w:hanging="567"/>
    </w:pPr>
  </w:style>
  <w:style w:type="paragraph" w:styleId="10">
    <w:name w:val="toc 1"/>
    <w:basedOn w:val="a"/>
    <w:next w:val="a"/>
    <w:autoRedefine/>
    <w:semiHidden/>
    <w:pPr>
      <w:widowControl w:val="0"/>
      <w:spacing w:before="360" w:line="480" w:lineRule="auto"/>
    </w:pPr>
    <w:rPr>
      <w:b/>
      <w:caps/>
      <w:sz w:val="32"/>
    </w:rPr>
  </w:style>
  <w:style w:type="paragraph" w:customStyle="1" w:styleId="11">
    <w:name w:val="Заголовок1"/>
    <w:basedOn w:val="a"/>
    <w:next w:val="a"/>
    <w:qFormat/>
    <w:rPr>
      <w:b/>
    </w:rPr>
  </w:style>
  <w:style w:type="paragraph" w:customStyle="1" w:styleId="HeaderandFooter">
    <w:name w:val="Header and Footer"/>
    <w:basedOn w:val="a"/>
    <w:qFormat/>
  </w:style>
  <w:style w:type="paragraph" w:styleId="a9">
    <w:name w:val="header"/>
    <w:basedOn w:val="a"/>
    <w:semiHidden/>
    <w:pPr>
      <w:tabs>
        <w:tab w:val="center" w:pos="4153"/>
        <w:tab w:val="right" w:pos="8306"/>
      </w:tabs>
      <w:ind w:right="-284"/>
      <w:jc w:val="right"/>
    </w:pPr>
  </w:style>
  <w:style w:type="paragraph" w:styleId="aa">
    <w:name w:val="footer"/>
    <w:basedOn w:val="a"/>
    <w:semiHidden/>
  </w:style>
  <w:style w:type="paragraph" w:customStyle="1" w:styleId="Form">
    <w:name w:val="Обычный Form"/>
    <w:basedOn w:val="a"/>
    <w:next w:val="a"/>
    <w:qFormat/>
    <w:pPr>
      <w:ind w:firstLine="0"/>
    </w:pPr>
    <w:rPr>
      <w:lang w:val="en-US"/>
    </w:rPr>
  </w:style>
  <w:style w:type="paragraph" w:styleId="ab">
    <w:name w:val="Body Text Indent"/>
    <w:basedOn w:val="a"/>
    <w:semiHidden/>
  </w:style>
  <w:style w:type="paragraph" w:styleId="ac">
    <w:name w:val="footnote text"/>
    <w:basedOn w:val="a"/>
    <w:semiHidden/>
    <w:rPr>
      <w:sz w:val="24"/>
    </w:rPr>
  </w:style>
  <w:style w:type="paragraph" w:styleId="20">
    <w:name w:val="Body Text Indent 2"/>
    <w:basedOn w:val="a"/>
    <w:semiHidden/>
    <w:qFormat/>
    <w:pPr>
      <w:jc w:val="center"/>
    </w:pPr>
  </w:style>
  <w:style w:type="paragraph" w:styleId="30">
    <w:name w:val="Body Text Indent 3"/>
    <w:basedOn w:val="a"/>
    <w:semiHidden/>
    <w:qFormat/>
    <w:pPr>
      <w:ind w:left="993" w:hanging="993"/>
    </w:pPr>
  </w:style>
  <w:style w:type="paragraph" w:styleId="ad">
    <w:name w:val="Title"/>
    <w:basedOn w:val="a"/>
    <w:qFormat/>
    <w:pPr>
      <w:spacing w:line="240" w:lineRule="auto"/>
      <w:ind w:firstLine="0"/>
      <w:jc w:val="center"/>
    </w:pPr>
    <w:rPr>
      <w:b/>
    </w:rPr>
  </w:style>
  <w:style w:type="paragraph" w:styleId="ae">
    <w:name w:val="Balloon Text"/>
    <w:basedOn w:val="a"/>
    <w:uiPriority w:val="99"/>
    <w:semiHidden/>
    <w:unhideWhenUsed/>
    <w:qFormat/>
    <w:rsid w:val="0045478F"/>
    <w:pPr>
      <w:spacing w:line="240" w:lineRule="auto"/>
    </w:pPr>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spacing w:line="360" w:lineRule="auto"/>
      <w:ind w:firstLine="567"/>
    </w:pPr>
    <w:rPr>
      <w:sz w:val="28"/>
      <w:lang w:val="uk-UA"/>
    </w:rPr>
  </w:style>
  <w:style w:type="paragraph" w:styleId="1">
    <w:name w:val="heading 1"/>
    <w:basedOn w:val="a"/>
    <w:next w:val="a"/>
    <w:qFormat/>
    <w:pPr>
      <w:widowControl w:val="0"/>
      <w:spacing w:line="480" w:lineRule="auto"/>
      <w:ind w:firstLine="720"/>
      <w:jc w:val="both"/>
      <w:outlineLvl w:val="0"/>
    </w:pPr>
    <w:rPr>
      <w:b/>
      <w:sz w:val="32"/>
    </w:rPr>
  </w:style>
  <w:style w:type="paragraph" w:styleId="2">
    <w:name w:val="heading 2"/>
    <w:basedOn w:val="a"/>
    <w:next w:val="a"/>
    <w:qFormat/>
    <w:pPr>
      <w:widowControl w:val="0"/>
      <w:spacing w:line="480" w:lineRule="auto"/>
      <w:ind w:firstLine="720"/>
      <w:jc w:val="both"/>
      <w:outlineLvl w:val="1"/>
    </w:pPr>
    <w:rPr>
      <w:b/>
    </w:rPr>
  </w:style>
  <w:style w:type="paragraph" w:styleId="3">
    <w:name w:val="heading 3"/>
    <w:basedOn w:val="a"/>
    <w:next w:val="a"/>
    <w:qFormat/>
    <w:pPr>
      <w:widowControl w:val="0"/>
      <w:spacing w:line="480" w:lineRule="auto"/>
      <w:ind w:firstLine="720"/>
      <w:jc w:val="both"/>
      <w:outlineLvl w:val="2"/>
    </w:pPr>
    <w:rPr>
      <w:b/>
      <w:sz w:val="24"/>
    </w:rPr>
  </w:style>
  <w:style w:type="paragraph" w:styleId="4">
    <w:name w:val="heading 4"/>
    <w:basedOn w:val="a"/>
    <w:next w:val="a"/>
    <w:qFormat/>
    <w:pPr>
      <w:ind w:firstLine="0"/>
      <w:jc w:val="center"/>
      <w:outlineLvl w:val="3"/>
    </w:pPr>
    <w:rPr>
      <w:b/>
      <w:cap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ndnoteCharacters">
    <w:name w:val="Endnote Characters"/>
    <w:semiHidden/>
    <w:qFormat/>
    <w:rPr>
      <w:strike w:val="0"/>
      <w:dstrike w:val="0"/>
      <w:color w:val="FF0000"/>
      <w:position w:val="0"/>
      <w:sz w:val="28"/>
      <w:vertAlign w:val="baseline"/>
    </w:rPr>
  </w:style>
  <w:style w:type="character" w:customStyle="1" w:styleId="EndnoteAnchor">
    <w:name w:val="Endnote Anchor"/>
    <w:rPr>
      <w:strike w:val="0"/>
      <w:dstrike w:val="0"/>
      <w:color w:val="FF0000"/>
      <w:position w:val="0"/>
      <w:sz w:val="28"/>
      <w:vertAlign w:val="baseline"/>
    </w:rPr>
  </w:style>
  <w:style w:type="character" w:customStyle="1" w:styleId="FootnoteCharacters">
    <w:name w:val="Footnote Characters"/>
    <w:semiHidden/>
    <w:qFormat/>
    <w:rPr>
      <w:strike w:val="0"/>
      <w:dstrike w:val="0"/>
      <w:color w:val="0000FF"/>
      <w:position w:val="0"/>
      <w:sz w:val="28"/>
      <w:vertAlign w:val="baseline"/>
    </w:rPr>
  </w:style>
  <w:style w:type="character" w:customStyle="1" w:styleId="FootnoteAnchor">
    <w:name w:val="Footnote Anchor"/>
    <w:rPr>
      <w:strike w:val="0"/>
      <w:dstrike w:val="0"/>
      <w:color w:val="0000FF"/>
      <w:position w:val="0"/>
      <w:sz w:val="28"/>
      <w:vertAlign w:val="baseline"/>
    </w:rPr>
  </w:style>
  <w:style w:type="character" w:styleId="a3">
    <w:name w:val="page number"/>
    <w:semiHidden/>
    <w:qFormat/>
    <w:rPr>
      <w:rFonts w:ascii="Times New Roman" w:hAnsi="Times New Roman"/>
      <w:spacing w:val="4"/>
      <w:w w:val="100"/>
      <w:sz w:val="28"/>
      <w:u w:val="none"/>
    </w:rPr>
  </w:style>
  <w:style w:type="character" w:customStyle="1" w:styleId="a4">
    <w:name w:val="Текст выноски Знак"/>
    <w:uiPriority w:val="99"/>
    <w:semiHidden/>
    <w:qFormat/>
    <w:rsid w:val="0045478F"/>
    <w:rPr>
      <w:rFonts w:ascii="Segoe UI" w:hAnsi="Segoe UI" w:cs="Segoe UI"/>
      <w:sz w:val="18"/>
      <w:szCs w:val="18"/>
      <w:lang w:eastAsia="ru-RU"/>
    </w:rPr>
  </w:style>
  <w:style w:type="paragraph" w:customStyle="1" w:styleId="Heading">
    <w:name w:val="Heading"/>
    <w:basedOn w:val="a"/>
    <w:next w:val="a5"/>
    <w:qFormat/>
    <w:pPr>
      <w:keepNext/>
      <w:spacing w:before="240" w:after="120"/>
    </w:pPr>
    <w:rPr>
      <w:rFonts w:ascii="Liberation Sans" w:eastAsia="Noto Sans CJK SC" w:hAnsi="Liberation Sans" w:cs="Lohit Devanagari"/>
      <w:szCs w:val="28"/>
    </w:rPr>
  </w:style>
  <w:style w:type="paragraph" w:styleId="a5">
    <w:name w:val="Body Text"/>
    <w:basedOn w:val="a"/>
    <w:semiHidden/>
    <w:pPr>
      <w:spacing w:before="120" w:line="240" w:lineRule="auto"/>
      <w:ind w:firstLine="0"/>
      <w:jc w:val="both"/>
    </w:pPr>
  </w:style>
  <w:style w:type="paragraph" w:styleId="a6">
    <w:name w:val="List"/>
    <w:basedOn w:val="a5"/>
    <w:rPr>
      <w:rFonts w:cs="Lohit Devanagari"/>
    </w:rPr>
  </w:style>
  <w:style w:type="paragraph" w:styleId="a7">
    <w:name w:val="caption"/>
    <w:basedOn w:val="a"/>
    <w:next w:val="a"/>
    <w:qFormat/>
    <w:pPr>
      <w:tabs>
        <w:tab w:val="right" w:pos="9639"/>
      </w:tabs>
      <w:spacing w:before="120" w:after="120"/>
    </w:pPr>
  </w:style>
  <w:style w:type="paragraph" w:customStyle="1" w:styleId="Index">
    <w:name w:val="Index"/>
    <w:basedOn w:val="a"/>
    <w:qFormat/>
    <w:pPr>
      <w:suppressLineNumbers/>
    </w:pPr>
    <w:rPr>
      <w:rFonts w:cs="Lohit Devanagari"/>
    </w:rPr>
  </w:style>
  <w:style w:type="paragraph" w:styleId="a8">
    <w:name w:val="endnote text"/>
    <w:basedOn w:val="a"/>
    <w:semiHidden/>
    <w:pPr>
      <w:tabs>
        <w:tab w:val="left" w:pos="567"/>
      </w:tabs>
      <w:ind w:left="567" w:hanging="567"/>
    </w:pPr>
  </w:style>
  <w:style w:type="paragraph" w:styleId="10">
    <w:name w:val="toc 1"/>
    <w:basedOn w:val="a"/>
    <w:next w:val="a"/>
    <w:autoRedefine/>
    <w:semiHidden/>
    <w:pPr>
      <w:widowControl w:val="0"/>
      <w:spacing w:before="360" w:line="480" w:lineRule="auto"/>
    </w:pPr>
    <w:rPr>
      <w:b/>
      <w:caps/>
      <w:sz w:val="32"/>
    </w:rPr>
  </w:style>
  <w:style w:type="paragraph" w:customStyle="1" w:styleId="11">
    <w:name w:val="Заголовок1"/>
    <w:basedOn w:val="a"/>
    <w:next w:val="a"/>
    <w:qFormat/>
    <w:rPr>
      <w:b/>
    </w:rPr>
  </w:style>
  <w:style w:type="paragraph" w:customStyle="1" w:styleId="HeaderandFooter">
    <w:name w:val="Header and Footer"/>
    <w:basedOn w:val="a"/>
    <w:qFormat/>
  </w:style>
  <w:style w:type="paragraph" w:styleId="a9">
    <w:name w:val="header"/>
    <w:basedOn w:val="a"/>
    <w:semiHidden/>
    <w:pPr>
      <w:tabs>
        <w:tab w:val="center" w:pos="4153"/>
        <w:tab w:val="right" w:pos="8306"/>
      </w:tabs>
      <w:ind w:right="-284"/>
      <w:jc w:val="right"/>
    </w:pPr>
  </w:style>
  <w:style w:type="paragraph" w:styleId="aa">
    <w:name w:val="footer"/>
    <w:basedOn w:val="a"/>
    <w:semiHidden/>
  </w:style>
  <w:style w:type="paragraph" w:customStyle="1" w:styleId="Form">
    <w:name w:val="Обычный Form"/>
    <w:basedOn w:val="a"/>
    <w:next w:val="a"/>
    <w:qFormat/>
    <w:pPr>
      <w:ind w:firstLine="0"/>
    </w:pPr>
    <w:rPr>
      <w:lang w:val="en-US"/>
    </w:rPr>
  </w:style>
  <w:style w:type="paragraph" w:styleId="ab">
    <w:name w:val="Body Text Indent"/>
    <w:basedOn w:val="a"/>
    <w:semiHidden/>
  </w:style>
  <w:style w:type="paragraph" w:styleId="ac">
    <w:name w:val="footnote text"/>
    <w:basedOn w:val="a"/>
    <w:semiHidden/>
    <w:rPr>
      <w:sz w:val="24"/>
    </w:rPr>
  </w:style>
  <w:style w:type="paragraph" w:styleId="20">
    <w:name w:val="Body Text Indent 2"/>
    <w:basedOn w:val="a"/>
    <w:semiHidden/>
    <w:qFormat/>
    <w:pPr>
      <w:jc w:val="center"/>
    </w:pPr>
  </w:style>
  <w:style w:type="paragraph" w:styleId="30">
    <w:name w:val="Body Text Indent 3"/>
    <w:basedOn w:val="a"/>
    <w:semiHidden/>
    <w:qFormat/>
    <w:pPr>
      <w:ind w:left="993" w:hanging="993"/>
    </w:pPr>
  </w:style>
  <w:style w:type="paragraph" w:styleId="ad">
    <w:name w:val="Title"/>
    <w:basedOn w:val="a"/>
    <w:qFormat/>
    <w:pPr>
      <w:spacing w:line="240" w:lineRule="auto"/>
      <w:ind w:firstLine="0"/>
      <w:jc w:val="center"/>
    </w:pPr>
    <w:rPr>
      <w:b/>
    </w:rPr>
  </w:style>
  <w:style w:type="paragraph" w:styleId="ae">
    <w:name w:val="Balloon Text"/>
    <w:basedOn w:val="a"/>
    <w:uiPriority w:val="99"/>
    <w:semiHidden/>
    <w:unhideWhenUsed/>
    <w:qFormat/>
    <w:rsid w:val="0045478F"/>
    <w:pPr>
      <w:spacing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921</Words>
  <Characters>5252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ВИТЯГ</vt:lpstr>
    </vt:vector>
  </TitlesOfParts>
  <Company/>
  <LinksUpToDate>false</LinksUpToDate>
  <CharactersWithSpaces>6161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ВИТЯГ</dc:title>
  <dc:creator>Vadym</dc:creator>
  <cp:lastModifiedBy>Dmytrenko</cp:lastModifiedBy>
  <cp:revision>7</cp:revision>
  <cp:lastPrinted>2021-05-20T12:29:00Z</cp:lastPrinted>
  <dcterms:created xsi:type="dcterms:W3CDTF">2021-06-04T11:13:00Z</dcterms:created>
  <dcterms:modified xsi:type="dcterms:W3CDTF">2021-06-04T11:27:00Z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