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46F421" wp14:paraId="04205D4A" wp14:textId="65998C4F">
      <w:pPr>
        <w:spacing w:after="160" w:line="259" w:lineRule="auto"/>
        <w:ind w:right="-1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uk-UA"/>
        </w:rPr>
        <w:t>ВИТЯГ</w:t>
      </w:r>
    </w:p>
    <w:p xmlns:wp14="http://schemas.microsoft.com/office/word/2010/wordml" w:rsidP="7046F421" wp14:paraId="1C0FA86E" wp14:textId="2024B9F9">
      <w:pPr>
        <w:spacing w:after="160" w:line="259" w:lineRule="auto"/>
        <w:ind w:righ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uk-UA"/>
        </w:rPr>
        <w:t xml:space="preserve">з протоколу №2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засідання кафедри оптики фізичного факультету </w:t>
      </w:r>
    </w:p>
    <w:p xmlns:wp14="http://schemas.microsoft.com/office/word/2010/wordml" w:rsidP="7046F421" wp14:paraId="4C7206B7" wp14:textId="6896BB5A">
      <w:pPr>
        <w:spacing w:before="0" w:beforeAutospacing="off" w:after="0" w:afterAutospacing="off" w:line="259" w:lineRule="auto"/>
        <w:ind w:righ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Київського національного університету імені Тараса Шевченка</w:t>
      </w:r>
    </w:p>
    <w:p xmlns:wp14="http://schemas.microsoft.com/office/word/2010/wordml" w:rsidP="7046F421" wp14:paraId="7AE652C1" wp14:textId="130F21B8">
      <w:pPr>
        <w:spacing w:before="0" w:beforeAutospacing="off" w:after="0" w:afterAutospacing="off" w:line="259" w:lineRule="auto"/>
        <w:ind w:righ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від 24 листопада 2023 року</w:t>
      </w:r>
    </w:p>
    <w:p xmlns:wp14="http://schemas.microsoft.com/office/word/2010/wordml" w:rsidP="7046F421" wp14:paraId="65D68115" wp14:textId="6368C132">
      <w:pPr>
        <w:spacing w:before="0" w:beforeAutospacing="off" w:after="0" w:afterAutospacing="off" w:line="259" w:lineRule="auto"/>
        <w:ind w:right="-1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792ED352" wp14:textId="21428AA3">
      <w:pPr>
        <w:spacing w:before="0" w:beforeAutospacing="off" w:after="0" w:afterAutospacing="off" w:line="259" w:lineRule="auto"/>
        <w:ind w:left="4140"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Усього членів кафедри – 17</w:t>
      </w:r>
    </w:p>
    <w:p xmlns:wp14="http://schemas.microsoft.com/office/word/2010/wordml" w:rsidP="7046F421" wp14:paraId="7F1071BD" wp14:textId="7B444C72">
      <w:pPr>
        <w:spacing w:before="0" w:beforeAutospacing="off" w:after="0" w:afterAutospacing="off" w:line="259" w:lineRule="auto"/>
        <w:ind w:left="4140"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Кількість науково-педагогічних працівників – 8</w:t>
      </w:r>
    </w:p>
    <w:p xmlns:wp14="http://schemas.microsoft.com/office/word/2010/wordml" w:rsidP="7046F421" wp14:paraId="3E4297B9" wp14:textId="240B45FC">
      <w:pPr>
        <w:spacing w:before="0" w:beforeAutospacing="off" w:after="0" w:afterAutospacing="off" w:line="259" w:lineRule="auto"/>
        <w:ind w:left="4140"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Кількість присутніх науково-педагогічних працівників– 7</w:t>
      </w:r>
    </w:p>
    <w:p xmlns:wp14="http://schemas.microsoft.com/office/word/2010/wordml" w:rsidP="7046F421" wp14:paraId="2F333910" wp14:textId="7CE3AE47">
      <w:pPr>
        <w:spacing w:after="160" w:line="259" w:lineRule="auto"/>
        <w:ind w:right="-18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42023478" wp14:textId="47602F3F">
      <w:pPr>
        <w:pStyle w:val="Normal"/>
        <w:spacing w:before="0" w:beforeAutospacing="off" w:after="0" w:afterAutospacing="off" w:line="259" w:lineRule="auto"/>
        <w:ind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СЛУХАЛИ: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рекомендацію конференції трудового колективу фізичного факультету кандидатур</w:t>
      </w:r>
      <w:r w:rsidRPr="7046F421" w:rsidR="3496C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и доктора </w:t>
      </w:r>
      <w:r w:rsidRPr="7046F421" w:rsidR="3496C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фіз</w:t>
      </w:r>
      <w:r w:rsidRPr="7046F421" w:rsidR="3496C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-мат наук</w:t>
      </w:r>
      <w:r w:rsidRPr="7046F421" w:rsidR="5947F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</w:t>
      </w:r>
      <w:r w:rsidRPr="7046F421" w:rsidR="3496C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професора Сергія</w:t>
      </w:r>
      <w:r w:rsidRPr="7046F421" w:rsidR="5109B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Вікторовича</w:t>
      </w:r>
      <w:r w:rsidRPr="7046F421" w:rsidR="3496C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Кондратенка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на посаду завідувача кафедри оптики</w:t>
      </w:r>
      <w:r w:rsidRPr="7046F421" w:rsidR="06AE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у зв’язку із проходженням за конкурсом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xmlns:wp14="http://schemas.microsoft.com/office/word/2010/wordml" w:rsidP="7046F421" wp14:paraId="6EA8C5F0" wp14:textId="0BF01A5B">
      <w:pPr>
        <w:spacing w:after="160" w:line="259" w:lineRule="auto"/>
        <w:ind w:right="-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046F421" wp14:paraId="1863BFAE" wp14:textId="2B469173">
      <w:pPr>
        <w:spacing w:before="0" w:beforeAutospacing="off" w:after="160" w:afterAutospacing="off" w:line="259" w:lineRule="auto"/>
        <w:ind w:left="0"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ВИСТУПИЛИ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7046F421" wp14:paraId="7F9CE7E9" wp14:textId="14CEEA87">
      <w:pPr>
        <w:pStyle w:val="Normal"/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61D35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2CABC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Макарець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повідомив, що оскільки спливає термін перебування проф. Л</w:t>
      </w:r>
      <w:r w:rsidRPr="7046F421" w:rsidR="2E076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Поперенка на посаді завідувача кафедри оптики, в урядовій газеті за 20.10.2023 було опубліковано оголошення щодо відкриття вакансій Київського національного університету ім. Тараса Шевченка, зокрема вакансії завідувача кафедри оптики. </w:t>
      </w:r>
      <w:r w:rsidRPr="7046F421" w:rsidR="3A8BB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 конкурс була подана заява доктора </w:t>
      </w:r>
      <w:r w:rsidRPr="7046F421" w:rsidR="3A8BB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фіз</w:t>
      </w:r>
      <w:r w:rsidRPr="7046F421" w:rsidR="3A8BB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-мат наук, професора Сергія Вікторовича Кондратенка.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 завершенню періоду прийому заяв відбул</w:t>
      </w:r>
      <w:r w:rsidRPr="7046F421" w:rsidR="4710F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сь відкрит</w:t>
      </w:r>
      <w:r w:rsidRPr="7046F421" w:rsidR="5896EE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лекці</w:t>
      </w:r>
      <w:r w:rsidRPr="7046F421" w:rsidR="01866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я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претендент</w:t>
      </w:r>
      <w:r w:rsidRPr="7046F421" w:rsidR="7259B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на посаду, надійшли відгуки від навчально-методичної комісії. Декан зазначив, що документи, подані </w:t>
      </w:r>
      <w:r w:rsidRPr="7046F421" w:rsidR="3EEC91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професором Сергієм Кондратенком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задовольняють всім необхідним вимогам щодо матеріалів, які подаються на конкурс. В зв'язку з цим декан попросив перейти до обговорення відкрит</w:t>
      </w:r>
      <w:r w:rsidRPr="7046F421" w:rsidR="048AC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ої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лекці</w:t>
      </w:r>
      <w:r w:rsidRPr="7046F421" w:rsidR="25BC8D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ї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та заслухати претендент</w:t>
      </w:r>
      <w:r w:rsidRPr="7046F421" w:rsidR="76E3D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. </w:t>
      </w:r>
    </w:p>
    <w:p xmlns:wp14="http://schemas.microsoft.com/office/word/2010/wordml" w:rsidP="7046F421" wp14:paraId="78E334FC" wp14:textId="4D41AA6B">
      <w:pPr>
        <w:spacing w:after="160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Обговорення відкритої лекції професора Сергія </w:t>
      </w:r>
      <w:r w:rsidRPr="7046F421" w:rsidR="27A0D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Кондратенка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7046F421" wp14:paraId="24A2F113" wp14:textId="65402A2B">
      <w:pPr>
        <w:spacing w:after="160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професор Сергій Кондратенко повідомив, що 15 листопада 2023року відбулась відкрита лекція з курсу «Оптика напівпровідників» для студентів 4-го курсу на тему «Оптичне поглинання в напівпровідниках». </w:t>
      </w:r>
    </w:p>
    <w:p xmlns:wp14="http://schemas.microsoft.com/office/word/2010/wordml" w:rsidP="7046F421" wp14:paraId="5CA5BB02" wp14:textId="48527D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Голова метод. комісії доктор фіз.-мат.наук, професор Олег </w:t>
      </w:r>
      <w:r w:rsidRPr="7046F421" w:rsidR="47F41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Оліх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зазначив, що лекція була прочитана на високому рівні; лекція пройшла в змішаному режимі: проводилась як очно, так і була забезпечена можливість підключитись онлайн. При цьому камера була розташована так, що студенти, котрі підключились онлайн, окрім презентації, могли бачити записи на дошці в режимі реального часу. Лекція була прочитана спираючись на попередній матеріал не лише з попередніх лекцій курсу «Оптика напівпровідників», але також охоплювала матеріал попередніх курсів, що були прослухані студентами в рамках навчання за спеціальністю. Пояснення лектора були ґрунтовні, зрозумілі; записи на дошці послідовні, детальні; також лекція супроводжувалась презентацією з вдало підібраними різнокольоровими доповненнями. Таким чином проф. </w:t>
      </w:r>
      <w:r w:rsidRPr="7046F421" w:rsidR="25892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О.Я.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Оліх підсумував, що лекція заслуговує позитивного відгуку, а лектор має всі підстави претендувати на посаду завідувача</w:t>
      </w:r>
      <w:r w:rsidRPr="7046F421" w:rsidR="3CB26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кафедри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7046F421" wp14:paraId="3371C660" wp14:textId="11CEC7FF">
      <w:pPr>
        <w:pStyle w:val="Normal"/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Кандидат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.-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мат.наук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доцент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</w:t>
      </w:r>
      <w:r w:rsidRPr="7046F421" w:rsidR="4AEE8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Курилюк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зазначив, що його враження від лекції позитивні. Окремо </w:t>
      </w:r>
      <w:r w:rsidRPr="7046F421" w:rsidR="437FC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В.В.Курилюк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акцентував увагу на структурі лекції, також позитивні враження справила манера подачі матеріалу, коли записи на дошці були змістовно доповнені матеріалами презентації. Було відзначено постійний контакт лектора з аудиторією. Підсумовуючи,</w:t>
      </w:r>
      <w:r w:rsidRPr="7046F421" w:rsidR="5D19E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доцент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638A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В.В.Курилюк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зазначив, що лекція прочитана на високому професійному рівні, і Сергій Кондратенко має всі підстави претендувати на запропоновану посаду.</w:t>
      </w:r>
    </w:p>
    <w:p xmlns:wp14="http://schemas.microsoft.com/office/word/2010/wordml" w:rsidP="7046F421" wp14:paraId="6A148212" wp14:textId="6FBFF4EB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Кандидат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.-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мат.наук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доцент В</w:t>
      </w:r>
      <w:r w:rsidRPr="7046F421" w:rsidR="73B7B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.Г.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Кудін зазначив про позитивні враження від лекції, також він згідний з колегами щодо високого рівня проведення лекції, гарного володіння лектором матеріалом.</w:t>
      </w:r>
    </w:p>
    <w:p xmlns:wp14="http://schemas.microsoft.com/office/word/2010/wordml" w:rsidP="7046F421" wp14:paraId="052BFDC4" wp14:textId="52114C5C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Доктор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.-мат. наук, професор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</w:t>
      </w:r>
      <w:r w:rsidRPr="7046F421" w:rsidR="39402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.Є.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Зеленський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Лекція прочитана на високому професійному рівні, справляє позивне враження підхід до подачі матеріалу.</w:t>
      </w:r>
    </w:p>
    <w:p xmlns:wp14="http://schemas.microsoft.com/office/word/2010/wordml" w:rsidP="7046F421" wp14:paraId="624A1428" wp14:textId="6FD86D99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Кандидат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.-мат. наук, доцент </w:t>
      </w:r>
      <w:r w:rsidRPr="7046F421" w:rsidR="10FBE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В.П. Ящук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відзначив дуже легку атмосферу в ході проведення лекції. Він підкреслив, що попри те, що на лекції були присутні запрошені викладачі, студенти почувалися вільно, підтримувалась невимушена атмосфера, видно було що студенти отримують задоволення від засвоєння матеріалу.</w:t>
      </w:r>
    </w:p>
    <w:p xmlns:wp14="http://schemas.microsoft.com/office/word/2010/wordml" w:rsidP="7046F421" wp14:paraId="4F43E255" wp14:textId="6832739A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70843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656E4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зачитав відгуки професора Олега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Єщенка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текст додається)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 та професора Владислава Кудрі (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текст додається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та запропонував перейти до обговорення відкритої лекції та висловлення пропозиціями.</w:t>
      </w:r>
    </w:p>
    <w:p xmlns:wp14="http://schemas.microsoft.com/office/word/2010/wordml" w:rsidP="7046F421" wp14:paraId="51EBE1B2" wp14:textId="3F2261A3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Доктор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.-мат. наук, професор </w:t>
      </w:r>
      <w:r w:rsidRPr="7046F421" w:rsidR="085C1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С.Є Зеленський</w:t>
      </w:r>
      <w:r w:rsidRPr="7046F421" w:rsidR="686FE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686FE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ніс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пропозицію підтримати позитивну рецензію відкритої лекції С</w:t>
      </w:r>
      <w:r w:rsidRPr="7046F421" w:rsidR="4C57A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Кондратенка з курсу «Оптика напівпровідників»</w:t>
      </w:r>
    </w:p>
    <w:p xmlns:wp14="http://schemas.microsoft.com/office/word/2010/wordml" w:rsidP="7046F421" wp14:paraId="6C1EF2BC" wp14:textId="7F4AE973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Кандидат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.-мат. наук, доцент </w:t>
      </w:r>
      <w:r w:rsidRPr="7046F421" w:rsidR="75AC8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А.В. </w:t>
      </w:r>
      <w:r w:rsidRPr="7046F421" w:rsidR="75AC8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Якунов</w:t>
      </w:r>
      <w:r w:rsidRPr="7046F421" w:rsidR="75AC8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повідомив, що хоча він не був присутній на лекції, що обговорюється, він був присутній на попередній відкритій лекції </w:t>
      </w:r>
      <w:r w:rsidRPr="7046F421" w:rsidR="02B6E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професора </w:t>
      </w:r>
      <w:r w:rsidRPr="7046F421" w:rsidR="6E524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Кондратенка. Сама лекція, манера подачі матеріалу, рівень володіння матеріалом були забезпечені на високому рівні. У зв’язку з цим доцент </w:t>
      </w:r>
      <w:r w:rsidRPr="7046F421" w:rsidR="65E3C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А.В. </w:t>
      </w:r>
      <w:r w:rsidRPr="7046F421" w:rsidR="65E3C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Якунов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підтримав позитивну рецензію та підкреслив високий професіоналізм лектора Сергія Кондратенка.</w:t>
      </w:r>
    </w:p>
    <w:p xmlns:wp14="http://schemas.microsoft.com/office/word/2010/wordml" w:rsidP="7046F421" wp14:paraId="754ACEB9" wp14:textId="6FC7E898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70843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71B46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виніс постанову затвердити звіт навчально методичної комісії як позитивний та схвалити рецензі</w:t>
      </w:r>
      <w:r w:rsidRPr="7046F421" w:rsidR="76F16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ю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(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текст додається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 Проект був винесений на відкрите голосування. Результати голосування:</w:t>
      </w:r>
    </w:p>
    <w:p xmlns:wp14="http://schemas.microsoft.com/office/word/2010/wordml" w:rsidP="7046F421" wp14:paraId="7FF8DBAA" wp14:textId="1AC44598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«за»</w:t>
      </w:r>
      <w:r>
        <w:tab/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7;</w:t>
      </w:r>
    </w:p>
    <w:p xmlns:wp14="http://schemas.microsoft.com/office/word/2010/wordml" w:rsidP="7046F421" wp14:paraId="276C4327" wp14:textId="77007A69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«проти»</w:t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0;</w:t>
      </w:r>
    </w:p>
    <w:p xmlns:wp14="http://schemas.microsoft.com/office/word/2010/wordml" w:rsidP="7046F421" wp14:paraId="4A78C28D" wp14:textId="5D301362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«утримались»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</w:t>
      </w:r>
    </w:p>
    <w:p xmlns:wp14="http://schemas.microsoft.com/office/word/2010/wordml" w:rsidP="7046F421" wp14:paraId="1A0E0AE3" wp14:textId="3B585823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3E48C1E7" wp14:textId="224E9436">
      <w:pPr>
        <w:spacing w:before="0" w:beforeAutospacing="off" w:after="0" w:afterAutospacing="off" w:line="259" w:lineRule="auto"/>
        <w:ind w:right="-1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ПОСТАНОВИЛИ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: схвалити рецензі</w:t>
      </w:r>
      <w:r w:rsidRPr="7046F421" w:rsidR="5ED8E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ю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на відкриту лекцію проф. С</w:t>
      </w:r>
      <w:r w:rsidRPr="7046F421" w:rsidR="2BE5B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  <w:r w:rsidRPr="7046F421" w:rsidR="6DC5C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Кондратенка.</w:t>
      </w:r>
    </w:p>
    <w:p xmlns:wp14="http://schemas.microsoft.com/office/word/2010/wordml" w:rsidP="7046F421" wp14:paraId="76884CFC" wp14:textId="5B0EC840">
      <w:pPr>
        <w:spacing w:before="0" w:beforeAutospacing="off" w:after="0" w:afterAutospacing="off" w:line="259" w:lineRule="auto"/>
        <w:ind w:right="-1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79E498DC" wp14:textId="3DCAFDC9">
      <w:pPr>
        <w:spacing w:before="0" w:beforeAutospacing="off" w:after="0" w:afterAutospacing="off" w:line="259" w:lineRule="auto"/>
        <w:ind w:right="-1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Доктор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.-мат. наук, професор Сергій Кондратенко представив звіт роботи за останні 5 років (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текст додається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).</w:t>
      </w:r>
    </w:p>
    <w:p xmlns:wp14="http://schemas.microsoft.com/office/word/2010/wordml" w:rsidP="7046F421" wp14:paraId="7D4CDA25" wp14:textId="537F4771">
      <w:pPr>
        <w:pStyle w:val="Normal"/>
        <w:spacing w:before="0" w:beforeAutospacing="off" w:after="0" w:afterAutospacing="off" w:line="259" w:lineRule="auto"/>
        <w:ind w:right="-1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7046F421" wp14:paraId="0A379FF3" wp14:textId="5A483ABB">
      <w:pPr>
        <w:pStyle w:val="Normal"/>
        <w:spacing w:before="0" w:beforeAutospacing="off" w:after="0" w:afterAutospacing="off" w:line="259" w:lineRule="auto"/>
        <w:ind w:right="-1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1F010C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Професор </w:t>
      </w:r>
      <w:r w:rsidRPr="7046F421" w:rsidR="12450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Сергій </w:t>
      </w:r>
      <w:r w:rsidRPr="7046F421" w:rsidR="12450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Кондратенк</w:t>
      </w:r>
      <w:r w:rsidRPr="7046F421" w:rsidR="12450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 взяв на себе зобов’язання</w:t>
      </w:r>
      <w:r w:rsidRPr="7046F421" w:rsidR="00871D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7046F421" wp14:paraId="38341698" wp14:textId="54E4529B">
      <w:pPr>
        <w:spacing w:line="259" w:lineRule="auto"/>
        <w:ind w:firstLine="709"/>
        <w:jc w:val="both"/>
      </w:pP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1) Видання навчального посібника англійською мовою «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Semiconductor Optics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»; </w:t>
      </w:r>
    </w:p>
    <w:p xmlns:wp14="http://schemas.microsoft.com/office/word/2010/wordml" w:rsidP="7046F421" wp14:paraId="6ABA159D" wp14:textId="1D3B3DDF">
      <w:pPr>
        <w:spacing w:line="259" w:lineRule="auto"/>
        <w:ind w:firstLine="709"/>
        <w:jc w:val="both"/>
      </w:pP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2) видання навчально-методичного посібник</w:t>
      </w:r>
      <w:r w:rsidRPr="7046F421" w:rsidR="23646E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«Лабораторний практикум з оптичної діагностики напівпровідників»; </w:t>
      </w:r>
    </w:p>
    <w:p xmlns:wp14="http://schemas.microsoft.com/office/word/2010/wordml" w:rsidP="7046F421" wp14:paraId="0E0070F0" wp14:textId="68FB982F">
      <w:pPr>
        <w:spacing w:line="259" w:lineRule="auto"/>
        <w:ind w:firstLine="709"/>
        <w:jc w:val="both"/>
      </w:pP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3) публікація не менше десяти публікацій у періодичних наукових виданнях, що включені до 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наукометричних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баз, зокрема 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Scopus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Web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of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Science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Core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Collection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; </w:t>
      </w:r>
    </w:p>
    <w:p xmlns:wp14="http://schemas.microsoft.com/office/word/2010/wordml" w:rsidP="7046F421" wp14:paraId="1E57EE57" wp14:textId="60B613E0">
      <w:pPr>
        <w:spacing w:line="259" w:lineRule="auto"/>
        <w:ind w:firstLine="709"/>
        <w:jc w:val="both"/>
      </w:pP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4) наукове керівництво (консультування) здобувача наукового ступеня «доктор філософії»; </w:t>
      </w:r>
    </w:p>
    <w:p xmlns:wp14="http://schemas.microsoft.com/office/word/2010/wordml" w:rsidP="7046F421" wp14:paraId="7223AB7E" wp14:textId="66FFFD65">
      <w:pPr>
        <w:spacing w:line="259" w:lineRule="auto"/>
        <w:ind w:firstLine="709"/>
        <w:jc w:val="both"/>
      </w:pP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5) участь в атестації наукових кадрів як офіційного опонента або члена постійної спеціалізованої вченої ради; </w:t>
      </w:r>
    </w:p>
    <w:p xmlns:wp14="http://schemas.microsoft.com/office/word/2010/wordml" w:rsidP="7046F421" wp14:paraId="341C5EE2" wp14:textId="6635CE7E">
      <w:pPr>
        <w:spacing w:line="259" w:lineRule="auto"/>
        <w:ind w:firstLine="709"/>
        <w:jc w:val="both"/>
      </w:pP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6) робота у складі експертної ради з питань проведення експертизи дисертацій МОН; </w:t>
      </w:r>
    </w:p>
    <w:p xmlns:wp14="http://schemas.microsoft.com/office/word/2010/wordml" w:rsidP="7046F421" wp14:paraId="3F647774" wp14:textId="6D0BDB6E">
      <w:pPr>
        <w:spacing w:line="259" w:lineRule="auto"/>
        <w:ind w:firstLine="709"/>
        <w:jc w:val="both"/>
      </w:pP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7) участь у міжнародних наукових та/або освітніх 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проєктах</w:t>
      </w:r>
      <w:r w:rsidRPr="7046F421" w:rsidR="28CA19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7046F421" wp14:paraId="4D97A2C0" wp14:textId="5B5C6B7C">
      <w:pPr>
        <w:spacing w:after="160" w:line="259" w:lineRule="auto"/>
        <w:ind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0E29FF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17485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17485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попросив перейти до обговорення звіту проф. С</w:t>
      </w:r>
      <w:r w:rsidRPr="7046F421" w:rsidR="315E1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Кондратенка та ставити запитання.</w:t>
      </w:r>
    </w:p>
    <w:p xmlns:wp14="http://schemas.microsoft.com/office/word/2010/wordml" w:rsidP="7046F421" wp14:paraId="3EC04B86" wp14:textId="005FDFE8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Кандидат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.-мат. наук, доцент </w:t>
      </w:r>
      <w:r w:rsidRPr="7046F421" w:rsidR="10716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А.В. Якунов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висловив зауваження, що проф. Сергій Кондратенко є гарантом спеціальності 152.</w:t>
      </w:r>
    </w:p>
    <w:p xmlns:wp14="http://schemas.microsoft.com/office/word/2010/wordml" w:rsidP="7046F421" wp14:paraId="4C3DF194" wp14:textId="793EE2D8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Доктор фіз.-мат. наук, професор Сергій Кондратенко підтвердив, та уточнив, що був призначений гарантом спеціальності 152 замість доц. Вадима </w:t>
      </w:r>
      <w:r w:rsidRPr="7046F421" w:rsidR="1044B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Миколайовича Прокопця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що перебуває на службі в ЗСУ, і кафедра пройшла успішно акредитацію за цією спеціальністю. Також він уточнив, що далі його затвердили гарантом спеціальності 104.</w:t>
      </w:r>
    </w:p>
    <w:p xmlns:wp14="http://schemas.microsoft.com/office/word/2010/wordml" w:rsidP="7046F421" wp14:paraId="1F49321F" wp14:textId="7C2CB25A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79294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В.П. Ящук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висунув пропозицію схвалити і затвердити звіт проф. Сергія Кондратенка без зауважень</w:t>
      </w:r>
    </w:p>
    <w:p xmlns:wp14="http://schemas.microsoft.com/office/word/2010/wordml" w:rsidP="7046F421" wp14:paraId="21415265" wp14:textId="64AD0195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проф. </w:t>
      </w:r>
      <w:r w:rsidRPr="7046F421" w:rsidR="0E29FF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58B68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58B68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поставив пропозицію на голосування. За результатами голосування </w:t>
      </w:r>
    </w:p>
    <w:p xmlns:wp14="http://schemas.microsoft.com/office/word/2010/wordml" w:rsidP="7046F421" wp14:paraId="6B95771A" wp14:textId="1AD7D0E8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«за»</w:t>
      </w:r>
      <w:r>
        <w:tab/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7;</w:t>
      </w:r>
    </w:p>
    <w:p xmlns:wp14="http://schemas.microsoft.com/office/word/2010/wordml" w:rsidP="7046F421" wp14:paraId="5D31C66D" wp14:textId="41DFED14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«проти»</w:t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0;</w:t>
      </w:r>
    </w:p>
    <w:p xmlns:wp14="http://schemas.microsoft.com/office/word/2010/wordml" w:rsidP="7046F421" wp14:paraId="7697A296" wp14:textId="2BB29AE2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«утримались»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</w:t>
      </w:r>
    </w:p>
    <w:p xmlns:wp14="http://schemas.microsoft.com/office/word/2010/wordml" w:rsidP="7046F421" wp14:paraId="13378C06" wp14:textId="7E641F28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33AC3922" wp14:textId="706A5B8E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ПОСТАНОВИЛИ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схвалити звіт доктор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.-мат. наук, професора Сергія</w:t>
      </w:r>
      <w:r w:rsidRPr="7046F421" w:rsidR="2B37F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Вікторовича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Кондратенка без зауважень.</w:t>
      </w:r>
    </w:p>
    <w:p xmlns:wp14="http://schemas.microsoft.com/office/word/2010/wordml" w:rsidP="7046F421" wp14:paraId="0E70C818" wp14:textId="236DE4EA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06E31A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4F93E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4F93E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запросив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</w:t>
      </w:r>
      <w:r w:rsidRPr="7046F421" w:rsidR="3561B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Кондратенка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оприлюднити програму розвитку кафедри.</w:t>
      </w:r>
    </w:p>
    <w:p xmlns:wp14="http://schemas.microsoft.com/office/word/2010/wordml" w:rsidP="7046F421" wp14:paraId="0F77E72A" wp14:textId="5D3C7BA8">
      <w:pPr>
        <w:pStyle w:val="Normal"/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2E1D7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С.В.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Кондратенко оголосив програму (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текст програми додається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</w:p>
    <w:p xmlns:wp14="http://schemas.microsoft.com/office/word/2010/wordml" w:rsidP="7046F421" wp14:paraId="2273B834" wp14:textId="40568A68">
      <w:pPr>
        <w:spacing w:after="160" w:line="259" w:lineRule="auto"/>
        <w:ind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41C85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4DCEBB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4DCEBB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попросив ставити запитання до освітньої програми.</w:t>
      </w:r>
    </w:p>
    <w:p xmlns:wp14="http://schemas.microsoft.com/office/word/2010/wordml" w:rsidP="7046F421" wp14:paraId="51C919A1" wp14:textId="625A3EB5">
      <w:pPr>
        <w:spacing w:after="160" w:line="259" w:lineRule="auto"/>
        <w:ind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Кандидат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.-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мат.наук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доцент </w:t>
      </w:r>
      <w:r w:rsidRPr="7046F421" w:rsidR="6A6BE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К.С</w:t>
      </w:r>
      <w:r w:rsidRPr="7046F421" w:rsidR="59D24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7046F421" w:rsidR="6A6BE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6A6BE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Яблочкова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попросила уточнення по першому другому пунктам, а також внесла пропозицію додати до програми пункт викладання спецкурсів англійською мовою.</w:t>
      </w:r>
    </w:p>
    <w:p xmlns:wp14="http://schemas.microsoft.com/office/word/2010/wordml" w:rsidP="7046F421" wp14:paraId="2AD9CF63" wp14:textId="2245C0E6">
      <w:pPr>
        <w:spacing w:after="160" w:line="259" w:lineRule="auto"/>
        <w:ind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Кандидат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фіз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.-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мат.наук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доцент </w:t>
      </w:r>
      <w:r w:rsidRPr="7046F421" w:rsidR="10716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А.В. Якунов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поцікавився, як претендент бачить перспективи інженерної спеціальності нашої галузі в рамках спеціальностей 104 та 152?</w:t>
      </w:r>
    </w:p>
    <w:p xmlns:wp14="http://schemas.microsoft.com/office/word/2010/wordml" w:rsidP="7046F421" wp14:paraId="52D0EC0C" wp14:textId="3E8F98D4">
      <w:pPr>
        <w:spacing w:after="160" w:line="259" w:lineRule="auto"/>
        <w:ind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Проф. С</w:t>
      </w:r>
      <w:r w:rsidRPr="7046F421" w:rsidR="3F04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Кондратенко уточнює, що освітні програми базуються на трьох основних аспектах: фізико-математична оптика, ІТ та оптична інженерія, стратегія полягає в тому щоб зберігати наявне і розвивати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інженерну складову, оскільки ці речі наразі актуальні і оптична інженерія однозначно потрібна. </w:t>
      </w:r>
    </w:p>
    <w:p xmlns:wp14="http://schemas.microsoft.com/office/word/2010/wordml" w:rsidP="7046F421" wp14:paraId="628330BB" wp14:textId="0D9D31BF">
      <w:pPr>
        <w:spacing w:after="160" w:line="259" w:lineRule="auto"/>
        <w:ind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Доцент кафедри </w:t>
      </w:r>
      <w:r w:rsidRPr="7046F421" w:rsidR="6A6BE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К.С</w:t>
      </w:r>
      <w:r w:rsidRPr="7046F421" w:rsidR="7D2363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  <w:r w:rsidRPr="7046F421" w:rsidR="6A6BE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6A6BE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Яблочкова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поставила запитання щодо того, як планується реалізація участі в міжнародних грантах.</w:t>
      </w:r>
    </w:p>
    <w:p xmlns:wp14="http://schemas.microsoft.com/office/word/2010/wordml" w:rsidP="7046F421" wp14:paraId="63B46D55" wp14:textId="42C164AA">
      <w:pPr>
        <w:spacing w:after="160" w:line="259" w:lineRule="auto"/>
        <w:ind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Проф.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</w:t>
      </w:r>
      <w:r w:rsidRPr="7046F421" w:rsidR="54139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Кондратенко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: в рамках кафедри слід створювати команди для цілеспрямованого відслідковування та пошуку відповідних пропозицій і таким чином працювати в цьому напрямку.</w:t>
      </w:r>
    </w:p>
    <w:p xmlns:wp14="http://schemas.microsoft.com/office/word/2010/wordml" w:rsidP="7046F421" wp14:paraId="13D6F505" wp14:textId="4B71D7B6">
      <w:pPr>
        <w:spacing w:after="160" w:line="259" w:lineRule="auto"/>
        <w:ind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36B46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4FC50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4FC50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попросив перейти до обговорення програми та внесення пропозицій.</w:t>
      </w:r>
    </w:p>
    <w:p xmlns:wp14="http://schemas.microsoft.com/office/word/2010/wordml" w:rsidP="7046F421" wp14:paraId="70BF6632" wp14:textId="6BEDCF83">
      <w:pPr>
        <w:spacing w:after="160" w:line="259" w:lineRule="auto"/>
        <w:ind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Доцент </w:t>
      </w:r>
      <w:r w:rsidRPr="7046F421" w:rsidR="2C78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А.В. </w:t>
      </w:r>
      <w:r w:rsidRPr="7046F421" w:rsidR="2C78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Якунов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висловив схвальну думку, він зазначив, що за озвученою програмою видно перспективи, програма деталізована, та звернувся з пропозицією до кафедри підтримати програму і </w:t>
      </w:r>
      <w:r w:rsidRPr="7046F421" w:rsidR="40CC0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претендента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xmlns:wp14="http://schemas.microsoft.com/office/word/2010/wordml" w:rsidP="7046F421" wp14:paraId="4784A827" wp14:textId="5D4C4F45">
      <w:pPr>
        <w:spacing w:after="160" w:line="259" w:lineRule="auto"/>
        <w:ind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Доцент </w:t>
      </w:r>
      <w:r w:rsidRPr="7046F421" w:rsidR="79294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В.П. Ящук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взяв слово та зазначив, що була оприлюднена чітка програма розвитку кафедри, в програмі зазначені конкретні кроки та озвучений збалансований підхід до всіх актуальних для кафедри напрямків без надмірного підкреслення якихось певних аспектів. Звіт кандидата також вражає здобутками. На основі сказаного </w:t>
      </w:r>
      <w:r w:rsidRPr="7046F421" w:rsidR="0AC69A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В.П. Ящук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висловив підтримку та схвалення програми професора С</w:t>
      </w:r>
      <w:r w:rsidRPr="7046F421" w:rsidR="4586F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Кондратенка щодо розвитку кафедри.</w:t>
      </w:r>
    </w:p>
    <w:p xmlns:wp14="http://schemas.microsoft.com/office/word/2010/wordml" w:rsidP="7046F421" wp14:paraId="1C26B67F" wp14:textId="599BEFF0">
      <w:pPr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73B9F0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Професор</w:t>
      </w:r>
      <w:r w:rsidRPr="7046F421" w:rsidR="73B9F0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7046F421" w:rsidR="66753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С.Є </w:t>
      </w:r>
      <w:r w:rsidRPr="7046F421" w:rsidR="66753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Зеленський</w:t>
      </w:r>
      <w:r w:rsidRPr="7046F421" w:rsidR="060EDE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зазначив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що представлена претендентом програма є всебічною, в ній враховані всі актуальні аспекти роботи та розвитку кафедри, програма виглядає врівноваженою і не потребує жодних доповнень. Він підкреслив, що програма є не революційною, а еволюційною, що досить важливо в наявний період з огляду на зовнішні чинники.</w:t>
      </w:r>
      <w:r w:rsidRPr="7046F421" w:rsidR="0F69B3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Підтримав програму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без зауважень.</w:t>
      </w:r>
    </w:p>
    <w:p xmlns:wp14="http://schemas.microsoft.com/office/word/2010/wordml" w:rsidP="7046F421" wp14:paraId="757FF0A8" wp14:textId="407057C3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Інженер </w:t>
      </w:r>
      <w:r w:rsidRPr="7046F421" w:rsidR="0B197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І.В. Слободянюк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виступив з підтримкою програми та пропозицією окремим пунктом виокремити підготовку для кадрового поповнення на кафедрі.</w:t>
      </w:r>
    </w:p>
    <w:p xmlns:wp14="http://schemas.microsoft.com/office/word/2010/wordml" w:rsidP="7046F421" wp14:paraId="2A03BFDF" wp14:textId="7DBC8203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Доцент </w:t>
      </w:r>
      <w:r w:rsidRPr="7046F421" w:rsidR="683BE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В.П. Ящук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зауважив, що кафедра робить все можливе для належної підготовки спеціалістів, а студенти, що після закінчення навчання виїжджають на роботу в іноземні наукові та освітні установи, створюють кафедрі гарне реноме та сприяють співпраці з закордонними університетами та інститутами.</w:t>
      </w:r>
    </w:p>
    <w:p xmlns:wp14="http://schemas.microsoft.com/office/word/2010/wordml" w:rsidP="7046F421" wp14:paraId="40E0D5CF" wp14:textId="4C520733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36B46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0E3771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0E3771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запропонував затвердити програму розвитку кафедри оптики, надану претендентом на посаду завідувача кафедри професором Сергієм Кондратенком, голосуванням.</w:t>
      </w:r>
    </w:p>
    <w:p xmlns:wp14="http://schemas.microsoft.com/office/word/2010/wordml" w:rsidP="7046F421" wp14:paraId="24124026" wp14:textId="33EC3BE4">
      <w:pPr>
        <w:spacing w:before="0" w:beforeAutospacing="off" w:after="160" w:afterAutospacing="off" w:line="259" w:lineRule="auto"/>
        <w:ind w:left="0"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Результати голосування: </w:t>
      </w:r>
    </w:p>
    <w:p xmlns:wp14="http://schemas.microsoft.com/office/word/2010/wordml" w:rsidP="7046F421" wp14:paraId="48A7BA23" wp14:textId="3116BA90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«за»</w:t>
      </w:r>
      <w:r>
        <w:tab/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7;</w:t>
      </w:r>
    </w:p>
    <w:p xmlns:wp14="http://schemas.microsoft.com/office/word/2010/wordml" w:rsidP="7046F421" wp14:paraId="5755499F" wp14:textId="1C893D3D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«проти»</w:t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0;</w:t>
      </w:r>
    </w:p>
    <w:p xmlns:wp14="http://schemas.microsoft.com/office/word/2010/wordml" w:rsidP="7046F421" wp14:paraId="71592CC1" wp14:textId="53DFECFC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«утримались»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</w:t>
      </w:r>
    </w:p>
    <w:p xmlns:wp14="http://schemas.microsoft.com/office/word/2010/wordml" w:rsidP="7046F421" wp14:paraId="019A2D63" wp14:textId="129014BC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3AC6FA12" wp14:textId="7EF46B34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ПОСТАНОВИЛИ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: Схвалити та затвердити програму професора С</w:t>
      </w:r>
      <w:r w:rsidRPr="7046F421" w:rsidR="46AE6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.В</w:t>
      </w:r>
      <w:r w:rsidRPr="7046F421" w:rsidR="10AA6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  <w:r w:rsidRPr="7046F421" w:rsidR="46AE6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Кондратенка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і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внести його кандидатуру до бюлетеня таємного голосування про рекомендацію конференції трудового колективу фізичного факультету претендента на посаду завідувача кафедри оптики.</w:t>
      </w:r>
    </w:p>
    <w:p xmlns:wp14="http://schemas.microsoft.com/office/word/2010/wordml" w:rsidP="7046F421" wp14:paraId="2F664EBC" wp14:textId="528BDBD8">
      <w:pPr>
        <w:pStyle w:val="Normal"/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45960F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Макарець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запропонував перейти до процедури голосування про рекомендацію конференції трудового колективу фізичного факультету кандидатури на посаду завідувача кафедри оптики;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внести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1DC2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кандидатуру проф.Сергія </w:t>
      </w:r>
      <w:r w:rsidRPr="7046F421" w:rsidR="31DC2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Кондратенка</w:t>
      </w:r>
      <w:r w:rsidRPr="7046F421" w:rsidR="31DC2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до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бюлет</w:t>
      </w:r>
      <w:r w:rsidRPr="7046F421" w:rsidR="28B71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е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ня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та обрати лічильну комісія у складі трьох осіб з числа голосуючих.</w:t>
      </w:r>
    </w:p>
    <w:p xmlns:wp14="http://schemas.microsoft.com/office/word/2010/wordml" w:rsidP="7046F421" wp14:paraId="6D50354F" wp14:textId="2E0887E0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в.о. завідувача кафедри, доцент </w:t>
      </w:r>
      <w:r w:rsidRPr="7046F421" w:rsidR="3EEFB7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В.П. Ящук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запропонував наступні кандидатури: доц. </w:t>
      </w:r>
      <w:r w:rsidRPr="7046F421" w:rsidR="7BB64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А.В. </w:t>
      </w:r>
      <w:r w:rsidRPr="7046F421" w:rsidR="7BB64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Якунов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доц. </w:t>
      </w:r>
      <w:r w:rsidRPr="7046F421" w:rsidR="175D4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О.В. </w:t>
      </w:r>
      <w:r w:rsidRPr="7046F421" w:rsidR="175D4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Копишинський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доц. </w:t>
      </w:r>
      <w:r w:rsidRPr="7046F421" w:rsidR="3E4FF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К.С</w:t>
      </w:r>
      <w:r w:rsidRPr="7046F421" w:rsidR="4C1894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7046F421" w:rsidR="3E4FF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46F421" w:rsidR="3E4FF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Яблочкова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7046F421" wp14:paraId="5F5F47C5" wp14:textId="3F8511B8">
      <w:pPr>
        <w:spacing w:before="0" w:beforeAutospacing="off" w:after="160" w:afterAutospacing="off" w:line="259" w:lineRule="auto"/>
        <w:ind w:left="0"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Декан фізичного факультету, професор </w:t>
      </w:r>
      <w:r w:rsidRPr="7046F421" w:rsidR="45960F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М</w:t>
      </w:r>
      <w:r w:rsidRPr="7046F421" w:rsidR="6894A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акарець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виніс пропозицію на голосування.</w:t>
      </w:r>
    </w:p>
    <w:p xmlns:wp14="http://schemas.microsoft.com/office/word/2010/wordml" w:rsidP="7046F421" wp14:paraId="3D520916" wp14:textId="141AE13F">
      <w:pPr>
        <w:spacing w:before="0" w:beforeAutospacing="off" w:after="160" w:afterAutospacing="off" w:line="259" w:lineRule="auto"/>
        <w:ind w:left="0"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Результати голосування:</w:t>
      </w:r>
    </w:p>
    <w:p xmlns:wp14="http://schemas.microsoft.com/office/word/2010/wordml" w:rsidP="7046F421" wp14:paraId="3C079909" wp14:textId="263A6D65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«за»</w:t>
      </w:r>
      <w:r>
        <w:tab/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6;</w:t>
      </w:r>
    </w:p>
    <w:p xmlns:wp14="http://schemas.microsoft.com/office/word/2010/wordml" w:rsidP="7046F421" wp14:paraId="37C6B730" wp14:textId="20FA8126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«проти»</w:t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0;</w:t>
      </w:r>
    </w:p>
    <w:p xmlns:wp14="http://schemas.microsoft.com/office/word/2010/wordml" w:rsidP="7046F421" wp14:paraId="49399487" wp14:textId="71EC4CEE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«утримались»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1.</w:t>
      </w:r>
    </w:p>
    <w:p xmlns:wp14="http://schemas.microsoft.com/office/word/2010/wordml" w:rsidP="7046F421" wp14:paraId="61AB0D2E" wp14:textId="7D8C6C59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25D75873" wp14:textId="00A8B337">
      <w:pPr>
        <w:spacing w:before="0" w:beforeAutospacing="off" w:after="0" w:afterAutospacing="off" w:line="259" w:lineRule="auto"/>
        <w:ind w:right="-1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 результатами голосування лічильну комісію в складі доц. </w:t>
      </w:r>
      <w:r w:rsidRPr="7046F421" w:rsidR="35BAF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А.В. Якунов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доц. </w:t>
      </w:r>
      <w:r w:rsidRPr="7046F421" w:rsidR="4867BE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О.В. </w:t>
      </w:r>
      <w:r w:rsidRPr="7046F421" w:rsidR="4867BE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Копишинський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доц. </w:t>
      </w:r>
      <w:r w:rsidRPr="7046F421" w:rsidR="1DD56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К.С </w:t>
      </w:r>
      <w:r w:rsidRPr="7046F421" w:rsidR="1DD56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Яблочкова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затверджено.</w:t>
      </w:r>
    </w:p>
    <w:p xmlns:wp14="http://schemas.microsoft.com/office/word/2010/wordml" w:rsidP="7046F421" wp14:paraId="622A115E" wp14:textId="70C24FD4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2E508C4F" wp14:textId="03A1DC29">
      <w:pPr>
        <w:spacing w:before="0" w:beforeAutospacing="off" w:after="160" w:afterAutospacing="off" w:line="259" w:lineRule="auto"/>
        <w:ind w:left="0" w:right="-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Проводиться таємне голосування. </w:t>
      </w:r>
    </w:p>
    <w:p xmlns:wp14="http://schemas.microsoft.com/office/word/2010/wordml" w:rsidP="7046F421" wp14:paraId="290284B6" wp14:textId="521EF443">
      <w:pPr>
        <w:spacing w:before="0" w:beforeAutospacing="off" w:after="160" w:afterAutospacing="off" w:line="259" w:lineRule="auto"/>
        <w:ind w:left="0" w:right="-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Результати таємного голосування щодо відповідності професійних та особистих якостей претендента на посаду кафедри оптики фізичного факультету Кондратенка Сергія Вікторовича умовам конкурсу та вимогам посади:</w:t>
      </w:r>
    </w:p>
    <w:p xmlns:wp14="http://schemas.microsoft.com/office/word/2010/wordml" w:rsidP="7046F421" wp14:paraId="0D5B0D86" wp14:textId="0E4B37C0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«за»</w:t>
      </w:r>
      <w:r>
        <w:tab/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6;</w:t>
      </w:r>
    </w:p>
    <w:p xmlns:wp14="http://schemas.microsoft.com/office/word/2010/wordml" w:rsidP="7046F421" wp14:paraId="438AB099" wp14:textId="4BE4572F">
      <w:pPr>
        <w:spacing w:before="0" w:beforeAutospacing="off" w:after="0" w:afterAutospacing="off" w:line="259" w:lineRule="auto"/>
        <w:ind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«проти»</w:t>
      </w:r>
      <w:r>
        <w:tab/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1;</w:t>
      </w:r>
    </w:p>
    <w:p xmlns:wp14="http://schemas.microsoft.com/office/word/2010/wordml" w:rsidP="7046F421" wp14:paraId="39ED30EB" wp14:textId="553A1021">
      <w:pPr>
        <w:spacing w:before="0" w:beforeAutospacing="off" w:after="0" w:afterAutospacing="off" w:line="259" w:lineRule="auto"/>
        <w:ind w:left="0"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недійсних бюлетенів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–</w:t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</w:t>
      </w:r>
    </w:p>
    <w:p xmlns:wp14="http://schemas.microsoft.com/office/word/2010/wordml" w:rsidP="7046F421" wp14:paraId="0DCABCF9" wp14:textId="540FF85C">
      <w:pPr>
        <w:pStyle w:val="Normal"/>
        <w:spacing w:before="0" w:beforeAutospacing="off" w:after="0" w:afterAutospacing="off" w:line="259" w:lineRule="auto"/>
        <w:ind w:left="0" w:right="-18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15F4F433" wp14:textId="4A0C685D">
      <w:pPr>
        <w:spacing w:before="0" w:beforeAutospacing="off" w:after="0" w:afterAutospacing="off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Головуючий на засіданні пропонує затвердити протокол лічильної комісії</w:t>
      </w:r>
    </w:p>
    <w:p xmlns:wp14="http://schemas.microsoft.com/office/word/2010/wordml" w:rsidP="7046F421" wp14:paraId="2338E464" wp14:textId="19B45E4A">
      <w:pPr>
        <w:spacing w:before="0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відкритим голосуванням. Пропозиція підтримується одностайно </w:t>
      </w:r>
    </w:p>
    <w:p xmlns:wp14="http://schemas.microsoft.com/office/word/2010/wordml" w:rsidP="7046F421" wp14:paraId="1FC9B7DC" wp14:textId="7AD59352">
      <w:pPr>
        <w:spacing w:before="0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(«за» – 7, «проти» – немає, «утримались» – немає).</w:t>
      </w:r>
    </w:p>
    <w:p xmlns:wp14="http://schemas.microsoft.com/office/word/2010/wordml" w:rsidP="7046F421" wp14:paraId="73300B94" wp14:textId="4C61ED5E">
      <w:pPr>
        <w:spacing w:before="0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6F430F0F" wp14:textId="6E85C433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046F421" w:rsidR="7F4D8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УХВАЛИЛИ</w:t>
      </w:r>
      <w:r w:rsidRPr="7046F421" w:rsidR="0A8E1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:</w:t>
      </w:r>
      <w:r w:rsidRPr="7046F421" w:rsidR="7F4D8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а результатами таємного голосування </w:t>
      </w:r>
      <w:r w:rsidRPr="7046F421" w:rsidR="07364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(«за» – 6, «проти» – 1, недійсних бюлетенів – немає) з урахуванням зобов’язань, які </w:t>
      </w:r>
      <w:r w:rsidRPr="7046F421" w:rsidR="0B124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Сергій Вікторович Кондратенко планує виконати у період дії контракту,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кафедра оптики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рекомендує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конференції трудового колективу фізичного факультету підтримати її рішення щодо обрання доктора фізико-математичних наук, професора Кондратенка </w:t>
      </w:r>
      <w:r w:rsidRPr="7046F421" w:rsidR="33BA8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С.В.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посаду завідувача кафедри оптики терміном на 5 років у зв’язку із проходженням за конкурсом.</w:t>
      </w:r>
    </w:p>
    <w:p xmlns:wp14="http://schemas.microsoft.com/office/word/2010/wordml" w:rsidP="7046F421" wp14:paraId="4AC745D3" wp14:textId="5F868E67">
      <w:pPr>
        <w:spacing w:before="0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4A9FE41A" wp14:textId="083260CA">
      <w:pPr>
        <w:spacing w:before="0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49913622" wp14:textId="3E4BD8D4">
      <w:pPr>
        <w:spacing w:before="0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107EDC73" wp14:textId="1283204A">
      <w:pPr>
        <w:spacing w:before="0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046F421" wp14:paraId="6B0708B2" wp14:textId="6CB06A81">
      <w:pPr>
        <w:spacing w:before="0" w:beforeAutospacing="off"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Декан фізичного факультету</w:t>
      </w:r>
      <w:r>
        <w:tab/>
      </w:r>
      <w:r>
        <w:tab/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 Микола МАКАРЕЦЬ </w:t>
      </w:r>
    </w:p>
    <w:p xmlns:wp14="http://schemas.microsoft.com/office/word/2010/wordml" w:rsidP="7046F421" wp14:paraId="680F5FAA" wp14:textId="4C918D6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046F421" wp14:paraId="187289E6" wp14:textId="2250630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046F421" wp14:paraId="68E47B62" wp14:textId="4787FB52">
      <w:pPr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Секретар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046F421" w:rsidR="3436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              Ольга ПРИГОДЮК</w:t>
      </w:r>
    </w:p>
    <w:p xmlns:wp14="http://schemas.microsoft.com/office/word/2010/wordml" w:rsidP="7046F421" wp14:paraId="4BA196E7" wp14:textId="5147086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/TenbQqt7A9uj" int2:id="wP6sU0j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B98A1"/>
    <w:rsid w:val="00871D5E"/>
    <w:rsid w:val="0186683C"/>
    <w:rsid w:val="02B6E130"/>
    <w:rsid w:val="048ACDA5"/>
    <w:rsid w:val="04F121C6"/>
    <w:rsid w:val="060EDE9D"/>
    <w:rsid w:val="06AE57D5"/>
    <w:rsid w:val="06E31A4A"/>
    <w:rsid w:val="07364313"/>
    <w:rsid w:val="085C1604"/>
    <w:rsid w:val="0A3C9FF0"/>
    <w:rsid w:val="0A8E197F"/>
    <w:rsid w:val="0AC69A55"/>
    <w:rsid w:val="0B124BA1"/>
    <w:rsid w:val="0B197BFF"/>
    <w:rsid w:val="0BD87051"/>
    <w:rsid w:val="0CAD0C02"/>
    <w:rsid w:val="0CC445BE"/>
    <w:rsid w:val="0DFA80FD"/>
    <w:rsid w:val="0E29FF43"/>
    <w:rsid w:val="0E37718A"/>
    <w:rsid w:val="0F69B3CB"/>
    <w:rsid w:val="1044B8E4"/>
    <w:rsid w:val="10716C63"/>
    <w:rsid w:val="10AA6807"/>
    <w:rsid w:val="10FBE041"/>
    <w:rsid w:val="124504A7"/>
    <w:rsid w:val="13CA8CAA"/>
    <w:rsid w:val="141D8CAA"/>
    <w:rsid w:val="1470C4AC"/>
    <w:rsid w:val="16523278"/>
    <w:rsid w:val="16F955D5"/>
    <w:rsid w:val="17485C7D"/>
    <w:rsid w:val="175D408C"/>
    <w:rsid w:val="17E4127D"/>
    <w:rsid w:val="17E9A42E"/>
    <w:rsid w:val="19DCD33A"/>
    <w:rsid w:val="1A73A5D1"/>
    <w:rsid w:val="1AC00156"/>
    <w:rsid w:val="1DD56308"/>
    <w:rsid w:val="1F010CFC"/>
    <w:rsid w:val="1F94CF4F"/>
    <w:rsid w:val="20B078A3"/>
    <w:rsid w:val="22CC7011"/>
    <w:rsid w:val="22EAEAAB"/>
    <w:rsid w:val="23646E97"/>
    <w:rsid w:val="2465B0BC"/>
    <w:rsid w:val="24684072"/>
    <w:rsid w:val="25892F91"/>
    <w:rsid w:val="25BC8D2E"/>
    <w:rsid w:val="267010F7"/>
    <w:rsid w:val="27A0D739"/>
    <w:rsid w:val="28B7182B"/>
    <w:rsid w:val="28CA1908"/>
    <w:rsid w:val="2AD57F20"/>
    <w:rsid w:val="2B37F38A"/>
    <w:rsid w:val="2BE5BF5A"/>
    <w:rsid w:val="2C78A6DC"/>
    <w:rsid w:val="2CABCB18"/>
    <w:rsid w:val="2CCF6DD2"/>
    <w:rsid w:val="2CD1E4D2"/>
    <w:rsid w:val="2E076D9D"/>
    <w:rsid w:val="2E1D75D6"/>
    <w:rsid w:val="2E7B22DC"/>
    <w:rsid w:val="2E9C04F3"/>
    <w:rsid w:val="315E12C6"/>
    <w:rsid w:val="31DC2790"/>
    <w:rsid w:val="33BA898B"/>
    <w:rsid w:val="34360499"/>
    <w:rsid w:val="347473E0"/>
    <w:rsid w:val="3496CB40"/>
    <w:rsid w:val="3561B1CE"/>
    <w:rsid w:val="35BAF0AE"/>
    <w:rsid w:val="36B46DD4"/>
    <w:rsid w:val="3936AA2C"/>
    <w:rsid w:val="39402E46"/>
    <w:rsid w:val="3A8BB80D"/>
    <w:rsid w:val="3CB26FFA"/>
    <w:rsid w:val="3E4FF401"/>
    <w:rsid w:val="3ECB5BB2"/>
    <w:rsid w:val="3EEC9131"/>
    <w:rsid w:val="3EEFB758"/>
    <w:rsid w:val="3F04190E"/>
    <w:rsid w:val="3FA5EBB0"/>
    <w:rsid w:val="402796E4"/>
    <w:rsid w:val="40CC0BB3"/>
    <w:rsid w:val="415E060A"/>
    <w:rsid w:val="41C85FED"/>
    <w:rsid w:val="42A381FE"/>
    <w:rsid w:val="436D6E9D"/>
    <w:rsid w:val="437FC65E"/>
    <w:rsid w:val="450875B0"/>
    <w:rsid w:val="45758D9E"/>
    <w:rsid w:val="4586FBB7"/>
    <w:rsid w:val="45960F30"/>
    <w:rsid w:val="46AE6FF5"/>
    <w:rsid w:val="46D82967"/>
    <w:rsid w:val="4710F929"/>
    <w:rsid w:val="47F4139A"/>
    <w:rsid w:val="481D308A"/>
    <w:rsid w:val="4867BE86"/>
    <w:rsid w:val="489EE8E1"/>
    <w:rsid w:val="4AA4D658"/>
    <w:rsid w:val="4AEE8B6A"/>
    <w:rsid w:val="4C1894B3"/>
    <w:rsid w:val="4C57A6CE"/>
    <w:rsid w:val="4DCEBB7B"/>
    <w:rsid w:val="4F93E485"/>
    <w:rsid w:val="4FC5075C"/>
    <w:rsid w:val="5109B946"/>
    <w:rsid w:val="51D76000"/>
    <w:rsid w:val="52FB9DC2"/>
    <w:rsid w:val="541390E3"/>
    <w:rsid w:val="55265334"/>
    <w:rsid w:val="56C22395"/>
    <w:rsid w:val="57C93258"/>
    <w:rsid w:val="5896EE08"/>
    <w:rsid w:val="58B688B7"/>
    <w:rsid w:val="5947F7AF"/>
    <w:rsid w:val="59D2431F"/>
    <w:rsid w:val="5A7B98A1"/>
    <w:rsid w:val="5BF28514"/>
    <w:rsid w:val="5C9C58EA"/>
    <w:rsid w:val="5D19EA52"/>
    <w:rsid w:val="5E38294B"/>
    <w:rsid w:val="5E9CBAAB"/>
    <w:rsid w:val="5ED8E8DA"/>
    <w:rsid w:val="5F1AEDD5"/>
    <w:rsid w:val="6051DB52"/>
    <w:rsid w:val="6122BE5A"/>
    <w:rsid w:val="61D354B8"/>
    <w:rsid w:val="630E116E"/>
    <w:rsid w:val="638AAD97"/>
    <w:rsid w:val="6460FCEF"/>
    <w:rsid w:val="64AD91ED"/>
    <w:rsid w:val="656E4C07"/>
    <w:rsid w:val="65882C83"/>
    <w:rsid w:val="65E3C7B2"/>
    <w:rsid w:val="66753C65"/>
    <w:rsid w:val="67DC65B0"/>
    <w:rsid w:val="67F7743D"/>
    <w:rsid w:val="683BE926"/>
    <w:rsid w:val="686FEA2C"/>
    <w:rsid w:val="6894AC0D"/>
    <w:rsid w:val="6A6BEE97"/>
    <w:rsid w:val="6DC5C7A9"/>
    <w:rsid w:val="6E3524B8"/>
    <w:rsid w:val="6E524E6E"/>
    <w:rsid w:val="6E547ECB"/>
    <w:rsid w:val="7046F421"/>
    <w:rsid w:val="70569C5C"/>
    <w:rsid w:val="70843DA3"/>
    <w:rsid w:val="70D9342C"/>
    <w:rsid w:val="71B463B1"/>
    <w:rsid w:val="7259B055"/>
    <w:rsid w:val="73B7B0EC"/>
    <w:rsid w:val="73B9F095"/>
    <w:rsid w:val="7432D76D"/>
    <w:rsid w:val="75AC84F9"/>
    <w:rsid w:val="764D08C6"/>
    <w:rsid w:val="76996853"/>
    <w:rsid w:val="76E3DF91"/>
    <w:rsid w:val="76F16188"/>
    <w:rsid w:val="782BC71A"/>
    <w:rsid w:val="78CC0B4B"/>
    <w:rsid w:val="79294E42"/>
    <w:rsid w:val="79345B51"/>
    <w:rsid w:val="794BE18F"/>
    <w:rsid w:val="7BB644F4"/>
    <w:rsid w:val="7D236300"/>
    <w:rsid w:val="7E2392A5"/>
    <w:rsid w:val="7F4D8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162E"/>
  <w15:chartTrackingRefBased/>
  <w15:docId w15:val="{2A400853-9428-4F40-9F1B-98146CE72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ca0f01eaaf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2023-11-27T14:19:19.7547880Z</dcterms:created>
  <dcterms:modified xsi:type="dcterms:W3CDTF">2023-11-28T07:55:45.8291448Z</dcterms:modified>
  <dc:creator>Olha Pryhodiuk</dc:creator>
  <lastModifiedBy>Olha Pryhodiuk</lastModifiedBy>
</coreProperties>
</file>