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67691" w:rsidRDefault="007751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ПРОГРАМА</w:t>
      </w:r>
    </w:p>
    <w:p w14:paraId="00000002" w14:textId="77777777" w:rsidR="00567691" w:rsidRDefault="007751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розвитку кафедри фізики металів фізичного факультету</w:t>
      </w:r>
    </w:p>
    <w:p w14:paraId="00000003" w14:textId="77777777" w:rsidR="00567691" w:rsidRDefault="007751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Київського національного університету імені Тараса Шевченка</w:t>
      </w:r>
    </w:p>
    <w:p w14:paraId="00000004" w14:textId="77777777" w:rsidR="00567691" w:rsidRDefault="005676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5" w14:textId="6F4DA9AC" w:rsidR="00567691" w:rsidRDefault="007751D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Історія кафедри фізики металів </w:t>
      </w:r>
      <w:r w:rsidR="001E3ECD">
        <w:rPr>
          <w:rFonts w:ascii="Times New Roman" w:eastAsia="Times New Roman" w:hAnsi="Times New Roman" w:cs="Times New Roman"/>
          <w:sz w:val="28"/>
          <w:szCs w:val="28"/>
        </w:rPr>
        <w:t>бере свій початок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1931 року, коли в Університеті була організована 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рентгенометалофізики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вою сучасну назву кафедра одержала в 1975 році. Першим її завідувачем (до 1960 р.) був проф. С.Д.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Герцрікен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В період 1960-1988 рр. кафедру фізики металів очолював Заслужений діяч науки і техніки України проф. П.П. Кузьменко. З 1988 р. по 2020 рік завідувачем кафедри був Заслужений діяч науки і техніки України, член-кор. НАН України Макара В.А. Результатом діяльності кафедри з моменту її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заснування стали більше тисячі підготовлених висококваліфікованих фахівців для потреб науки і освіти. </w:t>
      </w:r>
    </w:p>
    <w:p w14:paraId="00000006" w14:textId="77777777" w:rsidR="00567691" w:rsidRDefault="007751D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даний час підготовка фахівців здійснюється в рамках освітніх програм «Фізика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наносистем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та «Фізика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наноструктур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металах та кераміках», що побудовані на оригінальних лекційних курсах, а також практичних, лабораторних заняттях та системі навчальних практик, програми яких розроблені на кафедрі. </w:t>
      </w:r>
    </w:p>
    <w:p w14:paraId="00000007" w14:textId="0FC3B378" w:rsidR="00567691" w:rsidRDefault="004265D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Станом на</w:t>
      </w:r>
      <w:r w:rsidR="007751DD">
        <w:rPr>
          <w:rFonts w:ascii="Times New Roman" w:eastAsia="Times New Roman" w:hAnsi="Times New Roman" w:cs="Times New Roman"/>
          <w:sz w:val="28"/>
          <w:szCs w:val="28"/>
        </w:rPr>
        <w:t xml:space="preserve"> березень 2021 р. в структурі кафедри фізики металів налічується:</w:t>
      </w:r>
    </w:p>
    <w:p w14:paraId="00000008" w14:textId="128FB4C2" w:rsidR="00567691" w:rsidRDefault="007751D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Професорсько-викладацький склад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3 доктори фізико-математичних наук (проф. М. 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Семенько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проф. С. М. Єжов, доц. О.Ю. Попов) і 4 кандидати фізико-математичних наук (доц. І.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Плющай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доц. В. Г.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Кудін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E3EC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доц. В. В.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Курилюк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доц. В.Б. Шевченко). </w:t>
      </w:r>
    </w:p>
    <w:p w14:paraId="00000009" w14:textId="77777777" w:rsidR="00567691" w:rsidRDefault="007751D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Науково-дослідна лабораторія «Фізика металів та кераміки»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0000000A" w14:textId="77777777" w:rsidR="00567691" w:rsidRDefault="007751D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Навчальна лабораторія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«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Металофізика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(завідувач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Тупіцин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С.О.)</w:t>
      </w:r>
    </w:p>
    <w:p w14:paraId="0000000D" w14:textId="77777777" w:rsidR="00567691" w:rsidRDefault="005676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Пріоритетні напрями роботи кафедри</w:t>
      </w:r>
    </w:p>
    <w:p w14:paraId="0000000F" w14:textId="1AF4611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Враховуючи основні тенденції сучасної фізики конденсованих середовищ, матеріалознавства, фізики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наносистем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також напрями розвитку фізичного факультету, пріоритетними напрямами роботи кафедри фізики металів є: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навчально-методична та науково-дослідна робота, </w:t>
      </w:r>
      <w:r w:rsidR="001E3ECD">
        <w:rPr>
          <w:rFonts w:ascii="Times New Roman" w:eastAsia="Times New Roman" w:hAnsi="Times New Roman" w:cs="Times New Roman"/>
          <w:color w:val="000000"/>
          <w:sz w:val="28"/>
          <w:szCs w:val="28"/>
        </w:rPr>
        <w:t>впровадження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результатів на</w:t>
      </w:r>
      <w:r w:rsidR="001E3ECD">
        <w:rPr>
          <w:rFonts w:ascii="Times New Roman" w:eastAsia="Times New Roman" w:hAnsi="Times New Roman" w:cs="Times New Roman"/>
          <w:color w:val="000000"/>
          <w:sz w:val="28"/>
          <w:szCs w:val="28"/>
        </w:rPr>
        <w:t>уково-дослідної роботи в освітній процес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метою підготовки фахівців високого рівня, підтримка та розвиток діючих освітніх і наукових зв’язків, поглиблення співпраці з науковими групами іноземних установ та інститутів НАН України, залучення провідних фахівців НАН України до читання лекцій.</w:t>
      </w:r>
    </w:p>
    <w:p w14:paraId="00000010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Стратегічними пріоритетами діяльності кафедри є:</w:t>
      </w:r>
    </w:p>
    <w:p w14:paraId="00000011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підготовка та виховання кадрів міжнародного рівня  кваліфікації;</w:t>
      </w:r>
    </w:p>
    <w:p w14:paraId="00000012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підвищення якості фундаментальних та прикладних наукових досліджень і розробок у галузі фізичного матеріалознавства та фізики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наносистем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13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розширення напрямів профорієнтаційної діяльності кафедри, пропаганда та популяризація сучасної фізики, залучення викладачів кафедри, аспірантів та  студентів в організації проведення олімпіад з фізики в загальноосвітніх школах та ліцеях, організації наукових конференцій, семінарів та конкурсів наукових робіт;</w:t>
      </w:r>
    </w:p>
    <w:p w14:paraId="00000014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пошук і впровадження новітніх методів і форм, навчально-інформаційних технологій підготовки фахівців;</w:t>
      </w:r>
    </w:p>
    <w:p w14:paraId="00000015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вдосконалення робочих програм предметів у відповідності до потреб сьогодення;</w:t>
      </w:r>
    </w:p>
    <w:p w14:paraId="00000016" w14:textId="56BE4A4B" w:rsidR="00567691" w:rsidRDefault="00F520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модернізація</w:t>
      </w:r>
      <w:r w:rsidR="007751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навчально-методичної бази з дисциплін для забезпечення успішного навчального процесу, зокрема, в умовах карантинних обмежень.</w:t>
      </w:r>
    </w:p>
    <w:p w14:paraId="00000017" w14:textId="77777777" w:rsidR="00567691" w:rsidRDefault="005676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0000018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Навчальна та навчально-методична робота</w:t>
      </w:r>
    </w:p>
    <w:p w14:paraId="00000019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Головним завданням кафедри фізики металів у навчально-методичній роботі є організація навчального процесу на високому рівні з метою підготовки бакалаврів та магістрів в галузі фізики конденсованих середовищ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наносистем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Досягнення поставленої мети вбачається шляхом:</w:t>
      </w:r>
    </w:p>
    <w:p w14:paraId="0000001A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постійного оновлення змісту навчальних курсів з урахуванням потреб сьогодення та результатів новітніх наукових досліджень; </w:t>
      </w:r>
    </w:p>
    <w:p w14:paraId="0000001B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вдосконалення та оновлення навчально-лабораторної бази;</w:t>
      </w:r>
    </w:p>
    <w:p w14:paraId="0000001C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підготовки навчально-методичної літератури, включаючи електронні навчальні посібники;</w:t>
      </w:r>
    </w:p>
    <w:p w14:paraId="0000001D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розробки і вдосконалення навчальної документації відповідно до сучасних вимог освітнього процесу та тенденцій розвитку факультету; </w:t>
      </w:r>
    </w:p>
    <w:p w14:paraId="0000001E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вивчення та врахування досвіду провідних вищих навчальних закладів України та світу; </w:t>
      </w:r>
    </w:p>
    <w:p w14:paraId="0000001F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пошуку баз для проходження студентами виробничої практики та виконання випускних кваліфікаційних робіт; </w:t>
      </w:r>
    </w:p>
    <w:p w14:paraId="00000020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впровадження і вдосконалення новітніх форм і методів організації навчального процесу.</w:t>
      </w:r>
    </w:p>
    <w:p w14:paraId="00000021" w14:textId="77777777" w:rsidR="00567691" w:rsidRDefault="005676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Наукова робота та міжнародні зв’язки </w:t>
      </w:r>
    </w:p>
    <w:p w14:paraId="00000023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Наукова робота викладачів і наукових співробітників кафедри фізики металів регламентується Законами України, серед яких ключовими є: «Про наукову і науково-технічну діяльність», «Про інноваційну діяльність», «Про пріоритетні напрями розвитку науки і техніки». У відповідності до цих документів, планується: </w:t>
      </w:r>
    </w:p>
    <w:p w14:paraId="00000024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брати участь у конкурсах науково-дослідних проектів МОН України, НФДУ України, Відділення цільової підготовки НАН України, інших міністерств та відомств, а також установ та організацій державної та приватної форм власності; </w:t>
      </w:r>
    </w:p>
    <w:p w14:paraId="00000025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брати участь у конкурсах міжнародних проектів з метою проведення спільних наукових досліджень та навчальних програм з провідними науковими та навчальними центрами світу; </w:t>
      </w:r>
    </w:p>
    <w:p w14:paraId="00000026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орієнтувати співробітників кафедри на опублікування результатів наукових досліджень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високорейтингових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фахових виданнях; </w:t>
      </w:r>
    </w:p>
    <w:p w14:paraId="00000027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проводити науково-технічні всеукраїнські та міжнародні конференції та науково-практичні семінари за профілем кафедри;</w:t>
      </w:r>
    </w:p>
    <w:p w14:paraId="00000028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сприяти залученню співробітників, студентів, аспірантів та докторантів кафедри до участі у міжнародних фахових наукових конференціях;</w:t>
      </w:r>
    </w:p>
    <w:p w14:paraId="00000029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 посилити наукову співпрацю з установами НАН України, провідними зарубіжними університетами та науковими установами; </w:t>
      </w:r>
    </w:p>
    <w:p w14:paraId="0000002A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створити сприятливі умови для підготовки та захисту дисертацій аспірантами, докторантами та співробітниками кафедри.</w:t>
      </w:r>
    </w:p>
    <w:p w14:paraId="0000002B" w14:textId="77777777" w:rsidR="00567691" w:rsidRDefault="005676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Робота з абітурієнтами та студентами фізичного факультету</w:t>
      </w:r>
    </w:p>
    <w:p w14:paraId="0000002D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Основною задачею кафедри фізики металів є підготовка конкурентоспроможних фахівців міжнародної кваліфікації з глибокими міждисциплінарними знаннями в галузі фізики конденсованих середовищ та фізики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наносистем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кафедрі планується: </w:t>
      </w:r>
    </w:p>
    <w:p w14:paraId="0000002E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проводити профорієнтаційну роботу з використанням соціальних мереж з метою заохочення школярів до вступу на фізичний факультет, участі в олімпіадах з фізики, днях «відкритих дверей» та інших аналогічних заходах; </w:t>
      </w:r>
    </w:p>
    <w:p w14:paraId="0000002F" w14:textId="608EE820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залучати студентів кафедри до виконання наукових досліджень</w:t>
      </w:r>
      <w:r w:rsidR="00C707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підготовки наукових публікацій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сприяти участі студентів кафедри у конкурсах наукових студентських робіт, олімпіадах та наукових конференціях; </w:t>
      </w:r>
    </w:p>
    <w:p w14:paraId="00000030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залучати кращих студентів кафедри до участі у спільних науково-технічних проектах, які виконуються в лабораторіях кафедри;</w:t>
      </w:r>
    </w:p>
    <w:p w14:paraId="00000031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рекомендувати здібних до наукової роботи випускників магістратури до вступу в аспірантуру.</w:t>
      </w:r>
    </w:p>
    <w:p w14:paraId="00000032" w14:textId="29E41213" w:rsidR="00567691" w:rsidRDefault="00C707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7751DD">
        <w:rPr>
          <w:rFonts w:ascii="Times New Roman" w:eastAsia="Times New Roman" w:hAnsi="Times New Roman" w:cs="Times New Roman"/>
          <w:color w:val="000000"/>
          <w:sz w:val="28"/>
          <w:szCs w:val="28"/>
        </w:rPr>
        <w:t>ідтримувати ефективний зв’язок з випускниками кафедри для поширення інформації про кафедру та Університет;</w:t>
      </w:r>
    </w:p>
    <w:p w14:paraId="00000033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допомагати студентам у вирішенні проблем, пов’язаних з умовами навчання, побуту у гуртожитках, сприяти їх працевлаштуванню тощо.</w:t>
      </w:r>
    </w:p>
    <w:p w14:paraId="656C0909" w14:textId="77777777" w:rsidR="00C7076A" w:rsidRDefault="00C707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3D2E98E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Основні умови успішно</w:t>
      </w:r>
      <w:r w:rsidR="000E646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0E646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реалізації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6" w14:textId="649CB7BC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Успішн</w:t>
      </w:r>
      <w:r w:rsidR="000E646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6464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реалізація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програми розвитку кафедри можлив</w:t>
      </w:r>
      <w:r w:rsidR="000E646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виконанні наступних умов: </w:t>
      </w:r>
    </w:p>
    <w:p w14:paraId="00000037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активна участь викладачів та співробітників кафедри у пошуку шляхів поліпшення освітньої та наукової роботи кафедри; </w:t>
      </w:r>
    </w:p>
    <w:p w14:paraId="00000038" w14:textId="23D2C7A3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реалізація ефективної кадрової політики на кафедрі,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спрямованої на залучення до роботи на кафедрі талановитих </w:t>
      </w:r>
      <w:r w:rsidR="00C707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її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випускників як до професорсько-викладацького складу так і до науково-дослідної частини;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9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цілеспрямована та наполеглива профорієнтаційна робота серед школярів; </w:t>
      </w:r>
    </w:p>
    <w:p w14:paraId="0000003A" w14:textId="77777777" w:rsidR="00567691" w:rsidRDefault="007751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активна участь співробітників і студентів кафедри у міжнародних наукових та освітніх програмах;</w:t>
      </w:r>
    </w:p>
    <w:p w14:paraId="0000003C" w14:textId="212B5070" w:rsidR="00567691" w:rsidRDefault="00BA12C9" w:rsidP="00BA12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A12C9"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активна участь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BA12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змаганнях і конкурсах для отримання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відповідного </w:t>
      </w:r>
      <w:r w:rsidRPr="00BA12C9">
        <w:rPr>
          <w:rFonts w:ascii="Times New Roman" w:eastAsia="Times New Roman" w:hAnsi="Times New Roman" w:cs="Times New Roman"/>
          <w:color w:val="000000"/>
          <w:sz w:val="28"/>
          <w:szCs w:val="28"/>
        </w:rPr>
        <w:t>фінансування та іншої цільової підтримки від державних установ та міжнародних структур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6405DD" w14:textId="77777777" w:rsidR="00BA12C9" w:rsidRDefault="00BA12C9" w:rsidP="00BA12C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567691" w:rsidRDefault="0077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Програму розвитку кафедри фізики металів фізичного факультету Київського національного університету імені Тараса Шевченка підготував доцент, кандидат фізико-математичних наук, </w:t>
      </w:r>
      <w:r>
        <w:rPr>
          <w:rFonts w:ascii="Times" w:eastAsia="Times" w:hAnsi="Times" w:cs="Times"/>
          <w:color w:val="000000"/>
          <w:sz w:val="28"/>
          <w:szCs w:val="28"/>
        </w:rPr>
        <w:t>доцент кафедри фізики металів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Курилюк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Василь Васильович.</w:t>
      </w:r>
    </w:p>
    <w:p w14:paraId="0000003E" w14:textId="77777777" w:rsidR="00567691" w:rsidRDefault="005676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14B50B" w14:textId="77777777" w:rsidR="00284761" w:rsidRPr="00284761" w:rsidRDefault="00284761" w:rsidP="002847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761">
        <w:rPr>
          <w:rFonts w:ascii="Times New Roman" w:eastAsia="Times New Roman" w:hAnsi="Times New Roman" w:cs="Times New Roman"/>
          <w:color w:val="000000"/>
          <w:sz w:val="28"/>
          <w:szCs w:val="28"/>
        </w:rPr>
        <w:t>Обговорено та прийнято за основу ухвалою кафедри фізики металів (витяг із протоколу засідання кафедри № 8 від «31» березня 2021 р.)</w:t>
      </w:r>
    </w:p>
    <w:p w14:paraId="794A2797" w14:textId="77777777" w:rsidR="00284761" w:rsidRDefault="002847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sectPr w:rsidR="00284761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263CE" w14:textId="77777777" w:rsidR="00DA2F99" w:rsidRDefault="00DA2F99">
      <w:pPr>
        <w:spacing w:after="0" w:line="240" w:lineRule="auto"/>
      </w:pPr>
      <w:r>
        <w:separator/>
      </w:r>
    </w:p>
  </w:endnote>
  <w:endnote w:type="continuationSeparator" w:id="0">
    <w:p w14:paraId="3C562B20" w14:textId="77777777" w:rsidR="00DA2F99" w:rsidRDefault="00DA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1" w14:textId="4687C698" w:rsidR="00567691" w:rsidRDefault="00775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76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284761">
      <w:rPr>
        <w:noProof/>
        <w:color w:val="000000"/>
        <w:sz w:val="20"/>
        <w:szCs w:val="20"/>
      </w:rPr>
      <w:t>5</w:t>
    </w:r>
    <w:r>
      <w:rPr>
        <w:color w:val="000000"/>
        <w:sz w:val="20"/>
        <w:szCs w:val="20"/>
      </w:rPr>
      <w:fldChar w:fldCharType="end"/>
    </w:r>
  </w:p>
  <w:p w14:paraId="00000042" w14:textId="77777777" w:rsidR="00567691" w:rsidRDefault="005676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76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9FF9B" w14:textId="77777777" w:rsidR="00DA2F99" w:rsidRDefault="00DA2F99">
      <w:pPr>
        <w:spacing w:after="0" w:line="240" w:lineRule="auto"/>
      </w:pPr>
      <w:r>
        <w:separator/>
      </w:r>
    </w:p>
  </w:footnote>
  <w:footnote w:type="continuationSeparator" w:id="0">
    <w:p w14:paraId="50813BA1" w14:textId="77777777" w:rsidR="00DA2F99" w:rsidRDefault="00DA2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2770A"/>
    <w:multiLevelType w:val="multilevel"/>
    <w:tmpl w:val="1696C8B6"/>
    <w:lvl w:ilvl="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91"/>
    <w:rsid w:val="000E6464"/>
    <w:rsid w:val="001E3ECD"/>
    <w:rsid w:val="00284761"/>
    <w:rsid w:val="004265DA"/>
    <w:rsid w:val="004758AD"/>
    <w:rsid w:val="00567691"/>
    <w:rsid w:val="007751DD"/>
    <w:rsid w:val="00BA12C9"/>
    <w:rsid w:val="00C7076A"/>
    <w:rsid w:val="00D017E9"/>
    <w:rsid w:val="00DA2F99"/>
    <w:rsid w:val="00F5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B0C1D"/>
  <w15:docId w15:val="{9A641702-EC8C-48E8-BC49-63E67FF1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8A8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uiPriority w:val="99"/>
    <w:rsid w:val="00E329D1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fontstyle21">
    <w:name w:val="fontstyle21"/>
    <w:uiPriority w:val="99"/>
    <w:rsid w:val="00E329D1"/>
    <w:rPr>
      <w:rFonts w:ascii="Times New Roman" w:hAnsi="Times New Roman" w:cs="Times New Roman"/>
      <w:color w:val="000000"/>
      <w:sz w:val="28"/>
      <w:szCs w:val="28"/>
    </w:rPr>
  </w:style>
  <w:style w:type="paragraph" w:styleId="a4">
    <w:name w:val="List Paragraph"/>
    <w:basedOn w:val="a"/>
    <w:uiPriority w:val="99"/>
    <w:qFormat/>
    <w:rsid w:val="004770B4"/>
    <w:pPr>
      <w:ind w:left="720"/>
    </w:pPr>
  </w:style>
  <w:style w:type="paragraph" w:styleId="a5">
    <w:name w:val="footer"/>
    <w:basedOn w:val="a"/>
    <w:link w:val="a6"/>
    <w:uiPriority w:val="99"/>
    <w:rsid w:val="00404A07"/>
    <w:pPr>
      <w:tabs>
        <w:tab w:val="center" w:pos="4677"/>
        <w:tab w:val="right" w:pos="9355"/>
      </w:tabs>
      <w:spacing w:after="0" w:line="276" w:lineRule="auto"/>
    </w:pPr>
    <w:rPr>
      <w:rFonts w:eastAsia="Times New Roman"/>
      <w:sz w:val="20"/>
      <w:szCs w:val="20"/>
      <w:lang w:val="ru-RU" w:eastAsia="ru-RU"/>
    </w:rPr>
  </w:style>
  <w:style w:type="character" w:customStyle="1" w:styleId="a6">
    <w:name w:val="Нижній колонтитул Знак"/>
    <w:link w:val="a5"/>
    <w:uiPriority w:val="99"/>
    <w:locked/>
    <w:rsid w:val="00404A07"/>
    <w:rPr>
      <w:rFonts w:ascii="Calibri" w:hAnsi="Calibri" w:cs="Calibri"/>
      <w:sz w:val="20"/>
      <w:szCs w:val="20"/>
      <w:lang w:eastAsia="ru-RU"/>
    </w:rPr>
  </w:style>
  <w:style w:type="paragraph" w:styleId="a7">
    <w:name w:val="Normal (Web)"/>
    <w:basedOn w:val="a"/>
    <w:uiPriority w:val="99"/>
    <w:rsid w:val="00154261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302526"/>
      <w:sz w:val="20"/>
      <w:szCs w:val="20"/>
      <w:lang w:eastAsia="uk-UA"/>
    </w:rPr>
  </w:style>
  <w:style w:type="paragraph" w:styleId="a8">
    <w:name w:val="header"/>
    <w:basedOn w:val="a"/>
    <w:link w:val="a9"/>
    <w:uiPriority w:val="99"/>
    <w:unhideWhenUsed/>
    <w:rsid w:val="00B03D87"/>
    <w:pPr>
      <w:tabs>
        <w:tab w:val="center" w:pos="4677"/>
        <w:tab w:val="right" w:pos="9355"/>
      </w:tabs>
    </w:pPr>
  </w:style>
  <w:style w:type="character" w:customStyle="1" w:styleId="a9">
    <w:name w:val="Верхній колонтитул Знак"/>
    <w:link w:val="a8"/>
    <w:uiPriority w:val="99"/>
    <w:rsid w:val="00B03D87"/>
    <w:rPr>
      <w:rFonts w:cs="Calibri"/>
      <w:lang w:eastAsia="en-US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Balloon Text"/>
    <w:basedOn w:val="a"/>
    <w:link w:val="ac"/>
    <w:uiPriority w:val="99"/>
    <w:semiHidden/>
    <w:unhideWhenUsed/>
    <w:rsid w:val="00426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4265D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jIa15GoN3f4bd59mamSIy7h0Q==">AMUW2mUDEAQ1rw+7hQZoTX5+ZgBY3bxnozu7G8rxUmilCvwY9VCcJmBMrpP83Bmtwl9/G7u8PVsMCsaH65I5phr8vpvqK6drem/0vOyaFjRzbljY0d+NUX3lITr37eaAAUQjOE8MhBUN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4901</Words>
  <Characters>2794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Kuryliuk</dc:creator>
  <cp:lastModifiedBy>Vasyl Kuryliuk</cp:lastModifiedBy>
  <cp:revision>7</cp:revision>
  <cp:lastPrinted>2021-03-27T15:29:00Z</cp:lastPrinted>
  <dcterms:created xsi:type="dcterms:W3CDTF">2021-03-21T17:10:00Z</dcterms:created>
  <dcterms:modified xsi:type="dcterms:W3CDTF">2021-03-31T10:26:00Z</dcterms:modified>
</cp:coreProperties>
</file>