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BBF1A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3B2F3D69" w14:textId="77777777" w:rsidR="00173952" w:rsidRPr="006034B8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 наукової роботи </w:t>
      </w:r>
      <w:r w:rsidR="006034B8" w:rsidRPr="006034B8">
        <w:rPr>
          <w:rFonts w:ascii="Times New Roman" w:eastAsia="Times New Roman" w:hAnsi="Times New Roman" w:cs="Times New Roman"/>
          <w:b/>
          <w:sz w:val="28"/>
          <w:szCs w:val="28"/>
        </w:rPr>
        <w:t>фізичного факультету</w:t>
      </w:r>
    </w:p>
    <w:p w14:paraId="1E53AD74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Київського національного університету імені Тараса Шевченка</w:t>
      </w:r>
    </w:p>
    <w:p w14:paraId="0B31F97C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 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році</w:t>
      </w:r>
    </w:p>
    <w:p w14:paraId="173CC252" w14:textId="77777777" w:rsidR="00173952" w:rsidRDefault="00173952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F78714" w14:textId="77777777" w:rsidR="00173952" w:rsidRDefault="00EC23C1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 Київ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«____»__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р.</w:t>
      </w:r>
    </w:p>
    <w:p w14:paraId="0305C217" w14:textId="77777777" w:rsidR="00173952" w:rsidRDefault="00173952">
      <w:pPr>
        <w:pStyle w:val="2"/>
        <w:rPr>
          <w:sz w:val="28"/>
          <w:szCs w:val="28"/>
        </w:rPr>
      </w:pPr>
    </w:p>
    <w:p w14:paraId="0EF3AC33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І. Кадровий потенціал</w:t>
      </w:r>
    </w:p>
    <w:p w14:paraId="3521CAB7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Динаміка розвитку кадрового потенціалу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(стисла аналітична довідка) (до 20 рядків)</w:t>
      </w:r>
    </w:p>
    <w:p w14:paraId="6C6AA312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Інформація щодо підготовки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науковихкадрів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(наводиться інформація щодо осіб, які у звітний період отримали науковий ступінь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(доктори філософії (кандидатів наук) та  докторів наук за 202</w:t>
      </w:r>
      <w:r w:rsidR="006034B8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рік)</w:t>
      </w:r>
    </w:p>
    <w:tbl>
      <w:tblPr>
        <w:tblStyle w:val="ac"/>
        <w:tblW w:w="975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138"/>
        <w:gridCol w:w="1854"/>
        <w:gridCol w:w="1540"/>
        <w:gridCol w:w="1267"/>
        <w:gridCol w:w="1277"/>
        <w:gridCol w:w="2136"/>
      </w:tblGrid>
      <w:tr w:rsidR="00173952" w14:paraId="313416F2" w14:textId="77777777">
        <w:trPr>
          <w:trHeight w:val="146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1FEEC8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3BC44AE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747AA70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065D3D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Прізвище, власне ім’я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D7BB58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Посада за основним місцем роботи або місце навчання за денною формою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DF06D5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дисертації /здобутий науковий ступінь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B9E6B6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Спеціалізована вчена рада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78B4A5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Дата захисту, номер та дата видачі диплом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022C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Посилання на розміщення публікації (у разі наявності)</w:t>
            </w:r>
          </w:p>
        </w:tc>
      </w:tr>
      <w:tr w:rsidR="00173952" w14:paraId="2D60A5B4" w14:textId="77777777">
        <w:trPr>
          <w:trHeight w:val="25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661212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741837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5D9C8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4B1CF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5A330D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09533F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6F69937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74DFFC24" w14:textId="77777777">
        <w:trPr>
          <w:trHeight w:val="274"/>
        </w:trPr>
        <w:tc>
          <w:tcPr>
            <w:tcW w:w="97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C1B23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6034B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рік</w:t>
            </w:r>
          </w:p>
        </w:tc>
      </w:tr>
      <w:tr w:rsidR="00173952" w:rsidRPr="00A710B9" w14:paraId="7D2B9562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D8E897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GoBack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5FB7E7" w14:textId="2FBB8045" w:rsidR="00173952" w:rsidRPr="00A710B9" w:rsidRDefault="002E78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10B9">
              <w:rPr>
                <w:rFonts w:ascii="Times New Roman" w:eastAsia="Times New Roman" w:hAnsi="Times New Roman" w:cs="Times New Roman"/>
              </w:rPr>
              <w:t>Ш</w:t>
            </w:r>
            <w:r w:rsidR="00315374" w:rsidRPr="00A710B9">
              <w:rPr>
                <w:rFonts w:ascii="Times New Roman" w:eastAsia="Times New Roman" w:hAnsi="Times New Roman" w:cs="Times New Roman"/>
              </w:rPr>
              <w:t xml:space="preserve">пилька Денис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61F0AF6" w14:textId="1FD058E1" w:rsidR="00173952" w:rsidRPr="00A710B9" w:rsidRDefault="0031537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10B9">
              <w:rPr>
                <w:rFonts w:ascii="Times New Roman" w:eastAsia="Times New Roman" w:hAnsi="Times New Roman" w:cs="Times New Roman"/>
              </w:rPr>
              <w:t xml:space="preserve">Аспірант фізичного факультету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0C58F4" w14:textId="77777777" w:rsidR="002E78EE" w:rsidRPr="00A710B9" w:rsidRDefault="002E78EE" w:rsidP="002E78EE">
            <w:pPr>
              <w:jc w:val="center"/>
              <w:rPr>
                <w:rFonts w:ascii="Times New Roman" w:hAnsi="Times New Roman" w:cs="Times New Roman"/>
              </w:rPr>
            </w:pPr>
            <w:r w:rsidRPr="00A710B9">
              <w:rPr>
                <w:rFonts w:ascii="Times New Roman" w:hAnsi="Times New Roman" w:cs="Times New Roman"/>
              </w:rPr>
              <w:t xml:space="preserve">«Магнітні та </w:t>
            </w:r>
            <w:proofErr w:type="spellStart"/>
            <w:r w:rsidRPr="00A710B9">
              <w:rPr>
                <w:rFonts w:ascii="Times New Roman" w:hAnsi="Times New Roman" w:cs="Times New Roman"/>
              </w:rPr>
              <w:t>магнітотранспортні</w:t>
            </w:r>
            <w:proofErr w:type="spellEnd"/>
            <w:r w:rsidRPr="00A710B9">
              <w:rPr>
                <w:rFonts w:ascii="Times New Roman" w:hAnsi="Times New Roman" w:cs="Times New Roman"/>
              </w:rPr>
              <w:t xml:space="preserve"> властивості </w:t>
            </w:r>
            <w:proofErr w:type="spellStart"/>
            <w:r w:rsidRPr="00A710B9">
              <w:rPr>
                <w:rFonts w:ascii="Times New Roman" w:hAnsi="Times New Roman" w:cs="Times New Roman"/>
              </w:rPr>
              <w:t>низькорозмірних</w:t>
            </w:r>
            <w:proofErr w:type="spellEnd"/>
            <w:r w:rsidRPr="00A710B9">
              <w:rPr>
                <w:rFonts w:ascii="Times New Roman" w:hAnsi="Times New Roman" w:cs="Times New Roman"/>
              </w:rPr>
              <w:t xml:space="preserve"> форм карбону, модифікованих металом»,</w:t>
            </w:r>
            <w:r w:rsidRPr="00A710B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A710B9">
              <w:rPr>
                <w:rFonts w:ascii="Times New Roman" w:hAnsi="Times New Roman" w:cs="Times New Roman"/>
              </w:rPr>
              <w:t xml:space="preserve">поданої на здобуття ступеня доктора філософії з галузі знань 10 Природничі науки </w:t>
            </w:r>
          </w:p>
          <w:p w14:paraId="53BD7C8E" w14:textId="77777777" w:rsidR="002E78EE" w:rsidRPr="00A710B9" w:rsidRDefault="002E78EE" w:rsidP="002E78EE">
            <w:pPr>
              <w:jc w:val="center"/>
              <w:rPr>
                <w:rFonts w:ascii="Times New Roman" w:hAnsi="Times New Roman" w:cs="Times New Roman"/>
              </w:rPr>
            </w:pPr>
            <w:r w:rsidRPr="00A710B9">
              <w:rPr>
                <w:rFonts w:ascii="Times New Roman" w:hAnsi="Times New Roman" w:cs="Times New Roman"/>
              </w:rPr>
              <w:t>за спеціальністю 104 Фізика та астрономія</w:t>
            </w:r>
          </w:p>
          <w:p w14:paraId="0FF44461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8EFFBE1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B5CCFC" w14:textId="77777777" w:rsidR="00DC7BC6" w:rsidRPr="00DC7BC6" w:rsidRDefault="00DC7BC6" w:rsidP="00DC7BC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C7BC6">
              <w:rPr>
                <w:rFonts w:ascii="Times New Roman" w:eastAsia="Times New Roman" w:hAnsi="Times New Roman" w:cs="Times New Roman"/>
                <w:color w:val="222222"/>
                <w:shd w:val="clear" w:color="auto" w:fill="FFFFFF"/>
                <w:lang w:val="en-US"/>
              </w:rPr>
              <w:t xml:space="preserve">11.07.25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222222"/>
                <w:shd w:val="clear" w:color="auto" w:fill="FFFFFF"/>
                <w:lang w:val="en-US"/>
              </w:rPr>
              <w:t>захист</w:t>
            </w:r>
            <w:proofErr w:type="spellEnd"/>
          </w:p>
          <w:p w14:paraId="0385A6A8" w14:textId="77777777" w:rsidR="00DC7BC6" w:rsidRPr="00DC7BC6" w:rsidRDefault="00DC7BC6" w:rsidP="00DC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lang w:val="en-US"/>
              </w:rPr>
            </w:pPr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 xml:space="preserve">31.07.25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>видали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 xml:space="preserve">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>диплом</w:t>
            </w:r>
            <w:proofErr w:type="spellEnd"/>
          </w:p>
          <w:p w14:paraId="199EBAE3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44943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bookmarkEnd w:id="0"/>
      <w:tr w:rsidR="00173952" w14:paraId="5652C426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C0ECF2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F2E036E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465AE5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D19C50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A976F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45A324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908BD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B9577B7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3BD35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227EC9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AC9FAB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976472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9946974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9E492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6937F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1E9819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10BDD139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ІІ. Результати наукової та науково-технічної діяльності</w:t>
      </w:r>
    </w:p>
    <w:p w14:paraId="5D103EE3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кількість, джерела та обсяги їх фінансування (у вигляді таблиці):</w:t>
      </w:r>
    </w:p>
    <w:tbl>
      <w:tblPr>
        <w:tblStyle w:val="ad"/>
        <w:tblW w:w="93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638"/>
        <w:gridCol w:w="1149"/>
        <w:gridCol w:w="1548"/>
      </w:tblGrid>
      <w:tr w:rsidR="00173952" w14:paraId="785E30D8" w14:textId="77777777">
        <w:trPr>
          <w:trHeight w:val="227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4979B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CFF105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Звітний рік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202</w:t>
            </w:r>
            <w:r w:rsidR="00603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173952" w14:paraId="5C054A37" w14:textId="77777777">
        <w:trPr>
          <w:trHeight w:val="682"/>
        </w:trPr>
        <w:tc>
          <w:tcPr>
            <w:tcW w:w="66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84BB1D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0B3010" w14:textId="77777777" w:rsidR="00173952" w:rsidRDefault="00EC23C1">
            <w:pPr>
              <w:spacing w:after="0" w:line="240" w:lineRule="auto"/>
              <w:ind w:left="-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к-ть,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3F9833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тис. </w:t>
            </w:r>
          </w:p>
          <w:p w14:paraId="11BEB3D2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грн</w:t>
            </w:r>
          </w:p>
        </w:tc>
      </w:tr>
      <w:tr w:rsidR="00173952" w14:paraId="0D26EF4A" w14:textId="77777777">
        <w:trPr>
          <w:trHeight w:val="444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FD126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B7948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CA68E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27EDFC7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6920C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фундаментальні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0D979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7E909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43B7A90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BC217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1BC4E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11CEE9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75FEEEBD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9CFD0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62ED0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3EA9A4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50652688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9B3A8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Спеціальний фонд, всього, з них: 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0E1C8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6A5C5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A35B14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420B2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державні гранти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E73F1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BCA1D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F49CDA7" w14:textId="77777777">
        <w:trPr>
          <w:trHeight w:val="331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F86A1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3C960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50FB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A31F53B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37381" w14:textId="77777777" w:rsidR="00173952" w:rsidRDefault="00EC23C1">
            <w:pP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53152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6015D1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571F22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9871E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1439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AF2D1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646F4E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2B0EDDB3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 усіма завершеними 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році науковими дослідженнями і розробками, які виконувались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 </w:t>
      </w:r>
    </w:p>
    <w:p w14:paraId="745BF81D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A537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496FE6E6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64F9DF04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60ED9802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15ED72B9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2025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5156EF8F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0F311E50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6A64A2F9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CD2856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за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усіма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науковими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дослідженнями і розробками, виконання яких розпочалося, або продовжилося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джерел).</w:t>
      </w:r>
    </w:p>
    <w:p w14:paraId="26914B14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F9FDF5" w14:textId="77777777" w:rsidR="008D5B46" w:rsidRPr="001A3F54" w:rsidRDefault="00EC23C1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1A3F54">
        <w:rPr>
          <w:rFonts w:ascii="Times New Roman" w:eastAsia="Times New Roman" w:hAnsi="Times New Roman" w:cs="Times New Roman"/>
          <w:b/>
          <w:i/>
          <w:color w:val="5B9BD5"/>
          <w:sz w:val="20"/>
          <w:szCs w:val="20"/>
        </w:rPr>
        <w:t>За зразком</w:t>
      </w:r>
      <w:r w:rsidR="008D5B46" w:rsidRPr="001A3F5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4790629D" w14:textId="1D32E363" w:rsidR="008D5B46" w:rsidRPr="00856D09" w:rsidRDefault="008D5B46" w:rsidP="00856D09">
      <w:pPr>
        <w:pStyle w:val="af5"/>
        <w:rPr>
          <w:bCs/>
          <w:color w:val="000000"/>
          <w:sz w:val="24"/>
          <w:szCs w:val="24"/>
          <w:highlight w:val="green"/>
        </w:rPr>
      </w:pPr>
      <w:r w:rsidRPr="00856D09">
        <w:rPr>
          <w:b/>
          <w:color w:val="000000"/>
          <w:sz w:val="24"/>
          <w:szCs w:val="24"/>
          <w:highlight w:val="green"/>
        </w:rPr>
        <w:t>Назва роботи:</w:t>
      </w:r>
      <w:r w:rsidRPr="00856D09">
        <w:rPr>
          <w:bCs/>
          <w:color w:val="000000"/>
          <w:sz w:val="24"/>
          <w:szCs w:val="24"/>
          <w:highlight w:val="green"/>
        </w:rPr>
        <w:t xml:space="preserve"> </w:t>
      </w:r>
      <w:r w:rsidR="001A3F54" w:rsidRPr="00856D09">
        <w:rPr>
          <w:bCs/>
          <w:sz w:val="24"/>
          <w:szCs w:val="24"/>
          <w:highlight w:val="green"/>
        </w:rPr>
        <w:t xml:space="preserve">Багатокомпонентні </w:t>
      </w:r>
      <w:proofErr w:type="spellStart"/>
      <w:r w:rsidR="001A3F54" w:rsidRPr="00856D09">
        <w:rPr>
          <w:bCs/>
          <w:sz w:val="24"/>
          <w:szCs w:val="24"/>
          <w:highlight w:val="green"/>
        </w:rPr>
        <w:t>нанокомпозити</w:t>
      </w:r>
      <w:proofErr w:type="spellEnd"/>
      <w:r w:rsidR="001A3F54" w:rsidRPr="00856D09">
        <w:rPr>
          <w:bCs/>
          <w:sz w:val="24"/>
          <w:szCs w:val="24"/>
          <w:highlight w:val="green"/>
        </w:rPr>
        <w:t xml:space="preserve">  на основі двовимірних </w:t>
      </w:r>
      <w:proofErr w:type="spellStart"/>
      <w:r w:rsidR="001A3F54" w:rsidRPr="00856D09">
        <w:rPr>
          <w:bCs/>
          <w:sz w:val="24"/>
          <w:szCs w:val="24"/>
          <w:highlight w:val="green"/>
        </w:rPr>
        <w:t>графеноподібних</w:t>
      </w:r>
      <w:proofErr w:type="spellEnd"/>
      <w:r w:rsidR="001A3F54" w:rsidRPr="00856D09">
        <w:rPr>
          <w:bCs/>
          <w:sz w:val="24"/>
          <w:szCs w:val="24"/>
          <w:highlight w:val="green"/>
        </w:rPr>
        <w:t xml:space="preserve"> структур  з регульованими  тепловими та електродинамічними характеристиками електромагнітного випромінювання</w:t>
      </w:r>
    </w:p>
    <w:p w14:paraId="09240D3C" w14:textId="77777777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>Вид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: </w:t>
      </w:r>
      <w:r w:rsidRPr="00856D09">
        <w:rPr>
          <w:rFonts w:ascii="Times New Roman" w:eastAsia="Times New Roman" w:hAnsi="Times New Roman" w:cs="Times New Roman"/>
          <w:i/>
          <w:color w:val="808080"/>
          <w:sz w:val="24"/>
          <w:szCs w:val="24"/>
          <w:highlight w:val="green"/>
        </w:rPr>
        <w:t>фундаментальне дослідження</w:t>
      </w:r>
    </w:p>
    <w:p w14:paraId="13FD9102" w14:textId="1FD7C60B" w:rsidR="00856D09" w:rsidRPr="00856D09" w:rsidRDefault="008D5B46" w:rsidP="00856D09">
      <w:pPr>
        <w:pStyle w:val="af5"/>
        <w:rPr>
          <w:sz w:val="24"/>
          <w:szCs w:val="24"/>
          <w:highlight w:val="green"/>
        </w:rPr>
      </w:pPr>
      <w:r w:rsidRPr="00856D09">
        <w:rPr>
          <w:b/>
          <w:color w:val="000000"/>
          <w:sz w:val="24"/>
          <w:szCs w:val="24"/>
          <w:highlight w:val="green"/>
        </w:rPr>
        <w:t>Науковий керівник</w:t>
      </w:r>
      <w:r w:rsidR="00856D09" w:rsidRPr="00856D09">
        <w:rPr>
          <w:sz w:val="24"/>
          <w:szCs w:val="24"/>
          <w:highlight w:val="green"/>
        </w:rPr>
        <w:t xml:space="preserve"> зав. НДЛ «Фізичне матеріалознавство твердого тіла» д-р фіз.-мат. наук, проф. Людмила МАЦУЙ</w:t>
      </w:r>
    </w:p>
    <w:p w14:paraId="471C755D" w14:textId="01B0BE37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sz w:val="24"/>
          <w:szCs w:val="24"/>
          <w:highlight w:val="green"/>
        </w:rPr>
      </w:pPr>
    </w:p>
    <w:p w14:paraId="29CF3DF7" w14:textId="5EFD0618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lastRenderedPageBreak/>
        <w:t xml:space="preserve">Обсяг фінансування (тис. грн): 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за весь період</w:t>
      </w:r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( по </w:t>
      </w:r>
      <w:proofErr w:type="spellStart"/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заявке</w:t>
      </w:r>
      <w:proofErr w:type="spellEnd"/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)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–</w:t>
      </w:r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>3842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 тис. грн, за 2025 рік –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 xml:space="preserve"> 10</w:t>
      </w:r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>91,399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> 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тис. грн</w:t>
      </w:r>
    </w:p>
    <w:p w14:paraId="0E88E3A8" w14:textId="77777777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highlight w:val="green"/>
        </w:rPr>
        <w:t>Джерело фінансування: кошти державного бюджету</w:t>
      </w:r>
    </w:p>
    <w:p w14:paraId="3B94F1F6" w14:textId="77777777" w:rsidR="00856D09" w:rsidRPr="00856D09" w:rsidRDefault="008D5B46" w:rsidP="001850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highlight w:val="green"/>
        </w:rPr>
        <w:t>Короткий опис одержаного наукового результату, новизна, науковий рівень, значимість та практичне застосування</w:t>
      </w:r>
      <w:r w:rsidRPr="00856D09">
        <w:rPr>
          <w:rFonts w:ascii="Times New Roman" w:eastAsia="Times New Roman" w:hAnsi="Times New Roman" w:cs="Times New Roman"/>
          <w:color w:val="000000"/>
          <w:highlight w:val="green"/>
        </w:rPr>
        <w:t>: </w:t>
      </w:r>
    </w:p>
    <w:p w14:paraId="6894494A" w14:textId="7C6BC6AB" w:rsidR="00856D09" w:rsidRPr="00856D09" w:rsidRDefault="00856D09" w:rsidP="001850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</w:rPr>
      </w:pPr>
    </w:p>
    <w:p w14:paraId="1EAD8E30" w14:textId="77777777" w:rsidR="00856D09" w:rsidRDefault="00856D09" w:rsidP="00856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="00C772D0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досліджено </w:t>
      </w:r>
      <w:r w:rsidRPr="00856D09">
        <w:rPr>
          <w:rFonts w:ascii="Times New Roman" w:eastAsia="DejaVuSerifCondensed" w:hAnsi="Times New Roman" w:cs="Times New Roman"/>
          <w:sz w:val="24"/>
          <w:szCs w:val="24"/>
          <w:highlight w:val="green"/>
        </w:rPr>
        <w:t xml:space="preserve">Вплив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вплив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 типу, </w:t>
      </w:r>
      <w:proofErr w:type="spellStart"/>
      <w:r w:rsidRPr="00856D09">
        <w:rPr>
          <w:rFonts w:ascii="Times New Roman" w:hAnsi="Times New Roman" w:cs="Times New Roman"/>
          <w:b/>
          <w:sz w:val="24"/>
          <w:szCs w:val="24"/>
          <w:highlight w:val="green"/>
        </w:rPr>
        <w:t>морфологіії</w:t>
      </w:r>
      <w:proofErr w:type="spellEnd"/>
      <w:r w:rsidRPr="00856D09">
        <w:rPr>
          <w:rFonts w:ascii="Times New Roman" w:hAnsi="Times New Roman" w:cs="Times New Roman"/>
          <w:b/>
          <w:sz w:val="24"/>
          <w:szCs w:val="24"/>
          <w:highlight w:val="green"/>
        </w:rPr>
        <w:t>, фазового складу, структури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856D09">
        <w:rPr>
          <w:rFonts w:ascii="Times New Roman" w:eastAsia="MS Mincho" w:hAnsi="Times New Roman" w:cs="Times New Roman"/>
          <w:sz w:val="24"/>
          <w:szCs w:val="24"/>
          <w:highlight w:val="green"/>
        </w:rPr>
        <w:t>графеноподибних</w:t>
      </w:r>
      <w:proofErr w:type="spellEnd"/>
      <w:r w:rsidRPr="00856D09">
        <w:rPr>
          <w:rFonts w:ascii="Times New Roman" w:eastAsia="MS Mincho" w:hAnsi="Times New Roman" w:cs="Times New Roman"/>
          <w:sz w:val="24"/>
          <w:szCs w:val="24"/>
          <w:highlight w:val="green"/>
        </w:rPr>
        <w:t xml:space="preserve"> 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2D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наноструктур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,</w:t>
      </w:r>
      <w:r w:rsidRPr="00856D0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MoS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>2,</w:t>
      </w:r>
      <w:r w:rsidRPr="00856D0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WS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2.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MXene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, характеру їх просторового розподілу в КМ на механізми формування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електрічних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, магнітних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тепловіх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та  електродинамічних характеристик</w:t>
      </w:r>
      <w:r w:rsidRPr="00856D09">
        <w:rPr>
          <w:rFonts w:ascii="Times New Roman" w:hAnsi="Times New Roman" w:cs="Times New Roman"/>
          <w:iCs/>
          <w:sz w:val="24"/>
          <w:szCs w:val="24"/>
          <w:highlight w:val="green"/>
        </w:rPr>
        <w:t xml:space="preserve">, таких як 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значення діелектричної та магнітної проникності  та основні закономірності їх зміни  в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коротковолновом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діапазоні  та ІЧ діапазонах ЕМВ 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Науковий рівень результатів відповідає сучасному стану досліджень у галузі фізики функціональних композиційних матеріалів і створює наукові засади для подальших досліджень </w:t>
      </w:r>
      <w:proofErr w:type="spellStart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нанокомпозитів</w:t>
      </w:r>
      <w:proofErr w:type="spellEnd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полімер/</w:t>
      </w:r>
      <w:proofErr w:type="spellStart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нановуглець</w:t>
      </w:r>
      <w:proofErr w:type="spellEnd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/ферит. Практична значимість результатів полягає у можливості їх використання</w:t>
      </w:r>
      <w:r w:rsidRPr="00856D09">
        <w:rPr>
          <w:rFonts w:ascii="Times New Roman" w:eastAsia="Times New Roman" w:hAnsi="Times New Roman" w:cs="Times New Roman"/>
          <w:color w:val="000000"/>
          <w:highlight w:val="green"/>
        </w:rPr>
        <w:t xml:space="preserve"> при розробці матеріалів для електромагнітного екранування та поглинання.</w:t>
      </w:r>
    </w:p>
    <w:p w14:paraId="4E5F35AC" w14:textId="03348F99" w:rsidR="00856D09" w:rsidRPr="00257030" w:rsidRDefault="00856D09" w:rsidP="00856D09">
      <w:pPr>
        <w:autoSpaceDE w:val="0"/>
        <w:autoSpaceDN w:val="0"/>
        <w:adjustRightInd w:val="0"/>
        <w:rPr>
          <w:sz w:val="24"/>
          <w:szCs w:val="24"/>
        </w:rPr>
      </w:pPr>
    </w:p>
    <w:p w14:paraId="19D1605B" w14:textId="77777777" w:rsidR="00856D09" w:rsidRDefault="00856D09" w:rsidP="001850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D2194DC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Назва роботи: Мікрохвильові властивості </w:t>
      </w:r>
      <w:proofErr w:type="spellStart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нанокомпозитів</w:t>
      </w:r>
      <w:proofErr w:type="spellEnd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 на основі заміщених </w:t>
      </w:r>
      <w:proofErr w:type="spellStart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гексаферитів</w:t>
      </w:r>
      <w:proofErr w:type="spellEnd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 у високочастотному діапазоні електромагнітного випромінювання</w:t>
      </w:r>
    </w:p>
    <w:p w14:paraId="7C588F8A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Вид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 xml:space="preserve">: </w:t>
      </w:r>
      <w:r w:rsidRPr="008D5B46">
        <w:rPr>
          <w:rFonts w:ascii="Times New Roman" w:eastAsia="Times New Roman" w:hAnsi="Times New Roman" w:cs="Times New Roman"/>
          <w:i/>
          <w:color w:val="808080"/>
          <w:highlight w:val="yellow"/>
        </w:rPr>
        <w:t>фундаментальне дослідження</w:t>
      </w:r>
    </w:p>
    <w:p w14:paraId="6C87963E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Науковий керівник: </w:t>
      </w:r>
      <w:r w:rsidRPr="008D5B46">
        <w:rPr>
          <w:rFonts w:ascii="Times New Roman" w:eastAsia="Times New Roman" w:hAnsi="Times New Roman" w:cs="Times New Roman"/>
          <w:i/>
          <w:color w:val="808080"/>
          <w:highlight w:val="yellow"/>
        </w:rPr>
        <w:t>канд. фіз.-мат. наук Яковенко Олена Сергіївна</w:t>
      </w:r>
    </w:p>
    <w:p w14:paraId="289BC522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Обсяг фінансування (тис. грн): 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>за весь період –</w:t>
      </w:r>
      <w:r w:rsidRPr="008D5B46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>3124,29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> тис. грн, за 2025 рік –</w:t>
      </w:r>
      <w:r w:rsidRPr="008D5B46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 xml:space="preserve"> 1069,88 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>тис. грн</w:t>
      </w:r>
    </w:p>
    <w:p w14:paraId="7AE65F85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Джерело фінансування: кошти державного бюджету</w:t>
      </w:r>
    </w:p>
    <w:p w14:paraId="72EB7E07" w14:textId="77777777" w:rsidR="001A3F54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850E8">
        <w:rPr>
          <w:rFonts w:ascii="Times New Roman" w:eastAsia="Times New Roman" w:hAnsi="Times New Roman" w:cs="Times New Roman"/>
          <w:b/>
          <w:color w:val="000000"/>
          <w:highlight w:val="yellow"/>
        </w:rPr>
        <w:t>Короткий опис одержаного наукового результату, новизна, науковий рівень, значимість та практичне застосування</w:t>
      </w:r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 xml:space="preserve">: досліджено магнітні, електричні та діелектричні властивості полімерних композитів з феритовими та </w:t>
      </w:r>
      <w:proofErr w:type="spellStart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нановуглецевими</w:t>
      </w:r>
      <w:proofErr w:type="spellEnd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 xml:space="preserve"> наповнювачами та встановлено закономірності їх взаємодії з електромагнітним випромінюванням. Показано вплив типу і концентрації фази наповнювача на електрофізичні характеристики композитів, а також на коефіцієнти пропускання, відбиття і поглинання ЕМВ у високочастотному діапазоні. Отримані результати підтверджують можливість керованої модифікації параметрів смуги поглинання ЕМВ шляхом варіювання складу та вмісту наповнювача. Науковий рівень результатів відповідає сучасному стану досліджень у галузі фізики функціональних композиційних матеріалів і створює наукові засади для подальших досліджень </w:t>
      </w:r>
      <w:proofErr w:type="spellStart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нанокомпозитів</w:t>
      </w:r>
      <w:proofErr w:type="spellEnd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 xml:space="preserve"> полімер/</w:t>
      </w:r>
      <w:proofErr w:type="spellStart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нановуглець</w:t>
      </w:r>
      <w:proofErr w:type="spellEnd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/ферит. Практична значимість результатів полягає у можливості їх використання при розробці матеріалів для електромагнітного екранування та поглинання.</w:t>
      </w:r>
    </w:p>
    <w:p w14:paraId="4F4ED78A" w14:textId="77777777" w:rsidR="001A3F54" w:rsidRDefault="001A3F54" w:rsidP="001A3F54">
      <w:pPr>
        <w:rPr>
          <w:rFonts w:ascii="Times New Roman" w:eastAsia="Times New Roman" w:hAnsi="Times New Roman" w:cs="Times New Roman"/>
          <w:color w:val="000000"/>
        </w:rPr>
      </w:pPr>
    </w:p>
    <w:p w14:paraId="6E05BE75" w14:textId="77777777" w:rsidR="00173952" w:rsidRDefault="00173952">
      <w:pPr>
        <w:rPr>
          <w:rFonts w:ascii="Times New Roman" w:eastAsia="Times New Roman" w:hAnsi="Times New Roman" w:cs="Times New Roman"/>
          <w:color w:val="000000"/>
        </w:rPr>
      </w:pPr>
    </w:p>
    <w:p w14:paraId="6D686DF6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IІІ. Конкурсне фінансування проєктів. Кількість поданих заявок на: – державні наукові та міжнародні гранти, проєкти</w:t>
      </w:r>
    </w:p>
    <w:p w14:paraId="5A4F6017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Інформація щодо участі у конкурсних відборах проєктів з виконання наукових досліджень і розробок(заявки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и) за пріоритетними науковими програмами (Горизонт 2020, Горизонт Європа, НАТО, УНТЦ, Євратом); заявки на гранти (проєкти) на загальнодержавні конкурсні відбори (конкурси Національного фонду досліджень України, Міністерства освіти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 України, Українського фонду стартапів, Українського культурного фонду); 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и) на інші міжнародні грантові програми, зокрема ті, які мають наукову складову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CreativeEurope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інші наукові грантові програми країн ОЕСР) (за звітний 2024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відповідно до таблиці:</w:t>
      </w:r>
    </w:p>
    <w:p w14:paraId="32263796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991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848"/>
        <w:gridCol w:w="1848"/>
        <w:gridCol w:w="1570"/>
        <w:gridCol w:w="1695"/>
        <w:gridCol w:w="1559"/>
        <w:gridCol w:w="851"/>
      </w:tblGrid>
      <w:tr w:rsidR="00173952" w14:paraId="1307636F" w14:textId="77777777">
        <w:trPr>
          <w:trHeight w:val="1117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F2F382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№</w:t>
            </w:r>
          </w:p>
          <w:p w14:paraId="518B098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DF8C778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C09417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рантодавець</w:t>
            </w:r>
            <w:proofErr w:type="spellEnd"/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A21BAF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заявки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у)/ Номер заявки (проєкту)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B0E60C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Заявник (координатор проєкту)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1A4BF5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Обсяг отриманого фінансування</w:t>
            </w:r>
          </w:p>
          <w:p w14:paraId="584D33D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(в тис. грн)*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B753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 проєкту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5D515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Рік подання заявки</w:t>
            </w:r>
          </w:p>
        </w:tc>
      </w:tr>
      <w:tr w:rsidR="00173952" w14:paraId="424BEA27" w14:textId="77777777">
        <w:trPr>
          <w:trHeight w:val="29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7E5C7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3ADEB1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221A5F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FE95DF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6C7512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7823A3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A00F88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64647C22" w14:textId="77777777">
        <w:trPr>
          <w:trHeight w:val="643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62A51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и) за пріоритетними науковими програмами (Горизонт 2020, Горизонт Європа, НАТО, УНТЦ, Євратом) </w:t>
            </w:r>
          </w:p>
        </w:tc>
      </w:tr>
      <w:tr w:rsidR="00173952" w:rsidRPr="00FC67E2" w14:paraId="45C7A9C8" w14:textId="77777777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DFB0C46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312D729" w14:textId="34F2DE24" w:rsidR="00173952" w:rsidRPr="00FC67E2" w:rsidRDefault="00FC67E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НДФУ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4C311D0" w14:textId="77777777" w:rsidR="00FC67E2" w:rsidRPr="00FC67E2" w:rsidRDefault="00FC67E2" w:rsidP="00FC6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</w:pPr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Розробка новітніх композитів на основі </w:t>
            </w:r>
            <w:proofErr w:type="spellStart"/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MXenes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із керованими властивостями поглинання та розсіювання електромагнітного випромінювання в широкому частотному діапазоні хвиль</w:t>
            </w:r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 xml:space="preserve"> </w:t>
            </w:r>
          </w:p>
          <w:p w14:paraId="24D511F1" w14:textId="77777777" w:rsidR="00173952" w:rsidRPr="00FC67E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BDC78B0" w14:textId="77777777" w:rsidR="00FC67E2" w:rsidRPr="00FC67E2" w:rsidRDefault="00FC67E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ІМФ НАНУ</w:t>
            </w:r>
          </w:p>
          <w:p w14:paraId="74315660" w14:textId="77777777" w:rsidR="00FC67E2" w:rsidRPr="00FC67E2" w:rsidRDefault="00FC67E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Мацуй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Л.Ю.</w:t>
            </w:r>
          </w:p>
          <w:p w14:paraId="1D1E206C" w14:textId="056E1893" w:rsidR="00173952" w:rsidRPr="00FC67E2" w:rsidRDefault="00FC67E2" w:rsidP="00FC67E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ВовченкоЛ.Л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.-виконавці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7CE88DB" w14:textId="77777777" w:rsidR="00173952" w:rsidRPr="00FC67E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65072F" w14:textId="638C6D9A" w:rsidR="00173952" w:rsidRPr="00FC67E2" w:rsidRDefault="00FC67E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Проф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Рудь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О.М.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D176CE" w14:textId="0A755577" w:rsidR="00173952" w:rsidRPr="00FC67E2" w:rsidRDefault="00FC67E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173952" w14:paraId="55C6298F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C93BB2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03CD9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F20C7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AD5146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B7DD30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163C6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188C2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84C1B55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3527FF" w14:textId="77777777" w:rsidR="00173952" w:rsidRPr="00DC7BC6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Заявки на гранти (проєкти) на загальнодержавні конкурсні відбори (конкурси Національного фонду досліджень України, Міністерства освіти і науки України, Українського фонду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стартанів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, Українського культурного фонду)</w:t>
            </w:r>
          </w:p>
        </w:tc>
      </w:tr>
      <w:tr w:rsidR="00DC7BC6" w:rsidRPr="00DC7BC6" w14:paraId="0330F167" w14:textId="77777777" w:rsidTr="00F43F9C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40EA05F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2B4482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НДФУ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6F033ED" w14:textId="77777777" w:rsidR="00DC7BC6" w:rsidRPr="00DC7BC6" w:rsidRDefault="00DC7BC6" w:rsidP="00F4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  <w:vertAlign w:val="superscript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Розробка новітніх композитів на основі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MXenes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із керованими властивостями поглинання та розсіювання електромагнітного випромінювання в широкому частотному діапазоні хвиль</w:t>
            </w: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  <w:vertAlign w:val="superscript"/>
              </w:rPr>
              <w:t xml:space="preserve"> </w:t>
            </w:r>
          </w:p>
          <w:p w14:paraId="0804D8F4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03B18D" w14:textId="77777777" w:rsidR="00DC7BC6" w:rsidRPr="00DC7BC6" w:rsidRDefault="00DC7BC6" w:rsidP="00F43F9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ІМФ НАНУ</w:t>
            </w:r>
          </w:p>
          <w:p w14:paraId="51BF4ECE" w14:textId="77777777" w:rsidR="00DC7BC6" w:rsidRPr="00DC7BC6" w:rsidRDefault="00DC7BC6" w:rsidP="00F43F9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Мацуй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Л.Ю.</w:t>
            </w:r>
          </w:p>
          <w:p w14:paraId="333F13D9" w14:textId="77777777" w:rsidR="00DC7BC6" w:rsidRPr="00DC7BC6" w:rsidRDefault="00DC7BC6" w:rsidP="00F43F9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ВовченкоЛ.Л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.-виконавці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5E92B99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3A562A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Проф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..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Рудь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О.М.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084AF9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2025</w:t>
            </w:r>
          </w:p>
        </w:tc>
      </w:tr>
      <w:tr w:rsidR="00173952" w:rsidRPr="00DC7BC6" w14:paraId="57E804E2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AC16079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79EDE91" w14:textId="3DB96FD0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МОН України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CD4E00" w14:textId="60DF85BE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highlight w:val="green"/>
                <w:shd w:val="clear" w:color="auto" w:fill="FFFFFF"/>
              </w:rPr>
              <w:t>Фізичні основи створення структурованих </w:t>
            </w:r>
            <w:proofErr w:type="spellStart"/>
            <w:r w:rsidRPr="00DC7BC6">
              <w:rPr>
                <w:rFonts w:ascii="Times New Roman" w:hAnsi="Times New Roman" w:cs="Times New Roman"/>
                <w:color w:val="222222"/>
                <w:sz w:val="20"/>
                <w:szCs w:val="20"/>
                <w:highlight w:val="green"/>
                <w:shd w:val="clear" w:color="auto" w:fill="FFFFFF"/>
              </w:rPr>
              <w:t>метакомпозитів</w:t>
            </w:r>
            <w:proofErr w:type="spellEnd"/>
            <w:r w:rsidRPr="00DC7BC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highlight w:val="green"/>
                <w:shd w:val="clear" w:color="auto" w:fill="FFFFFF"/>
              </w:rPr>
              <w:t> як елементів захисних екранів та поглиначів мікрохвильового випромінювання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3360A00" w14:textId="7A1AA4AF" w:rsidR="00173952" w:rsidRPr="00DC7BC6" w:rsidRDefault="00EC23C1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Університет)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2A7E16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33F4E7" w14:textId="3370B8C3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Вовченко Л.Л.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46EC67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:rsidRPr="00DC7BC6" w14:paraId="538745F1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B10274B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C0563E" w14:textId="7FEBE1F5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МОН України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166985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«Дослідницькі послуги: апробація і погодження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методик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випробувань</w:t>
            </w:r>
          </w:p>
          <w:p w14:paraId="72DAEAC1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>функціональних властивостей дослідних зразків. Випробування</w:t>
            </w:r>
          </w:p>
          <w:p w14:paraId="536CED57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виготовлених композитних покриттів та матеріалів на основі полімерних</w:t>
            </w:r>
          </w:p>
          <w:p w14:paraId="14DA0CEF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матриць із вуглецевими електропровідними наповнювачами. Дослідження</w:t>
            </w:r>
          </w:p>
          <w:p w14:paraId="0C2ED6A3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  <w:p w14:paraId="2EB954E0" w14:textId="7BECEC53" w:rsidR="00173952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функціональних характеристик вихідних матеріалів»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CAAC23" w14:textId="77777777" w:rsidR="00173952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 xml:space="preserve">Київський інститут технології и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ди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зайну</w:t>
            </w:r>
            <w:proofErr w:type="spellEnd"/>
          </w:p>
          <w:p w14:paraId="419FD63C" w14:textId="7E124853" w:rsidR="00DC7BC6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 xml:space="preserve"> КНУ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співвиконавуць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проекту  по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держзамовленню</w:t>
            </w: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«Розроблення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технології виробництва багатофункціонального</w:t>
            </w:r>
          </w:p>
          <w:p w14:paraId="16F9F2BD" w14:textId="2BEA8886" w:rsidR="00DC7BC6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мультиспектрального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маскувального матеріалу»,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DE1FC94" w14:textId="03C9E015" w:rsidR="00173952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>2 192 ,66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BD8502" w14:textId="77777777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Савченко Б.М.</w:t>
            </w:r>
          </w:p>
          <w:p w14:paraId="2A0CC9AC" w14:textId="7777777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От університету</w:t>
            </w:r>
          </w:p>
          <w:p w14:paraId="31A36AEB" w14:textId="3DB96332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Вовченко Л.Л.</w:t>
            </w:r>
            <w:r w:rsidRPr="00DC7BC6">
              <w:rPr>
                <w:highlight w:val="green"/>
              </w:rPr>
              <w:t xml:space="preserve"> </w:t>
            </w: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2 </w:t>
            </w: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>192 667,20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499934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</w:tr>
      <w:tr w:rsidR="00DC7BC6" w:rsidRPr="00DC7BC6" w14:paraId="363D85DE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EEBA27F" w14:textId="7777777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C5D945" w14:textId="173E35F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ІПМ НАНУ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12D2514" w14:textId="79B3A82E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«Вимірювання на здатність поглинати електромагнітне випромінювання зразків багатошарових порошкових композитних матеріалів»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F43127" w14:textId="05000924" w:rsidR="00DC7BC6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Договір на послуги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20E8A8C" w14:textId="6FD40DAE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60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E5ED7B" w14:textId="1FD191EA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Мацуй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Л.Ю.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D4729C" w14:textId="7777777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0FA5BE1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931787" w14:textId="77777777" w:rsidR="00173952" w:rsidRPr="00DC7BC6" w:rsidRDefault="00EC23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и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 на інші міжнародні грантові програми, зокрема ті, які мають наукову складову (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Erasmus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+,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CreativeEurope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та інші наукові грантові програми країн ОЕСР)</w:t>
            </w:r>
          </w:p>
        </w:tc>
      </w:tr>
      <w:tr w:rsidR="00173952" w14:paraId="64A02589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A3854F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3DCE8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2854E0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4CF4B0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53B93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F52C1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8BE7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8385C1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ECCE317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530EB5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C1E19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8F84E66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8E4722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FC120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4B8BA0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324FA0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*Зазначається у разі, якщо ВІДПОВІДНИЙ проєкт визначений переможцем конкурсного відбору та профінансований</w:t>
      </w:r>
    </w:p>
    <w:p w14:paraId="06258279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0B0B29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IV. Експертна діяльність дослідників</w:t>
      </w:r>
    </w:p>
    <w:p w14:paraId="0AB80E5F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міжнародних конкурсів (Горизонт 2020, Горизонт Європа, Євратом,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загальнодержавних конкурсних відборах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спеціалізованій вченій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"/>
        <w:tblW w:w="97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8"/>
        <w:gridCol w:w="1848"/>
        <w:gridCol w:w="1416"/>
        <w:gridCol w:w="1978"/>
        <w:gridCol w:w="1786"/>
        <w:gridCol w:w="2170"/>
      </w:tblGrid>
      <w:tr w:rsidR="00173952" w14:paraId="514C2B03" w14:textId="77777777">
        <w:trPr>
          <w:trHeight w:val="7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20C0A4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  <w:p w14:paraId="32F2653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з/п</w:t>
            </w:r>
          </w:p>
          <w:p w14:paraId="18219D4A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C9BDD1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27DF14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49E31E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конкурсного відбору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3ECF6C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4C33EC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 w:rsidR="00173952" w14:paraId="3E194B3D" w14:textId="77777777">
        <w:trPr>
          <w:trHeight w:val="29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21B004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0E7B7F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489032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4ABE25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96D562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8EDF4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D5B46" w:rsidRPr="00EC7091" w14:paraId="6D6C070D" w14:textId="77777777" w:rsidTr="008F4BAB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683AD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1.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A5B56E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srdwZzdR</w:t>
            </w:r>
            <w:proofErr w:type="spellEnd"/>
          </w:p>
          <w:p w14:paraId="282DEB58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Яковенко Олена Сергіївна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AA5328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МОН України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544E440" w14:textId="77777777" w:rsidR="008D5B46" w:rsidRPr="00EC7091" w:rsidRDefault="00B03A4A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Експертиза звітів за результатами виконання проєктів Загального конкурсу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EF52001" w14:textId="77777777" w:rsidR="008D5B46" w:rsidRPr="00EC7091" w:rsidRDefault="00B03A4A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D9750B" w14:textId="77777777" w:rsidR="008D5B46" w:rsidRPr="00EC7091" w:rsidRDefault="00B03A4A" w:rsidP="00EC7091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5 </w:t>
            </w:r>
          </w:p>
        </w:tc>
      </w:tr>
      <w:tr w:rsidR="008D5B46" w:rsidRPr="00EC7091" w14:paraId="2AA14441" w14:textId="77777777" w:rsidTr="008F4BAB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5778D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C347A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srdwZzdR</w:t>
            </w:r>
            <w:proofErr w:type="spellEnd"/>
          </w:p>
          <w:p w14:paraId="00A0244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Яковенко Олена Сергіївна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9BF556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МОН України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C1F934C" w14:textId="77777777" w:rsidR="008D5B46" w:rsidRPr="00EC7091" w:rsidRDefault="009B7A94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Експертиза заявок Конкурсу проєктів молодих вчених 2025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62B2A7" w14:textId="77777777" w:rsidR="008D5B46" w:rsidRPr="00EC7091" w:rsidRDefault="009B7A94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C590D" w14:textId="77777777" w:rsidR="008D5B46" w:rsidRPr="00EC7091" w:rsidRDefault="00EC7091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>4</w:t>
            </w:r>
          </w:p>
        </w:tc>
      </w:tr>
      <w:tr w:rsidR="00173952" w14:paraId="72E5563A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C44743" w14:textId="77777777" w:rsidR="00173952" w:rsidRPr="00EC7091" w:rsidRDefault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3.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EE7A0F" w14:textId="77777777" w:rsidR="008D5B46" w:rsidRPr="00EC7091" w:rsidRDefault="008D5B46" w:rsidP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srdwZzdR</w:t>
            </w:r>
            <w:proofErr w:type="spellEnd"/>
          </w:p>
          <w:p w14:paraId="4ACD4513" w14:textId="77777777" w:rsidR="00173952" w:rsidRPr="00EC7091" w:rsidRDefault="008D5B46" w:rsidP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Яковенко Олена Сергіївна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FDFC983" w14:textId="77777777" w:rsidR="00173952" w:rsidRPr="00EC7091" w:rsidRDefault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МОН України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4277BE" w14:textId="77777777" w:rsidR="00173952" w:rsidRPr="00EC7091" w:rsidRDefault="00165E0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Експертиза заявок Основного конкурсу 2025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BF85CA3" w14:textId="77777777" w:rsidR="00173952" w:rsidRPr="00EC7091" w:rsidRDefault="00165E0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69DED" w14:textId="77777777" w:rsidR="00173952" w:rsidRPr="00EC7091" w:rsidRDefault="00EC709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>3</w:t>
            </w:r>
          </w:p>
        </w:tc>
      </w:tr>
    </w:tbl>
    <w:p w14:paraId="6329D3B2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6AB51C4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 w14:paraId="056CC0F2" w14:textId="77777777" w:rsidR="00173952" w:rsidRDefault="00EC23C1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Список наукових праць (монографій,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WebofScience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(далі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WoS); монографій, які опубліковані за кордоном мовами країн ОЕСР та/або ЄС або опубліковані в Україні); розділів 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статей,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наукових журналах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квартилями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даних, зокрема FAIR-даних, які мають DОІ) (до 10 одиниць кожної із зазначених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0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2"/>
        <w:gridCol w:w="1142"/>
        <w:gridCol w:w="1555"/>
        <w:gridCol w:w="1838"/>
        <w:gridCol w:w="2122"/>
        <w:gridCol w:w="2549"/>
      </w:tblGrid>
      <w:tr w:rsidR="00173952" w14:paraId="3DB6AEB8" w14:textId="77777777">
        <w:trPr>
          <w:trHeight w:val="112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832B73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0CAC894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21A8A9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F445025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AC3949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C28A6C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firstLine="2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 w14:paraId="5E92B0B3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91BAC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br/>
              <w:t>(так / ні)</w:t>
            </w:r>
          </w:p>
        </w:tc>
      </w:tr>
      <w:tr w:rsidR="00173952" w14:paraId="45F1E560" w14:textId="77777777">
        <w:trPr>
          <w:trHeight w:val="29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459A78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E7DBCD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8C25E2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3A37E3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22D378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BB911F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 w:rsidR="005C4C38" w:rsidRPr="002B6248" w14:paraId="6F8BD126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F96EC3" w14:textId="3D9C21DF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1B155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O.S.,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L.Yu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Perets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Yu.S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Shpylka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D.O.,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Żywczak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A,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Gondek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J.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90E970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Electrodynamic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epoxy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enhanced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nanosized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ferrite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C4BB02" w14:textId="77777777" w:rsidR="005C4C38" w:rsidRPr="002B6248" w:rsidRDefault="005C4C38" w:rsidP="005C4C38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Ceramics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International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9474944" w14:textId="77777777" w:rsidR="005C4C38" w:rsidRPr="002B6248" w:rsidRDefault="005C4C38" w:rsidP="005C4C38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51 (21),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>pp.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34234-34247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,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 https://doi.org/10.1016/j.ceramint.2025.05.151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D2942F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ні</w:t>
            </w:r>
          </w:p>
        </w:tc>
      </w:tr>
      <w:tr w:rsidR="005C4C38" w:rsidRPr="002B6248" w14:paraId="4B65DD9F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1E3853B" w14:textId="29CC3809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7B0DF5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S.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Oleg.V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Turkov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Olecsandr.V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Zhuravkov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Ischenko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Vitaliy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E.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Diyuk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Alla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G.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Dyachenko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Olha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Pryhunova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Maria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Cojocari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Georgy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Fedorov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Polina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Kuzhir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D374ED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Microwave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based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glass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microsphers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coated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ferromagnetic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compounds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398AEE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Journal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Research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Technology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C93965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36, 2025,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pp.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7043-7054 https://doi.org/10.1016/j.jmrt.2025.04.283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FB6531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5C4C38" w:rsidRPr="002B6248" w14:paraId="6B24FEE1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F3E7EB" w14:textId="1A8E8AD0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lastRenderedPageBreak/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14DCF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Yulia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Perets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Tetyana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Larysa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Antoni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Zywczak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Julia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86DCB39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Study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dielectric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epoxy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combined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nanocarbon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/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19F4DD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Solid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State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Sciences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9D3B41A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2025, 167, 107976</w:t>
            </w:r>
            <w:r w:rsidR="003D005D"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https://doi.org/10.1016/j.solidstatesciences.2025.107976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B11FFE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ні</w:t>
            </w:r>
          </w:p>
        </w:tc>
      </w:tr>
      <w:tr w:rsidR="005C4C38" w:rsidRPr="002B6248" w14:paraId="300D10E1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52F301" w14:textId="6970035C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4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A412B2E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O. D.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Rud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Matsui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I. M.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Kirian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M. O.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Rud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A. M.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Lakhnyk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Lepeeva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A. P.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Naumenko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O. S.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Pazdriy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D.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Vinnychenko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12257EF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Synthesis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structure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electromagnetic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based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carbon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nanospheres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942597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Nanosistemi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Nanomateriali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Nanotehnologii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7313C7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23(1), 2025, 135-148 https://doi.org/10.15407/nnn.23.01.0135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CAB84C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5C4C38" w:rsidRPr="002B6248" w14:paraId="0FA15F77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4D5658" w14:textId="093DCA4D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5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F60FD6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J.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A. K.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Sijo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Ł.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Gondek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J. M.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Michalik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O.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7CA627B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Optimizing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structural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morphological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dielectric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copper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ferrite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through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magnesium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substitution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30D376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Applied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Physics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A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Science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&amp;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Processing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2D3A58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2025, 131, 741 https://doi.org/10.1007/s00339-025-08741-2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243210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ні</w:t>
            </w:r>
          </w:p>
        </w:tc>
      </w:tr>
      <w:tr w:rsidR="005C4C38" w:rsidRPr="002B6248" w14:paraId="23FA434E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CD80EEE" w14:textId="22869257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lastRenderedPageBreak/>
              <w:t>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7C18ADD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Tetyana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Oleksandr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Zhuravkov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Bogdan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Savchenko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Khomenko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Nadiya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Sova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F92849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Tunable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electromechanical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microwave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shielding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epoxy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hybrid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nanocarbon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/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cobalt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8B56DA" w14:textId="77777777" w:rsidR="005C4C38" w:rsidRPr="002B6248" w:rsidRDefault="003D005D" w:rsidP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SPE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Polymers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F8FDD56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6, 2025, e70019 https://doi.org/10.1002/pls2.70019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2AF4B2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173952" w:rsidRPr="002B6248" w14:paraId="6D818ED7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2F4DDE1" w14:textId="1FA8C715" w:rsidR="00173952" w:rsidRPr="008F73FE" w:rsidRDefault="008F73FE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7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6F0D2B6" w14:textId="77777777" w:rsidR="00173952" w:rsidRPr="002B6248" w:rsidRDefault="00A0148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J.,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Mokliak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V.,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Marzec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M. M.,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L., &amp;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 O.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FD05F05" w14:textId="77777777" w:rsidR="00173952" w:rsidRPr="002B6248" w:rsidRDefault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Study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charge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transfer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mechanisms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cobalt-substituted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copper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ferrites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DA008E" w14:textId="77777777" w:rsidR="00173952" w:rsidRPr="002B6248" w:rsidRDefault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Journal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Science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: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Electronics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543B34" w14:textId="77777777" w:rsidR="00173952" w:rsidRPr="002B6248" w:rsidRDefault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2025, 36(33), 2092</w:t>
            </w:r>
            <w:r w:rsidR="00A0148C"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https://doi.org/10.1007/s10854-025-16193-w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6FF7C9" w14:textId="77777777" w:rsidR="00173952" w:rsidRPr="002B6248" w:rsidRDefault="00A0148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990CB5" w14:paraId="1C1E6C34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51D07C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B7DA9F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S.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Yulia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S.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Perets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Vladyslav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Lisnyak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Dmytro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O.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Zaiats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4ADABA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Negative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permittivity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permeability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polyethylene-based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segregated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network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microwave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range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5B61105" w14:textId="77777777" w:rsidR="00990CB5" w:rsidRPr="000B10B1" w:rsidRDefault="00990CB5" w:rsidP="000B10B1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Препринт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Research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Square</w:t>
            </w:r>
            <w:proofErr w:type="spellEnd"/>
            <w:r w:rsidR="000B10B1"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 (Under Review in Scientific Reports)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B7EBF8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2025 </w:t>
            </w:r>
            <w:r w:rsidR="00064021"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https://doi.org/10.21203/rs.3.rs-6956628/v1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E46C5F" w14:textId="77777777" w:rsidR="00990CB5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</w:tbl>
    <w:p w14:paraId="5629CBC0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C7A5BD2" w14:textId="77777777" w:rsidR="00173952" w:rsidRDefault="00EC23C1">
      <w:pPr>
        <w:pStyle w:val="2"/>
        <w:rPr>
          <w:b w:val="0"/>
          <w:sz w:val="24"/>
          <w:szCs w:val="24"/>
        </w:rPr>
      </w:pPr>
      <w:r>
        <w:rPr>
          <w:sz w:val="28"/>
          <w:szCs w:val="28"/>
        </w:rPr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 w14:paraId="1D213D51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2670"/>
        <w:gridCol w:w="2880"/>
        <w:gridCol w:w="3120"/>
      </w:tblGrid>
      <w:tr w:rsidR="00173952" w14:paraId="0F142F5B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9FE7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Рік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4750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B285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Кількість молодих учених, які працюють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уфакультеті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/інституті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F6BF4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уфакультеті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/інституті установі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після  закінчення аспірантури</w:t>
            </w:r>
          </w:p>
        </w:tc>
      </w:tr>
      <w:tr w:rsidR="00173952" w14:paraId="57A48657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96A8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27DCC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CEF05" w14:textId="77777777" w:rsidR="00173952" w:rsidRDefault="00EC23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A65E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____%</w:t>
            </w:r>
          </w:p>
        </w:tc>
      </w:tr>
      <w:tr w:rsidR="00A97082" w14:paraId="5AF3C1A8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2AA9E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Тема 24БФ051-01М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868A3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2E4A6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основне місце роботи: КНУ</w:t>
            </w:r>
          </w:p>
          <w:p w14:paraId="39BA66F5" w14:textId="77777777" w:rsidR="00A97082" w:rsidRPr="007F6DA9" w:rsidRDefault="00A97082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Яковенко О.С.</w:t>
            </w:r>
          </w:p>
          <w:p w14:paraId="3F0C96C0" w14:textId="77777777" w:rsidR="00A97082" w:rsidRPr="007F6DA9" w:rsidRDefault="00ED1E09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Ткач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Н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В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6100241B" w14:textId="77777777" w:rsidR="00A97082" w:rsidRDefault="00A97082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Дубик</w:t>
            </w:r>
            <w:proofErr w:type="spellEnd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К.В.</w:t>
            </w:r>
          </w:p>
          <w:p w14:paraId="5D761046" w14:textId="77777777" w:rsidR="00ED1E09" w:rsidRPr="007F6DA9" w:rsidRDefault="00ED1E09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yellow"/>
              </w:rPr>
              <w:t>Шверник</w:t>
            </w:r>
            <w:proofErr w:type="spellEnd"/>
            <w:r>
              <w:rPr>
                <w:rFonts w:ascii="Times New Roman" w:eastAsia="Times New Roman" w:hAnsi="Times New Roman" w:cs="Times New Roman"/>
                <w:highlight w:val="yellow"/>
              </w:rPr>
              <w:t xml:space="preserve"> В.Р.</w:t>
            </w:r>
          </w:p>
          <w:p w14:paraId="155B3FEC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основне місце роботи: інше</w:t>
            </w:r>
          </w:p>
          <w:p w14:paraId="68B00930" w14:textId="77777777" w:rsidR="00A97082" w:rsidRPr="007F6DA9" w:rsidRDefault="00A97082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Мазуренко Ю.С.</w:t>
            </w:r>
          </w:p>
          <w:p w14:paraId="445D6914" w14:textId="77777777" w:rsidR="00A97082" w:rsidRDefault="00ED1E09" w:rsidP="00ED1E09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Шпилька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Д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О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4E94FAA8" w14:textId="77777777" w:rsidR="00ED1E09" w:rsidRPr="007F6DA9" w:rsidRDefault="00ED1E09" w:rsidP="00ED1E09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Даниленко І.М.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0E96E" w14:textId="77777777" w:rsidR="00A97082" w:rsidRPr="007F6DA9" w:rsidRDefault="00A97082" w:rsidP="00B1555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аспірантура в КНУ, продовжують роботу після захисту:</w:t>
            </w:r>
          </w:p>
          <w:p w14:paraId="54E7F81A" w14:textId="77777777" w:rsidR="00A97082" w:rsidRPr="007F6DA9" w:rsidRDefault="00A97082" w:rsidP="00A97082">
            <w:pPr>
              <w:pStyle w:val="a8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Яковенко О.С.</w:t>
            </w:r>
          </w:p>
          <w:p w14:paraId="6225E0CC" w14:textId="77777777" w:rsidR="00A97082" w:rsidRDefault="00A97082" w:rsidP="00A97082">
            <w:pPr>
              <w:pStyle w:val="a8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Дубик</w:t>
            </w:r>
            <w:proofErr w:type="spellEnd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К.В.</w:t>
            </w:r>
          </w:p>
          <w:p w14:paraId="622DECC4" w14:textId="77777777" w:rsidR="00ED1E09" w:rsidRPr="007F6DA9" w:rsidRDefault="00ED1E09" w:rsidP="00A97082">
            <w:pPr>
              <w:pStyle w:val="a8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Шпилька Д.О.</w:t>
            </w:r>
          </w:p>
          <w:p w14:paraId="16E1024F" w14:textId="77777777" w:rsidR="00A97082" w:rsidRPr="007F6DA9" w:rsidRDefault="00A97082" w:rsidP="00B1555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аспірантура іншої установи, продовжують роботу після захисту:</w:t>
            </w:r>
          </w:p>
          <w:p w14:paraId="512241C7" w14:textId="77777777" w:rsidR="00A97082" w:rsidRPr="007F6DA9" w:rsidRDefault="00A97082" w:rsidP="00A97082">
            <w:pPr>
              <w:pStyle w:val="a8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Мазуренко Ю.С.</w:t>
            </w:r>
          </w:p>
          <w:p w14:paraId="2A424829" w14:textId="77777777" w:rsidR="00A97082" w:rsidRPr="007F6DA9" w:rsidRDefault="00ED1E09" w:rsidP="00A97082">
            <w:pPr>
              <w:pStyle w:val="a8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Даниленко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І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М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4BD710B4" w14:textId="77777777" w:rsidR="00A97082" w:rsidRPr="007F6DA9" w:rsidRDefault="00A97082" w:rsidP="00B1555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Аспірант</w:t>
            </w:r>
            <w:r w:rsidR="00ED1E09">
              <w:rPr>
                <w:rFonts w:ascii="Times New Roman" w:eastAsia="Times New Roman" w:hAnsi="Times New Roman" w:cs="Times New Roman"/>
                <w:highlight w:val="yellow"/>
              </w:rPr>
              <w:t>и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КНУ </w:t>
            </w:r>
            <w:r w:rsidR="00ED1E09">
              <w:rPr>
                <w:rFonts w:ascii="Times New Roman" w:eastAsia="Times New Roman" w:hAnsi="Times New Roman" w:cs="Times New Roman"/>
                <w:highlight w:val="yellow"/>
              </w:rPr>
              <w:t>фізичний ф-т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:</w:t>
            </w:r>
          </w:p>
          <w:p w14:paraId="14A8B1FE" w14:textId="77777777" w:rsidR="00A97082" w:rsidRDefault="00ED1E09" w:rsidP="00A97082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Ткач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Н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В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26C126A1" w14:textId="77777777" w:rsidR="00ED1E09" w:rsidRPr="007F6DA9" w:rsidRDefault="00ED1E09" w:rsidP="00A97082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yellow"/>
              </w:rPr>
              <w:t>Шверник</w:t>
            </w:r>
            <w:proofErr w:type="spellEnd"/>
            <w:r>
              <w:rPr>
                <w:rFonts w:ascii="Times New Roman" w:eastAsia="Times New Roman" w:hAnsi="Times New Roman" w:cs="Times New Roman"/>
                <w:highlight w:val="yellow"/>
              </w:rPr>
              <w:t xml:space="preserve"> В.Р.</w:t>
            </w:r>
          </w:p>
        </w:tc>
      </w:tr>
      <w:tr w:rsidR="008F73FE" w14:paraId="69B7B80A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93BB2" w14:textId="407E77DF" w:rsidR="008F73FE" w:rsidRP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40A8E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5E331" w14:textId="77777777" w:rsidR="008F73FE" w:rsidRDefault="008F73FE" w:rsidP="008F73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9C783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73FE" w14:paraId="324959CF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C5477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1243D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37E4D2" w14:textId="77777777" w:rsidR="008F73FE" w:rsidRDefault="008F73FE" w:rsidP="008F73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209A9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0723A1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VII. Дослідницька інфраструктура </w:t>
      </w:r>
      <w:r>
        <w:rPr>
          <w:b w:val="0"/>
          <w:i/>
          <w:color w:val="000000"/>
          <w:sz w:val="28"/>
          <w:szCs w:val="28"/>
        </w:rPr>
        <w:t>(науково-дослідні лабораторії (НДЛ), науково-дослідні сектори, центри колективного користування науковим обладнанням (ЦККНО) тощо)</w:t>
      </w:r>
      <w:r>
        <w:rPr>
          <w:color w:val="000000"/>
          <w:sz w:val="28"/>
          <w:szCs w:val="28"/>
        </w:rPr>
        <w:t>, їх напрями діяльності, робота із замовниками </w:t>
      </w:r>
    </w:p>
    <w:p w14:paraId="03EEB1A2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одиницею)</w:t>
      </w:r>
    </w:p>
    <w:p w14:paraId="772134A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FEE7364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VІІІ. Інноваційна інфраструктура (постійно діючі стартап школи, технологічні парки, наукові парки, бізнес-інкубатори, акселератори, центри трансферу технологій, патентно-ліцензійні підрозділи  тощо), їх напрями діяльності, робота із замовниками </w:t>
      </w:r>
    </w:p>
    <w:p w14:paraId="09CD9321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</w:t>
      </w:r>
    </w:p>
    <w:p w14:paraId="2E921DA0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687454A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 w14:paraId="7E79EA44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Описати наукове та науково-технічне співробітництво із закордонними організаціями. Навести дані щодо тематики співробітництва із зарубіжними партнерами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навести інформацію щодо країн з якими здійснюється міжнародне науково-технічне співробітництво (до 10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</w:t>
      </w:r>
    </w:p>
    <w:tbl>
      <w:tblPr>
        <w:tblStyle w:val="af2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311"/>
        <w:gridCol w:w="1666"/>
        <w:gridCol w:w="1985"/>
        <w:gridCol w:w="1701"/>
        <w:gridCol w:w="1417"/>
      </w:tblGrid>
      <w:tr w:rsidR="00173952" w14:paraId="62BCC72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305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48D5046D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179C9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Країна-партнер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(в алфавітному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E03D21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Установа-партнер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95EBC3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наукового гранту/проєкту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826A57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Програма або проєкт в рамках якого здійснюється співробітництво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3E8E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Документ, відповідно до якого здійснюється співробітництво, термін його дії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0ABB36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Практичні результати від співробітництва</w:t>
            </w:r>
          </w:p>
        </w:tc>
      </w:tr>
      <w:tr w:rsidR="00173952" w14:paraId="3F8FA8D2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25E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A5AB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E6216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D267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8A0C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E96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B3F37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73952" w14:paraId="7B543C2E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C478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95B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A18E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A13F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C872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D0C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8D7F2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0BF43A7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5AD5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6D8F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E3BB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25E053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BD23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E18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3AA9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52DA326F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0E3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35E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214F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8C3CF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B069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10F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DD25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3384A44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B15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8B7A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AA78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AF8A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136F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92F3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0397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1B4E400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DE9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9BA38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9F55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62C9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9DE8C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692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E54F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FA29A7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F1CA37D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кордоном; кількість міжнародних науково- практичних семінарів, конференцій, інших заходів проведених підрозділом.</w:t>
      </w:r>
    </w:p>
    <w:p w14:paraId="18B8D89D" w14:textId="77777777" w:rsidR="00173952" w:rsidRDefault="00173952">
      <w:pPr>
        <w:pStyle w:val="2"/>
        <w:rPr>
          <w:sz w:val="28"/>
          <w:szCs w:val="28"/>
        </w:rPr>
      </w:pPr>
    </w:p>
    <w:p w14:paraId="065ACF96" w14:textId="77777777" w:rsidR="00173952" w:rsidRDefault="00EC2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Х.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Прикладні дослідження та/або науково-технічні (експериментальні) розробки, які впроваджено у 202</w:t>
      </w:r>
      <w:r w:rsidR="006034B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році за межами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закладу вищої освіти / наукової установи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(відповідно до таблиці, наводяться лише ті, на які є акти впровадження або договори): </w:t>
      </w:r>
    </w:p>
    <w:tbl>
      <w:tblPr>
        <w:tblStyle w:val="af3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1401"/>
        <w:gridCol w:w="1271"/>
        <w:gridCol w:w="2866"/>
        <w:gridCol w:w="1563"/>
        <w:gridCol w:w="1761"/>
      </w:tblGrid>
      <w:tr w:rsidR="00173952" w14:paraId="4D0ADA5E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DA6B1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 з/п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4AEA4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прикладного дослідження/розробки, автор(и) та рік завершення,</w:t>
            </w:r>
          </w:p>
          <w:p w14:paraId="170B9ED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прикладне дослідження чи розробка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D92BD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Рівень* наукового результату 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72D3F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Суб'єкт  впровадження (назва, підпорядкованість,юридична адреса)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3B22F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акта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впровадження (реквізити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логовору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B9555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Обсяг отриманих коштів від суб’єкту впровадження або інший практичний результат впровадження</w:t>
            </w:r>
          </w:p>
        </w:tc>
      </w:tr>
      <w:tr w:rsidR="00173952" w14:paraId="4D3C44FB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82F1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3C1F4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46863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56106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812D3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6F4DB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13E04677" w14:textId="77777777">
        <w:trPr>
          <w:trHeight w:val="372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F3FB5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BB328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04EC68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EE3AAF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E0A71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353B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8159239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BFDC0" w14:textId="77777777" w:rsidR="00173952" w:rsidRDefault="00EC23C1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28344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2C3B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AE832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AA04E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49784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0F4B3FE" w14:textId="77777777">
        <w:tc>
          <w:tcPr>
            <w:tcW w:w="9345" w:type="dxa"/>
            <w:gridSpan w:val="6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7646D" w14:textId="77777777" w:rsidR="00173952" w:rsidRDefault="00EC23C1">
            <w:pPr>
              <w:spacing w:after="0" w:line="240" w:lineRule="auto"/>
              <w:ind w:firstLin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  <w:vertAlign w:val="superscript"/>
              </w:rPr>
              <w:t>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Наводяться важливі показники, які свідчать про рівень наукового результату; переваги над аналогами; економічний, соціальний ефект тощо.</w:t>
            </w:r>
          </w:p>
        </w:tc>
      </w:tr>
    </w:tbl>
    <w:p w14:paraId="16A9DDA2" w14:textId="77777777" w:rsidR="00173952" w:rsidRDefault="00173952">
      <w:pPr>
        <w:rPr>
          <w:sz w:val="28"/>
          <w:szCs w:val="28"/>
        </w:rPr>
      </w:pPr>
    </w:p>
    <w:p w14:paraId="0DA858D6" w14:textId="77777777" w:rsidR="00173952" w:rsidRDefault="00173952">
      <w:pPr>
        <w:pStyle w:val="2"/>
        <w:rPr>
          <w:sz w:val="28"/>
          <w:szCs w:val="28"/>
        </w:rPr>
      </w:pPr>
    </w:p>
    <w:p w14:paraId="0E64BA13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 w14:paraId="49432472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Навести дані про закупівлю/отримання за звітний 202</w:t>
      </w:r>
      <w:r w:rsidR="006034B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f4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1"/>
        <w:gridCol w:w="3194"/>
        <w:gridCol w:w="1687"/>
        <w:gridCol w:w="2979"/>
        <w:gridCol w:w="1013"/>
      </w:tblGrid>
      <w:tr w:rsidR="00173952" w:rsidRPr="001A3F54" w14:paraId="0C475123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DA1670" w14:textId="77777777" w:rsidR="00173952" w:rsidRPr="001A3F54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№</w:t>
            </w:r>
          </w:p>
          <w:p w14:paraId="5C9B852D" w14:textId="77777777" w:rsidR="00173952" w:rsidRPr="001A3F54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з/п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50FBEB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Назва </w:t>
            </w:r>
            <w:r w:rsidRPr="001A3F5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highlight w:val="yellow"/>
              </w:rPr>
              <w:t>приладу/обладнання</w:t>
            </w: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(українською мовою та мовою оригіналу), його марка, рік випуску, фірма-виробник, країна походження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D47C8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Функціональне призначення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177C3B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Науковий(і) напрям(и) та структурний(і) підрозділ(и) для якого (яких) здійснено закупівлю </w:t>
            </w:r>
            <w:r w:rsidRPr="001A3F5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highlight w:val="yellow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059C3A" w14:textId="77777777" w:rsidR="00173952" w:rsidRPr="001A3F54" w:rsidRDefault="00EC23C1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Вартість,</w:t>
            </w: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  <w:t>тис. грн</w:t>
            </w:r>
          </w:p>
        </w:tc>
      </w:tr>
      <w:tr w:rsidR="00173952" w:rsidRPr="001A3F54" w14:paraId="34D06B0F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06D0E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64748C" w14:textId="2A9D7178" w:rsidR="00173952" w:rsidRPr="001A3F54" w:rsidRDefault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3-D принтер </w:t>
            </w:r>
            <w:proofErr w:type="spellStart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Anycubic</w:t>
            </w:r>
            <w:proofErr w:type="spellEnd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Photon</w:t>
            </w:r>
            <w:proofErr w:type="spellEnd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 M3 </w:t>
            </w:r>
            <w:proofErr w:type="spellStart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Plus</w:t>
            </w:r>
            <w:proofErr w:type="spellEnd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EC23C1"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7FD1E" w14:textId="5A4B1783" w:rsidR="00173952" w:rsidRPr="001A3F54" w:rsidRDefault="008F7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Виготовлення зразків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65513" w14:textId="2629C9C7" w:rsidR="00173952" w:rsidRPr="001A3F54" w:rsidRDefault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НДЛ « </w:t>
            </w:r>
            <w:proofErr w:type="spellStart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Фізтчне</w:t>
            </w:r>
            <w:proofErr w:type="spellEnd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матеріалознавство твердого тіла»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A5FF6" w14:textId="405316C2" w:rsidR="00173952" w:rsidRPr="001A3F54" w:rsidRDefault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37,640</w:t>
            </w:r>
          </w:p>
        </w:tc>
      </w:tr>
      <w:tr w:rsidR="00173952" w:rsidRPr="001A3F54" w14:paraId="3E3C6F09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A800AE" w14:textId="77777777" w:rsidR="00173952" w:rsidRPr="001A3F54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A2EF212" w14:textId="73FA51EF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Аналізатор розміру та дзета-потенціалу </w:t>
            </w:r>
            <w:proofErr w:type="spellStart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наночастинок</w:t>
            </w:r>
            <w:proofErr w:type="spellEnd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BeNano</w:t>
            </w:r>
            <w:proofErr w:type="spellEnd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90 </w:t>
            </w:r>
            <w:proofErr w:type="spellStart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Zeta</w:t>
            </w:r>
            <w:proofErr w:type="spellEnd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1A3F5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60974BB" w14:textId="0C8CB394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Дослідження композитів </w:t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3CFFBC1" w14:textId="2C03BC98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НДЛ « </w:t>
            </w:r>
            <w:proofErr w:type="spellStart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Фізтчне</w:t>
            </w:r>
            <w:proofErr w:type="spellEnd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матеріалознавство твердого тіла»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CFA0271" w14:textId="519248A9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3F5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1194,228</w:t>
            </w:r>
          </w:p>
        </w:tc>
      </w:tr>
      <w:tr w:rsidR="00173952" w14:paraId="3213E753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F7C78C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53208D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B8AE45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A65F60F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49D500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73952" w14:paraId="3D9A9883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09E1945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C3C35C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CE8A2C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B8C98B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3187DAF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ED9AFAE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0359B1A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XІІ. Перспективи розвитку</w:t>
      </w:r>
    </w:p>
    <w:p w14:paraId="138BF5B6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Визначити та обґрунтувати шляхи і перспективи розвитку підрозділу на підставі аналізу кількісних та якісних характеристик науково-педагогічного та наукового потенціалу, 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такожпрогнозного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впливу соціально-економічного розвитку на регіональному і національному рівнях, впливу інтеграції до європейського дослідницького простору (до 50 рядків).</w:t>
      </w:r>
    </w:p>
    <w:p w14:paraId="7B5E029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6096FD0D" w14:textId="77777777" w:rsidR="00173952" w:rsidRDefault="00EC23C1">
      <w:pPr>
        <w:pStyle w:val="2"/>
        <w:rPr>
          <w:sz w:val="24"/>
          <w:szCs w:val="24"/>
        </w:rPr>
      </w:pPr>
      <w:r>
        <w:rPr>
          <w:color w:val="000000"/>
          <w:sz w:val="28"/>
          <w:szCs w:val="28"/>
        </w:rPr>
        <w:t>XІІІ. Заключна частина</w:t>
      </w:r>
    </w:p>
    <w:p w14:paraId="1B76C899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Надати інформація щодо сильних/слабких сторін діяльності підрозділу, тенденцій розвитку та основних труднощів та недоліків в роботі підрозділу впродовж звітного періоду; щодо налагодження більш ефективної роботи в організації цих процесів</w:t>
      </w:r>
    </w:p>
    <w:p w14:paraId="36FA4623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Зауваження та пропозиції щодо забезпечення організації та координації наукового процесу в Університеті, зокрема в апараті НДЧ.</w:t>
      </w:r>
    </w:p>
    <w:p w14:paraId="3A617B2A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EDAEA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E128FC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Заступник декана з наукової роботи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44EE2D8E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566A8B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214B1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Декан/директор факультету/ННІ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182074A4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276B1D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7344F1A8" w14:textId="77777777" w:rsidR="00173952" w:rsidRDefault="00173952">
      <w:pPr>
        <w:rPr>
          <w:rFonts w:ascii="Times New Roman" w:eastAsia="Times New Roman" w:hAnsi="Times New Roman" w:cs="Times New Roman"/>
        </w:rPr>
      </w:pPr>
    </w:p>
    <w:sectPr w:rsidR="00173952" w:rsidSect="008B7DAD">
      <w:headerReference w:type="even" r:id="rId8"/>
      <w:headerReference w:type="default" r:id="rId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791AF3" w14:textId="77777777" w:rsidR="00FA64D2" w:rsidRDefault="00FA64D2">
      <w:pPr>
        <w:spacing w:after="0" w:line="240" w:lineRule="auto"/>
      </w:pPr>
      <w:r>
        <w:separator/>
      </w:r>
    </w:p>
  </w:endnote>
  <w:endnote w:type="continuationSeparator" w:id="0">
    <w:p w14:paraId="123678FA" w14:textId="77777777" w:rsidR="00FA64D2" w:rsidRDefault="00FA6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ndara">
    <w:charset w:val="CC"/>
    <w:family w:val="swiss"/>
    <w:pitch w:val="variable"/>
    <w:sig w:usb0="A00002EF" w:usb1="4000A44B" w:usb2="00000000" w:usb3="00000000" w:csb0="0000019F" w:csb1="00000000"/>
  </w:font>
  <w:font w:name="Georgia">
    <w:charset w:val="CC"/>
    <w:family w:val="roman"/>
    <w:pitch w:val="variable"/>
    <w:sig w:usb0="00000287" w:usb1="00000000" w:usb2="00000000" w:usb3="00000000" w:csb0="0000009F" w:csb1="00000000"/>
  </w:font>
  <w:font w:name="DejaVuSerifCondense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DA012" w14:textId="77777777" w:rsidR="00FA64D2" w:rsidRDefault="00FA64D2">
      <w:pPr>
        <w:spacing w:after="0" w:line="240" w:lineRule="auto"/>
      </w:pPr>
      <w:r>
        <w:separator/>
      </w:r>
    </w:p>
  </w:footnote>
  <w:footnote w:type="continuationSeparator" w:id="0">
    <w:p w14:paraId="21E699B3" w14:textId="77777777" w:rsidR="00FA64D2" w:rsidRDefault="00FA6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7967A" w14:textId="77777777" w:rsidR="00173952" w:rsidRDefault="008D22B9">
    <w:pPr>
      <w:rPr>
        <w:sz w:val="2"/>
        <w:szCs w:val="2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2AAF92A" wp14:editId="6425917A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4" name="Прямокут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FBEC5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AAF92A" id="Прямокутник 4" o:spid="_x0000_s1026" style="position:absolute;margin-left:316.25pt;margin-top:58.85pt;width:5.55pt;height:12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" filled="f" stroked="f">
              <v:textbox inset="0,0,0,0">
                <w:txbxContent>
                  <w:p w14:paraId="5E9FBEC5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 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4A6CE0" w14:textId="77777777" w:rsidR="00173952" w:rsidRDefault="008D22B9">
    <w:pPr>
      <w:rPr>
        <w:sz w:val="2"/>
        <w:szCs w:val="2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04AF1A1" wp14:editId="26246E14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3" name="Прямокут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3EBE9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4AF1A1" id="Прямокутник 3" o:spid="_x0000_s1027" style="position:absolute;margin-left:316.25pt;margin-top:58.85pt;width:5.55pt;height:12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" filled="f" stroked="f">
              <v:textbox inset="0,0,0,0">
                <w:txbxContent>
                  <w:p w14:paraId="4163EBE9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82BA2"/>
    <w:multiLevelType w:val="hybridMultilevel"/>
    <w:tmpl w:val="4426F7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803DA"/>
    <w:multiLevelType w:val="multilevel"/>
    <w:tmpl w:val="E71CC57C"/>
    <w:lvl w:ilvl="0">
      <w:start w:val="1"/>
      <w:numFmt w:val="decimal"/>
      <w:lvlText w:val="1.%1.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7CB7346"/>
    <w:multiLevelType w:val="hybridMultilevel"/>
    <w:tmpl w:val="D742A4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E1385"/>
    <w:multiLevelType w:val="multilevel"/>
    <w:tmpl w:val="25F21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32D62"/>
    <w:multiLevelType w:val="hybridMultilevel"/>
    <w:tmpl w:val="D41CF0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662D6"/>
    <w:multiLevelType w:val="hybridMultilevel"/>
    <w:tmpl w:val="63E840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952"/>
    <w:rsid w:val="00041B03"/>
    <w:rsid w:val="00064021"/>
    <w:rsid w:val="000B10B1"/>
    <w:rsid w:val="00135489"/>
    <w:rsid w:val="00165E0B"/>
    <w:rsid w:val="00173952"/>
    <w:rsid w:val="001850E8"/>
    <w:rsid w:val="001A3F54"/>
    <w:rsid w:val="002B6248"/>
    <w:rsid w:val="002E78EE"/>
    <w:rsid w:val="00315374"/>
    <w:rsid w:val="003D005D"/>
    <w:rsid w:val="00406638"/>
    <w:rsid w:val="0046327E"/>
    <w:rsid w:val="00507BB3"/>
    <w:rsid w:val="005C4C38"/>
    <w:rsid w:val="006034B8"/>
    <w:rsid w:val="006E37F5"/>
    <w:rsid w:val="00856D09"/>
    <w:rsid w:val="008B7DAD"/>
    <w:rsid w:val="008D22B9"/>
    <w:rsid w:val="008D5B46"/>
    <w:rsid w:val="008F73FE"/>
    <w:rsid w:val="0094507C"/>
    <w:rsid w:val="009808DD"/>
    <w:rsid w:val="00990CB5"/>
    <w:rsid w:val="009B7A94"/>
    <w:rsid w:val="00A0148C"/>
    <w:rsid w:val="00A710B9"/>
    <w:rsid w:val="00A97082"/>
    <w:rsid w:val="00B03A4A"/>
    <w:rsid w:val="00C772D0"/>
    <w:rsid w:val="00CB38E4"/>
    <w:rsid w:val="00D756E2"/>
    <w:rsid w:val="00DA584E"/>
    <w:rsid w:val="00DC7BC6"/>
    <w:rsid w:val="00EB477F"/>
    <w:rsid w:val="00EC23C1"/>
    <w:rsid w:val="00EC7091"/>
    <w:rsid w:val="00ED1E09"/>
    <w:rsid w:val="00FA64D2"/>
    <w:rsid w:val="00FC67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9037"/>
  <w15:docId w15:val="{BB1C6381-4F2D-4AEB-8368-ED53138E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DAD"/>
  </w:style>
  <w:style w:type="paragraph" w:styleId="1">
    <w:name w:val="heading 1"/>
    <w:basedOn w:val="a"/>
    <w:next w:val="a"/>
    <w:uiPriority w:val="9"/>
    <w:qFormat/>
    <w:rsid w:val="008B7DA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uiPriority w:val="9"/>
    <w:semiHidden/>
    <w:unhideWhenUsed/>
    <w:qFormat/>
    <w:rsid w:val="008B7DA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8B7DAD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8B7DA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8B7D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8B7DA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a0"/>
    <w:rsid w:val="00250F0B"/>
  </w:style>
  <w:style w:type="paragraph" w:styleId="a5">
    <w:name w:val="Balloon Text"/>
    <w:basedOn w:val="a"/>
    <w:link w:val="a6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0">
    <w:name w:val="Стиль1"/>
    <w:basedOn w:val="a"/>
    <w:link w:val="11"/>
    <w:qFormat/>
    <w:rsid w:val="00984631"/>
    <w:rPr>
      <w:b/>
      <w:sz w:val="28"/>
      <w:szCs w:val="28"/>
    </w:rPr>
  </w:style>
  <w:style w:type="character" w:customStyle="1" w:styleId="30">
    <w:name w:val="Основний текст (3)_"/>
    <w:basedOn w:val="a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1">
    <w:name w:val="Стиль1 Знак"/>
    <w:basedOn w:val="a0"/>
    <w:link w:val="10"/>
    <w:rsid w:val="00984631"/>
    <w:rPr>
      <w:b/>
      <w:sz w:val="28"/>
      <w:szCs w:val="28"/>
      <w:lang w:val="uk-UA"/>
    </w:rPr>
  </w:style>
  <w:style w:type="character" w:customStyle="1" w:styleId="31">
    <w:name w:val="Основний текст (3)"/>
    <w:basedOn w:val="3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2">
    <w:name w:val="Основний текст (3) + Напівжирний"/>
    <w:basedOn w:val="30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7">
    <w:name w:val="Основний текст_"/>
    <w:basedOn w:val="a0"/>
    <w:link w:val="12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2">
    <w:name w:val="Основний текст1"/>
    <w:basedOn w:val="a"/>
    <w:link w:val="a7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7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7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7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0">
    <w:name w:val="Основний текст (5)"/>
    <w:basedOn w:val="a0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a8">
    <w:name w:val="List Paragraph"/>
    <w:basedOn w:val="a"/>
    <w:uiPriority w:val="34"/>
    <w:qFormat/>
    <w:rsid w:val="007829A2"/>
    <w:pPr>
      <w:ind w:left="720"/>
      <w:contextualSpacing/>
    </w:pPr>
  </w:style>
  <w:style w:type="character" w:customStyle="1" w:styleId="a9">
    <w:name w:val="Колонтитул_"/>
    <w:basedOn w:val="a0"/>
    <w:link w:val="aa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9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1">
    <w:name w:val="Основний текст (5)_"/>
    <w:basedOn w:val="a0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0">
    <w:name w:val="Основний текст (6)_"/>
    <w:basedOn w:val="a0"/>
    <w:link w:val="61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a">
    <w:name w:val="Колонтитул"/>
    <w:basedOn w:val="a"/>
    <w:link w:val="a9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1">
    <w:name w:val="Основний текст (6)"/>
    <w:basedOn w:val="a"/>
    <w:link w:val="60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ab">
    <w:name w:val="Subtitle"/>
    <w:basedOn w:val="a"/>
    <w:next w:val="a"/>
    <w:uiPriority w:val="11"/>
    <w:qFormat/>
    <w:rsid w:val="008B7DA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rsid w:val="008B7DAD"/>
    <w:tblPr>
      <w:tblStyleRowBandSize w:val="1"/>
      <w:tblStyleColBandSize w:val="1"/>
    </w:tblPr>
  </w:style>
  <w:style w:type="table" w:customStyle="1" w:styleId="ad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rsid w:val="008B7DAD"/>
    <w:tblPr>
      <w:tblStyleRowBandSize w:val="1"/>
      <w:tblStyleColBandSize w:val="1"/>
    </w:tblPr>
  </w:style>
  <w:style w:type="table" w:customStyle="1" w:styleId="af">
    <w:basedOn w:val="TableNormal"/>
    <w:rsid w:val="008B7DAD"/>
    <w:tblPr>
      <w:tblStyleRowBandSize w:val="1"/>
      <w:tblStyleColBandSize w:val="1"/>
    </w:tblPr>
  </w:style>
  <w:style w:type="table" w:customStyle="1" w:styleId="af0">
    <w:basedOn w:val="TableNormal"/>
    <w:rsid w:val="008B7DAD"/>
    <w:tblPr>
      <w:tblStyleRowBandSize w:val="1"/>
      <w:tblStyleColBandSize w:val="1"/>
    </w:tblPr>
  </w:style>
  <w:style w:type="table" w:customStyle="1" w:styleId="af1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5">
    <w:name w:val="Body Text"/>
    <w:basedOn w:val="a"/>
    <w:link w:val="af6"/>
    <w:uiPriority w:val="1"/>
    <w:qFormat/>
    <w:rsid w:val="001A3F5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x-none"/>
    </w:rPr>
  </w:style>
  <w:style w:type="character" w:customStyle="1" w:styleId="af6">
    <w:name w:val="Основной текст Знак"/>
    <w:basedOn w:val="a0"/>
    <w:link w:val="af5"/>
    <w:uiPriority w:val="1"/>
    <w:rsid w:val="001A3F54"/>
    <w:rPr>
      <w:rFonts w:ascii="Times New Roman" w:eastAsia="Times New Roman" w:hAnsi="Times New Roman" w:cs="Times New Roman"/>
      <w:sz w:val="28"/>
      <w:szCs w:val="20"/>
      <w:lang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6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570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5939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8453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9532171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747998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283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Kx9IrzHwNiNzNTjE3VH63ogxg==">CgMxLjA4AHIhMVY2YS1WTXNUaHNhSzFwVUJreGJmcHhsTWtoTGtSQ1Qy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2892</Words>
  <Characters>16490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Admin</cp:lastModifiedBy>
  <cp:revision>8</cp:revision>
  <dcterms:created xsi:type="dcterms:W3CDTF">2025-12-16T08:33:00Z</dcterms:created>
  <dcterms:modified xsi:type="dcterms:W3CDTF">2025-12-16T15:36:00Z</dcterms:modified>
</cp:coreProperties>
</file>