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2A88" w:rsidRDefault="00AC2A88">
      <w:pPr>
        <w:pStyle w:val="a3"/>
      </w:pPr>
    </w:p>
    <w:p w:rsidR="00AC2A88" w:rsidRDefault="00AC2A88">
      <w:pPr>
        <w:pStyle w:val="a3"/>
      </w:pPr>
    </w:p>
    <w:p w:rsidR="00AC2A88" w:rsidRDefault="0086540E">
      <w:pPr>
        <w:pStyle w:val="a3"/>
        <w:ind w:left="141"/>
        <w:jc w:val="center"/>
      </w:pPr>
      <w:r>
        <w:rPr>
          <w:spacing w:val="-2"/>
        </w:rPr>
        <w:t>ВИТЯГ</w:t>
      </w:r>
    </w:p>
    <w:p w:rsidR="00AC2A88" w:rsidRDefault="0086540E" w:rsidP="0094619F">
      <w:pPr>
        <w:pStyle w:val="a3"/>
        <w:ind w:left="2141" w:right="1997" w:firstLine="661"/>
        <w:jc w:val="center"/>
      </w:pPr>
      <w:r>
        <w:t xml:space="preserve">із протоколу № _ засідання Вченої ради </w:t>
      </w:r>
      <w:r w:rsidR="0094619F">
        <w:t xml:space="preserve">фізичного </w:t>
      </w:r>
      <w:r>
        <w:t>факультету</w:t>
      </w:r>
      <w:r w:rsidR="0094619F">
        <w:t xml:space="preserve"> </w:t>
      </w:r>
      <w:r>
        <w:t>Київського</w:t>
      </w:r>
      <w:r w:rsidR="0094619F">
        <w:t xml:space="preserve"> </w:t>
      </w:r>
      <w:r>
        <w:t>національного</w:t>
      </w:r>
      <w:r w:rsidR="0094619F">
        <w:t xml:space="preserve"> </w:t>
      </w:r>
      <w:r>
        <w:t>університету</w:t>
      </w:r>
      <w:r w:rsidR="0094619F">
        <w:t xml:space="preserve"> </w:t>
      </w:r>
      <w:r>
        <w:t>імені</w:t>
      </w:r>
      <w:r w:rsidR="0094619F">
        <w:t xml:space="preserve"> </w:t>
      </w:r>
      <w:r>
        <w:t xml:space="preserve">Тараса </w:t>
      </w:r>
      <w:r>
        <w:rPr>
          <w:spacing w:val="-2"/>
        </w:rPr>
        <w:t>Шевченка</w:t>
      </w:r>
    </w:p>
    <w:p w:rsidR="00AC2A88" w:rsidRDefault="0086540E">
      <w:pPr>
        <w:pStyle w:val="a3"/>
        <w:tabs>
          <w:tab w:val="left" w:pos="947"/>
          <w:tab w:val="left" w:pos="2292"/>
          <w:tab w:val="left" w:pos="2899"/>
        </w:tabs>
        <w:ind w:right="1208"/>
        <w:jc w:val="right"/>
      </w:pPr>
      <w:r>
        <w:t xml:space="preserve">від </w:t>
      </w:r>
      <w:r>
        <w:rPr>
          <w:spacing w:val="-10"/>
        </w:rPr>
        <w:t>«</w:t>
      </w:r>
      <w:r w:rsidR="004E3F6F">
        <w:rPr>
          <w:spacing w:val="-10"/>
        </w:rPr>
        <w:t>22</w:t>
      </w:r>
      <w:r>
        <w:t xml:space="preserve">» </w:t>
      </w:r>
      <w:r w:rsidR="004E3F6F">
        <w:t xml:space="preserve">січня </w:t>
      </w:r>
      <w:r>
        <w:rPr>
          <w:spacing w:val="-5"/>
        </w:rPr>
        <w:t>20</w:t>
      </w:r>
      <w:r w:rsidR="004E3F6F">
        <w:rPr>
          <w:spacing w:val="-5"/>
        </w:rPr>
        <w:t xml:space="preserve">26 </w:t>
      </w:r>
      <w:r>
        <w:rPr>
          <w:spacing w:val="-5"/>
        </w:rPr>
        <w:t>р.</w:t>
      </w:r>
    </w:p>
    <w:p w:rsidR="00AC2A88" w:rsidRDefault="00AC2A88">
      <w:pPr>
        <w:pStyle w:val="a3"/>
      </w:pPr>
    </w:p>
    <w:p w:rsidR="00AC2A88" w:rsidRDefault="00AC2A88">
      <w:pPr>
        <w:pStyle w:val="a3"/>
      </w:pPr>
    </w:p>
    <w:p w:rsidR="00AC2A88" w:rsidRDefault="00AC2A88">
      <w:pPr>
        <w:pStyle w:val="a3"/>
      </w:pPr>
    </w:p>
    <w:p w:rsidR="00AC2A88" w:rsidRDefault="0086540E">
      <w:pPr>
        <w:pStyle w:val="a3"/>
        <w:ind w:left="285"/>
      </w:pPr>
      <w:r>
        <w:t>Усього</w:t>
      </w:r>
      <w:r w:rsidR="0094619F">
        <w:t xml:space="preserve"> </w:t>
      </w:r>
      <w:r>
        <w:t>членів</w:t>
      </w:r>
      <w:r w:rsidR="0094619F">
        <w:t xml:space="preserve"> </w:t>
      </w:r>
      <w:r>
        <w:t>Вченої</w:t>
      </w:r>
      <w:r w:rsidR="0094619F">
        <w:t xml:space="preserve"> </w:t>
      </w:r>
      <w:r>
        <w:t>ради</w:t>
      </w:r>
      <w:r w:rsidR="0094619F">
        <w:t xml:space="preserve"> </w:t>
      </w:r>
      <w:r>
        <w:rPr>
          <w:spacing w:val="-10"/>
        </w:rPr>
        <w:t>-</w:t>
      </w:r>
    </w:p>
    <w:p w:rsidR="00AC2A88" w:rsidRDefault="0086540E">
      <w:pPr>
        <w:pStyle w:val="a3"/>
        <w:tabs>
          <w:tab w:val="left" w:pos="1909"/>
        </w:tabs>
        <w:ind w:left="285"/>
      </w:pPr>
      <w:r>
        <w:t xml:space="preserve">Присутні - </w:t>
      </w:r>
      <w:r>
        <w:rPr>
          <w:u w:val="single"/>
        </w:rPr>
        <w:tab/>
      </w:r>
    </w:p>
    <w:p w:rsidR="00AC2A88" w:rsidRDefault="00AC2A88">
      <w:pPr>
        <w:pStyle w:val="a3"/>
      </w:pPr>
    </w:p>
    <w:p w:rsidR="00AC2A88" w:rsidRDefault="00AC2A88">
      <w:pPr>
        <w:pStyle w:val="a3"/>
      </w:pPr>
    </w:p>
    <w:p w:rsidR="00AC2A88" w:rsidRDefault="0086540E">
      <w:pPr>
        <w:pStyle w:val="a3"/>
        <w:ind w:left="285" w:right="140"/>
        <w:jc w:val="both"/>
      </w:pPr>
      <w:r>
        <w:t xml:space="preserve">СЛУХАЛИ: </w:t>
      </w:r>
      <w:r w:rsidR="0094619F">
        <w:t xml:space="preserve">про висунення наукової роботи </w:t>
      </w:r>
      <w:r w:rsidR="0094619F" w:rsidRPr="0094619F">
        <w:t>«Абсорбційні матеріали на основі карбонвмісних гібридних структур для захисту від електромагнітного випромінювання» на здобуття премії Президента України для молодих вчених у 2026 році претендента канд. фіз.-мат. наук, наук. співроб. Яковенко Олени Сергіївни.</w:t>
      </w:r>
    </w:p>
    <w:p w:rsidR="00AC2A88" w:rsidRDefault="00AC2A88">
      <w:pPr>
        <w:pStyle w:val="a3"/>
      </w:pPr>
    </w:p>
    <w:p w:rsidR="00AC2A88" w:rsidRDefault="0086540E">
      <w:pPr>
        <w:pStyle w:val="a3"/>
        <w:ind w:left="285" w:right="140"/>
        <w:jc w:val="both"/>
      </w:pPr>
      <w:r>
        <w:t xml:space="preserve">ВИСТУПИЛИ: Головуючий Вченої ради </w:t>
      </w:r>
      <w:r w:rsidR="006D693A">
        <w:t xml:space="preserve">фізичного </w:t>
      </w:r>
      <w:r w:rsidR="006D693A" w:rsidRPr="006D693A">
        <w:t>факультету Київського національного університету імені Тараса Шевченка</w:t>
      </w:r>
      <w:r w:rsidR="00DE5955">
        <w:t xml:space="preserve">, </w:t>
      </w:r>
      <w:r w:rsidR="00DE5955" w:rsidRPr="00DE5955">
        <w:rPr>
          <w:bCs/>
        </w:rPr>
        <w:t>доктор фіз.-мат.</w:t>
      </w:r>
      <w:r w:rsidR="00DE5955">
        <w:rPr>
          <w:bCs/>
        </w:rPr>
        <w:t xml:space="preserve"> </w:t>
      </w:r>
      <w:r w:rsidR="00DE5955" w:rsidRPr="00DE5955">
        <w:rPr>
          <w:bCs/>
        </w:rPr>
        <w:t xml:space="preserve">наук, професор кафедри </w:t>
      </w:r>
      <w:r w:rsidR="00DE5955">
        <w:rPr>
          <w:bCs/>
        </w:rPr>
        <w:t>оптики</w:t>
      </w:r>
      <w:r w:rsidR="00DE5955" w:rsidRPr="00DE5955">
        <w:rPr>
          <w:bCs/>
        </w:rPr>
        <w:t xml:space="preserve"> </w:t>
      </w:r>
      <w:r w:rsidR="00DE5955">
        <w:t>Кондратенко Сергій Вікторович,</w:t>
      </w:r>
      <w:r w:rsidR="006D693A" w:rsidRPr="006D693A">
        <w:t xml:space="preserve"> </w:t>
      </w:r>
      <w:r>
        <w:t xml:space="preserve">представив рішення кафедри </w:t>
      </w:r>
      <w:r w:rsidR="006D693A">
        <w:t>загальної фізики</w:t>
      </w:r>
      <w:r>
        <w:t xml:space="preserve"> п</w:t>
      </w:r>
      <w:r>
        <w:t>ро підтримку висунення роботи та рекомендацію претендента для</w:t>
      </w:r>
      <w:r w:rsidR="006D693A">
        <w:t xml:space="preserve"> </w:t>
      </w:r>
      <w:r>
        <w:t>участі у конкурсі.</w:t>
      </w:r>
    </w:p>
    <w:p w:rsidR="00DE5955" w:rsidRPr="00DE5955" w:rsidRDefault="00A13C3D" w:rsidP="00DE5955">
      <w:pPr>
        <w:pStyle w:val="a3"/>
        <w:spacing w:before="1"/>
        <w:ind w:left="285" w:right="146"/>
        <w:jc w:val="both"/>
      </w:pPr>
      <w:r w:rsidRPr="00A13C3D">
        <w:t xml:space="preserve">Оліх Олег Ярославович – доктор фіз.-мат. наук, професор, завідувач кафедри загальної фізики </w:t>
      </w:r>
      <w:r>
        <w:t>представив інформаці</w:t>
      </w:r>
      <w:r w:rsidRPr="00A13C3D">
        <w:t>ю про зміст, актуальність, наукові положення, висновки та результати досліджень, що отримані в результаті наукової роботи «Абсорбційні матеріали на основі карбонвмісних гібридних структур для захисту від електромагнітного випромінювання» та представлені у науковому доробку</w:t>
      </w:r>
      <w:r>
        <w:t xml:space="preserve"> претендента </w:t>
      </w:r>
      <w:r w:rsidRPr="0094619F">
        <w:t>Яковенко Олени Сергіївни</w:t>
      </w:r>
      <w:r w:rsidRPr="00A13C3D">
        <w:t>.</w:t>
      </w:r>
      <w:r w:rsidR="0043221A">
        <w:t xml:space="preserve"> </w:t>
      </w:r>
      <w:r w:rsidR="00DE5955" w:rsidRPr="00DE5955">
        <w:t xml:space="preserve">Виступаючий запропонував Вченій раді підтримати кандидатуру канд. фіз.-мат. наук Яковенко Олени Сергіївни і рекомендувати до участі в конкурсі на здобуття </w:t>
      </w:r>
      <w:r w:rsidR="00DE5955" w:rsidRPr="0094619F">
        <w:t>премії Президента України для молодих вчених у 2026 році</w:t>
      </w:r>
      <w:r w:rsidR="00DE5955" w:rsidRPr="00DE5955">
        <w:t>.</w:t>
      </w:r>
    </w:p>
    <w:p w:rsidR="00DE5955" w:rsidRDefault="00DE5955" w:rsidP="00DE5955">
      <w:pPr>
        <w:pStyle w:val="a3"/>
        <w:spacing w:before="1"/>
        <w:ind w:left="285" w:right="146"/>
        <w:jc w:val="both"/>
      </w:pPr>
      <w:r>
        <w:rPr>
          <w:bCs/>
        </w:rPr>
        <w:t>Головуючий</w:t>
      </w:r>
      <w:r w:rsidRPr="00DE5955">
        <w:rPr>
          <w:bCs/>
        </w:rPr>
        <w:t xml:space="preserve"> Вченої ради</w:t>
      </w:r>
      <w:r w:rsidRPr="00DE5955">
        <w:t xml:space="preserve">, </w:t>
      </w:r>
      <w:r w:rsidRPr="00DE5955">
        <w:rPr>
          <w:bCs/>
        </w:rPr>
        <w:t xml:space="preserve">доктор фіз.-мат.наук, професор кафедри </w:t>
      </w:r>
      <w:r>
        <w:rPr>
          <w:bCs/>
        </w:rPr>
        <w:t>оптики</w:t>
      </w:r>
      <w:r w:rsidRPr="00DE5955">
        <w:rPr>
          <w:bCs/>
        </w:rPr>
        <w:t xml:space="preserve"> </w:t>
      </w:r>
      <w:r>
        <w:t>Кондратенко Сергій Вікторович</w:t>
      </w:r>
      <w:r w:rsidRPr="00DE5955">
        <w:t xml:space="preserve"> відмітив, що претендент</w:t>
      </w:r>
      <w:r w:rsidRPr="00DE5955">
        <w:rPr>
          <w:b/>
        </w:rPr>
        <w:t xml:space="preserve"> </w:t>
      </w:r>
      <w:r w:rsidRPr="00DE5955">
        <w:t xml:space="preserve">Яковенко Олена Сергіївна постійно займається науковою роботою, є автором близько 80 науково-методичних праць. </w:t>
      </w:r>
      <w:r w:rsidR="00CA2B33">
        <w:t xml:space="preserve">Із них </w:t>
      </w:r>
      <w:r w:rsidR="00CA2B33" w:rsidRPr="00CA2B33">
        <w:t>22 роботи</w:t>
      </w:r>
      <w:r w:rsidR="00CA2B33">
        <w:t xml:space="preserve"> увійшли до наукового доробку </w:t>
      </w:r>
      <w:r w:rsidR="00CA2B33" w:rsidRPr="00A13C3D">
        <w:t>«Абсорбційні матеріали на основі карбонвмісних гібридних структур для захисту від електромагнітного випромінювання»</w:t>
      </w:r>
      <w:r w:rsidR="00CA2B33" w:rsidRPr="00CA2B33">
        <w:t xml:space="preserve">, серед яких 2 монографії (колективні), патент на корисну модель України (у співавторстві) та 19 статтей в журналах, включених до категорії «А», опублікованих як в українських, так і в закордонних виданнях. </w:t>
      </w:r>
      <w:r w:rsidRPr="00DE5955">
        <w:t xml:space="preserve">Кафедра загальної фізики, співробітником якої є Яковенко О.С., підтримує висунення кандидатури претендента Яковенко Олени Сергіївни на здобуття </w:t>
      </w:r>
      <w:r w:rsidRPr="0094619F">
        <w:t>премії Президента України для молодих вчених</w:t>
      </w:r>
      <w:r w:rsidRPr="00DE5955">
        <w:t>.</w:t>
      </w:r>
    </w:p>
    <w:p w:rsidR="0043221A" w:rsidRDefault="0043221A" w:rsidP="00DE5955">
      <w:pPr>
        <w:pStyle w:val="a3"/>
        <w:spacing w:before="1"/>
        <w:ind w:left="285" w:right="146"/>
        <w:jc w:val="both"/>
      </w:pPr>
      <w:r w:rsidRPr="0043221A">
        <w:t xml:space="preserve">Лазаренко </w:t>
      </w:r>
      <w:r>
        <w:t>Максим Михайлович</w:t>
      </w:r>
      <w:r w:rsidRPr="0043221A">
        <w:t xml:space="preserve"> – професор кафедри молекулярної фізики фізичного факультету, д-р. фіз.-мат. наук., доцент</w:t>
      </w:r>
      <w:r>
        <w:t xml:space="preserve"> </w:t>
      </w:r>
      <w:r w:rsidRPr="0043221A">
        <w:t xml:space="preserve">– </w:t>
      </w:r>
      <w:r>
        <w:t>наголосив</w:t>
      </w:r>
      <w:r w:rsidRPr="0043221A">
        <w:t>, що Яковенко Олена Сергіївна активно займається практичними науковими дослідженнями, поглиблюючи свій досвід роботи, а також приймає участь у роботі національних та м</w:t>
      </w:r>
      <w:r>
        <w:t xml:space="preserve">іжнародних наукових конференцій, та запропонував рекомендувати її </w:t>
      </w:r>
      <w:r>
        <w:lastRenderedPageBreak/>
        <w:t xml:space="preserve">кандидатуру та наукову роботу </w:t>
      </w:r>
      <w:r w:rsidRPr="0094619F">
        <w:t>«Абсорбційні матеріали на основі карбонвмісних гібридних структур для захисту від електромагнітного випромінювання» на здобуття премії Президента України для молодих вчених у 2026 році</w:t>
      </w:r>
      <w:r w:rsidR="00DE7335">
        <w:t>.</w:t>
      </w:r>
    </w:p>
    <w:p w:rsidR="00DE7335" w:rsidRPr="00DE5955" w:rsidRDefault="00DE7335" w:rsidP="00DE7335">
      <w:pPr>
        <w:pStyle w:val="a3"/>
        <w:spacing w:before="1"/>
        <w:ind w:left="285" w:right="146"/>
        <w:jc w:val="both"/>
      </w:pPr>
      <w:r>
        <w:t>Дмитрук</w:t>
      </w:r>
      <w:r>
        <w:t xml:space="preserve"> </w:t>
      </w:r>
      <w:r>
        <w:t>Ігор</w:t>
      </w:r>
      <w:r>
        <w:t xml:space="preserve"> </w:t>
      </w:r>
      <w:r>
        <w:t>Миколайович</w:t>
      </w:r>
      <w:r>
        <w:t xml:space="preserve"> – доктор фіз.-мат. наук, професор</w:t>
      </w:r>
      <w:r>
        <w:t xml:space="preserve"> кафедри експериментальної фізики</w:t>
      </w:r>
      <w:r>
        <w:t xml:space="preserve"> – наголосив на тому, що кандидат Яковенко Олена Сергіївна дійсно успішно проводить науково-дослідну роботу, про що свідчить її науковий доробок </w:t>
      </w:r>
      <w:r w:rsidR="00A65252" w:rsidRPr="0094619F">
        <w:t>«Абсорбційні матеріали на основі карбонвмісних гібридних структур для захисту від електромагнітного випромінювання»</w:t>
      </w:r>
      <w:r>
        <w:t xml:space="preserve">. В ході наукової роботи Яковенко О. С. отримано ряд нових полімер-вуглецевих композитних систем </w:t>
      </w:r>
      <w:r w:rsidR="00A65252" w:rsidRPr="00A65252">
        <w:t>із підвищеними та керованими експлуатаційними властивостями, які відповідають критеріям технологічності, екологічності, низької собівартості</w:t>
      </w:r>
      <w:r>
        <w:t xml:space="preserve">. Експериментальні дослідження концентраційних </w:t>
      </w:r>
      <w:r w:rsidR="00A83F8D">
        <w:t xml:space="preserve">та частотних </w:t>
      </w:r>
      <w:r>
        <w:t xml:space="preserve">залежностей електропровідності та діелектричної проникності, коефіцієнтів відбиття та проходження електромагнітного випромінювання для даних композитних систем можуть бути науковим підґрунтям для розробки технологічних процесів одержання композитних матеріалів з наперед заданими електрофізичними характеристиками для використання їх в якості елементів електронагрівних пристроїв, тензодатчиків, високостабільних резисторів, електрофільтрів, екранів електромагнітного випромінювання, електронних сенсорів, тощо. Професор </w:t>
      </w:r>
      <w:r w:rsidR="00A65252">
        <w:t>Дмитрук</w:t>
      </w:r>
      <w:r>
        <w:t xml:space="preserve"> </w:t>
      </w:r>
      <w:r w:rsidR="00A65252">
        <w:t>І.М</w:t>
      </w:r>
      <w:r>
        <w:t xml:space="preserve">. підтримав пропозицію стосовно рекомендації наукового доробку </w:t>
      </w:r>
      <w:r w:rsidR="00A65252" w:rsidRPr="0094619F">
        <w:t>«Абсорбційні матеріали на основі карбонвмісних гібридних структур для захисту від електромагнітного випромінювання»</w:t>
      </w:r>
      <w:r>
        <w:t xml:space="preserve"> претендента на здобуття </w:t>
      </w:r>
      <w:r w:rsidR="00A65252" w:rsidRPr="0094619F">
        <w:t>премії Президента України для молодих вчених у 2026 році</w:t>
      </w:r>
      <w:r w:rsidR="00A65252">
        <w:t xml:space="preserve"> </w:t>
      </w:r>
      <w:r>
        <w:t>кандидата фізико-математичних наук Яковенко Олени Сергіївни.</w:t>
      </w:r>
    </w:p>
    <w:p w:rsidR="00DE5955" w:rsidRDefault="00DE5955" w:rsidP="00DE5955">
      <w:pPr>
        <w:pStyle w:val="a3"/>
        <w:spacing w:before="1"/>
        <w:ind w:left="285" w:right="146"/>
        <w:jc w:val="both"/>
      </w:pPr>
      <w:r w:rsidRPr="00DE5955">
        <w:t xml:space="preserve">Проводиться відкрите голосування членів Вченої ради фізичного факультету Київського національного університету імені Тараса Шевченка щодо рекомендації кандидатури Яковенко Олени Сергіївни до участі в конкурсі на здобуття </w:t>
      </w:r>
      <w:r w:rsidRPr="0094619F">
        <w:t>премії Президента України для молодих вчених</w:t>
      </w:r>
      <w:r>
        <w:t xml:space="preserve"> у 2026 році</w:t>
      </w:r>
      <w:r w:rsidRPr="00DE5955">
        <w:t>.</w:t>
      </w:r>
    </w:p>
    <w:p w:rsidR="00AC2A88" w:rsidRDefault="0086540E">
      <w:pPr>
        <w:pStyle w:val="a3"/>
        <w:spacing w:before="1" w:line="620" w:lineRule="atLeast"/>
        <w:ind w:left="285" w:right="3335"/>
      </w:pPr>
      <w:r>
        <w:t>Результати відкритого голосування:</w:t>
      </w:r>
    </w:p>
    <w:p w:rsidR="00AC2A88" w:rsidRDefault="0086540E">
      <w:pPr>
        <w:pStyle w:val="a3"/>
        <w:spacing w:before="1"/>
        <w:ind w:left="285"/>
      </w:pPr>
      <w:r>
        <w:t xml:space="preserve">«За» </w:t>
      </w:r>
      <w:r>
        <w:rPr>
          <w:spacing w:val="-10"/>
        </w:rPr>
        <w:t>–</w:t>
      </w:r>
    </w:p>
    <w:p w:rsidR="00AC2A88" w:rsidRDefault="0086540E">
      <w:pPr>
        <w:pStyle w:val="a3"/>
        <w:ind w:left="285"/>
      </w:pPr>
      <w:r>
        <w:t xml:space="preserve">«Проти» </w:t>
      </w:r>
      <w:r>
        <w:rPr>
          <w:spacing w:val="-10"/>
        </w:rPr>
        <w:t>–</w:t>
      </w:r>
    </w:p>
    <w:p w:rsidR="00AC2A88" w:rsidRDefault="0086540E">
      <w:pPr>
        <w:pStyle w:val="a3"/>
        <w:ind w:left="285"/>
      </w:pPr>
      <w:r>
        <w:t xml:space="preserve">«Утримались» </w:t>
      </w:r>
      <w:r>
        <w:rPr>
          <w:spacing w:val="-10"/>
        </w:rPr>
        <w:t>–</w:t>
      </w:r>
    </w:p>
    <w:p w:rsidR="00AC2A88" w:rsidRDefault="00AC2A88">
      <w:pPr>
        <w:pStyle w:val="a3"/>
      </w:pPr>
    </w:p>
    <w:p w:rsidR="00A13C3D" w:rsidRDefault="0086540E" w:rsidP="00A13C3D">
      <w:pPr>
        <w:pStyle w:val="a3"/>
        <w:spacing w:after="12"/>
        <w:ind w:left="285"/>
        <w:jc w:val="both"/>
      </w:pPr>
      <w:r>
        <w:t>УХВАЛИЛИ:</w:t>
      </w:r>
      <w:r w:rsidR="00A13C3D">
        <w:t xml:space="preserve"> </w:t>
      </w:r>
      <w:r w:rsidR="00A13C3D" w:rsidRPr="00A13C3D">
        <w:t>висунути наукову роботу «Абсорбційні матеріали на основі карбонвмісних гібридних структур для захисту від електромагнітного випромінювання» претендента (канд. фіз.-мат. наук, наук. співроб. Яковенко Олени Сергіївни для участі у конкурсі на здобуття премії Президента України для молодих вчених у 2026 році.</w:t>
      </w:r>
    </w:p>
    <w:p w:rsidR="00A13C3D" w:rsidRDefault="00A13C3D">
      <w:pPr>
        <w:pStyle w:val="a3"/>
        <w:spacing w:after="12"/>
        <w:ind w:left="285"/>
      </w:pPr>
    </w:p>
    <w:tbl>
      <w:tblPr>
        <w:tblStyle w:val="TableNormal"/>
        <w:tblW w:w="10957" w:type="dxa"/>
        <w:tblInd w:w="242" w:type="dxa"/>
        <w:tblLayout w:type="fixed"/>
        <w:tblLook w:val="01E0"/>
      </w:tblPr>
      <w:tblGrid>
        <w:gridCol w:w="4436"/>
        <w:gridCol w:w="1985"/>
        <w:gridCol w:w="22"/>
        <w:gridCol w:w="4514"/>
      </w:tblGrid>
      <w:tr w:rsidR="00AC2A88" w:rsidTr="00A13C3D">
        <w:trPr>
          <w:trHeight w:val="1086"/>
        </w:trPr>
        <w:tc>
          <w:tcPr>
            <w:tcW w:w="4436" w:type="dxa"/>
          </w:tcPr>
          <w:p w:rsidR="00AC2A88" w:rsidRDefault="0086540E">
            <w:pPr>
              <w:pStyle w:val="TableParagraph"/>
              <w:spacing w:before="304"/>
              <w:ind w:left="50"/>
              <w:rPr>
                <w:sz w:val="27"/>
              </w:rPr>
            </w:pPr>
            <w:r>
              <w:rPr>
                <w:sz w:val="27"/>
              </w:rPr>
              <w:t>Г</w:t>
            </w:r>
            <w:r>
              <w:rPr>
                <w:sz w:val="27"/>
              </w:rPr>
              <w:t xml:space="preserve">олова Вченої </w:t>
            </w:r>
            <w:r>
              <w:rPr>
                <w:spacing w:val="-4"/>
                <w:sz w:val="27"/>
              </w:rPr>
              <w:t>ради</w:t>
            </w:r>
          </w:p>
        </w:tc>
        <w:tc>
          <w:tcPr>
            <w:tcW w:w="1985" w:type="dxa"/>
          </w:tcPr>
          <w:p w:rsidR="00AC2A88" w:rsidRDefault="00AC2A88">
            <w:pPr>
              <w:pStyle w:val="TableParagraph"/>
              <w:rPr>
                <w:sz w:val="26"/>
              </w:rPr>
            </w:pPr>
          </w:p>
        </w:tc>
        <w:tc>
          <w:tcPr>
            <w:tcW w:w="22" w:type="dxa"/>
          </w:tcPr>
          <w:p w:rsidR="00AC2A88" w:rsidRDefault="00AC2A88">
            <w:pPr>
              <w:pStyle w:val="TableParagraph"/>
              <w:rPr>
                <w:sz w:val="26"/>
              </w:rPr>
            </w:pPr>
          </w:p>
        </w:tc>
        <w:tc>
          <w:tcPr>
            <w:tcW w:w="4514" w:type="dxa"/>
          </w:tcPr>
          <w:p w:rsidR="00AC2A88" w:rsidRDefault="00A13C3D" w:rsidP="00A13C3D">
            <w:pPr>
              <w:pStyle w:val="TableParagraph"/>
              <w:spacing w:before="304"/>
              <w:ind w:left="281"/>
              <w:rPr>
                <w:sz w:val="27"/>
              </w:rPr>
            </w:pPr>
            <w:r>
              <w:rPr>
                <w:sz w:val="27"/>
              </w:rPr>
              <w:t xml:space="preserve">Сергій </w:t>
            </w:r>
            <w:r>
              <w:rPr>
                <w:spacing w:val="-2"/>
                <w:sz w:val="27"/>
              </w:rPr>
              <w:t>КОНДРАТЕНКО</w:t>
            </w:r>
          </w:p>
        </w:tc>
      </w:tr>
      <w:tr w:rsidR="00AC2A88" w:rsidTr="00A13C3D">
        <w:trPr>
          <w:trHeight w:val="1701"/>
        </w:trPr>
        <w:tc>
          <w:tcPr>
            <w:tcW w:w="4436" w:type="dxa"/>
          </w:tcPr>
          <w:p w:rsidR="00AC2A88" w:rsidRDefault="00AC2A88">
            <w:pPr>
              <w:pStyle w:val="TableParagraph"/>
              <w:spacing w:before="149"/>
              <w:rPr>
                <w:sz w:val="27"/>
              </w:rPr>
            </w:pPr>
          </w:p>
          <w:p w:rsidR="00AC2A88" w:rsidRDefault="0086540E">
            <w:pPr>
              <w:pStyle w:val="TableParagraph"/>
              <w:ind w:left="50"/>
              <w:rPr>
                <w:sz w:val="27"/>
              </w:rPr>
            </w:pPr>
            <w:r>
              <w:rPr>
                <w:sz w:val="27"/>
              </w:rPr>
              <w:t>Вчений</w:t>
            </w:r>
            <w:r w:rsidR="00A13C3D">
              <w:rPr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секретар</w:t>
            </w:r>
          </w:p>
          <w:p w:rsidR="00AC2A88" w:rsidRDefault="00AC2A88">
            <w:pPr>
              <w:pStyle w:val="TableParagraph"/>
              <w:rPr>
                <w:sz w:val="27"/>
              </w:rPr>
            </w:pPr>
          </w:p>
          <w:p w:rsidR="00AC2A88" w:rsidRDefault="00AC2A88">
            <w:pPr>
              <w:pStyle w:val="TableParagraph"/>
              <w:spacing w:line="290" w:lineRule="exact"/>
              <w:ind w:left="50"/>
              <w:rPr>
                <w:sz w:val="27"/>
              </w:rPr>
            </w:pPr>
          </w:p>
        </w:tc>
        <w:tc>
          <w:tcPr>
            <w:tcW w:w="1985" w:type="dxa"/>
          </w:tcPr>
          <w:p w:rsidR="00AC2A88" w:rsidRDefault="00AC2A88">
            <w:pPr>
              <w:pStyle w:val="TableParagraph"/>
              <w:rPr>
                <w:sz w:val="26"/>
              </w:rPr>
            </w:pPr>
          </w:p>
        </w:tc>
        <w:tc>
          <w:tcPr>
            <w:tcW w:w="22" w:type="dxa"/>
          </w:tcPr>
          <w:p w:rsidR="00AC2A88" w:rsidRDefault="00AC2A88">
            <w:pPr>
              <w:pStyle w:val="TableParagraph"/>
              <w:rPr>
                <w:sz w:val="26"/>
              </w:rPr>
            </w:pPr>
          </w:p>
        </w:tc>
        <w:tc>
          <w:tcPr>
            <w:tcW w:w="4514" w:type="dxa"/>
          </w:tcPr>
          <w:p w:rsidR="00AC2A88" w:rsidRDefault="00AC2A88">
            <w:pPr>
              <w:pStyle w:val="TableParagraph"/>
              <w:spacing w:before="149"/>
              <w:rPr>
                <w:sz w:val="27"/>
              </w:rPr>
            </w:pPr>
          </w:p>
          <w:p w:rsidR="00AC2A88" w:rsidRDefault="00AC2A88">
            <w:pPr>
              <w:pStyle w:val="TableParagraph"/>
              <w:ind w:left="280"/>
              <w:rPr>
                <w:sz w:val="27"/>
              </w:rPr>
            </w:pPr>
          </w:p>
        </w:tc>
      </w:tr>
    </w:tbl>
    <w:p w:rsidR="00AC2A88" w:rsidRDefault="00AC2A88" w:rsidP="00A65252">
      <w:pPr>
        <w:pStyle w:val="a3"/>
      </w:pPr>
    </w:p>
    <w:sectPr w:rsidR="00AC2A88" w:rsidSect="00AC2A88">
      <w:headerReference w:type="default" r:id="rId7"/>
      <w:pgSz w:w="11910" w:h="16840"/>
      <w:pgMar w:top="920" w:right="708" w:bottom="280" w:left="1133" w:header="635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540E" w:rsidRDefault="0086540E" w:rsidP="00AC2A88">
      <w:pPr>
        <w:ind w:hanging="2"/>
      </w:pPr>
      <w:r>
        <w:separator/>
      </w:r>
    </w:p>
  </w:endnote>
  <w:endnote w:type="continuationSeparator" w:id="1">
    <w:p w:rsidR="0086540E" w:rsidRDefault="0086540E" w:rsidP="00AC2A88">
      <w:pPr>
        <w:ind w:hanging="2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540E" w:rsidRDefault="0086540E" w:rsidP="00AC2A88">
      <w:pPr>
        <w:ind w:hanging="2"/>
      </w:pPr>
      <w:r>
        <w:separator/>
      </w:r>
    </w:p>
  </w:footnote>
  <w:footnote w:type="continuationSeparator" w:id="1">
    <w:p w:rsidR="0086540E" w:rsidRDefault="0086540E" w:rsidP="00AC2A88">
      <w:pPr>
        <w:ind w:hanging="2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2A88" w:rsidRDefault="00AC2A88">
    <w:pPr>
      <w:pStyle w:val="a3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6" o:spid="_x0000_s1025" type="#_x0000_t202" style="position:absolute;margin-left:459.75pt;margin-top:30.75pt;width:63.2pt;height:16.95pt;z-index:-15907840;mso-position-horizontal-relative:page;mso-position-vertical-relative:page" filled="f" stroked="f">
          <v:textbox inset="0,0,0,0">
            <w:txbxContent>
              <w:p w:rsidR="00AC2A88" w:rsidRPr="003E74D0" w:rsidRDefault="00AC2A88" w:rsidP="003E74D0"/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54DC6"/>
    <w:multiLevelType w:val="hybridMultilevel"/>
    <w:tmpl w:val="9ED8369A"/>
    <w:lvl w:ilvl="0" w:tplc="0F885B2E">
      <w:start w:val="1"/>
      <w:numFmt w:val="decimal"/>
      <w:lvlText w:val="%1."/>
      <w:lvlJc w:val="left"/>
      <w:pPr>
        <w:ind w:left="285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7"/>
        <w:szCs w:val="27"/>
        <w:lang w:val="uk-UA" w:eastAsia="en-US" w:bidi="ar-SA"/>
      </w:rPr>
    </w:lvl>
    <w:lvl w:ilvl="1" w:tplc="59347FBC">
      <w:numFmt w:val="none"/>
      <w:lvlText w:val=""/>
      <w:lvlJc w:val="left"/>
      <w:pPr>
        <w:tabs>
          <w:tab w:val="num" w:pos="360"/>
        </w:tabs>
      </w:pPr>
    </w:lvl>
    <w:lvl w:ilvl="2" w:tplc="AE881F8E">
      <w:numFmt w:val="bullet"/>
      <w:lvlText w:val="•"/>
      <w:lvlJc w:val="left"/>
      <w:pPr>
        <w:ind w:left="2237" w:hanging="532"/>
      </w:pPr>
      <w:rPr>
        <w:rFonts w:hint="default"/>
        <w:lang w:val="uk-UA" w:eastAsia="en-US" w:bidi="ar-SA"/>
      </w:rPr>
    </w:lvl>
    <w:lvl w:ilvl="3" w:tplc="05DE877E">
      <w:numFmt w:val="bullet"/>
      <w:lvlText w:val="•"/>
      <w:lvlJc w:val="left"/>
      <w:pPr>
        <w:ind w:left="3215" w:hanging="532"/>
      </w:pPr>
      <w:rPr>
        <w:rFonts w:hint="default"/>
        <w:lang w:val="uk-UA" w:eastAsia="en-US" w:bidi="ar-SA"/>
      </w:rPr>
    </w:lvl>
    <w:lvl w:ilvl="4" w:tplc="62921A26">
      <w:numFmt w:val="bullet"/>
      <w:lvlText w:val="•"/>
      <w:lvlJc w:val="left"/>
      <w:pPr>
        <w:ind w:left="4194" w:hanging="532"/>
      </w:pPr>
      <w:rPr>
        <w:rFonts w:hint="default"/>
        <w:lang w:val="uk-UA" w:eastAsia="en-US" w:bidi="ar-SA"/>
      </w:rPr>
    </w:lvl>
    <w:lvl w:ilvl="5" w:tplc="70F86F64">
      <w:numFmt w:val="bullet"/>
      <w:lvlText w:val="•"/>
      <w:lvlJc w:val="left"/>
      <w:pPr>
        <w:ind w:left="5172" w:hanging="532"/>
      </w:pPr>
      <w:rPr>
        <w:rFonts w:hint="default"/>
        <w:lang w:val="uk-UA" w:eastAsia="en-US" w:bidi="ar-SA"/>
      </w:rPr>
    </w:lvl>
    <w:lvl w:ilvl="6" w:tplc="E21CE414">
      <w:numFmt w:val="bullet"/>
      <w:lvlText w:val="•"/>
      <w:lvlJc w:val="left"/>
      <w:pPr>
        <w:ind w:left="6151" w:hanging="532"/>
      </w:pPr>
      <w:rPr>
        <w:rFonts w:hint="default"/>
        <w:lang w:val="uk-UA" w:eastAsia="en-US" w:bidi="ar-SA"/>
      </w:rPr>
    </w:lvl>
    <w:lvl w:ilvl="7" w:tplc="80ACC4FE">
      <w:numFmt w:val="bullet"/>
      <w:lvlText w:val="•"/>
      <w:lvlJc w:val="left"/>
      <w:pPr>
        <w:ind w:left="7129" w:hanging="532"/>
      </w:pPr>
      <w:rPr>
        <w:rFonts w:hint="default"/>
        <w:lang w:val="uk-UA" w:eastAsia="en-US" w:bidi="ar-SA"/>
      </w:rPr>
    </w:lvl>
    <w:lvl w:ilvl="8" w:tplc="F208AAF4">
      <w:numFmt w:val="bullet"/>
      <w:lvlText w:val="•"/>
      <w:lvlJc w:val="left"/>
      <w:pPr>
        <w:ind w:left="8108" w:hanging="532"/>
      </w:pPr>
      <w:rPr>
        <w:rFonts w:hint="default"/>
        <w:lang w:val="uk-UA" w:eastAsia="en-US" w:bidi="ar-SA"/>
      </w:rPr>
    </w:lvl>
  </w:abstractNum>
  <w:abstractNum w:abstractNumId="1">
    <w:nsid w:val="4AC95128"/>
    <w:multiLevelType w:val="hybridMultilevel"/>
    <w:tmpl w:val="467EA63C"/>
    <w:lvl w:ilvl="0" w:tplc="D102B3C4">
      <w:numFmt w:val="bullet"/>
      <w:lvlText w:val=""/>
      <w:lvlJc w:val="left"/>
      <w:pPr>
        <w:ind w:left="285" w:hanging="42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7"/>
        <w:szCs w:val="27"/>
        <w:lang w:val="uk-UA" w:eastAsia="en-US" w:bidi="ar-SA"/>
      </w:rPr>
    </w:lvl>
    <w:lvl w:ilvl="1" w:tplc="E1CC0544">
      <w:numFmt w:val="bullet"/>
      <w:lvlText w:val="•"/>
      <w:lvlJc w:val="left"/>
      <w:pPr>
        <w:ind w:left="1258" w:hanging="427"/>
      </w:pPr>
      <w:rPr>
        <w:rFonts w:hint="default"/>
        <w:lang w:val="uk-UA" w:eastAsia="en-US" w:bidi="ar-SA"/>
      </w:rPr>
    </w:lvl>
    <w:lvl w:ilvl="2" w:tplc="84D08CA8">
      <w:numFmt w:val="bullet"/>
      <w:lvlText w:val="•"/>
      <w:lvlJc w:val="left"/>
      <w:pPr>
        <w:ind w:left="2237" w:hanging="427"/>
      </w:pPr>
      <w:rPr>
        <w:rFonts w:hint="default"/>
        <w:lang w:val="uk-UA" w:eastAsia="en-US" w:bidi="ar-SA"/>
      </w:rPr>
    </w:lvl>
    <w:lvl w:ilvl="3" w:tplc="77E4FD56">
      <w:numFmt w:val="bullet"/>
      <w:lvlText w:val="•"/>
      <w:lvlJc w:val="left"/>
      <w:pPr>
        <w:ind w:left="3215" w:hanging="427"/>
      </w:pPr>
      <w:rPr>
        <w:rFonts w:hint="default"/>
        <w:lang w:val="uk-UA" w:eastAsia="en-US" w:bidi="ar-SA"/>
      </w:rPr>
    </w:lvl>
    <w:lvl w:ilvl="4" w:tplc="97369FF6">
      <w:numFmt w:val="bullet"/>
      <w:lvlText w:val="•"/>
      <w:lvlJc w:val="left"/>
      <w:pPr>
        <w:ind w:left="4194" w:hanging="427"/>
      </w:pPr>
      <w:rPr>
        <w:rFonts w:hint="default"/>
        <w:lang w:val="uk-UA" w:eastAsia="en-US" w:bidi="ar-SA"/>
      </w:rPr>
    </w:lvl>
    <w:lvl w:ilvl="5" w:tplc="0D561FFC">
      <w:numFmt w:val="bullet"/>
      <w:lvlText w:val="•"/>
      <w:lvlJc w:val="left"/>
      <w:pPr>
        <w:ind w:left="5172" w:hanging="427"/>
      </w:pPr>
      <w:rPr>
        <w:rFonts w:hint="default"/>
        <w:lang w:val="uk-UA" w:eastAsia="en-US" w:bidi="ar-SA"/>
      </w:rPr>
    </w:lvl>
    <w:lvl w:ilvl="6" w:tplc="55ACF914">
      <w:numFmt w:val="bullet"/>
      <w:lvlText w:val="•"/>
      <w:lvlJc w:val="left"/>
      <w:pPr>
        <w:ind w:left="6151" w:hanging="427"/>
      </w:pPr>
      <w:rPr>
        <w:rFonts w:hint="default"/>
        <w:lang w:val="uk-UA" w:eastAsia="en-US" w:bidi="ar-SA"/>
      </w:rPr>
    </w:lvl>
    <w:lvl w:ilvl="7" w:tplc="1DEE7BA4">
      <w:numFmt w:val="bullet"/>
      <w:lvlText w:val="•"/>
      <w:lvlJc w:val="left"/>
      <w:pPr>
        <w:ind w:left="7129" w:hanging="427"/>
      </w:pPr>
      <w:rPr>
        <w:rFonts w:hint="default"/>
        <w:lang w:val="uk-UA" w:eastAsia="en-US" w:bidi="ar-SA"/>
      </w:rPr>
    </w:lvl>
    <w:lvl w:ilvl="8" w:tplc="BE684BF2">
      <w:numFmt w:val="bullet"/>
      <w:lvlText w:val="•"/>
      <w:lvlJc w:val="left"/>
      <w:pPr>
        <w:ind w:left="8108" w:hanging="427"/>
      </w:pPr>
      <w:rPr>
        <w:rFonts w:hint="default"/>
        <w:lang w:val="uk-UA" w:eastAsia="en-US" w:bidi="ar-SA"/>
      </w:rPr>
    </w:lvl>
  </w:abstractNum>
  <w:abstractNum w:abstractNumId="2">
    <w:nsid w:val="6F107D2E"/>
    <w:multiLevelType w:val="hybridMultilevel"/>
    <w:tmpl w:val="29D66838"/>
    <w:lvl w:ilvl="0" w:tplc="B8DA0E0A">
      <w:start w:val="1"/>
      <w:numFmt w:val="decimal"/>
      <w:lvlText w:val="%1."/>
      <w:lvlJc w:val="left"/>
      <w:pPr>
        <w:ind w:left="285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7"/>
        <w:szCs w:val="27"/>
        <w:lang w:val="uk-UA" w:eastAsia="en-US" w:bidi="ar-SA"/>
      </w:rPr>
    </w:lvl>
    <w:lvl w:ilvl="1" w:tplc="0AE65514">
      <w:numFmt w:val="bullet"/>
      <w:lvlText w:val="•"/>
      <w:lvlJc w:val="left"/>
      <w:pPr>
        <w:ind w:left="1258" w:hanging="336"/>
      </w:pPr>
      <w:rPr>
        <w:rFonts w:hint="default"/>
        <w:lang w:val="uk-UA" w:eastAsia="en-US" w:bidi="ar-SA"/>
      </w:rPr>
    </w:lvl>
    <w:lvl w:ilvl="2" w:tplc="71F09746">
      <w:numFmt w:val="bullet"/>
      <w:lvlText w:val="•"/>
      <w:lvlJc w:val="left"/>
      <w:pPr>
        <w:ind w:left="2237" w:hanging="336"/>
      </w:pPr>
      <w:rPr>
        <w:rFonts w:hint="default"/>
        <w:lang w:val="uk-UA" w:eastAsia="en-US" w:bidi="ar-SA"/>
      </w:rPr>
    </w:lvl>
    <w:lvl w:ilvl="3" w:tplc="EECCD00A">
      <w:numFmt w:val="bullet"/>
      <w:lvlText w:val="•"/>
      <w:lvlJc w:val="left"/>
      <w:pPr>
        <w:ind w:left="3215" w:hanging="336"/>
      </w:pPr>
      <w:rPr>
        <w:rFonts w:hint="default"/>
        <w:lang w:val="uk-UA" w:eastAsia="en-US" w:bidi="ar-SA"/>
      </w:rPr>
    </w:lvl>
    <w:lvl w:ilvl="4" w:tplc="B844BA2A">
      <w:numFmt w:val="bullet"/>
      <w:lvlText w:val="•"/>
      <w:lvlJc w:val="left"/>
      <w:pPr>
        <w:ind w:left="4194" w:hanging="336"/>
      </w:pPr>
      <w:rPr>
        <w:rFonts w:hint="default"/>
        <w:lang w:val="uk-UA" w:eastAsia="en-US" w:bidi="ar-SA"/>
      </w:rPr>
    </w:lvl>
    <w:lvl w:ilvl="5" w:tplc="72FA6CE8">
      <w:numFmt w:val="bullet"/>
      <w:lvlText w:val="•"/>
      <w:lvlJc w:val="left"/>
      <w:pPr>
        <w:ind w:left="5172" w:hanging="336"/>
      </w:pPr>
      <w:rPr>
        <w:rFonts w:hint="default"/>
        <w:lang w:val="uk-UA" w:eastAsia="en-US" w:bidi="ar-SA"/>
      </w:rPr>
    </w:lvl>
    <w:lvl w:ilvl="6" w:tplc="5A967EE6">
      <w:numFmt w:val="bullet"/>
      <w:lvlText w:val="•"/>
      <w:lvlJc w:val="left"/>
      <w:pPr>
        <w:ind w:left="6151" w:hanging="336"/>
      </w:pPr>
      <w:rPr>
        <w:rFonts w:hint="default"/>
        <w:lang w:val="uk-UA" w:eastAsia="en-US" w:bidi="ar-SA"/>
      </w:rPr>
    </w:lvl>
    <w:lvl w:ilvl="7" w:tplc="AA6A123A">
      <w:numFmt w:val="bullet"/>
      <w:lvlText w:val="•"/>
      <w:lvlJc w:val="left"/>
      <w:pPr>
        <w:ind w:left="7129" w:hanging="336"/>
      </w:pPr>
      <w:rPr>
        <w:rFonts w:hint="default"/>
        <w:lang w:val="uk-UA" w:eastAsia="en-US" w:bidi="ar-SA"/>
      </w:rPr>
    </w:lvl>
    <w:lvl w:ilvl="8" w:tplc="A000CED2">
      <w:numFmt w:val="bullet"/>
      <w:lvlText w:val="•"/>
      <w:lvlJc w:val="left"/>
      <w:pPr>
        <w:ind w:left="8108" w:hanging="336"/>
      </w:pPr>
      <w:rPr>
        <w:rFonts w:hint="default"/>
        <w:lang w:val="uk-UA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AC2A88"/>
    <w:rsid w:val="003936A2"/>
    <w:rsid w:val="003E74D0"/>
    <w:rsid w:val="0043221A"/>
    <w:rsid w:val="004B62F8"/>
    <w:rsid w:val="004E3F6F"/>
    <w:rsid w:val="006D693A"/>
    <w:rsid w:val="0086540E"/>
    <w:rsid w:val="0094619F"/>
    <w:rsid w:val="00A13C3D"/>
    <w:rsid w:val="00A65252"/>
    <w:rsid w:val="00A83F8D"/>
    <w:rsid w:val="00AC2A88"/>
    <w:rsid w:val="00CA2B33"/>
    <w:rsid w:val="00DE5955"/>
    <w:rsid w:val="00DE73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AC2A88"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C2A8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AC2A88"/>
    <w:rPr>
      <w:sz w:val="27"/>
      <w:szCs w:val="27"/>
    </w:rPr>
  </w:style>
  <w:style w:type="paragraph" w:customStyle="1" w:styleId="Heading1">
    <w:name w:val="Heading 1"/>
    <w:basedOn w:val="a"/>
    <w:uiPriority w:val="1"/>
    <w:qFormat/>
    <w:rsid w:val="00AC2A88"/>
    <w:pPr>
      <w:ind w:left="141"/>
      <w:outlineLvl w:val="1"/>
    </w:pPr>
    <w:rPr>
      <w:b/>
      <w:bCs/>
      <w:sz w:val="27"/>
      <w:szCs w:val="27"/>
    </w:rPr>
  </w:style>
  <w:style w:type="paragraph" w:styleId="a4">
    <w:name w:val="List Paragraph"/>
    <w:basedOn w:val="a"/>
    <w:uiPriority w:val="1"/>
    <w:qFormat/>
    <w:rsid w:val="00AC2A88"/>
    <w:pPr>
      <w:ind w:left="285" w:right="140" w:firstLine="709"/>
      <w:jc w:val="both"/>
    </w:pPr>
  </w:style>
  <w:style w:type="paragraph" w:customStyle="1" w:styleId="TableParagraph">
    <w:name w:val="Table Paragraph"/>
    <w:basedOn w:val="a"/>
    <w:uiPriority w:val="1"/>
    <w:qFormat/>
    <w:rsid w:val="00AC2A88"/>
  </w:style>
  <w:style w:type="paragraph" w:styleId="a5">
    <w:name w:val="header"/>
    <w:basedOn w:val="a"/>
    <w:link w:val="a6"/>
    <w:uiPriority w:val="99"/>
    <w:semiHidden/>
    <w:unhideWhenUsed/>
    <w:rsid w:val="003E74D0"/>
    <w:pPr>
      <w:tabs>
        <w:tab w:val="center" w:pos="4819"/>
        <w:tab w:val="right" w:pos="9639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3E74D0"/>
    <w:rPr>
      <w:rFonts w:ascii="Times New Roman" w:eastAsia="Times New Roman" w:hAnsi="Times New Roman" w:cs="Times New Roman"/>
      <w:lang w:val="uk-UA"/>
    </w:rPr>
  </w:style>
  <w:style w:type="paragraph" w:styleId="a7">
    <w:name w:val="footer"/>
    <w:basedOn w:val="a"/>
    <w:link w:val="a8"/>
    <w:uiPriority w:val="99"/>
    <w:semiHidden/>
    <w:unhideWhenUsed/>
    <w:rsid w:val="003E74D0"/>
    <w:pPr>
      <w:tabs>
        <w:tab w:val="center" w:pos="4819"/>
        <w:tab w:val="right" w:pos="9639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3E74D0"/>
    <w:rPr>
      <w:rFonts w:ascii="Times New Roman" w:eastAsia="Times New Roman" w:hAnsi="Times New Roman" w:cs="Times New Roman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3220</Words>
  <Characters>1836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Volodymyr</dc:creator>
  <cp:lastModifiedBy>Olena Yakovenko</cp:lastModifiedBy>
  <cp:revision>13</cp:revision>
  <dcterms:created xsi:type="dcterms:W3CDTF">2026-01-15T16:45:00Z</dcterms:created>
  <dcterms:modified xsi:type="dcterms:W3CDTF">2026-01-19T09:13:00Z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2024-07-12T00:00:00Z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2026-01-15T00:00:00Z</vt:filetime>
  </property>
  <property fmtid="{D5CDD505-2E9C-101B-9397-08002B2CF9AE}" pid="5" name="Producer">
    <vt:lpwstr>Aspose.Words for .NET 21.10.0</vt:lpwstr>
  </property>
</Properties>
</file>