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C364" w14:textId="77777777" w:rsidR="0095202B" w:rsidRDefault="0095202B" w:rsidP="009520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642A1" w14:textId="77777777" w:rsidR="0095202B" w:rsidRDefault="0095202B" w:rsidP="009520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ADB81" w14:textId="77777777" w:rsidR="0095202B" w:rsidRDefault="0095202B" w:rsidP="009520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9D936" w14:textId="5C86FDFE" w:rsidR="0095202B" w:rsidRPr="0095202B" w:rsidRDefault="0095202B" w:rsidP="009520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202B">
        <w:rPr>
          <w:rFonts w:ascii="Times New Roman" w:hAnsi="Times New Roman" w:cs="Times New Roman"/>
          <w:b/>
          <w:bCs/>
          <w:sz w:val="28"/>
          <w:szCs w:val="28"/>
        </w:rPr>
        <w:t>ІНФОРМОВАНА ЗГОДА</w:t>
      </w:r>
    </w:p>
    <w:p w14:paraId="5A3FD39F" w14:textId="77777777" w:rsidR="0095202B" w:rsidRDefault="0095202B" w:rsidP="009520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Я,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  <w:r w:rsidRPr="0095202B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95C8FFF" w14:textId="77777777" w:rsidR="0095202B" w:rsidRPr="0095202B" w:rsidRDefault="0095202B" w:rsidP="0095202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5202B">
        <w:rPr>
          <w:rFonts w:ascii="Times New Roman" w:hAnsi="Times New Roman" w:cs="Times New Roman"/>
          <w:sz w:val="20"/>
          <w:szCs w:val="20"/>
        </w:rPr>
        <w:t>(ПІБ)</w:t>
      </w:r>
    </w:p>
    <w:p w14:paraId="5AFEBF56" w14:textId="3310C0A7" w:rsidR="0095202B" w:rsidRDefault="0095202B" w:rsidP="009520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науковий керівник / виконавець проєкту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02B">
        <w:rPr>
          <w:rFonts w:ascii="Times New Roman" w:hAnsi="Times New Roman" w:cs="Times New Roman"/>
          <w:sz w:val="28"/>
          <w:szCs w:val="28"/>
        </w:rPr>
        <w:t>«Вирішення сучасних проблем хімії,</w:t>
      </w:r>
    </w:p>
    <w:p w14:paraId="03531D70" w14:textId="77777777" w:rsidR="0095202B" w:rsidRPr="0095202B" w:rsidRDefault="0095202B" w:rsidP="0095202B">
      <w:pPr>
        <w:spacing w:after="0"/>
        <w:ind w:left="1416" w:firstLine="708"/>
        <w:rPr>
          <w:rFonts w:ascii="Times New Roman" w:hAnsi="Times New Roman" w:cs="Times New Roman"/>
          <w:sz w:val="16"/>
          <w:szCs w:val="16"/>
        </w:rPr>
      </w:pPr>
      <w:r w:rsidRPr="0095202B">
        <w:rPr>
          <w:rFonts w:ascii="Times New Roman" w:hAnsi="Times New Roman" w:cs="Times New Roman"/>
          <w:sz w:val="16"/>
          <w:szCs w:val="16"/>
        </w:rPr>
        <w:t>(підкреслити)</w:t>
      </w:r>
    </w:p>
    <w:p w14:paraId="74E3257A" w14:textId="77777777" w:rsidR="0095202B" w:rsidRDefault="0095202B" w:rsidP="009520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біомедицини, фізики та матеріалознавства з використанням центру високопродуктивних обчислень і машинного навчання», реєстраційний номер заявки 2023.05/0024, </w:t>
      </w:r>
    </w:p>
    <w:p w14:paraId="7D4FC0C5" w14:textId="386424C3" w:rsidR="0095202B" w:rsidRDefault="0095202B" w:rsidP="009520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підтверджую, що ознайомлений зі змістом вимог до наукового керівника та виконавців проєкту, зазначених в Умовах конкурсу «Дослідницькі інфраструктури для проведення передових наукових досліджень», та зобов'язуюсь їх дотримуватись, а саме, що виконавці проєкту не можуть працювати в закордонній установі за основним місцем роботи. Під час виконання проєкту науковий керівник або виконавці проєкту можуть працювати в закордонних установах з отриманням грошової винагороди (компенсації) не більше трьох місяців сумарно на рік і в цей час не можуть отримувати заробітну плату або інші виплати з грантових коштів НФДУ.</w:t>
      </w:r>
    </w:p>
    <w:p w14:paraId="3D572C39" w14:textId="77777777" w:rsidR="0095202B" w:rsidRDefault="0095202B" w:rsidP="009520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DDE15A" w14:textId="77777777" w:rsidR="0095202B" w:rsidRPr="0095202B" w:rsidRDefault="0095202B" w:rsidP="009520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6B87AC" w14:textId="77777777" w:rsidR="0095202B" w:rsidRDefault="0095202B" w:rsidP="0095202B">
      <w:pPr>
        <w:rPr>
          <w:rFonts w:ascii="Times New Roman" w:hAnsi="Times New Roman" w:cs="Times New Roman"/>
          <w:sz w:val="28"/>
          <w:szCs w:val="28"/>
        </w:rPr>
      </w:pPr>
    </w:p>
    <w:p w14:paraId="1C959EE7" w14:textId="23580C4C" w:rsidR="0095202B" w:rsidRDefault="0095202B" w:rsidP="00952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</w:t>
      </w:r>
    </w:p>
    <w:p w14:paraId="40A78B38" w14:textId="5D00D109" w:rsidR="0095202B" w:rsidRPr="0095202B" w:rsidRDefault="0095202B" w:rsidP="0095202B">
      <w:pPr>
        <w:spacing w:after="0"/>
        <w:ind w:firstLine="708"/>
        <w:rPr>
          <w:rFonts w:ascii="Times New Roman" w:hAnsi="Times New Roman" w:cs="Times New Roman"/>
          <w:sz w:val="20"/>
          <w:szCs w:val="20"/>
        </w:rPr>
      </w:pPr>
      <w:r w:rsidRPr="0095202B">
        <w:rPr>
          <w:rFonts w:ascii="Times New Roman" w:hAnsi="Times New Roman" w:cs="Times New Roman"/>
          <w:sz w:val="20"/>
          <w:szCs w:val="20"/>
        </w:rPr>
        <w:t>(дата)</w:t>
      </w:r>
      <w:r w:rsidRPr="0095202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95202B">
        <w:rPr>
          <w:rFonts w:ascii="Times New Roman" w:hAnsi="Times New Roman" w:cs="Times New Roman"/>
          <w:sz w:val="20"/>
          <w:szCs w:val="20"/>
        </w:rPr>
        <w:t>(підпис)</w:t>
      </w:r>
    </w:p>
    <w:sectPr w:rsidR="0095202B" w:rsidRPr="0095202B" w:rsidSect="009363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2B"/>
    <w:rsid w:val="00574216"/>
    <w:rsid w:val="007970A6"/>
    <w:rsid w:val="007A663F"/>
    <w:rsid w:val="00936380"/>
    <w:rsid w:val="0095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FF8D7"/>
  <w15:chartTrackingRefBased/>
  <w15:docId w15:val="{D72755BE-CC61-4F9F-A70C-B2217C0F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2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2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2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20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20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2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2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2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2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2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2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0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20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2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653</Words>
  <Characters>373</Characters>
  <Application>Microsoft Office Word</Application>
  <DocSecurity>0</DocSecurity>
  <Lines>3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Bakhina</dc:creator>
  <cp:keywords/>
  <dc:description/>
  <cp:lastModifiedBy>Anna Bakhina</cp:lastModifiedBy>
  <cp:revision>1</cp:revision>
  <dcterms:created xsi:type="dcterms:W3CDTF">2026-02-07T18:04:00Z</dcterms:created>
  <dcterms:modified xsi:type="dcterms:W3CDTF">2026-02-07T18:12:00Z</dcterms:modified>
</cp:coreProperties>
</file>