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44" w:rsidRPr="004D3363" w:rsidRDefault="000B5344" w:rsidP="000717BB">
      <w:pPr>
        <w:jc w:val="right"/>
        <w:rPr>
          <w:b/>
          <w:i/>
          <w:sz w:val="22"/>
          <w:szCs w:val="22"/>
          <w:lang w:val="uk-UA"/>
        </w:rPr>
      </w:pPr>
      <w:bookmarkStart w:id="0" w:name="_GoBack"/>
      <w:r w:rsidRPr="004D3363">
        <w:rPr>
          <w:b/>
          <w:i/>
          <w:sz w:val="22"/>
          <w:szCs w:val="22"/>
          <w:lang w:val="uk-UA"/>
        </w:rPr>
        <w:t>Додаток 10</w:t>
      </w:r>
    </w:p>
    <w:p w:rsidR="00EC0271" w:rsidRPr="004D3363" w:rsidRDefault="000B5344" w:rsidP="000717BB">
      <w:pPr>
        <w:jc w:val="right"/>
        <w:rPr>
          <w:b/>
          <w:i/>
          <w:sz w:val="22"/>
          <w:szCs w:val="22"/>
          <w:lang w:val="uk-UA"/>
        </w:rPr>
      </w:pPr>
      <w:r w:rsidRPr="004D3363">
        <w:rPr>
          <w:b/>
          <w:i/>
          <w:sz w:val="22"/>
          <w:szCs w:val="22"/>
          <w:lang w:val="uk-UA"/>
        </w:rPr>
        <w:t>До Положення про спеціалізовану вчену раду</w:t>
      </w:r>
    </w:p>
    <w:p w:rsidR="0033323D" w:rsidRPr="004D3363" w:rsidRDefault="0033323D" w:rsidP="000717BB">
      <w:pPr>
        <w:pStyle w:val="a4"/>
        <w:jc w:val="center"/>
        <w:rPr>
          <w:rFonts w:ascii="Times New Roman" w:hAnsi="Times New Roman"/>
          <w:b/>
          <w:caps/>
          <w:spacing w:val="20"/>
          <w:sz w:val="24"/>
          <w:szCs w:val="24"/>
          <w:lang w:val="uk-UA"/>
        </w:rPr>
      </w:pPr>
      <w:r w:rsidRPr="004D3363">
        <w:rPr>
          <w:rFonts w:ascii="Times New Roman" w:hAnsi="Times New Roman"/>
          <w:b/>
          <w:caps/>
          <w:spacing w:val="20"/>
          <w:sz w:val="24"/>
          <w:szCs w:val="24"/>
          <w:lang w:val="uk-UA"/>
        </w:rPr>
        <w:t>Відомості</w:t>
      </w:r>
      <w:r w:rsidR="00996A46" w:rsidRPr="004D3363">
        <w:rPr>
          <w:rFonts w:ascii="Times New Roman" w:hAnsi="Times New Roman"/>
          <w:b/>
          <w:caps/>
          <w:spacing w:val="20"/>
          <w:sz w:val="24"/>
          <w:szCs w:val="24"/>
          <w:lang w:val="uk-UA"/>
        </w:rPr>
        <w:t xml:space="preserve"> ПРО ОФІЦІЙНИХ ОПОНЕНТІВ,</w:t>
      </w:r>
    </w:p>
    <w:p w:rsidR="001260E5" w:rsidRPr="004D3363" w:rsidRDefault="00996A46" w:rsidP="000717BB">
      <w:pPr>
        <w:shd w:val="clear" w:color="auto" w:fill="FFFFFF"/>
        <w:jc w:val="center"/>
        <w:rPr>
          <w:sz w:val="24"/>
          <w:szCs w:val="24"/>
          <w:lang w:val="uk-UA"/>
        </w:rPr>
      </w:pPr>
      <w:r w:rsidRPr="004D3363">
        <w:rPr>
          <w:b/>
          <w:sz w:val="24"/>
          <w:szCs w:val="24"/>
          <w:lang w:val="uk-UA"/>
        </w:rPr>
        <w:t xml:space="preserve">призначених спеціалізованою вченою радою для захисту дисертації </w:t>
      </w:r>
      <w:r w:rsidR="001260E5" w:rsidRPr="004D3363">
        <w:rPr>
          <w:b/>
          <w:bCs/>
          <w:sz w:val="24"/>
          <w:szCs w:val="24"/>
          <w:lang w:val="uk-UA"/>
        </w:rPr>
        <w:t>на</w:t>
      </w:r>
      <w:r w:rsidR="001260E5" w:rsidRPr="004D3363">
        <w:rPr>
          <w:sz w:val="24"/>
          <w:szCs w:val="24"/>
          <w:lang w:val="uk-UA"/>
        </w:rPr>
        <w:t xml:space="preserve"> </w:t>
      </w:r>
      <w:r w:rsidR="001260E5" w:rsidRPr="004D3363">
        <w:rPr>
          <w:b/>
          <w:bCs/>
          <w:spacing w:val="-1"/>
          <w:sz w:val="24"/>
          <w:szCs w:val="24"/>
          <w:lang w:val="uk-UA"/>
        </w:rPr>
        <w:t xml:space="preserve">здобуття наукового ступеня </w:t>
      </w:r>
      <w:r w:rsidR="007B34E4" w:rsidRPr="004D3363">
        <w:rPr>
          <w:b/>
          <w:bCs/>
          <w:spacing w:val="-2"/>
          <w:sz w:val="24"/>
          <w:szCs w:val="24"/>
          <w:lang w:val="uk-UA"/>
        </w:rPr>
        <w:t>кандидата</w:t>
      </w:r>
      <w:r w:rsidR="001260E5" w:rsidRPr="004D3363">
        <w:rPr>
          <w:b/>
          <w:bCs/>
          <w:spacing w:val="-2"/>
          <w:sz w:val="24"/>
          <w:szCs w:val="24"/>
          <w:lang w:val="uk-UA"/>
        </w:rPr>
        <w:t xml:space="preserve"> фізико-математичних наук </w:t>
      </w:r>
      <w:r w:rsidR="00307165" w:rsidRPr="004D3363">
        <w:rPr>
          <w:b/>
          <w:bCs/>
          <w:spacing w:val="-2"/>
          <w:sz w:val="24"/>
          <w:szCs w:val="24"/>
          <w:lang w:val="uk-UA"/>
        </w:rPr>
        <w:br/>
      </w:r>
      <w:proofErr w:type="spellStart"/>
      <w:r w:rsidR="00C56D59" w:rsidRPr="00C56D59">
        <w:rPr>
          <w:b/>
          <w:bCs/>
          <w:sz w:val="24"/>
          <w:szCs w:val="24"/>
          <w:lang w:val="uk-UA"/>
        </w:rPr>
        <w:t>Перец</w:t>
      </w:r>
      <w:proofErr w:type="spellEnd"/>
      <w:r w:rsidR="00307165" w:rsidRPr="00C56D59">
        <w:rPr>
          <w:b/>
          <w:bCs/>
          <w:sz w:val="24"/>
          <w:szCs w:val="24"/>
          <w:lang w:val="uk-UA"/>
        </w:rPr>
        <w:t xml:space="preserve"> Юлії Сергіївни</w:t>
      </w:r>
      <w:r w:rsidR="002868EB" w:rsidRPr="004D3363">
        <w:rPr>
          <w:b/>
          <w:bCs/>
          <w:spacing w:val="-2"/>
          <w:sz w:val="24"/>
          <w:szCs w:val="24"/>
          <w:lang w:val="uk-UA"/>
        </w:rPr>
        <w:br/>
      </w:r>
      <w:r w:rsidR="001260E5" w:rsidRPr="004D3363">
        <w:rPr>
          <w:b/>
          <w:bCs/>
          <w:spacing w:val="-2"/>
          <w:sz w:val="24"/>
          <w:szCs w:val="24"/>
          <w:lang w:val="uk-UA"/>
        </w:rPr>
        <w:t xml:space="preserve">за спеціальністю </w:t>
      </w:r>
      <w:r w:rsidR="001260E5" w:rsidRPr="004D3363">
        <w:rPr>
          <w:b/>
          <w:sz w:val="24"/>
          <w:szCs w:val="24"/>
          <w:lang w:val="uk-UA"/>
        </w:rPr>
        <w:t xml:space="preserve">01.04.07 </w:t>
      </w:r>
      <w:r w:rsidR="00FC60F5" w:rsidRPr="004D3363">
        <w:rPr>
          <w:b/>
          <w:sz w:val="24"/>
          <w:szCs w:val="24"/>
          <w:lang w:val="uk-UA"/>
        </w:rPr>
        <w:t>–</w:t>
      </w:r>
      <w:r w:rsidR="001260E5" w:rsidRPr="004D3363">
        <w:rPr>
          <w:b/>
          <w:sz w:val="24"/>
          <w:szCs w:val="24"/>
          <w:lang w:val="uk-UA"/>
        </w:rPr>
        <w:t xml:space="preserve"> фізика твердого тіла</w:t>
      </w:r>
    </w:p>
    <w:tbl>
      <w:tblPr>
        <w:tblW w:w="15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429"/>
        <w:gridCol w:w="1272"/>
        <w:gridCol w:w="1248"/>
        <w:gridCol w:w="2367"/>
        <w:gridCol w:w="2198"/>
        <w:gridCol w:w="1559"/>
        <w:gridCol w:w="6066"/>
      </w:tblGrid>
      <w:tr w:rsidR="004D3363" w:rsidRPr="004D3363" w:rsidTr="00E844ED">
        <w:trPr>
          <w:jc w:val="center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3E" w:rsidRPr="004D3363" w:rsidRDefault="00996A46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№</w:t>
            </w:r>
            <w:r w:rsidR="0024013E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з</w:t>
            </w:r>
            <w:r w:rsidR="0024013E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/п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3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Прізвище, </w:t>
            </w:r>
            <w:r w:rsidR="00624C13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ім</w:t>
            </w:r>
            <w:r w:rsidR="00624C13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’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я, </w:t>
            </w:r>
            <w:r w:rsidR="00624C13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  <w:t>по батькові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3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Рік </w:t>
            </w:r>
            <w:r w:rsidR="00624C13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народження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DF9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Місце основної роботи (установа, її відомч</w:t>
            </w:r>
            <w:r w:rsidR="00996A46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е підпорядкування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, </w:t>
            </w:r>
          </w:p>
          <w:p w:rsidR="0024013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посада)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3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Науковий ступінь, шифр, назва спеці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а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льності, за якою з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а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хищена дисертація, рік присудження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3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Вчене звання (за спеціальн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і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стю, кафе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д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рою), рік пр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и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своєння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47E" w:rsidRPr="004D3363" w:rsidRDefault="0024013E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Монографії, статті (2</w:t>
            </w:r>
            <w:r w:rsidR="00624C13"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–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3 назви) за спеціальністю (профілем) дисертації здобувача</w:t>
            </w:r>
          </w:p>
        </w:tc>
      </w:tr>
      <w:tr w:rsidR="00E844ED" w:rsidRPr="00E844ED" w:rsidTr="00E844ED">
        <w:trPr>
          <w:jc w:val="center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proofErr w:type="spellStart"/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t>Татаренко</w:t>
            </w:r>
            <w:proofErr w:type="spellEnd"/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br/>
              <w:t xml:space="preserve">Валентин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br/>
              <w:t>Андрійович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1958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Style w:val="a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shd w:val="clear" w:color="auto" w:fill="FFFFFF"/>
                <w:lang w:val="uk-UA"/>
              </w:rPr>
              <w:t>Інститут металофізики ім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>.</w:t>
            </w:r>
            <w:r w:rsidRPr="004D3363">
              <w:rPr>
                <w:rStyle w:val="apple-converted-space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r w:rsidRPr="004D3363">
              <w:rPr>
                <w:rStyle w:val="a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shd w:val="clear" w:color="auto" w:fill="FFFFFF"/>
                <w:lang w:val="uk-UA"/>
              </w:rPr>
              <w:t>Г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>.В.</w:t>
            </w:r>
            <w:r w:rsidRPr="004D3363">
              <w:rPr>
                <w:rStyle w:val="apple-converted-space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4D3363">
              <w:rPr>
                <w:rStyle w:val="a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shd w:val="clear" w:color="auto" w:fill="FFFFFF"/>
                <w:lang w:val="uk-UA"/>
              </w:rPr>
              <w:t>Курдюмова</w:t>
            </w:r>
            <w:proofErr w:type="spellEnd"/>
            <w:r w:rsidRPr="004D3363">
              <w:rPr>
                <w:rStyle w:val="apple-converted-space"/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t xml:space="preserve">НАН України,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val="uk-UA"/>
              </w:rPr>
              <w:br/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t>заступник директора з наукової роботи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rPr>
                <w:sz w:val="22"/>
                <w:szCs w:val="22"/>
                <w:lang w:val="uk-UA"/>
              </w:rPr>
            </w:pPr>
            <w:proofErr w:type="spellStart"/>
            <w:r w:rsidRPr="004D3363">
              <w:rPr>
                <w:sz w:val="22"/>
                <w:szCs w:val="22"/>
                <w:lang w:val="uk-UA"/>
              </w:rPr>
              <w:t>д.ф.-м.н</w:t>
            </w:r>
            <w:proofErr w:type="spellEnd"/>
            <w:r w:rsidRPr="004D3363">
              <w:rPr>
                <w:sz w:val="22"/>
                <w:szCs w:val="22"/>
                <w:lang w:val="uk-UA"/>
              </w:rPr>
              <w:t>., 01.04.07 – фізика твердого т</w:t>
            </w:r>
            <w:r w:rsidRPr="004D3363">
              <w:rPr>
                <w:sz w:val="22"/>
                <w:szCs w:val="22"/>
                <w:lang w:val="uk-UA"/>
              </w:rPr>
              <w:t>і</w:t>
            </w:r>
            <w:r w:rsidRPr="004D3363">
              <w:rPr>
                <w:sz w:val="22"/>
                <w:szCs w:val="22"/>
                <w:lang w:val="uk-UA"/>
              </w:rPr>
              <w:t>ла, 2002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rPr>
                <w:sz w:val="22"/>
                <w:szCs w:val="22"/>
                <w:lang w:val="uk-UA"/>
              </w:rPr>
            </w:pPr>
            <w:r w:rsidRPr="004D3363">
              <w:rPr>
                <w:sz w:val="22"/>
                <w:szCs w:val="22"/>
                <w:lang w:val="uk-UA"/>
              </w:rPr>
              <w:t>професор за спеціальністю фізика тверд</w:t>
            </w:r>
            <w:r w:rsidRPr="004D3363">
              <w:rPr>
                <w:sz w:val="22"/>
                <w:szCs w:val="22"/>
                <w:lang w:val="uk-UA"/>
              </w:rPr>
              <w:t>о</w:t>
            </w:r>
            <w:r w:rsidRPr="004D3363">
              <w:rPr>
                <w:sz w:val="22"/>
                <w:szCs w:val="22"/>
                <w:lang w:val="uk-UA"/>
              </w:rPr>
              <w:t>го тіла, 2013 р.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DD3904">
            <w:pPr>
              <w:widowControl w:val="0"/>
              <w:autoSpaceDE/>
              <w:jc w:val="both"/>
              <w:rPr>
                <w:sz w:val="22"/>
                <w:szCs w:val="22"/>
                <w:lang w:val="uk-UA"/>
              </w:rPr>
            </w:pPr>
            <w:r w:rsidRPr="004D3363">
              <w:rPr>
                <w:sz w:val="22"/>
                <w:szCs w:val="22"/>
                <w:lang w:val="uk-UA"/>
              </w:rPr>
              <w:t>1.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Азотовмісні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вуглецеві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proofErr w:type="spellStart"/>
            <w:r w:rsidRPr="004D3363">
              <w:rPr>
                <w:bCs/>
                <w:sz w:val="22"/>
                <w:szCs w:val="22"/>
                <w:lang w:val="uk-UA"/>
              </w:rPr>
              <w:t>нанорурки</w:t>
            </w:r>
            <w:proofErr w:type="spellEnd"/>
            <w:r w:rsidRPr="004D3363">
              <w:rPr>
                <w:bCs/>
                <w:sz w:val="22"/>
                <w:szCs w:val="22"/>
                <w:lang w:val="uk-UA"/>
              </w:rPr>
              <w:t>: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способи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одержання,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вла</w:t>
            </w:r>
            <w:r w:rsidRPr="004D3363">
              <w:rPr>
                <w:bCs/>
                <w:sz w:val="22"/>
                <w:szCs w:val="22"/>
                <w:lang w:val="uk-UA"/>
              </w:rPr>
              <w:t>с</w:t>
            </w:r>
            <w:r w:rsidRPr="004D3363">
              <w:rPr>
                <w:bCs/>
                <w:sz w:val="22"/>
                <w:szCs w:val="22"/>
                <w:lang w:val="uk-UA"/>
              </w:rPr>
              <w:t>тивості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та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перспективи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bCs/>
                <w:sz w:val="22"/>
                <w:szCs w:val="22"/>
                <w:lang w:val="uk-UA"/>
              </w:rPr>
              <w:t>застосування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/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Л.Л.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Кондратенко,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О.В.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Михайленко,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Ю.І.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Прилуцький,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Т.М.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Радченко,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В.А.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uk-UA"/>
              </w:rPr>
              <w:t>Татаренко</w:t>
            </w:r>
            <w:proofErr w:type="spellEnd"/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//</w:t>
            </w:r>
            <w:r w:rsidRPr="004D3363">
              <w:rPr>
                <w:bCs/>
                <w:sz w:val="22"/>
                <w:szCs w:val="22"/>
                <w:vertAlign w:val="subscript"/>
                <w:lang w:val="uk-UA"/>
              </w:rPr>
              <w:t xml:space="preserve"> </w:t>
            </w:r>
            <w:proofErr w:type="spellStart"/>
            <w:r w:rsidRPr="004D3363">
              <w:rPr>
                <w:iCs/>
                <w:sz w:val="22"/>
                <w:szCs w:val="22"/>
                <w:lang w:val="uk-UA"/>
              </w:rPr>
              <w:t>Успехи</w:t>
            </w:r>
            <w:proofErr w:type="spellEnd"/>
            <w:r w:rsidRPr="004D3363">
              <w:rPr>
                <w:iCs/>
                <w:sz w:val="22"/>
                <w:szCs w:val="22"/>
                <w:vertAlign w:val="subscript"/>
                <w:lang w:val="uk-UA"/>
              </w:rPr>
              <w:t xml:space="preserve"> </w:t>
            </w:r>
            <w:proofErr w:type="spellStart"/>
            <w:r w:rsidRPr="004D3363">
              <w:rPr>
                <w:iCs/>
                <w:sz w:val="22"/>
                <w:szCs w:val="22"/>
                <w:lang w:val="uk-UA"/>
              </w:rPr>
              <w:t>физики</w:t>
            </w:r>
            <w:proofErr w:type="spellEnd"/>
            <w:r w:rsidRPr="004D3363">
              <w:rPr>
                <w:iCs/>
                <w:sz w:val="22"/>
                <w:szCs w:val="22"/>
                <w:vertAlign w:val="subscript"/>
                <w:lang w:val="uk-UA"/>
              </w:rPr>
              <w:t xml:space="preserve"> </w:t>
            </w:r>
            <w:proofErr w:type="spellStart"/>
            <w:r w:rsidRPr="004D3363">
              <w:rPr>
                <w:iCs/>
                <w:sz w:val="22"/>
                <w:szCs w:val="22"/>
                <w:lang w:val="uk-UA"/>
              </w:rPr>
              <w:t>металлов</w:t>
            </w:r>
            <w:proofErr w:type="spellEnd"/>
            <w:r w:rsidRPr="004D3363">
              <w:rPr>
                <w:iCs/>
                <w:sz w:val="22"/>
                <w:szCs w:val="22"/>
                <w:lang w:val="uk-UA"/>
              </w:rPr>
              <w:t>.</w:t>
            </w:r>
            <w:r w:rsidRPr="004D3363">
              <w:rPr>
                <w:i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iCs/>
                <w:sz w:val="22"/>
                <w:szCs w:val="22"/>
                <w:lang w:val="uk-UA"/>
              </w:rPr>
              <w:t>–</w:t>
            </w:r>
            <w:r w:rsidRPr="004D3363">
              <w:rPr>
                <w:iCs/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2010.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–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Т.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11,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№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3.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–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С.</w:t>
            </w:r>
            <w:r w:rsidRPr="004D3363">
              <w:rPr>
                <w:sz w:val="22"/>
                <w:szCs w:val="22"/>
                <w:vertAlign w:val="subscript"/>
                <w:lang w:val="uk-UA"/>
              </w:rPr>
              <w:t xml:space="preserve"> </w:t>
            </w:r>
            <w:r w:rsidRPr="004D3363">
              <w:rPr>
                <w:sz w:val="22"/>
                <w:szCs w:val="22"/>
                <w:lang w:val="uk-UA"/>
              </w:rPr>
              <w:t>369–411.</w:t>
            </w:r>
          </w:p>
          <w:p w:rsidR="00E844ED" w:rsidRPr="004D3363" w:rsidRDefault="00E844ED" w:rsidP="00DD3904">
            <w:pPr>
              <w:pStyle w:val="1"/>
              <w:shd w:val="clear" w:color="auto" w:fill="FFFFFF"/>
              <w:jc w:val="both"/>
              <w:rPr>
                <w:b w:val="0"/>
                <w:sz w:val="22"/>
                <w:szCs w:val="22"/>
              </w:rPr>
            </w:pPr>
            <w:r w:rsidRPr="004D3363">
              <w:rPr>
                <w:b w:val="0"/>
                <w:sz w:val="22"/>
                <w:szCs w:val="22"/>
              </w:rPr>
              <w:t>2.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Енергетика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структур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заміщення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на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bCs/>
                <w:sz w:val="22"/>
                <w:szCs w:val="22"/>
              </w:rPr>
              <w:t>графеновій</w:t>
            </w:r>
            <w:proofErr w:type="spellEnd"/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основі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з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дом</w:t>
            </w:r>
            <w:r w:rsidRPr="004D3363">
              <w:rPr>
                <w:b w:val="0"/>
                <w:bCs/>
                <w:sz w:val="22"/>
                <w:szCs w:val="22"/>
              </w:rPr>
              <w:t>і</w:t>
            </w:r>
            <w:r w:rsidRPr="004D3363">
              <w:rPr>
                <w:b w:val="0"/>
                <w:bCs/>
                <w:sz w:val="22"/>
                <w:szCs w:val="22"/>
              </w:rPr>
              <w:t>шками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атомів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bCs/>
                <w:sz w:val="22"/>
                <w:szCs w:val="22"/>
              </w:rPr>
              <w:t>Нітроґену</w:t>
            </w:r>
            <w:proofErr w:type="spellEnd"/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чи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Бору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/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І.Ю.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</w:rPr>
              <w:t>Сагалянов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Ю.І.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Прил</w:t>
            </w:r>
            <w:r w:rsidRPr="004D3363">
              <w:rPr>
                <w:b w:val="0"/>
                <w:sz w:val="22"/>
                <w:szCs w:val="22"/>
              </w:rPr>
              <w:t>у</w:t>
            </w:r>
            <w:r w:rsidRPr="004D3363">
              <w:rPr>
                <w:b w:val="0"/>
                <w:sz w:val="22"/>
                <w:szCs w:val="22"/>
              </w:rPr>
              <w:t>цький,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Т.М.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Радченко,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В.А.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</w:rPr>
              <w:t>Татаренко</w:t>
            </w:r>
            <w:proofErr w:type="spellEnd"/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bCs/>
                <w:sz w:val="22"/>
                <w:szCs w:val="22"/>
              </w:rPr>
              <w:t>//</w:t>
            </w:r>
            <w:r w:rsidRPr="004D3363">
              <w:rPr>
                <w:b w:val="0"/>
                <w:bCs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iCs/>
                <w:sz w:val="22"/>
                <w:szCs w:val="22"/>
              </w:rPr>
              <w:t>Металлоф</w:t>
            </w:r>
            <w:r>
              <w:rPr>
                <w:b w:val="0"/>
                <w:iCs/>
                <w:sz w:val="22"/>
                <w:szCs w:val="22"/>
              </w:rPr>
              <w:t>ізика</w:t>
            </w:r>
            <w:proofErr w:type="spellEnd"/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r>
              <w:rPr>
                <w:b w:val="0"/>
                <w:iCs/>
                <w:sz w:val="22"/>
                <w:szCs w:val="22"/>
              </w:rPr>
              <w:t>і</w:t>
            </w:r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iCs/>
                <w:sz w:val="22"/>
                <w:szCs w:val="22"/>
              </w:rPr>
              <w:t>но</w:t>
            </w:r>
            <w:r>
              <w:rPr>
                <w:b w:val="0"/>
                <w:iCs/>
                <w:sz w:val="22"/>
                <w:szCs w:val="22"/>
              </w:rPr>
              <w:t>вітні технології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2011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Т.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33,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№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12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С.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1569</w:t>
            </w:r>
            <w:r w:rsidRPr="004D3363">
              <w:rPr>
                <w:sz w:val="22"/>
                <w:szCs w:val="22"/>
              </w:rPr>
              <w:t>–</w:t>
            </w:r>
            <w:r w:rsidRPr="004D3363">
              <w:rPr>
                <w:b w:val="0"/>
                <w:sz w:val="22"/>
                <w:szCs w:val="22"/>
              </w:rPr>
              <w:t>1586.</w:t>
            </w:r>
          </w:p>
          <w:p w:rsidR="00E844ED" w:rsidRPr="004D3363" w:rsidRDefault="00E844ED" w:rsidP="00DD3904">
            <w:pPr>
              <w:pStyle w:val="1"/>
              <w:shd w:val="clear" w:color="auto" w:fill="FFFFFF"/>
              <w:jc w:val="both"/>
              <w:rPr>
                <w:b w:val="0"/>
                <w:sz w:val="22"/>
                <w:szCs w:val="22"/>
              </w:rPr>
            </w:pPr>
            <w:r w:rsidRPr="004D3363">
              <w:rPr>
                <w:b w:val="0"/>
                <w:sz w:val="22"/>
                <w:szCs w:val="22"/>
              </w:rPr>
              <w:t>3.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Influence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of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impurity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defects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on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vibrational</w:t>
            </w:r>
            <w:proofErr w:type="spellEnd"/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and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electronic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stru</w:t>
            </w:r>
            <w:r w:rsidRPr="004D3363">
              <w:rPr>
                <w:b w:val="0"/>
                <w:sz w:val="22"/>
                <w:szCs w:val="22"/>
                <w:lang w:val="en-GB"/>
              </w:rPr>
              <w:t>c</w:t>
            </w:r>
            <w:r w:rsidRPr="004D3363">
              <w:rPr>
                <w:b w:val="0"/>
                <w:sz w:val="22"/>
                <w:szCs w:val="22"/>
                <w:lang w:val="en-GB"/>
              </w:rPr>
              <w:t>ture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of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graphene</w:t>
            </w:r>
            <w:proofErr w:type="spellEnd"/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/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I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Y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Sagalianov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Y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I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Prylutskyy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V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A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Tatarenko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T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M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Radchenko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O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O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Sudakov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U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Ritter</w:t>
            </w:r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P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Sharff</w:t>
            </w:r>
            <w:proofErr w:type="spellEnd"/>
            <w:r w:rsidRPr="004D3363">
              <w:rPr>
                <w:b w:val="0"/>
                <w:sz w:val="22"/>
                <w:szCs w:val="22"/>
              </w:rPr>
              <w:t>,</w:t>
            </w:r>
            <w:r w:rsidRPr="004D3363">
              <w:rPr>
                <w:rStyle w:val="apple-converted-space"/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F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lang w:val="en-GB"/>
              </w:rPr>
              <w:t>L</w:t>
            </w:r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Normand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//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Materials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Science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and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Engineering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  <w:lang w:val="en-GB"/>
              </w:rPr>
              <w:t>Technology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2013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iCs/>
                <w:sz w:val="22"/>
                <w:szCs w:val="22"/>
                <w:vertAlign w:val="subscript"/>
              </w:rPr>
              <w:t xml:space="preserve"> </w:t>
            </w:r>
            <w:proofErr w:type="spellStart"/>
            <w:r w:rsidRPr="004D3363">
              <w:rPr>
                <w:b w:val="0"/>
                <w:sz w:val="22"/>
                <w:szCs w:val="22"/>
                <w:lang w:val="en-GB"/>
              </w:rPr>
              <w:t>Vol</w:t>
            </w:r>
            <w:proofErr w:type="spellEnd"/>
            <w:r w:rsidRPr="004D3363">
              <w:rPr>
                <w:b w:val="0"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44,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№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2–3</w:t>
            </w:r>
            <w:r w:rsidRPr="004D3363">
              <w:rPr>
                <w:b w:val="0"/>
                <w:iCs/>
                <w:sz w:val="22"/>
                <w:szCs w:val="22"/>
              </w:rPr>
              <w:t>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–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Р.</w:t>
            </w:r>
            <w:r w:rsidRPr="004D3363">
              <w:rPr>
                <w:b w:val="0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b w:val="0"/>
                <w:sz w:val="22"/>
                <w:szCs w:val="22"/>
              </w:rPr>
              <w:t>183–187.</w:t>
            </w:r>
          </w:p>
        </w:tc>
      </w:tr>
      <w:tr w:rsidR="00E844ED" w:rsidRPr="00E844ED" w:rsidTr="00E844ED">
        <w:trPr>
          <w:jc w:val="center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624C13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307165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proofErr w:type="spellStart"/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Зауличний</w:t>
            </w:r>
            <w:proofErr w:type="spellEnd"/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  <w:t xml:space="preserve">Ярослав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  <w:t>Васильович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307165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1952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Default="00E844ED" w:rsidP="00307165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Національний техні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ч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ний університет </w:t>
            </w:r>
          </w:p>
          <w:p w:rsidR="00E844ED" w:rsidRPr="004D3363" w:rsidRDefault="00E844ED" w:rsidP="00307165">
            <w:pPr>
              <w:pStyle w:val="a4"/>
              <w:rPr>
                <w:rFonts w:ascii="Times New Roman" w:hAnsi="Times New Roman" w:cs="Times New Roman"/>
                <w:bCs/>
                <w:sz w:val="22"/>
                <w:szCs w:val="22"/>
                <w:lang w:val="uk-UA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України «КПІ»,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  <w:t xml:space="preserve">інженерно-фізичний факультет,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br/>
            </w:r>
            <w:r w:rsidRPr="004D3363">
              <w:rPr>
                <w:rFonts w:ascii="Times New Roman" w:hAnsi="Times New Roman" w:cs="Times New Roman"/>
                <w:spacing w:val="2"/>
                <w:sz w:val="22"/>
                <w:szCs w:val="22"/>
                <w:lang w:val="uk-UA"/>
              </w:rPr>
              <w:t>завідувач кафедри м</w:t>
            </w:r>
            <w:r w:rsidRPr="004D3363">
              <w:rPr>
                <w:rFonts w:ascii="Times New Roman" w:hAnsi="Times New Roman" w:cs="Times New Roman"/>
                <w:spacing w:val="2"/>
                <w:sz w:val="22"/>
                <w:szCs w:val="22"/>
                <w:lang w:val="uk-UA"/>
              </w:rPr>
              <w:t>е</w:t>
            </w:r>
            <w:r w:rsidRPr="004D3363">
              <w:rPr>
                <w:rFonts w:ascii="Times New Roman" w:hAnsi="Times New Roman" w:cs="Times New Roman"/>
                <w:spacing w:val="2"/>
                <w:sz w:val="22"/>
                <w:szCs w:val="22"/>
                <w:lang w:val="uk-UA"/>
              </w:rPr>
              <w:t>талознавства та терм</w:t>
            </w:r>
            <w:r w:rsidRPr="004D3363">
              <w:rPr>
                <w:rFonts w:ascii="Times New Roman" w:hAnsi="Times New Roman" w:cs="Times New Roman"/>
                <w:spacing w:val="2"/>
                <w:sz w:val="22"/>
                <w:szCs w:val="22"/>
                <w:lang w:val="uk-UA"/>
              </w:rPr>
              <w:t>і</w:t>
            </w:r>
            <w:r w:rsidRPr="004D3363">
              <w:rPr>
                <w:rFonts w:ascii="Times New Roman" w:hAnsi="Times New Roman" w:cs="Times New Roman"/>
                <w:spacing w:val="2"/>
                <w:sz w:val="22"/>
                <w:szCs w:val="22"/>
                <w:lang w:val="uk-UA"/>
              </w:rPr>
              <w:t>чної обробки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307165">
            <w:pPr>
              <w:pStyle w:val="a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proofErr w:type="spellStart"/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д.ф.-м.н</w:t>
            </w:r>
            <w:proofErr w:type="spellEnd"/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., 01.04.07 – фізика твердого т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і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ла, 2003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ED16D1">
            <w:pPr>
              <w:rPr>
                <w:sz w:val="22"/>
                <w:szCs w:val="22"/>
                <w:lang w:val="uk-UA"/>
              </w:rPr>
            </w:pPr>
            <w:r w:rsidRPr="004D3363">
              <w:rPr>
                <w:sz w:val="22"/>
                <w:szCs w:val="22"/>
                <w:lang w:val="uk-UA"/>
              </w:rPr>
              <w:t>професор за спеціальністю фізика тверд</w:t>
            </w:r>
            <w:r w:rsidRPr="004D3363">
              <w:rPr>
                <w:sz w:val="22"/>
                <w:szCs w:val="22"/>
                <w:lang w:val="uk-UA"/>
              </w:rPr>
              <w:t>о</w:t>
            </w:r>
            <w:r w:rsidRPr="004D3363">
              <w:rPr>
                <w:sz w:val="22"/>
                <w:szCs w:val="22"/>
                <w:lang w:val="uk-UA"/>
              </w:rPr>
              <w:t>го тіла, 2011 р.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ED" w:rsidRPr="004D3363" w:rsidRDefault="00E844ED" w:rsidP="00ED16D1">
            <w:pPr>
              <w:pStyle w:val="a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D3363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Углеродные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proofErr w:type="spellStart"/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наноматериалы</w:t>
            </w:r>
            <w:proofErr w:type="spellEnd"/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: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электронное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строение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и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проце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с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сы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структурообразования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/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[</w:t>
            </w:r>
            <w:proofErr w:type="spellStart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Зауличный</w:t>
            </w:r>
            <w:proofErr w:type="spellEnd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Я.В.,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proofErr w:type="gramStart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Петровская</w:t>
            </w:r>
            <w:proofErr w:type="gramEnd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С.С.,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proofErr w:type="spellStart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Грайворонская</w:t>
            </w:r>
            <w:proofErr w:type="spellEnd"/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Е.А.,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Солонин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Ю.М.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].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–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Киев: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Наукова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думка,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2011.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–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278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  <w:lang w:val="uk-UA"/>
              </w:rPr>
              <w:t>с</w:t>
            </w:r>
            <w:proofErr w:type="gramEnd"/>
            <w:r w:rsidRPr="004D3363">
              <w:rPr>
                <w:rFonts w:ascii="Times New Roman" w:hAnsi="Times New Roman" w:cs="Times New Roman"/>
                <w:bCs/>
                <w:sz w:val="22"/>
                <w:szCs w:val="22"/>
                <w:shd w:val="clear" w:color="auto" w:fill="FFFFFF"/>
              </w:rPr>
              <w:t>.</w:t>
            </w:r>
          </w:p>
          <w:p w:rsidR="00E844ED" w:rsidRPr="000F4DF9" w:rsidRDefault="00E844ED" w:rsidP="00ED16D1">
            <w:pPr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0F4DF9">
              <w:rPr>
                <w:sz w:val="22"/>
                <w:szCs w:val="22"/>
                <w:lang w:val="en-US"/>
              </w:rPr>
              <w:t>2.</w:t>
            </w:r>
            <w:r w:rsidRPr="000F4DF9">
              <w:rPr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Synthesis</w:t>
            </w:r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characterization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and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X</w:t>
            </w:r>
            <w:r w:rsidRPr="000F4DF9">
              <w:rPr>
                <w:sz w:val="22"/>
                <w:szCs w:val="22"/>
                <w:lang w:val="en-US" w:eastAsia="uk-UA"/>
              </w:rPr>
              <w:t>-</w:t>
            </w:r>
            <w:r w:rsidRPr="004D3363">
              <w:rPr>
                <w:sz w:val="22"/>
                <w:szCs w:val="22"/>
                <w:lang w:val="en-GB" w:eastAsia="uk-UA"/>
              </w:rPr>
              <w:t>ray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spectral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investigation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of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ho</w:t>
            </w:r>
            <w:r w:rsidRPr="004D3363">
              <w:rPr>
                <w:sz w:val="22"/>
                <w:szCs w:val="22"/>
                <w:lang w:val="en-GB" w:eastAsia="uk-UA"/>
              </w:rPr>
              <w:t>l</w:t>
            </w:r>
            <w:r w:rsidRPr="004D3363">
              <w:rPr>
                <w:sz w:val="22"/>
                <w:szCs w:val="22"/>
                <w:lang w:val="en-GB" w:eastAsia="uk-UA"/>
              </w:rPr>
              <w:t>low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graphitic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carbon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nanospheres</w:t>
            </w:r>
            <w:proofErr w:type="spellEnd"/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/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B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Ilkiv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Petrovska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R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Se</w:t>
            </w:r>
            <w:r w:rsidRPr="004D3363">
              <w:rPr>
                <w:sz w:val="22"/>
                <w:szCs w:val="22"/>
                <w:lang w:val="en-GB" w:eastAsia="uk-UA"/>
              </w:rPr>
              <w:t>r</w:t>
            </w:r>
            <w:r w:rsidRPr="004D3363">
              <w:rPr>
                <w:sz w:val="22"/>
                <w:szCs w:val="22"/>
                <w:lang w:val="en-GB" w:eastAsia="uk-UA"/>
              </w:rPr>
              <w:t>giienko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Foya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Ilkiv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E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Shibata</w:t>
            </w:r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T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Nakamura</w:t>
            </w:r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Y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Zaulychnyy</w:t>
            </w:r>
            <w:proofErr w:type="spellEnd"/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//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Journal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of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Alloys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and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Compounds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2014.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617.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P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616–621.</w:t>
            </w:r>
          </w:p>
          <w:p w:rsidR="00E844ED" w:rsidRPr="004D3363" w:rsidRDefault="00E844ED" w:rsidP="00692644">
            <w:pPr>
              <w:jc w:val="both"/>
              <w:rPr>
                <w:iCs/>
                <w:sz w:val="22"/>
                <w:szCs w:val="22"/>
                <w:lang w:val="uk-UA"/>
              </w:rPr>
            </w:pPr>
            <w:r w:rsidRPr="000F4DF9">
              <w:rPr>
                <w:sz w:val="22"/>
                <w:szCs w:val="22"/>
                <w:lang w:val="en-US"/>
              </w:rPr>
              <w:t>3.</w:t>
            </w:r>
            <w:r w:rsidRPr="000F4DF9">
              <w:rPr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Structural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features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of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fumed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silica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and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alumina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gramStart"/>
            <w:r w:rsidRPr="004D3363">
              <w:rPr>
                <w:sz w:val="22"/>
                <w:szCs w:val="22"/>
                <w:lang w:val="en-GB" w:eastAsia="uk-UA"/>
              </w:rPr>
              <w:t>alone</w:t>
            </w:r>
            <w:r w:rsidRPr="000F4DF9">
              <w:rPr>
                <w:sz w:val="22"/>
                <w:szCs w:val="22"/>
                <w:lang w:val="en-US" w:eastAsia="uk-UA"/>
              </w:rPr>
              <w:t>,</w:t>
            </w:r>
            <w:proofErr w:type="gramEnd"/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blend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po</w:t>
            </w:r>
            <w:r w:rsidRPr="004D3363">
              <w:rPr>
                <w:sz w:val="22"/>
                <w:szCs w:val="22"/>
                <w:lang w:val="en-GB" w:eastAsia="uk-UA"/>
              </w:rPr>
              <w:t>w</w:t>
            </w:r>
            <w:r w:rsidRPr="004D3363">
              <w:rPr>
                <w:sz w:val="22"/>
                <w:szCs w:val="22"/>
                <w:lang w:val="en-GB" w:eastAsia="uk-UA"/>
              </w:rPr>
              <w:t>ders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and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fumed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binary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systems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/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4D3363">
              <w:rPr>
                <w:sz w:val="22"/>
                <w:szCs w:val="22"/>
                <w:lang w:eastAsia="uk-UA"/>
              </w:rPr>
              <w:t>М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Gun</w:t>
            </w:r>
            <w:r w:rsidRPr="000F4DF9">
              <w:rPr>
                <w:sz w:val="22"/>
                <w:szCs w:val="22"/>
                <w:lang w:val="en-US" w:eastAsia="uk-UA"/>
              </w:rPr>
              <w:t>’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ko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Ya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Ilkiv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Ya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Zaulychnyy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4D3363">
              <w:rPr>
                <w:sz w:val="22"/>
                <w:szCs w:val="22"/>
                <w:lang w:val="en-GB" w:eastAsia="uk-UA"/>
              </w:rPr>
              <w:t>I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Zarko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E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4D3363">
              <w:rPr>
                <w:sz w:val="22"/>
                <w:szCs w:val="22"/>
                <w:lang w:val="en-GB" w:eastAsia="uk-UA"/>
              </w:rPr>
              <w:t>M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Pakhlov</w:t>
            </w:r>
            <w:proofErr w:type="spellEnd"/>
            <w:r w:rsidRPr="000F4DF9">
              <w:rPr>
                <w:sz w:val="22"/>
                <w:szCs w:val="22"/>
                <w:lang w:val="en-US" w:eastAsia="uk-UA"/>
              </w:rPr>
              <w:t>,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eastAsia="uk-UA"/>
              </w:rPr>
              <w:t>М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proofErr w:type="spellStart"/>
            <w:r w:rsidRPr="004D3363">
              <w:rPr>
                <w:sz w:val="22"/>
                <w:szCs w:val="22"/>
                <w:lang w:val="en-GB" w:eastAsia="uk-UA"/>
              </w:rPr>
              <w:t>Karpetz</w:t>
            </w:r>
            <w:proofErr w:type="spellEnd"/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//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Journal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of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Non</w:t>
            </w:r>
            <w:r w:rsidRPr="000F4DF9">
              <w:rPr>
                <w:sz w:val="22"/>
                <w:szCs w:val="22"/>
                <w:lang w:val="en-US" w:eastAsia="uk-UA"/>
              </w:rPr>
              <w:t>-</w:t>
            </w:r>
            <w:r w:rsidRPr="004D3363">
              <w:rPr>
                <w:sz w:val="22"/>
                <w:szCs w:val="22"/>
                <w:lang w:val="en-GB" w:eastAsia="uk-UA"/>
              </w:rPr>
              <w:t>Crystalline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Solids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2014.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V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403.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–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4D3363">
              <w:rPr>
                <w:sz w:val="22"/>
                <w:szCs w:val="22"/>
                <w:lang w:val="en-GB" w:eastAsia="uk-UA"/>
              </w:rPr>
              <w:t>P</w:t>
            </w:r>
            <w:r w:rsidRPr="000F4DF9">
              <w:rPr>
                <w:sz w:val="22"/>
                <w:szCs w:val="22"/>
                <w:lang w:val="en-US" w:eastAsia="uk-UA"/>
              </w:rPr>
              <w:t>.</w:t>
            </w:r>
            <w:r w:rsidRPr="000F4DF9">
              <w:rPr>
                <w:sz w:val="22"/>
                <w:szCs w:val="22"/>
                <w:vertAlign w:val="subscript"/>
                <w:lang w:val="en-US" w:eastAsia="uk-UA"/>
              </w:rPr>
              <w:t xml:space="preserve"> </w:t>
            </w:r>
            <w:r w:rsidRPr="000F4DF9">
              <w:rPr>
                <w:sz w:val="22"/>
                <w:szCs w:val="22"/>
                <w:lang w:val="en-US" w:eastAsia="uk-UA"/>
              </w:rPr>
              <w:t>30–37.</w:t>
            </w:r>
          </w:p>
        </w:tc>
      </w:tr>
    </w:tbl>
    <w:p w:rsidR="00176FF6" w:rsidRPr="004D3363" w:rsidRDefault="00176FF6" w:rsidP="0025458B">
      <w:pPr>
        <w:spacing w:before="120"/>
        <w:rPr>
          <w:sz w:val="24"/>
          <w:szCs w:val="24"/>
          <w:lang w:val="uk-UA"/>
        </w:rPr>
      </w:pPr>
      <w:r w:rsidRPr="004D3363">
        <w:rPr>
          <w:sz w:val="24"/>
          <w:szCs w:val="24"/>
          <w:lang w:val="uk-UA"/>
        </w:rPr>
        <w:t>Вчений секретар</w:t>
      </w:r>
    </w:p>
    <w:p w:rsidR="009335FA" w:rsidRPr="004D3363" w:rsidRDefault="00176FF6" w:rsidP="0025458B">
      <w:pPr>
        <w:rPr>
          <w:sz w:val="24"/>
          <w:szCs w:val="24"/>
          <w:lang w:val="uk-UA"/>
        </w:rPr>
      </w:pPr>
      <w:r w:rsidRPr="004D3363">
        <w:rPr>
          <w:sz w:val="24"/>
          <w:szCs w:val="24"/>
          <w:lang w:val="uk-UA"/>
        </w:rPr>
        <w:t>спеціа</w:t>
      </w:r>
      <w:r w:rsidR="001260E5" w:rsidRPr="004D3363">
        <w:rPr>
          <w:sz w:val="24"/>
          <w:szCs w:val="24"/>
          <w:lang w:val="uk-UA"/>
        </w:rPr>
        <w:t>лізованої вченої ради Д 26.001.</w:t>
      </w:r>
      <w:r w:rsidRPr="004D3363">
        <w:rPr>
          <w:sz w:val="24"/>
          <w:szCs w:val="24"/>
          <w:lang w:val="uk-UA"/>
        </w:rPr>
        <w:t>2</w:t>
      </w:r>
      <w:r w:rsidR="001260E5" w:rsidRPr="004D3363">
        <w:rPr>
          <w:sz w:val="24"/>
          <w:szCs w:val="24"/>
          <w:lang w:val="uk-UA"/>
        </w:rPr>
        <w:t>3</w:t>
      </w:r>
      <w:r w:rsidRPr="004D3363">
        <w:rPr>
          <w:sz w:val="24"/>
          <w:szCs w:val="24"/>
          <w:lang w:val="uk-UA"/>
        </w:rPr>
        <w:tab/>
      </w:r>
      <w:r w:rsidRPr="004D3363">
        <w:rPr>
          <w:sz w:val="24"/>
          <w:szCs w:val="24"/>
          <w:lang w:val="uk-UA"/>
        </w:rPr>
        <w:tab/>
      </w:r>
      <w:r w:rsidR="009335FA" w:rsidRPr="004D3363">
        <w:rPr>
          <w:sz w:val="24"/>
          <w:szCs w:val="24"/>
          <w:lang w:val="uk-UA"/>
        </w:rPr>
        <w:tab/>
      </w:r>
      <w:r w:rsidRPr="004D3363">
        <w:rPr>
          <w:sz w:val="24"/>
          <w:szCs w:val="24"/>
          <w:lang w:val="uk-UA"/>
        </w:rPr>
        <w:tab/>
      </w:r>
      <w:r w:rsidR="00FC60F5" w:rsidRPr="004D3363">
        <w:rPr>
          <w:sz w:val="24"/>
          <w:szCs w:val="24"/>
          <w:u w:val="single"/>
          <w:lang w:val="uk-UA"/>
        </w:rPr>
        <w:t xml:space="preserve">                    </w:t>
      </w:r>
      <w:r w:rsidRPr="004D3363">
        <w:rPr>
          <w:sz w:val="24"/>
          <w:szCs w:val="24"/>
          <w:u w:val="single"/>
          <w:lang w:val="uk-UA"/>
        </w:rPr>
        <w:t xml:space="preserve"> </w:t>
      </w:r>
      <w:r w:rsidR="009335FA" w:rsidRPr="004D3363">
        <w:rPr>
          <w:sz w:val="24"/>
          <w:szCs w:val="24"/>
          <w:lang w:val="uk-UA"/>
        </w:rPr>
        <w:tab/>
      </w:r>
      <w:r w:rsidR="009335FA" w:rsidRPr="004D3363">
        <w:rPr>
          <w:sz w:val="24"/>
          <w:szCs w:val="24"/>
          <w:lang w:val="uk-UA"/>
        </w:rPr>
        <w:tab/>
      </w:r>
      <w:r w:rsidR="009335FA" w:rsidRPr="004D3363">
        <w:rPr>
          <w:sz w:val="24"/>
          <w:szCs w:val="24"/>
          <w:lang w:val="uk-UA"/>
        </w:rPr>
        <w:tab/>
      </w:r>
      <w:r w:rsidR="009335FA" w:rsidRPr="004D3363">
        <w:rPr>
          <w:sz w:val="24"/>
          <w:szCs w:val="24"/>
          <w:lang w:val="uk-UA"/>
        </w:rPr>
        <w:tab/>
      </w:r>
      <w:r w:rsidR="001260E5" w:rsidRPr="004D3363">
        <w:rPr>
          <w:sz w:val="24"/>
          <w:szCs w:val="24"/>
          <w:u w:val="single"/>
          <w:lang w:val="uk-UA"/>
        </w:rPr>
        <w:t>Дмитренко</w:t>
      </w:r>
      <w:r w:rsidRPr="004D3363">
        <w:rPr>
          <w:sz w:val="24"/>
          <w:szCs w:val="24"/>
          <w:u w:val="single"/>
          <w:lang w:val="uk-UA"/>
        </w:rPr>
        <w:t xml:space="preserve"> </w:t>
      </w:r>
      <w:r w:rsidR="001260E5" w:rsidRPr="004D3363">
        <w:rPr>
          <w:sz w:val="24"/>
          <w:szCs w:val="24"/>
          <w:u w:val="single"/>
          <w:lang w:val="uk-UA"/>
        </w:rPr>
        <w:t>О</w:t>
      </w:r>
      <w:r w:rsidRPr="004D3363">
        <w:rPr>
          <w:sz w:val="24"/>
          <w:szCs w:val="24"/>
          <w:u w:val="single"/>
          <w:lang w:val="uk-UA"/>
        </w:rPr>
        <w:t>.</w:t>
      </w:r>
      <w:r w:rsidR="00FE60B6" w:rsidRPr="004D3363">
        <w:rPr>
          <w:sz w:val="24"/>
          <w:szCs w:val="24"/>
          <w:u w:val="single"/>
          <w:lang w:val="uk-UA"/>
        </w:rPr>
        <w:t> </w:t>
      </w:r>
      <w:r w:rsidR="001260E5" w:rsidRPr="004D3363">
        <w:rPr>
          <w:sz w:val="24"/>
          <w:szCs w:val="24"/>
          <w:u w:val="single"/>
          <w:lang w:val="uk-UA"/>
        </w:rPr>
        <w:t>П</w:t>
      </w:r>
      <w:r w:rsidRPr="004D3363">
        <w:rPr>
          <w:sz w:val="24"/>
          <w:szCs w:val="24"/>
          <w:u w:val="single"/>
          <w:lang w:val="uk-UA"/>
        </w:rPr>
        <w:t>.</w:t>
      </w:r>
    </w:p>
    <w:p w:rsidR="00996A46" w:rsidRPr="004D3363" w:rsidRDefault="00996A46" w:rsidP="0025458B">
      <w:pPr>
        <w:pStyle w:val="a5"/>
        <w:spacing w:before="120"/>
        <w:ind w:right="0"/>
        <w:rPr>
          <w:sz w:val="24"/>
          <w:szCs w:val="24"/>
          <w:lang w:val="uk-UA"/>
        </w:rPr>
      </w:pPr>
      <w:r w:rsidRPr="004D3363">
        <w:rPr>
          <w:sz w:val="24"/>
          <w:szCs w:val="24"/>
          <w:lang w:val="uk-UA"/>
        </w:rPr>
        <w:t>«____»</w:t>
      </w:r>
      <w:r w:rsidR="00FC60F5" w:rsidRPr="004D3363">
        <w:rPr>
          <w:sz w:val="24"/>
          <w:szCs w:val="24"/>
          <w:lang w:val="uk-UA"/>
        </w:rPr>
        <w:t xml:space="preserve"> </w:t>
      </w:r>
      <w:r w:rsidRPr="004D3363">
        <w:rPr>
          <w:sz w:val="24"/>
          <w:szCs w:val="24"/>
          <w:lang w:val="uk-UA"/>
        </w:rPr>
        <w:t>_____________20</w:t>
      </w:r>
      <w:r w:rsidR="00FE60B6" w:rsidRPr="004D3363">
        <w:rPr>
          <w:sz w:val="24"/>
          <w:szCs w:val="24"/>
          <w:lang w:val="uk-UA"/>
        </w:rPr>
        <w:t>1</w:t>
      </w:r>
      <w:r w:rsidR="007B34E4" w:rsidRPr="004D3363">
        <w:rPr>
          <w:sz w:val="24"/>
          <w:szCs w:val="24"/>
          <w:lang w:val="uk-UA"/>
        </w:rPr>
        <w:t>4</w:t>
      </w:r>
      <w:r w:rsidR="00FE60B6" w:rsidRPr="004D3363">
        <w:rPr>
          <w:sz w:val="24"/>
          <w:szCs w:val="24"/>
          <w:lang w:val="uk-UA"/>
        </w:rPr>
        <w:t xml:space="preserve"> р.</w:t>
      </w:r>
      <w:bookmarkEnd w:id="0"/>
    </w:p>
    <w:sectPr w:rsidR="00996A46" w:rsidRPr="004D3363" w:rsidSect="00307165">
      <w:pgSz w:w="16840" w:h="11907" w:orient="landscape" w:code="9"/>
      <w:pgMar w:top="289" w:right="851" w:bottom="289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588"/>
    <w:multiLevelType w:val="hybridMultilevel"/>
    <w:tmpl w:val="0C2A0AF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1716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4287F6F"/>
    <w:multiLevelType w:val="hybridMultilevel"/>
    <w:tmpl w:val="36163CB4"/>
    <w:lvl w:ilvl="0" w:tplc="FFFFFFFF">
      <w:start w:val="9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476B9E"/>
    <w:multiLevelType w:val="hybridMultilevel"/>
    <w:tmpl w:val="1D56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576C6"/>
    <w:multiLevelType w:val="multilevel"/>
    <w:tmpl w:val="E9E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B35B6"/>
    <w:multiLevelType w:val="singleLevel"/>
    <w:tmpl w:val="91ECA0F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ET" w:hAnsi="TimesET" w:cs="Times New Roman" w:hint="default"/>
        <w:b w:val="0"/>
        <w:i w:val="0"/>
        <w:sz w:val="22"/>
        <w:szCs w:val="22"/>
        <w:u w:val="none"/>
      </w:rPr>
    </w:lvl>
  </w:abstractNum>
  <w:abstractNum w:abstractNumId="6">
    <w:nsid w:val="2CA45B4B"/>
    <w:multiLevelType w:val="multilevel"/>
    <w:tmpl w:val="C3D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A41F4B"/>
    <w:multiLevelType w:val="hybridMultilevel"/>
    <w:tmpl w:val="604E1A6E"/>
    <w:lvl w:ilvl="0" w:tplc="4B56A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53E3961"/>
    <w:multiLevelType w:val="hybridMultilevel"/>
    <w:tmpl w:val="D59E88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5543A8"/>
    <w:multiLevelType w:val="hybridMultilevel"/>
    <w:tmpl w:val="23FA80E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ET" w:hAnsi="TimesET" w:cs="Times New Roman" w:hint="default"/>
          <w:b w:val="0"/>
          <w:i w:val="0"/>
          <w:sz w:val="24"/>
          <w:szCs w:val="24"/>
          <w:u w:val="none"/>
        </w:rPr>
      </w:lvl>
    </w:lvlOverride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6"/>
  <w:embedSystemFonts/>
  <w:proofState w:spelling="clean" w:grammar="clean"/>
  <w:stylePaneFormatFilter w:val="3F01"/>
  <w:defaultTabStop w:val="720"/>
  <w:autoHyphenation/>
  <w:hyphenationZone w:val="34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33323D"/>
    <w:rsid w:val="00006EC9"/>
    <w:rsid w:val="000130C0"/>
    <w:rsid w:val="00050521"/>
    <w:rsid w:val="00061307"/>
    <w:rsid w:val="000717BB"/>
    <w:rsid w:val="000A1046"/>
    <w:rsid w:val="000A57BA"/>
    <w:rsid w:val="000B32E0"/>
    <w:rsid w:val="000B5344"/>
    <w:rsid w:val="000C05C3"/>
    <w:rsid w:val="000F256C"/>
    <w:rsid w:val="000F4DF9"/>
    <w:rsid w:val="00100695"/>
    <w:rsid w:val="001103AC"/>
    <w:rsid w:val="00114AAC"/>
    <w:rsid w:val="00122106"/>
    <w:rsid w:val="001260E5"/>
    <w:rsid w:val="00176FF6"/>
    <w:rsid w:val="00177DF1"/>
    <w:rsid w:val="00181AAE"/>
    <w:rsid w:val="00191317"/>
    <w:rsid w:val="001E2D4C"/>
    <w:rsid w:val="001F6494"/>
    <w:rsid w:val="002022F2"/>
    <w:rsid w:val="0020740C"/>
    <w:rsid w:val="00225303"/>
    <w:rsid w:val="0023560B"/>
    <w:rsid w:val="0024013E"/>
    <w:rsid w:val="0025458B"/>
    <w:rsid w:val="002572FA"/>
    <w:rsid w:val="00281333"/>
    <w:rsid w:val="0028322C"/>
    <w:rsid w:val="002868EB"/>
    <w:rsid w:val="002C114D"/>
    <w:rsid w:val="00302D2B"/>
    <w:rsid w:val="00306517"/>
    <w:rsid w:val="00307165"/>
    <w:rsid w:val="00321006"/>
    <w:rsid w:val="0033287E"/>
    <w:rsid w:val="0033323D"/>
    <w:rsid w:val="00345888"/>
    <w:rsid w:val="003B6D02"/>
    <w:rsid w:val="003D4036"/>
    <w:rsid w:val="003E721E"/>
    <w:rsid w:val="003F61E0"/>
    <w:rsid w:val="00451FB3"/>
    <w:rsid w:val="004521F8"/>
    <w:rsid w:val="00453B37"/>
    <w:rsid w:val="00460354"/>
    <w:rsid w:val="004620BB"/>
    <w:rsid w:val="004717BC"/>
    <w:rsid w:val="00474864"/>
    <w:rsid w:val="004C01EC"/>
    <w:rsid w:val="004D3363"/>
    <w:rsid w:val="004E5437"/>
    <w:rsid w:val="004F4FE6"/>
    <w:rsid w:val="00531262"/>
    <w:rsid w:val="005474DA"/>
    <w:rsid w:val="00571C58"/>
    <w:rsid w:val="005722B0"/>
    <w:rsid w:val="005854DB"/>
    <w:rsid w:val="00585F52"/>
    <w:rsid w:val="005D6306"/>
    <w:rsid w:val="005E0FDD"/>
    <w:rsid w:val="005E1DDF"/>
    <w:rsid w:val="005F4442"/>
    <w:rsid w:val="00623FD0"/>
    <w:rsid w:val="00624C13"/>
    <w:rsid w:val="006302E9"/>
    <w:rsid w:val="00632ABD"/>
    <w:rsid w:val="00692644"/>
    <w:rsid w:val="0069439F"/>
    <w:rsid w:val="006B6FEF"/>
    <w:rsid w:val="00701D77"/>
    <w:rsid w:val="0070237E"/>
    <w:rsid w:val="0071685A"/>
    <w:rsid w:val="007545BA"/>
    <w:rsid w:val="00796D2A"/>
    <w:rsid w:val="007B34E4"/>
    <w:rsid w:val="007E1273"/>
    <w:rsid w:val="007F53FA"/>
    <w:rsid w:val="00822CBB"/>
    <w:rsid w:val="00844DF0"/>
    <w:rsid w:val="00852645"/>
    <w:rsid w:val="00861A04"/>
    <w:rsid w:val="008750BF"/>
    <w:rsid w:val="008909F7"/>
    <w:rsid w:val="008E7B73"/>
    <w:rsid w:val="008F61CA"/>
    <w:rsid w:val="009014B4"/>
    <w:rsid w:val="009135C6"/>
    <w:rsid w:val="00915105"/>
    <w:rsid w:val="00931E22"/>
    <w:rsid w:val="009335FA"/>
    <w:rsid w:val="00937824"/>
    <w:rsid w:val="00971B90"/>
    <w:rsid w:val="00990445"/>
    <w:rsid w:val="00996A46"/>
    <w:rsid w:val="009C52E8"/>
    <w:rsid w:val="009D0569"/>
    <w:rsid w:val="009E39D9"/>
    <w:rsid w:val="009F6940"/>
    <w:rsid w:val="009F7815"/>
    <w:rsid w:val="00A06F5A"/>
    <w:rsid w:val="00A110AC"/>
    <w:rsid w:val="00A164E9"/>
    <w:rsid w:val="00A43E55"/>
    <w:rsid w:val="00AB2CE2"/>
    <w:rsid w:val="00AD71E5"/>
    <w:rsid w:val="00AF42DF"/>
    <w:rsid w:val="00AF66F8"/>
    <w:rsid w:val="00B07043"/>
    <w:rsid w:val="00B12831"/>
    <w:rsid w:val="00B20046"/>
    <w:rsid w:val="00B301C2"/>
    <w:rsid w:val="00B445D2"/>
    <w:rsid w:val="00B61447"/>
    <w:rsid w:val="00B861D9"/>
    <w:rsid w:val="00B93653"/>
    <w:rsid w:val="00BB0EE6"/>
    <w:rsid w:val="00BE3056"/>
    <w:rsid w:val="00C22C30"/>
    <w:rsid w:val="00C27817"/>
    <w:rsid w:val="00C33EED"/>
    <w:rsid w:val="00C56D59"/>
    <w:rsid w:val="00C64F12"/>
    <w:rsid w:val="00C839FD"/>
    <w:rsid w:val="00C84086"/>
    <w:rsid w:val="00CC08FA"/>
    <w:rsid w:val="00CC0CD5"/>
    <w:rsid w:val="00CD240C"/>
    <w:rsid w:val="00CD4529"/>
    <w:rsid w:val="00D02391"/>
    <w:rsid w:val="00D13AD8"/>
    <w:rsid w:val="00D16000"/>
    <w:rsid w:val="00D22C2F"/>
    <w:rsid w:val="00D4247E"/>
    <w:rsid w:val="00D92513"/>
    <w:rsid w:val="00DC00CC"/>
    <w:rsid w:val="00DD7613"/>
    <w:rsid w:val="00DF41B7"/>
    <w:rsid w:val="00E769A0"/>
    <w:rsid w:val="00E80FEF"/>
    <w:rsid w:val="00E844ED"/>
    <w:rsid w:val="00EC01A5"/>
    <w:rsid w:val="00EC0271"/>
    <w:rsid w:val="00ED16D1"/>
    <w:rsid w:val="00F36EC3"/>
    <w:rsid w:val="00F77E57"/>
    <w:rsid w:val="00F84E3B"/>
    <w:rsid w:val="00FC60F5"/>
    <w:rsid w:val="00FC6F03"/>
    <w:rsid w:val="00FE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06"/>
    <w:pPr>
      <w:autoSpaceDE w:val="0"/>
      <w:autoSpaceDN w:val="0"/>
    </w:pPr>
  </w:style>
  <w:style w:type="paragraph" w:styleId="1">
    <w:name w:val="heading 1"/>
    <w:basedOn w:val="a"/>
    <w:next w:val="a"/>
    <w:qFormat/>
    <w:rsid w:val="00122106"/>
    <w:pPr>
      <w:keepNext/>
      <w:autoSpaceDE/>
      <w:autoSpaceDN/>
      <w:jc w:val="center"/>
      <w:outlineLvl w:val="0"/>
    </w:pPr>
    <w:rPr>
      <w:b/>
      <w:sz w:val="24"/>
      <w:szCs w:val="24"/>
      <w:lang w:val="uk-UA"/>
    </w:rPr>
  </w:style>
  <w:style w:type="paragraph" w:styleId="3">
    <w:name w:val="heading 3"/>
    <w:basedOn w:val="a"/>
    <w:next w:val="a"/>
    <w:qFormat/>
    <w:rsid w:val="00D023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22106"/>
  </w:style>
  <w:style w:type="paragraph" w:styleId="a4">
    <w:name w:val="Plain Text"/>
    <w:basedOn w:val="a"/>
    <w:rsid w:val="00122106"/>
    <w:rPr>
      <w:rFonts w:ascii="Courier New" w:hAnsi="Courier New" w:cs="Courier New"/>
    </w:rPr>
  </w:style>
  <w:style w:type="paragraph" w:styleId="a5">
    <w:name w:val="Body Text"/>
    <w:basedOn w:val="a"/>
    <w:rsid w:val="00122106"/>
    <w:pPr>
      <w:autoSpaceDE/>
      <w:autoSpaceDN/>
      <w:ind w:right="-108"/>
    </w:pPr>
    <w:rPr>
      <w:sz w:val="28"/>
    </w:rPr>
  </w:style>
  <w:style w:type="paragraph" w:styleId="a6">
    <w:name w:val="Block Text"/>
    <w:basedOn w:val="a"/>
    <w:rsid w:val="00122106"/>
    <w:pPr>
      <w:autoSpaceDE/>
      <w:autoSpaceDN/>
      <w:ind w:left="-57" w:right="-57"/>
      <w:jc w:val="both"/>
    </w:pPr>
    <w:rPr>
      <w:sz w:val="22"/>
      <w:szCs w:val="24"/>
      <w:lang w:val="uk-UA"/>
    </w:rPr>
  </w:style>
  <w:style w:type="paragraph" w:styleId="a7">
    <w:name w:val="List"/>
    <w:basedOn w:val="a5"/>
    <w:rsid w:val="00CC08FA"/>
    <w:pPr>
      <w:suppressAutoHyphens/>
      <w:ind w:right="0"/>
      <w:jc w:val="center"/>
    </w:pPr>
    <w:rPr>
      <w:rFonts w:cs="Times New Roman CYR"/>
      <w:b/>
      <w:lang w:val="uk-UA" w:eastAsia="ar-SA"/>
    </w:rPr>
  </w:style>
  <w:style w:type="paragraph" w:styleId="a8">
    <w:name w:val="Balloon Text"/>
    <w:basedOn w:val="a"/>
    <w:semiHidden/>
    <w:rsid w:val="00623FD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rsid w:val="006302E9"/>
    <w:pPr>
      <w:suppressAutoHyphens/>
      <w:autoSpaceDE/>
      <w:autoSpaceDN/>
      <w:spacing w:after="120" w:line="480" w:lineRule="auto"/>
      <w:ind w:left="283"/>
    </w:pPr>
    <w:rPr>
      <w:sz w:val="24"/>
      <w:szCs w:val="24"/>
      <w:lang w:val="uk-UA" w:eastAsia="ar-SA"/>
    </w:rPr>
  </w:style>
  <w:style w:type="paragraph" w:customStyle="1" w:styleId="10">
    <w:name w:val="Без интервала1"/>
    <w:uiPriority w:val="1"/>
    <w:qFormat/>
    <w:rsid w:val="00EC0271"/>
    <w:pPr>
      <w:autoSpaceDE w:val="0"/>
      <w:autoSpaceDN w:val="0"/>
    </w:pPr>
  </w:style>
  <w:style w:type="paragraph" w:customStyle="1" w:styleId="a9">
    <w:name w:val="Знак Знак Знак Знак Знак Знак Знак Знак Знак Знак Знак Знак Знак Знак Знак"/>
    <w:basedOn w:val="a"/>
    <w:rsid w:val="001260E5"/>
    <w:pPr>
      <w:autoSpaceDE/>
      <w:autoSpaceDN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 w:bidi="he-IL"/>
    </w:rPr>
  </w:style>
  <w:style w:type="character" w:styleId="aa">
    <w:name w:val="Emphasis"/>
    <w:qFormat/>
    <w:rsid w:val="001260E5"/>
    <w:rPr>
      <w:i/>
      <w:iCs/>
    </w:rPr>
  </w:style>
  <w:style w:type="character" w:customStyle="1" w:styleId="apple-converted-space">
    <w:name w:val="apple-converted-space"/>
    <w:basedOn w:val="a0"/>
    <w:rsid w:val="001260E5"/>
  </w:style>
  <w:style w:type="paragraph" w:customStyle="1" w:styleId="BodyText21">
    <w:name w:val="Body Text 21"/>
    <w:basedOn w:val="a"/>
    <w:rsid w:val="00C33EED"/>
    <w:pPr>
      <w:widowControl w:val="0"/>
      <w:tabs>
        <w:tab w:val="left" w:pos="5670"/>
      </w:tabs>
      <w:autoSpaceDE/>
      <w:autoSpaceDN/>
    </w:pPr>
    <w:rPr>
      <w:sz w:val="24"/>
    </w:rPr>
  </w:style>
  <w:style w:type="character" w:styleId="ab">
    <w:name w:val="Hyperlink"/>
    <w:rsid w:val="00D02391"/>
    <w:rPr>
      <w:color w:val="0000FF"/>
      <w:u w:val="single"/>
    </w:rPr>
  </w:style>
  <w:style w:type="paragraph" w:styleId="ac">
    <w:name w:val="Normal (Web)"/>
    <w:basedOn w:val="a"/>
    <w:rsid w:val="00B0704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js-journal-detailsjournal-detail-text">
    <w:name w:val="js-journal-details journal-detail-text"/>
    <w:basedOn w:val="a0"/>
    <w:rsid w:val="00B07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b/>
      <w:sz w:val="24"/>
      <w:szCs w:val="24"/>
      <w:lang w:val="uk-UA"/>
    </w:rPr>
  </w:style>
  <w:style w:type="paragraph" w:styleId="3">
    <w:name w:val="heading 3"/>
    <w:basedOn w:val="a"/>
    <w:next w:val="a"/>
    <w:qFormat/>
    <w:rsid w:val="00D023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 w:cs="Courier New"/>
    </w:rPr>
  </w:style>
  <w:style w:type="paragraph" w:styleId="a5">
    <w:name w:val="Body Text"/>
    <w:basedOn w:val="a"/>
    <w:pPr>
      <w:autoSpaceDE/>
      <w:autoSpaceDN/>
      <w:ind w:right="-108"/>
    </w:pPr>
    <w:rPr>
      <w:sz w:val="28"/>
    </w:rPr>
  </w:style>
  <w:style w:type="paragraph" w:styleId="a6">
    <w:name w:val="Block Text"/>
    <w:basedOn w:val="a"/>
    <w:pPr>
      <w:autoSpaceDE/>
      <w:autoSpaceDN/>
      <w:ind w:left="-57" w:right="-57"/>
      <w:jc w:val="both"/>
    </w:pPr>
    <w:rPr>
      <w:sz w:val="22"/>
      <w:szCs w:val="24"/>
      <w:lang w:val="uk-UA"/>
    </w:rPr>
  </w:style>
  <w:style w:type="paragraph" w:styleId="a7">
    <w:name w:val="List"/>
    <w:basedOn w:val="a5"/>
    <w:rsid w:val="00CC08FA"/>
    <w:pPr>
      <w:suppressAutoHyphens/>
      <w:ind w:right="0"/>
      <w:jc w:val="center"/>
    </w:pPr>
    <w:rPr>
      <w:rFonts w:cs="Times New Roman CYR"/>
      <w:b/>
      <w:lang w:val="uk-UA" w:eastAsia="ar-SA"/>
    </w:rPr>
  </w:style>
  <w:style w:type="paragraph" w:styleId="a8">
    <w:name w:val="Balloon Text"/>
    <w:basedOn w:val="a"/>
    <w:semiHidden/>
    <w:rsid w:val="00623FD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rsid w:val="006302E9"/>
    <w:pPr>
      <w:suppressAutoHyphens/>
      <w:autoSpaceDE/>
      <w:autoSpaceDN/>
      <w:spacing w:after="120" w:line="480" w:lineRule="auto"/>
      <w:ind w:left="283"/>
    </w:pPr>
    <w:rPr>
      <w:sz w:val="24"/>
      <w:szCs w:val="24"/>
      <w:lang w:val="uk-UA" w:eastAsia="ar-SA"/>
    </w:rPr>
  </w:style>
  <w:style w:type="paragraph" w:customStyle="1" w:styleId="10">
    <w:name w:val="Без интервала1"/>
    <w:uiPriority w:val="1"/>
    <w:qFormat/>
    <w:rsid w:val="00EC0271"/>
    <w:pPr>
      <w:autoSpaceDE w:val="0"/>
      <w:autoSpaceDN w:val="0"/>
    </w:pPr>
  </w:style>
  <w:style w:type="paragraph" w:customStyle="1" w:styleId="a9">
    <w:name w:val="Знак Знак Знак Знак Знак Знак Знак Знак Знак Знак Знак Знак Знак Знак Знак"/>
    <w:basedOn w:val="a"/>
    <w:rsid w:val="001260E5"/>
    <w:pPr>
      <w:autoSpaceDE/>
      <w:autoSpaceDN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 w:bidi="he-IL"/>
    </w:rPr>
  </w:style>
  <w:style w:type="character" w:styleId="aa">
    <w:name w:val="Emphasis"/>
    <w:qFormat/>
    <w:rsid w:val="001260E5"/>
    <w:rPr>
      <w:i/>
      <w:iCs/>
    </w:rPr>
  </w:style>
  <w:style w:type="character" w:customStyle="1" w:styleId="apple-converted-space">
    <w:name w:val="apple-converted-space"/>
    <w:basedOn w:val="a0"/>
    <w:rsid w:val="001260E5"/>
  </w:style>
  <w:style w:type="paragraph" w:customStyle="1" w:styleId="BodyText21">
    <w:name w:val="Body Text 21"/>
    <w:basedOn w:val="a"/>
    <w:rsid w:val="00C33EED"/>
    <w:pPr>
      <w:widowControl w:val="0"/>
      <w:tabs>
        <w:tab w:val="left" w:pos="5670"/>
      </w:tabs>
      <w:autoSpaceDE/>
      <w:autoSpaceDN/>
    </w:pPr>
    <w:rPr>
      <w:sz w:val="24"/>
    </w:rPr>
  </w:style>
  <w:style w:type="character" w:styleId="ab">
    <w:name w:val="Hyperlink"/>
    <w:rsid w:val="00D02391"/>
    <w:rPr>
      <w:color w:val="0000FF"/>
      <w:u w:val="single"/>
    </w:rPr>
  </w:style>
  <w:style w:type="paragraph" w:styleId="ac">
    <w:name w:val="Normal (Web)"/>
    <w:basedOn w:val="a"/>
    <w:rsid w:val="00B0704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js-journal-detailsjournal-detail-text">
    <w:name w:val="js-journal-details journal-detail-text"/>
    <w:basedOn w:val="a0"/>
    <w:rsid w:val="00B0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087">
          <w:marLeft w:val="0"/>
          <w:marRight w:val="240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877">
          <w:marLeft w:val="0"/>
          <w:marRight w:val="240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057">
          <w:marLeft w:val="0"/>
          <w:marRight w:val="240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1764</Words>
  <Characters>1006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Відомості</vt:lpstr>
    </vt:vector>
  </TitlesOfParts>
  <Company>ГАО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Відомості</dc:title>
  <dc:creator>Ирина</dc:creator>
  <cp:lastModifiedBy>Юля</cp:lastModifiedBy>
  <cp:revision>4</cp:revision>
  <cp:lastPrinted>2007-07-06T14:32:00Z</cp:lastPrinted>
  <dcterms:created xsi:type="dcterms:W3CDTF">2014-09-23T14:41:00Z</dcterms:created>
  <dcterms:modified xsi:type="dcterms:W3CDTF">2014-10-01T11:33:00Z</dcterms:modified>
</cp:coreProperties>
</file>