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892" w:rsidRDefault="00645892">
      <w:pPr>
        <w:pStyle w:val="Title"/>
        <w:rPr>
          <w:lang w:val="ru-RU"/>
        </w:rPr>
      </w:pPr>
      <w:r>
        <w:t xml:space="preserve">Акусто активовані явища в поверхнево-бар'єрних </w:t>
      </w:r>
    </w:p>
    <w:p w:rsidR="00645892" w:rsidRDefault="00645892">
      <w:pPr>
        <w:shd w:val="clear" w:color="auto" w:fill="FFFFFF"/>
        <w:spacing w:line="300" w:lineRule="atLeast"/>
        <w:jc w:val="center"/>
        <w:outlineLvl w:val="0"/>
        <w:rPr>
          <w:rFonts w:ascii="Verdana" w:hAnsi="Verdana" w:cs="Verdana"/>
          <w:color w:val="000000"/>
          <w:kern w:val="36"/>
          <w:sz w:val="20"/>
          <w:szCs w:val="20"/>
          <w:lang w:val="uk-UA" w:eastAsia="uk-UA"/>
        </w:rPr>
      </w:pPr>
      <w:r>
        <w:rPr>
          <w:rFonts w:ascii="Verdana" w:hAnsi="Verdana" w:cs="Verdana"/>
          <w:b/>
          <w:bCs/>
          <w:color w:val="000000"/>
          <w:kern w:val="36"/>
          <w:sz w:val="24"/>
          <w:szCs w:val="24"/>
          <w:lang w:val="uk-UA" w:eastAsia="uk-UA"/>
        </w:rPr>
        <w:t>структурах на основі кремнію</w:t>
      </w:r>
    </w:p>
    <w:p w:rsidR="00645892" w:rsidRDefault="00645892">
      <w:pPr>
        <w:tabs>
          <w:tab w:val="left" w:leader="dot" w:pos="9871"/>
        </w:tabs>
        <w:spacing w:before="412"/>
        <w:ind w:left="237"/>
        <w:rPr>
          <w:rFonts w:cs="Times New Roman"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ru-RU"/>
        </w:rPr>
        <w:t>Вступ</w:t>
      </w:r>
      <w:r>
        <w:rPr>
          <w:rFonts w:cs="Times New Roman"/>
          <w:b/>
          <w:bCs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>13</w:t>
      </w:r>
    </w:p>
    <w:p w:rsidR="00645892" w:rsidRDefault="00645892">
      <w:pPr>
        <w:ind w:firstLine="567"/>
        <w:jc w:val="both"/>
        <w:rPr>
          <w:rFonts w:cs="Times New Roman"/>
          <w:lang w:val="uk-UA"/>
        </w:rPr>
      </w:pPr>
      <w:r>
        <w:rPr>
          <w:rFonts w:cs="Times New Roman"/>
          <w:b/>
          <w:bCs/>
          <w:sz w:val="24"/>
          <w:szCs w:val="24"/>
          <w:lang w:val="uk-UA"/>
        </w:rPr>
        <w:t xml:space="preserve">Актуальність теми. </w:t>
      </w:r>
      <w:r>
        <w:rPr>
          <w:rFonts w:ascii="Verdana" w:hAnsi="Verdana" w:cs="Verdana"/>
          <w:color w:val="000000"/>
          <w:kern w:val="36"/>
          <w:sz w:val="24"/>
          <w:szCs w:val="24"/>
          <w:lang w:val="uk-UA" w:eastAsia="uk-UA"/>
        </w:rPr>
        <w:t>П</w:t>
      </w:r>
      <w:r>
        <w:rPr>
          <w:rFonts w:cs="Times New Roman"/>
          <w:color w:val="000000"/>
          <w:kern w:val="36"/>
          <w:lang w:val="uk-UA" w:eastAsia="uk-UA"/>
        </w:rPr>
        <w:t>оверхнево-бар'єрні структури – основа мікро-, фото--, та    електроніки</w:t>
      </w: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uk-UA"/>
        </w:rPr>
        <w:t>.</w:t>
      </w:r>
      <w:r>
        <w:rPr>
          <w:rFonts w:cs="Times New Roman"/>
          <w:sz w:val="20"/>
          <w:szCs w:val="20"/>
          <w:lang w:val="uk-UA"/>
        </w:rPr>
        <w:t xml:space="preserve">Поверхнево-бар'єрні структури на основі напівпровідників …в даний час зайняли, поряд з р-п-структурами, міцне місце в напівпровідниковій електроніці, а також широко використовуються як засіб для дослідження властивостей напівпровідників. Розвиток мікро та натотехнологій тісно пов’язаний з успіхами в вивченні фізичних властивостей  Саме унікальні властивості цих матеріалів та фізичні явища на границях розділу фаз дозволили створити ціле покоління мікроелектронних приладів і схем, а зменшення розмірів активних елементів до сотень і десятків нанометрів дозволяє говорити про початок нанотехнологічної ери в </w:t>
      </w:r>
      <w:r>
        <w:rPr>
          <w:rFonts w:cs="Times New Roman"/>
          <w:lang w:val="uk-UA"/>
        </w:rPr>
        <w:t>електроніці.</w:t>
      </w:r>
      <w:r>
        <w:rPr>
          <w:rFonts w:cs="Times New Roman"/>
          <w:lang w:val="uk-UA"/>
        </w:rPr>
        <w:tab/>
      </w:r>
    </w:p>
    <w:p w:rsidR="00645892" w:rsidRDefault="00645892">
      <w:pPr>
        <w:ind w:firstLine="708"/>
        <w:jc w:val="both"/>
        <w:rPr>
          <w:rFonts w:cs="Times New Roman"/>
          <w:spacing w:val="-4"/>
          <w:lang w:val="ru-RU"/>
        </w:rPr>
      </w:pPr>
      <w:r>
        <w:rPr>
          <w:rFonts w:cs="Times New Roman"/>
          <w:color w:val="C00000"/>
          <w:lang w:val="uk-UA"/>
        </w:rPr>
        <w:t xml:space="preserve">1.ці структури дуже важливі (вольтаїці, ФЕ. СЕ. Датчики…).. </w:t>
      </w:r>
      <w:r>
        <w:rPr>
          <w:rFonts w:cs="Times New Roman"/>
          <w:spacing w:val="-4"/>
          <w:lang w:val="ru-RU"/>
        </w:rPr>
        <w:t xml:space="preserve">Зокрема кремнієві поверхнево-бар’єрні структури (ПБС) залишаються актуальними предметами таких дослідження і сьогодні. Основною причиною є стрімкий розвиток сонячної енергетики на основі кристалів </w:t>
      </w:r>
      <w:r>
        <w:rPr>
          <w:rFonts w:cs="Times New Roman"/>
          <w:spacing w:val="-4"/>
        </w:rPr>
        <w:t>Si</w:t>
      </w:r>
      <w:r>
        <w:rPr>
          <w:rFonts w:cs="Times New Roman"/>
          <w:spacing w:val="-4"/>
          <w:lang w:val="ru-RU"/>
        </w:rPr>
        <w:t xml:space="preserve"> та дослідження ефективності і стабільності характеристик кремнієвих сонячних елементів. </w:t>
      </w:r>
    </w:p>
    <w:p w:rsidR="00645892" w:rsidRDefault="00645892">
      <w:pPr>
        <w:ind w:firstLine="708"/>
        <w:jc w:val="both"/>
        <w:rPr>
          <w:rFonts w:cs="Times New Roman"/>
          <w:color w:val="C00000"/>
          <w:lang w:val="uk-UA"/>
        </w:rPr>
      </w:pPr>
      <w:r>
        <w:rPr>
          <w:rFonts w:cs="Times New Roman"/>
          <w:color w:val="C00000"/>
          <w:lang w:val="uk-UA"/>
        </w:rPr>
        <w:t>2. Зупинитися на питанні “Уз для матеріалів і в технології,..але майже зовсім не вивчався вплив УЗ на структури” З цього і постановка роботи</w:t>
      </w:r>
    </w:p>
    <w:p w:rsidR="00645892" w:rsidRDefault="00645892">
      <w:pPr>
        <w:shd w:val="clear" w:color="auto" w:fill="FFFFFF"/>
        <w:spacing w:line="300" w:lineRule="atLeast"/>
        <w:ind w:firstLine="426"/>
        <w:outlineLvl w:val="0"/>
        <w:rPr>
          <w:rFonts w:cs="Times New Roman"/>
          <w:b/>
          <w:bCs/>
          <w:sz w:val="24"/>
          <w:szCs w:val="24"/>
          <w:lang w:val="ru-RU"/>
        </w:rPr>
      </w:pPr>
      <w:r>
        <w:rPr>
          <w:rFonts w:cs="Times New Roman"/>
          <w:b/>
          <w:bCs/>
          <w:spacing w:val="-3"/>
          <w:sz w:val="28"/>
          <w:szCs w:val="28"/>
          <w:lang w:val="ru-RU"/>
        </w:rPr>
        <w:t>Розд</w:t>
      </w:r>
      <w:r>
        <w:rPr>
          <w:rFonts w:cs="Times New Roman"/>
          <w:b/>
          <w:bCs/>
          <w:spacing w:val="-3"/>
          <w:sz w:val="28"/>
          <w:szCs w:val="28"/>
        </w:rPr>
        <w:t>i</w:t>
      </w:r>
      <w:r>
        <w:rPr>
          <w:rFonts w:cs="Times New Roman"/>
          <w:b/>
          <w:bCs/>
          <w:spacing w:val="-3"/>
          <w:sz w:val="28"/>
          <w:szCs w:val="28"/>
          <w:lang w:val="ru-RU"/>
        </w:rPr>
        <w:t>л</w:t>
      </w:r>
      <w:r>
        <w:rPr>
          <w:rFonts w:cs="Times New Roman"/>
          <w:b/>
          <w:bCs/>
          <w:spacing w:val="25"/>
          <w:sz w:val="28"/>
          <w:szCs w:val="28"/>
          <w:lang w:val="ru-RU"/>
        </w:rPr>
        <w:t xml:space="preserve"> </w:t>
      </w:r>
      <w:r>
        <w:rPr>
          <w:rFonts w:cs="Times New Roman"/>
          <w:b/>
          <w:bCs/>
          <w:sz w:val="28"/>
          <w:szCs w:val="28"/>
          <w:lang w:val="ru-RU"/>
        </w:rPr>
        <w:t>1.</w:t>
      </w:r>
      <w:r>
        <w:rPr>
          <w:rFonts w:cs="Times New Roman"/>
          <w:b/>
          <w:bCs/>
          <w:sz w:val="28"/>
          <w:szCs w:val="28"/>
          <w:lang w:val="ru-RU"/>
        </w:rPr>
        <w:tab/>
      </w:r>
      <w:r>
        <w:rPr>
          <w:rFonts w:cs="Times New Roman"/>
          <w:b/>
          <w:bCs/>
          <w:caps/>
          <w:sz w:val="28"/>
          <w:szCs w:val="28"/>
          <w:lang w:val="ru-RU"/>
        </w:rPr>
        <w:t xml:space="preserve"> </w:t>
      </w:r>
      <w:r>
        <w:rPr>
          <w:rFonts w:cs="Times New Roman"/>
          <w:b/>
          <w:bCs/>
          <w:sz w:val="28"/>
          <w:szCs w:val="28"/>
          <w:lang w:val="ru-RU"/>
        </w:rPr>
        <w:t>Акусто–</w:t>
      </w:r>
      <w:r>
        <w:rPr>
          <w:rFonts w:cs="Times New Roman"/>
          <w:b/>
          <w:bCs/>
          <w:sz w:val="28"/>
          <w:szCs w:val="28"/>
        </w:rPr>
        <w:t>i</w:t>
      </w:r>
      <w:r>
        <w:rPr>
          <w:rFonts w:cs="Times New Roman"/>
          <w:b/>
          <w:bCs/>
          <w:sz w:val="28"/>
          <w:szCs w:val="28"/>
          <w:lang w:val="ru-RU"/>
        </w:rPr>
        <w:t>ндукован</w:t>
      </w:r>
      <w:r>
        <w:rPr>
          <w:rFonts w:cs="Times New Roman"/>
          <w:b/>
          <w:bCs/>
          <w:sz w:val="28"/>
          <w:szCs w:val="28"/>
        </w:rPr>
        <w:t>i</w:t>
      </w:r>
      <w:r>
        <w:rPr>
          <w:rFonts w:cs="Times New Roman"/>
          <w:b/>
          <w:bCs/>
          <w:sz w:val="28"/>
          <w:szCs w:val="28"/>
          <w:lang w:val="ru-RU"/>
        </w:rPr>
        <w:t xml:space="preserve"> ефекти у м</w:t>
      </w:r>
      <w:r>
        <w:rPr>
          <w:rFonts w:cs="Times New Roman"/>
          <w:b/>
          <w:bCs/>
          <w:sz w:val="28"/>
          <w:szCs w:val="28"/>
        </w:rPr>
        <w:t>i</w:t>
      </w:r>
      <w:r>
        <w:rPr>
          <w:rFonts w:cs="Times New Roman"/>
          <w:b/>
          <w:bCs/>
          <w:sz w:val="28"/>
          <w:szCs w:val="28"/>
          <w:lang w:val="ru-RU"/>
        </w:rPr>
        <w:t>кроелектронних</w:t>
      </w:r>
      <w:r>
        <w:rPr>
          <w:rFonts w:cs="Times New Roman"/>
          <w:b/>
          <w:bCs/>
          <w:spacing w:val="22"/>
          <w:sz w:val="28"/>
          <w:szCs w:val="28"/>
          <w:lang w:val="ru-RU"/>
        </w:rPr>
        <w:t xml:space="preserve"> </w:t>
      </w:r>
      <w:r>
        <w:rPr>
          <w:rFonts w:cs="Times New Roman"/>
          <w:b/>
          <w:bCs/>
          <w:sz w:val="28"/>
          <w:szCs w:val="28"/>
          <w:lang w:val="ru-RU"/>
        </w:rPr>
        <w:t>структурах та</w:t>
      </w:r>
      <w:r>
        <w:rPr>
          <w:rFonts w:cs="Times New Roman"/>
          <w:b/>
          <w:bCs/>
          <w:spacing w:val="28"/>
          <w:sz w:val="28"/>
          <w:szCs w:val="28"/>
          <w:lang w:val="ru-RU"/>
        </w:rPr>
        <w:t xml:space="preserve"> </w:t>
      </w:r>
      <w:r>
        <w:rPr>
          <w:rFonts w:cs="Times New Roman"/>
          <w:b/>
          <w:bCs/>
          <w:sz w:val="28"/>
          <w:szCs w:val="28"/>
          <w:lang w:val="ru-RU"/>
        </w:rPr>
        <w:t>матер</w:t>
      </w:r>
      <w:r>
        <w:rPr>
          <w:rFonts w:cs="Times New Roman"/>
          <w:b/>
          <w:bCs/>
          <w:sz w:val="28"/>
          <w:szCs w:val="28"/>
        </w:rPr>
        <w:t>i</w:t>
      </w:r>
      <w:r>
        <w:rPr>
          <w:rFonts w:cs="Times New Roman"/>
          <w:b/>
          <w:bCs/>
          <w:sz w:val="28"/>
          <w:szCs w:val="28"/>
          <w:lang w:val="ru-RU"/>
        </w:rPr>
        <w:t>алах</w:t>
      </w:r>
      <w:r>
        <w:rPr>
          <w:rFonts w:cs="Times New Roman"/>
          <w:sz w:val="24"/>
          <w:szCs w:val="24"/>
          <w:lang w:val="ru-RU"/>
        </w:rPr>
        <w:tab/>
        <w:t xml:space="preserve">                                                                                                                                           15</w:t>
      </w:r>
    </w:p>
    <w:p w:rsidR="00645892" w:rsidRDefault="00645892">
      <w:pPr>
        <w:pStyle w:val="ListParagraph"/>
        <w:numPr>
          <w:ilvl w:val="1"/>
          <w:numId w:val="2"/>
        </w:numPr>
        <w:tabs>
          <w:tab w:val="left" w:pos="1305"/>
          <w:tab w:val="left" w:leader="dot" w:pos="9871"/>
        </w:tabs>
        <w:spacing w:before="131"/>
        <w:ind w:right="0"/>
        <w:jc w:val="left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Використання бар’єрних структур на основі –</w:t>
      </w:r>
      <w:r>
        <w:rPr>
          <w:rFonts w:cs="Times New Roman"/>
          <w:sz w:val="24"/>
          <w:szCs w:val="24"/>
        </w:rPr>
        <w:t>Si</w:t>
      </w:r>
      <w:r>
        <w:rPr>
          <w:rFonts w:cs="Times New Roman"/>
          <w:sz w:val="24"/>
          <w:szCs w:val="24"/>
          <w:lang w:val="ru-RU"/>
        </w:rPr>
        <w:t xml:space="preserve"> та  </w:t>
      </w:r>
      <w:r>
        <w:rPr>
          <w:rFonts w:cs="Times New Roman"/>
          <w:sz w:val="24"/>
          <w:szCs w:val="24"/>
          <w:lang w:val="uk-UA"/>
        </w:rPr>
        <w:t>м</w:t>
      </w:r>
      <w:r>
        <w:rPr>
          <w:rFonts w:cs="Times New Roman"/>
          <w:sz w:val="24"/>
          <w:szCs w:val="24"/>
          <w:lang w:val="ru-RU"/>
        </w:rPr>
        <w:t>етоди дослідження їхніх електрофізичних характеристик</w:t>
      </w:r>
    </w:p>
    <w:p w:rsidR="00645892" w:rsidRDefault="00645892">
      <w:pPr>
        <w:pStyle w:val="ListParagraph"/>
        <w:numPr>
          <w:ilvl w:val="1"/>
          <w:numId w:val="2"/>
        </w:numPr>
        <w:tabs>
          <w:tab w:val="left" w:pos="1305"/>
          <w:tab w:val="left" w:leader="dot" w:pos="9871"/>
        </w:tabs>
        <w:spacing w:before="131"/>
        <w:ind w:right="0"/>
        <w:jc w:val="left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Ефекти активного ультразвуку </w:t>
      </w:r>
      <w:r>
        <w:rPr>
          <w:rFonts w:cs="Times New Roman"/>
          <w:caps/>
          <w:sz w:val="24"/>
          <w:szCs w:val="24"/>
          <w:lang w:val="ru-RU"/>
        </w:rPr>
        <w:t>(</w:t>
      </w:r>
      <w:r>
        <w:rPr>
          <w:rFonts w:cs="Times New Roman"/>
          <w:sz w:val="24"/>
          <w:szCs w:val="24"/>
          <w:lang w:val="ru-RU"/>
        </w:rPr>
        <w:t xml:space="preserve">короткий </w:t>
      </w:r>
      <w:r>
        <w:rPr>
          <w:rFonts w:cs="Times New Roman"/>
          <w:sz w:val="24"/>
          <w:szCs w:val="24"/>
          <w:lang w:val="uk-UA"/>
        </w:rPr>
        <w:t xml:space="preserve">аналіз основних результатів, </w:t>
      </w:r>
      <w:r>
        <w:rPr>
          <w:rFonts w:cs="Times New Roman"/>
          <w:sz w:val="24"/>
          <w:szCs w:val="24"/>
          <w:lang w:val="ru-RU"/>
        </w:rPr>
        <w:t>Залишков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pacing w:val="39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акусто–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lang w:val="ru-RU"/>
        </w:rPr>
        <w:t>ндукован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pacing w:val="39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ефекти, Динам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lang w:val="ru-RU"/>
        </w:rPr>
        <w:t>чн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pacing w:val="47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акусто–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  <w:lang w:val="ru-RU"/>
        </w:rPr>
        <w:t>ндукован</w:t>
      </w:r>
      <w:r>
        <w:rPr>
          <w:rFonts w:cs="Times New Roman"/>
          <w:sz w:val="24"/>
          <w:szCs w:val="24"/>
        </w:rPr>
        <w:t>i</w:t>
      </w:r>
      <w:r>
        <w:rPr>
          <w:rFonts w:cs="Times New Roman"/>
          <w:spacing w:val="47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 xml:space="preserve">ефекти, </w:t>
      </w:r>
      <w:r>
        <w:rPr>
          <w:rFonts w:cs="Times New Roman"/>
          <w:sz w:val="24"/>
          <w:szCs w:val="24"/>
          <w:lang w:val="uk-UA"/>
        </w:rPr>
        <w:t>Причин не широкого застосування….)</w:t>
      </w:r>
      <w:r>
        <w:rPr>
          <w:rFonts w:cs="Times New Roman"/>
          <w:sz w:val="24"/>
          <w:szCs w:val="24"/>
          <w:lang w:val="ru-RU"/>
        </w:rPr>
        <w:t xml:space="preserve"> , характеристики  поглинання (механізмів…)</w:t>
      </w:r>
    </w:p>
    <w:p w:rsidR="00645892" w:rsidRDefault="00645892">
      <w:pPr>
        <w:pStyle w:val="ListParagraph"/>
        <w:numPr>
          <w:ilvl w:val="1"/>
          <w:numId w:val="2"/>
        </w:numPr>
        <w:tabs>
          <w:tab w:val="left" w:pos="1305"/>
          <w:tab w:val="left" w:leader="dot" w:pos="9871"/>
        </w:tabs>
        <w:spacing w:before="131"/>
        <w:ind w:right="0"/>
        <w:jc w:val="left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uk-UA"/>
        </w:rPr>
        <w:t>Методики збудження АХ в експериментальних зразках, оцінка характеристик акустичного поля</w:t>
      </w:r>
    </w:p>
    <w:p w:rsidR="00645892" w:rsidRDefault="00645892">
      <w:pPr>
        <w:pStyle w:val="Heading1"/>
        <w:tabs>
          <w:tab w:val="left" w:pos="1552"/>
          <w:tab w:val="left" w:pos="9781"/>
        </w:tabs>
        <w:spacing w:before="413"/>
        <w:ind w:left="1552" w:right="1645" w:hanging="1316"/>
        <w:rPr>
          <w:rFonts w:cs="Times New Roman"/>
          <w:b w:val="0"/>
          <w:bCs w:val="0"/>
          <w:lang w:val="ru-RU"/>
        </w:rPr>
      </w:pPr>
      <w:r>
        <w:rPr>
          <w:rFonts w:cs="Times New Roman"/>
          <w:spacing w:val="-3"/>
          <w:lang w:val="ru-RU"/>
        </w:rPr>
        <w:t>Розд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3"/>
          <w:lang w:val="ru-RU"/>
        </w:rPr>
        <w:t>л</w:t>
      </w:r>
      <w:r>
        <w:rPr>
          <w:rFonts w:cs="Times New Roman"/>
          <w:spacing w:val="25"/>
          <w:lang w:val="ru-RU"/>
        </w:rPr>
        <w:t xml:space="preserve"> </w:t>
      </w:r>
      <w:r>
        <w:rPr>
          <w:rFonts w:cs="Times New Roman"/>
          <w:lang w:val="ru-RU"/>
        </w:rPr>
        <w:t>2.</w:t>
      </w:r>
      <w:r>
        <w:rPr>
          <w:rFonts w:cs="Times New Roman"/>
          <w:lang w:val="ru-RU"/>
        </w:rPr>
        <w:tab/>
        <w:t>Динам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чн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 xml:space="preserve"> акусто–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ндукован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 xml:space="preserve"> ефекти в рад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ац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йно опром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нених та неопром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нених кремн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євих структурах</w:t>
      </w:r>
      <w:r>
        <w:rPr>
          <w:rFonts w:cs="Times New Roman"/>
          <w:spacing w:val="15"/>
          <w:lang w:val="ru-RU"/>
        </w:rPr>
        <w:t xml:space="preserve"> </w:t>
      </w:r>
      <w:r>
        <w:rPr>
          <w:rFonts w:cs="Times New Roman"/>
          <w:lang w:val="ru-RU"/>
        </w:rPr>
        <w:t xml:space="preserve">з  </w:t>
      </w:r>
      <w:r>
        <w:rPr>
          <w:rFonts w:cs="Times New Roman"/>
        </w:rPr>
        <w:t>p</w:t>
      </w:r>
      <w:r>
        <w:rPr>
          <w:rFonts w:cs="Times New Roman"/>
          <w:lang w:val="ru-RU"/>
        </w:rPr>
        <w:t>–</w:t>
      </w:r>
      <w:r>
        <w:rPr>
          <w:rFonts w:cs="Times New Roman"/>
        </w:rPr>
        <w:t>n</w:t>
      </w:r>
      <w:r>
        <w:rPr>
          <w:rFonts w:cs="Times New Roman"/>
          <w:spacing w:val="28"/>
          <w:lang w:val="ru-RU"/>
        </w:rPr>
        <w:t xml:space="preserve"> </w:t>
      </w:r>
      <w:r>
        <w:rPr>
          <w:rFonts w:cs="Times New Roman"/>
          <w:spacing w:val="-4"/>
          <w:lang w:val="ru-RU"/>
        </w:rPr>
        <w:t>переходом</w:t>
      </w:r>
      <w:r>
        <w:rPr>
          <w:rFonts w:cs="Times New Roman"/>
          <w:spacing w:val="-4"/>
          <w:lang w:val="ru-RU"/>
        </w:rPr>
        <w:tab/>
      </w:r>
      <w:r>
        <w:rPr>
          <w:rFonts w:cs="Times New Roman"/>
          <w:b w:val="0"/>
          <w:bCs w:val="0"/>
          <w:lang w:val="ru-RU"/>
        </w:rPr>
        <w:t>16</w:t>
      </w:r>
    </w:p>
    <w:p w:rsidR="00645892" w:rsidRDefault="00645892">
      <w:pPr>
        <w:pStyle w:val="ListParagraph"/>
        <w:numPr>
          <w:ilvl w:val="1"/>
          <w:numId w:val="1"/>
        </w:numPr>
        <w:tabs>
          <w:tab w:val="left" w:pos="1305"/>
          <w:tab w:val="left" w:leader="dot" w:pos="9871"/>
        </w:tabs>
        <w:spacing w:before="131"/>
        <w:ind w:right="0" w:hanging="647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Особливост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 xml:space="preserve">  використання</w:t>
      </w:r>
      <w:r>
        <w:rPr>
          <w:rFonts w:cs="Times New Roman"/>
          <w:spacing w:val="39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активного</w:t>
      </w:r>
      <w:r>
        <w:rPr>
          <w:rFonts w:cs="Times New Roman"/>
          <w:spacing w:val="53"/>
          <w:sz w:val="28"/>
          <w:szCs w:val="28"/>
          <w:lang w:val="ru-RU"/>
        </w:rPr>
        <w:t xml:space="preserve"> </w:t>
      </w:r>
      <w:r>
        <w:rPr>
          <w:rFonts w:cs="Times New Roman"/>
          <w:spacing w:val="-4"/>
          <w:sz w:val="28"/>
          <w:szCs w:val="28"/>
          <w:lang w:val="ru-RU"/>
        </w:rPr>
        <w:t>ультразвуку</w:t>
      </w:r>
      <w:r>
        <w:rPr>
          <w:rFonts w:cs="Times New Roman"/>
          <w:spacing w:val="-4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>16</w:t>
      </w:r>
    </w:p>
    <w:p w:rsidR="00645892" w:rsidRDefault="00645892">
      <w:pPr>
        <w:pStyle w:val="ListParagraph"/>
        <w:numPr>
          <w:ilvl w:val="1"/>
          <w:numId w:val="1"/>
        </w:numPr>
        <w:tabs>
          <w:tab w:val="left" w:pos="1305"/>
        </w:tabs>
        <w:spacing w:before="131"/>
        <w:ind w:right="0" w:hanging="647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Структура</w:t>
      </w:r>
      <w:r>
        <w:rPr>
          <w:rFonts w:cs="Times New Roman"/>
          <w:spacing w:val="19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кремн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євих</w:t>
      </w:r>
      <w:r>
        <w:rPr>
          <w:rFonts w:cs="Times New Roman"/>
          <w:spacing w:val="20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сонячних</w:t>
      </w:r>
      <w:r>
        <w:rPr>
          <w:rFonts w:cs="Times New Roman"/>
          <w:spacing w:val="21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елемент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pacing w:val="20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та</w:t>
      </w:r>
      <w:r>
        <w:rPr>
          <w:rFonts w:cs="Times New Roman"/>
          <w:spacing w:val="21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режими</w:t>
      </w:r>
      <w:r>
        <w:rPr>
          <w:rFonts w:cs="Times New Roman"/>
          <w:spacing w:val="20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їх</w:t>
      </w:r>
    </w:p>
    <w:p w:rsidR="00645892" w:rsidRDefault="00645892">
      <w:pPr>
        <w:pStyle w:val="BodyText"/>
        <w:tabs>
          <w:tab w:val="left" w:leader="dot" w:pos="9871"/>
        </w:tabs>
        <w:spacing w:before="132"/>
        <w:ind w:left="1305"/>
        <w:rPr>
          <w:rFonts w:cs="Times New Roman"/>
          <w:lang w:val="ru-RU"/>
        </w:rPr>
      </w:pPr>
      <w:r>
        <w:rPr>
          <w:rFonts w:cs="Times New Roman"/>
          <w:lang w:val="ru-RU"/>
        </w:rPr>
        <w:t>рад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ац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йного</w:t>
      </w:r>
      <w:r>
        <w:rPr>
          <w:rFonts w:cs="Times New Roman"/>
          <w:spacing w:val="36"/>
          <w:lang w:val="ru-RU"/>
        </w:rPr>
        <w:t xml:space="preserve"> </w:t>
      </w:r>
      <w:r>
        <w:rPr>
          <w:rFonts w:cs="Times New Roman"/>
          <w:lang w:val="ru-RU"/>
        </w:rPr>
        <w:t>опром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нення</w:t>
      </w:r>
      <w:r>
        <w:rPr>
          <w:rFonts w:cs="Times New Roman"/>
          <w:lang w:val="ru-RU"/>
        </w:rPr>
        <w:tab/>
        <w:t>19</w:t>
      </w:r>
    </w:p>
    <w:p w:rsidR="00645892" w:rsidRDefault="00645892">
      <w:pPr>
        <w:pStyle w:val="ListParagraph"/>
        <w:numPr>
          <w:ilvl w:val="1"/>
          <w:numId w:val="1"/>
        </w:numPr>
        <w:tabs>
          <w:tab w:val="left" w:pos="1305"/>
          <w:tab w:val="left" w:leader="dot" w:pos="9871"/>
        </w:tabs>
        <w:spacing w:before="131"/>
        <w:ind w:hanging="647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Режими </w:t>
      </w:r>
      <w:r>
        <w:rPr>
          <w:rFonts w:cs="Times New Roman"/>
          <w:spacing w:val="-4"/>
          <w:sz w:val="28"/>
          <w:szCs w:val="28"/>
          <w:lang w:val="ru-RU"/>
        </w:rPr>
        <w:t xml:space="preserve">ультразвукового </w:t>
      </w:r>
      <w:r>
        <w:rPr>
          <w:rFonts w:cs="Times New Roman"/>
          <w:sz w:val="28"/>
          <w:szCs w:val="28"/>
          <w:lang w:val="ru-RU"/>
        </w:rPr>
        <w:t>навантаження</w:t>
      </w:r>
      <w:r>
        <w:rPr>
          <w:rFonts w:cs="Times New Roman"/>
          <w:sz w:val="28"/>
          <w:szCs w:val="28"/>
          <w:lang w:val="ru-RU"/>
        </w:rPr>
        <w:tab/>
        <w:t>21</w:t>
      </w:r>
    </w:p>
    <w:p w:rsidR="00645892" w:rsidRDefault="00645892">
      <w:pPr>
        <w:pStyle w:val="ListParagraph"/>
        <w:numPr>
          <w:ilvl w:val="1"/>
          <w:numId w:val="1"/>
        </w:numPr>
        <w:tabs>
          <w:tab w:val="left" w:pos="1305"/>
          <w:tab w:val="left" w:leader="dot" w:pos="9871"/>
        </w:tabs>
        <w:spacing w:before="131"/>
        <w:ind w:right="0" w:hanging="647"/>
        <w:jc w:val="left"/>
        <w:rPr>
          <w:rFonts w:cs="Times New Roman"/>
          <w:lang w:val="ru-RU"/>
        </w:rPr>
      </w:pPr>
      <w:r>
        <w:rPr>
          <w:rFonts w:cs="Times New Roman"/>
          <w:sz w:val="28"/>
          <w:szCs w:val="28"/>
          <w:lang w:val="uk-UA"/>
        </w:rPr>
        <w:t>А</w:t>
      </w:r>
      <w:r>
        <w:rPr>
          <w:rFonts w:cs="Times New Roman"/>
          <w:sz w:val="28"/>
          <w:szCs w:val="28"/>
          <w:lang w:val="ru-RU"/>
        </w:rPr>
        <w:t xml:space="preserve">кусто–керована </w:t>
      </w:r>
      <w:r>
        <w:rPr>
          <w:rFonts w:cs="Times New Roman"/>
          <w:sz w:val="28"/>
          <w:szCs w:val="28"/>
          <w:lang w:val="uk-UA"/>
        </w:rPr>
        <w:t>релаксація</w:t>
      </w:r>
      <w:r>
        <w:rPr>
          <w:rFonts w:cs="Times New Roman"/>
          <w:sz w:val="28"/>
          <w:szCs w:val="28"/>
          <w:lang w:val="ru-RU"/>
        </w:rPr>
        <w:t xml:space="preserve"> характеристик неопром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нених кристал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чних  кремн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євих сонячних елемент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lang w:val="ru-RU"/>
        </w:rPr>
        <w:tab/>
        <w:t>23</w:t>
      </w:r>
    </w:p>
    <w:p w:rsidR="00645892" w:rsidRDefault="00645892">
      <w:pPr>
        <w:pStyle w:val="ListParagraph"/>
        <w:numPr>
          <w:ilvl w:val="2"/>
          <w:numId w:val="1"/>
        </w:numPr>
        <w:tabs>
          <w:tab w:val="left" w:pos="2204"/>
          <w:tab w:val="left" w:leader="dot" w:pos="9871"/>
        </w:tabs>
        <w:spacing w:before="132"/>
        <w:ind w:right="0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Особливост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 xml:space="preserve">  визначення</w:t>
      </w:r>
      <w:r>
        <w:rPr>
          <w:rFonts w:cs="Times New Roman"/>
          <w:spacing w:val="26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параметр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pacing w:val="49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сонячних</w:t>
      </w:r>
      <w:r>
        <w:rPr>
          <w:rFonts w:cs="Times New Roman"/>
          <w:spacing w:val="21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елемент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pacing w:val="20"/>
          <w:sz w:val="28"/>
          <w:szCs w:val="28"/>
          <w:lang w:val="ru-RU"/>
        </w:rPr>
        <w:t xml:space="preserve"> </w:t>
      </w:r>
    </w:p>
    <w:p w:rsidR="00645892" w:rsidRDefault="00645892">
      <w:pPr>
        <w:pStyle w:val="ListParagraph"/>
        <w:tabs>
          <w:tab w:val="left" w:pos="2204"/>
          <w:tab w:val="left" w:leader="dot" w:pos="9871"/>
        </w:tabs>
        <w:spacing w:before="132"/>
        <w:ind w:left="2204" w:right="0" w:firstLine="0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pacing w:val="-3"/>
          <w:sz w:val="28"/>
          <w:szCs w:val="28"/>
          <w:lang w:val="uk-UA"/>
        </w:rPr>
        <w:t>з вольт-амперних характеристик</w:t>
      </w:r>
      <w:r>
        <w:rPr>
          <w:rFonts w:cs="Times New Roman"/>
          <w:spacing w:val="-3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>25</w:t>
      </w:r>
    </w:p>
    <w:p w:rsidR="00645892" w:rsidRDefault="00645892">
      <w:pPr>
        <w:pStyle w:val="ListParagraph"/>
        <w:numPr>
          <w:ilvl w:val="2"/>
          <w:numId w:val="1"/>
        </w:numPr>
        <w:tabs>
          <w:tab w:val="left" w:pos="2204"/>
          <w:tab w:val="left" w:leader="dot" w:pos="9871"/>
        </w:tabs>
        <w:spacing w:before="131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Ефективність фотоелектричного перетворення</w:t>
      </w:r>
      <w:r>
        <w:rPr>
          <w:rFonts w:cs="Times New Roman"/>
          <w:spacing w:val="-3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>31</w:t>
      </w:r>
    </w:p>
    <w:p w:rsidR="00645892" w:rsidRDefault="00645892">
      <w:pPr>
        <w:pStyle w:val="ListParagraph"/>
        <w:numPr>
          <w:ilvl w:val="2"/>
          <w:numId w:val="1"/>
        </w:numPr>
        <w:tabs>
          <w:tab w:val="left" w:pos="2204"/>
          <w:tab w:val="left" w:leader="dot" w:pos="9871"/>
        </w:tabs>
        <w:spacing w:before="131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Особливості акустичного керування рекомб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нац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єю</w:t>
      </w:r>
    </w:p>
    <w:p w:rsidR="00645892" w:rsidRDefault="00645892">
      <w:pPr>
        <w:pStyle w:val="ListParagraph"/>
        <w:numPr>
          <w:ilvl w:val="2"/>
          <w:numId w:val="1"/>
        </w:numPr>
        <w:tabs>
          <w:tab w:val="left" w:pos="2204"/>
          <w:tab w:val="left" w:leader="dot" w:pos="9871"/>
        </w:tabs>
        <w:spacing w:before="131"/>
        <w:ind w:right="0"/>
        <w:jc w:val="left"/>
        <w:rPr>
          <w:rFonts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cs="Times New Roman"/>
          <w:spacing w:val="-3"/>
          <w:sz w:val="28"/>
          <w:szCs w:val="28"/>
          <w:lang w:val="ru-RU"/>
        </w:rPr>
        <w:t xml:space="preserve">Модель  </w:t>
      </w:r>
      <w:r>
        <w:rPr>
          <w:rFonts w:cs="Times New Roman"/>
          <w:sz w:val="28"/>
          <w:szCs w:val="28"/>
          <w:lang w:val="ru-RU"/>
        </w:rPr>
        <w:t>акусто–активного</w:t>
      </w:r>
      <w:r>
        <w:rPr>
          <w:rFonts w:cs="Times New Roman"/>
          <w:spacing w:val="39"/>
          <w:sz w:val="28"/>
          <w:szCs w:val="28"/>
          <w:lang w:val="ru-RU"/>
        </w:rPr>
        <w:t xml:space="preserve"> </w:t>
      </w:r>
      <w:r>
        <w:rPr>
          <w:rFonts w:cs="Times New Roman"/>
          <w:spacing w:val="-4"/>
          <w:sz w:val="28"/>
          <w:szCs w:val="28"/>
          <w:lang w:val="ru-RU"/>
        </w:rPr>
        <w:t>комплексного</w:t>
      </w:r>
      <w:r>
        <w:rPr>
          <w:rFonts w:cs="Times New Roman"/>
          <w:spacing w:val="52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дефекту</w:t>
      </w:r>
      <w:r>
        <w:rPr>
          <w:rFonts w:cs="Times New Roman"/>
          <w:sz w:val="28"/>
          <w:szCs w:val="28"/>
          <w:lang w:val="ru-RU"/>
        </w:rPr>
        <w:tab/>
        <w:t>43</w:t>
      </w:r>
    </w:p>
    <w:p w:rsidR="00645892" w:rsidRDefault="00645892">
      <w:pPr>
        <w:pStyle w:val="ListParagraph"/>
        <w:numPr>
          <w:ilvl w:val="2"/>
          <w:numId w:val="1"/>
        </w:numPr>
        <w:tabs>
          <w:tab w:val="left" w:pos="2204"/>
        </w:tabs>
        <w:spacing w:before="132"/>
        <w:ind w:right="0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Чисельний розрахунок залежностей напруги</w:t>
      </w:r>
      <w:r>
        <w:rPr>
          <w:rFonts w:cs="Times New Roman"/>
          <w:spacing w:val="19"/>
          <w:sz w:val="28"/>
          <w:szCs w:val="28"/>
          <w:lang w:val="ru-RU"/>
        </w:rPr>
        <w:t xml:space="preserve"> </w:t>
      </w:r>
      <w:r>
        <w:rPr>
          <w:rFonts w:cs="Times New Roman"/>
          <w:spacing w:val="-3"/>
          <w:sz w:val="28"/>
          <w:szCs w:val="28"/>
          <w:lang w:val="ru-RU"/>
        </w:rPr>
        <w:t>холостого</w:t>
      </w:r>
    </w:p>
    <w:p w:rsidR="00645892" w:rsidRDefault="00645892">
      <w:pPr>
        <w:pStyle w:val="Heading1"/>
        <w:numPr>
          <w:ilvl w:val="2"/>
          <w:numId w:val="7"/>
        </w:numPr>
        <w:tabs>
          <w:tab w:val="left" w:pos="1622"/>
          <w:tab w:val="left" w:leader="dot" w:pos="9871"/>
        </w:tabs>
        <w:spacing w:before="131"/>
        <w:ind w:left="2203" w:right="952" w:hanging="3424"/>
        <w:rPr>
          <w:rFonts w:cs="Times New Roman"/>
          <w:lang w:val="ru-RU"/>
        </w:rPr>
      </w:pPr>
      <w:r>
        <w:rPr>
          <w:rFonts w:cs="Times New Roman"/>
          <w:b w:val="0"/>
          <w:bCs w:val="0"/>
          <w:spacing w:val="-5"/>
          <w:lang w:val="ru-RU"/>
        </w:rPr>
        <w:t xml:space="preserve">ходу  </w:t>
      </w:r>
      <w:r>
        <w:rPr>
          <w:rFonts w:cs="Times New Roman"/>
          <w:b w:val="0"/>
          <w:bCs w:val="0"/>
          <w:lang w:val="ru-RU"/>
        </w:rPr>
        <w:t>та</w:t>
      </w:r>
      <w:r>
        <w:rPr>
          <w:rFonts w:cs="Times New Roman"/>
          <w:b w:val="0"/>
          <w:bCs w:val="0"/>
          <w:spacing w:val="-7"/>
          <w:lang w:val="ru-RU"/>
        </w:rPr>
        <w:t xml:space="preserve"> </w:t>
      </w:r>
      <w:r>
        <w:rPr>
          <w:rFonts w:cs="Times New Roman"/>
          <w:b w:val="0"/>
          <w:bCs w:val="0"/>
          <w:lang w:val="ru-RU"/>
        </w:rPr>
        <w:t>чинника</w:t>
      </w:r>
      <w:r>
        <w:rPr>
          <w:rFonts w:cs="Times New Roman"/>
          <w:b w:val="0"/>
          <w:bCs w:val="0"/>
          <w:spacing w:val="25"/>
          <w:lang w:val="ru-RU"/>
        </w:rPr>
        <w:t xml:space="preserve"> </w:t>
      </w:r>
      <w:r>
        <w:rPr>
          <w:rFonts w:cs="Times New Roman"/>
          <w:b w:val="0"/>
          <w:bCs w:val="0"/>
          <w:lang w:val="ru-RU"/>
        </w:rPr>
        <w:t>форми</w:t>
      </w:r>
      <w:r>
        <w:rPr>
          <w:rFonts w:cs="Times New Roman"/>
          <w:b w:val="0"/>
          <w:bCs w:val="0"/>
          <w:lang w:val="uk-UA"/>
        </w:rPr>
        <w:t xml:space="preserve"> </w:t>
      </w:r>
      <w:r>
        <w:rPr>
          <w:rFonts w:cs="Times New Roman"/>
          <w:b w:val="0"/>
          <w:bCs w:val="0"/>
          <w:lang w:val="ru-RU"/>
        </w:rPr>
        <w:t>в рамках модел</w:t>
      </w:r>
      <w:r>
        <w:rPr>
          <w:rFonts w:cs="Times New Roman"/>
          <w:b w:val="0"/>
          <w:bCs w:val="0"/>
        </w:rPr>
        <w:t>i</w:t>
      </w:r>
      <w:r>
        <w:rPr>
          <w:rFonts w:cs="Times New Roman"/>
          <w:b w:val="0"/>
          <w:bCs w:val="0"/>
          <w:lang w:val="ru-RU"/>
        </w:rPr>
        <w:t xml:space="preserve"> подв</w:t>
      </w:r>
      <w:r>
        <w:rPr>
          <w:rFonts w:cs="Times New Roman"/>
          <w:b w:val="0"/>
          <w:bCs w:val="0"/>
        </w:rPr>
        <w:t>i</w:t>
      </w:r>
      <w:r>
        <w:rPr>
          <w:rFonts w:cs="Times New Roman"/>
          <w:b w:val="0"/>
          <w:bCs w:val="0"/>
          <w:lang w:val="ru-RU"/>
        </w:rPr>
        <w:t>йного д</w:t>
      </w:r>
      <w:r>
        <w:rPr>
          <w:rFonts w:cs="Times New Roman"/>
          <w:b w:val="0"/>
          <w:bCs w:val="0"/>
        </w:rPr>
        <w:t>i</w:t>
      </w:r>
      <w:r>
        <w:rPr>
          <w:rFonts w:cs="Times New Roman"/>
          <w:b w:val="0"/>
          <w:bCs w:val="0"/>
          <w:lang w:val="ru-RU"/>
        </w:rPr>
        <w:t>ода</w:t>
      </w:r>
      <w:r>
        <w:rPr>
          <w:rFonts w:cs="Times New Roman"/>
          <w:lang w:val="ru-RU"/>
        </w:rPr>
        <w:tab/>
        <w:t>51</w:t>
      </w:r>
    </w:p>
    <w:p w:rsidR="00645892" w:rsidRDefault="00645892">
      <w:pPr>
        <w:pStyle w:val="ListParagraph"/>
        <w:numPr>
          <w:ilvl w:val="2"/>
          <w:numId w:val="1"/>
        </w:numPr>
        <w:tabs>
          <w:tab w:val="left" w:pos="2204"/>
          <w:tab w:val="left" w:leader="dot" w:pos="9871"/>
        </w:tabs>
        <w:spacing w:before="131"/>
        <w:ind w:right="0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Вплив</w:t>
      </w:r>
      <w:r>
        <w:rPr>
          <w:rFonts w:cs="Times New Roman"/>
          <w:spacing w:val="43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нтенсивного</w:t>
      </w:r>
      <w:r>
        <w:rPr>
          <w:rFonts w:cs="Times New Roman"/>
          <w:spacing w:val="42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осв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тлення</w:t>
      </w:r>
      <w:r>
        <w:rPr>
          <w:rFonts w:cs="Times New Roman"/>
          <w:spacing w:val="42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на</w:t>
      </w:r>
      <w:r>
        <w:rPr>
          <w:rFonts w:cs="Times New Roman"/>
          <w:spacing w:val="43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параметри</w:t>
      </w:r>
      <w:r>
        <w:rPr>
          <w:rFonts w:cs="Times New Roman"/>
          <w:spacing w:val="-3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>53</w:t>
      </w:r>
    </w:p>
    <w:p w:rsidR="00645892" w:rsidRDefault="00645892">
      <w:pPr>
        <w:pStyle w:val="ListParagraph"/>
        <w:numPr>
          <w:ilvl w:val="1"/>
          <w:numId w:val="1"/>
        </w:numPr>
        <w:tabs>
          <w:tab w:val="left" w:pos="1305"/>
          <w:tab w:val="left" w:pos="7797"/>
        </w:tabs>
        <w:spacing w:before="305"/>
        <w:ind w:right="0" w:hanging="647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Особливості акусто–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ндукован</w:t>
      </w:r>
      <w:r>
        <w:rPr>
          <w:rFonts w:cs="Times New Roman"/>
          <w:sz w:val="28"/>
          <w:szCs w:val="28"/>
          <w:lang w:val="uk-UA"/>
        </w:rPr>
        <w:t>их</w:t>
      </w:r>
      <w:r>
        <w:rPr>
          <w:rFonts w:cs="Times New Roman"/>
          <w:sz w:val="28"/>
          <w:szCs w:val="28"/>
          <w:lang w:val="ru-RU"/>
        </w:rPr>
        <w:t xml:space="preserve"> ефектів в опром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нених кремн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євих структурах</w:t>
      </w:r>
      <w:r>
        <w:rPr>
          <w:rFonts w:cs="Times New Roman"/>
          <w:spacing w:val="15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з  </w:t>
      </w:r>
      <w:r>
        <w:rPr>
          <w:rFonts w:cs="Times New Roman"/>
          <w:sz w:val="28"/>
          <w:szCs w:val="28"/>
        </w:rPr>
        <w:t>p</w:t>
      </w:r>
      <w:r>
        <w:rPr>
          <w:rFonts w:cs="Times New Roman"/>
          <w:sz w:val="28"/>
          <w:szCs w:val="28"/>
          <w:lang w:val="ru-RU"/>
        </w:rPr>
        <w:t>–</w:t>
      </w:r>
      <w:r>
        <w:rPr>
          <w:rFonts w:cs="Times New Roman"/>
          <w:sz w:val="28"/>
          <w:szCs w:val="28"/>
        </w:rPr>
        <w:t>n</w:t>
      </w:r>
      <w:r>
        <w:rPr>
          <w:rFonts w:cs="Times New Roman"/>
          <w:spacing w:val="28"/>
          <w:sz w:val="28"/>
          <w:szCs w:val="28"/>
          <w:lang w:val="ru-RU"/>
        </w:rPr>
        <w:t xml:space="preserve"> </w:t>
      </w:r>
      <w:r>
        <w:rPr>
          <w:rFonts w:cs="Times New Roman"/>
          <w:spacing w:val="-4"/>
          <w:sz w:val="28"/>
          <w:szCs w:val="28"/>
          <w:lang w:val="ru-RU"/>
        </w:rPr>
        <w:t>переходом</w:t>
      </w:r>
    </w:p>
    <w:p w:rsidR="00645892" w:rsidRDefault="00645892">
      <w:pPr>
        <w:pStyle w:val="ListParagraph"/>
        <w:numPr>
          <w:ilvl w:val="2"/>
          <w:numId w:val="1"/>
        </w:numPr>
        <w:tabs>
          <w:tab w:val="left" w:pos="2204"/>
        </w:tabs>
        <w:ind w:right="0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uk-UA"/>
        </w:rPr>
        <w:t>Режими та результати радiацiйного</w:t>
      </w:r>
      <w:r>
        <w:rPr>
          <w:rFonts w:cs="Times New Roman"/>
          <w:spacing w:val="1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опром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нення</w:t>
      </w:r>
      <w:r>
        <w:rPr>
          <w:rFonts w:cs="Times New Roman"/>
          <w:spacing w:val="59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pacing w:val="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pacing w:val="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pacing w:val="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pacing w:val="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pacing w:val="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pacing w:val="6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pacing w:val="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pacing w:val="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pacing w:val="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pacing w:val="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pacing w:val="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pacing w:val="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pacing w:val="6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pacing w:val="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.</w:t>
      </w:r>
    </w:p>
    <w:p w:rsidR="00645892" w:rsidRDefault="00645892">
      <w:pPr>
        <w:pStyle w:val="ListParagraph"/>
        <w:numPr>
          <w:ilvl w:val="2"/>
          <w:numId w:val="1"/>
        </w:numPr>
        <w:tabs>
          <w:tab w:val="left" w:pos="2204"/>
          <w:tab w:val="left" w:pos="6118"/>
        </w:tabs>
        <w:spacing w:before="132"/>
        <w:ind w:right="0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Область</w:t>
      </w:r>
      <w:r>
        <w:rPr>
          <w:rFonts w:cs="Times New Roman"/>
          <w:spacing w:val="4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просторового</w:t>
      </w:r>
      <w:r>
        <w:rPr>
          <w:rFonts w:cs="Times New Roman"/>
          <w:spacing w:val="49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заряду</w:t>
      </w:r>
      <w:r>
        <w:rPr>
          <w:rFonts w:cs="Times New Roman"/>
          <w:sz w:val="28"/>
          <w:szCs w:val="28"/>
          <w:lang w:val="ru-RU"/>
        </w:rPr>
        <w:tab/>
        <w:t>. . . . . . . . . . . . . .</w:t>
      </w:r>
      <w:r>
        <w:rPr>
          <w:rFonts w:cs="Times New Roman"/>
          <w:spacing w:val="5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.</w:t>
      </w:r>
    </w:p>
    <w:p w:rsidR="00645892" w:rsidRDefault="00645892">
      <w:pPr>
        <w:pStyle w:val="ListParagraph"/>
        <w:numPr>
          <w:ilvl w:val="2"/>
          <w:numId w:val="1"/>
        </w:numPr>
        <w:tabs>
          <w:tab w:val="left" w:pos="2204"/>
        </w:tabs>
        <w:spacing w:before="131"/>
        <w:ind w:right="0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Кваз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–нейтральна</w:t>
      </w:r>
      <w:r>
        <w:rPr>
          <w:rFonts w:cs="Times New Roman"/>
          <w:spacing w:val="19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область</w:t>
      </w:r>
      <w:r>
        <w:rPr>
          <w:rFonts w:cs="Times New Roman"/>
          <w:spacing w:val="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. </w:t>
      </w:r>
      <w:r>
        <w:rPr>
          <w:rFonts w:cs="Times New Roman"/>
          <w:spacing w:val="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. </w:t>
      </w:r>
      <w:r>
        <w:rPr>
          <w:rFonts w:cs="Times New Roman"/>
          <w:spacing w:val="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. </w:t>
      </w:r>
      <w:r>
        <w:rPr>
          <w:rFonts w:cs="Times New Roman"/>
          <w:spacing w:val="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. </w:t>
      </w:r>
      <w:r>
        <w:rPr>
          <w:rFonts w:cs="Times New Roman"/>
          <w:spacing w:val="9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. </w:t>
      </w:r>
      <w:r>
        <w:rPr>
          <w:rFonts w:cs="Times New Roman"/>
          <w:spacing w:val="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. </w:t>
      </w:r>
      <w:r>
        <w:rPr>
          <w:rFonts w:cs="Times New Roman"/>
          <w:spacing w:val="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. </w:t>
      </w:r>
      <w:r>
        <w:rPr>
          <w:rFonts w:cs="Times New Roman"/>
          <w:spacing w:val="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. </w:t>
      </w:r>
      <w:r>
        <w:rPr>
          <w:rFonts w:cs="Times New Roman"/>
          <w:spacing w:val="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. </w:t>
      </w:r>
      <w:r>
        <w:rPr>
          <w:rFonts w:cs="Times New Roman"/>
          <w:spacing w:val="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. </w:t>
      </w:r>
      <w:r>
        <w:rPr>
          <w:rFonts w:cs="Times New Roman"/>
          <w:spacing w:val="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. </w:t>
      </w:r>
      <w:r>
        <w:rPr>
          <w:rFonts w:cs="Times New Roman"/>
          <w:spacing w:val="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. </w:t>
      </w:r>
      <w:r>
        <w:rPr>
          <w:rFonts w:cs="Times New Roman"/>
          <w:spacing w:val="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. </w:t>
      </w:r>
      <w:r>
        <w:rPr>
          <w:rFonts w:cs="Times New Roman"/>
          <w:spacing w:val="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. </w:t>
      </w:r>
      <w:r>
        <w:rPr>
          <w:rFonts w:cs="Times New Roman"/>
          <w:spacing w:val="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. </w:t>
      </w:r>
      <w:r>
        <w:rPr>
          <w:rFonts w:cs="Times New Roman"/>
          <w:spacing w:val="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. </w:t>
      </w:r>
      <w:r>
        <w:rPr>
          <w:rFonts w:cs="Times New Roman"/>
          <w:spacing w:val="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. </w:t>
      </w:r>
      <w:r>
        <w:rPr>
          <w:rFonts w:cs="Times New Roman"/>
          <w:spacing w:val="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.</w:t>
      </w:r>
    </w:p>
    <w:p w:rsidR="00645892" w:rsidRDefault="00645892">
      <w:pPr>
        <w:pStyle w:val="ListParagraph"/>
        <w:numPr>
          <w:ilvl w:val="2"/>
          <w:numId w:val="1"/>
        </w:numPr>
        <w:tabs>
          <w:tab w:val="left" w:pos="2204"/>
        </w:tabs>
        <w:spacing w:before="131"/>
        <w:ind w:right="0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Акусто–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ндукован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 xml:space="preserve">  зм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 xml:space="preserve">ни  </w:t>
      </w:r>
      <w:r>
        <w:rPr>
          <w:rFonts w:cs="Times New Roman"/>
          <w:spacing w:val="-3"/>
          <w:sz w:val="28"/>
          <w:szCs w:val="28"/>
          <w:lang w:val="ru-RU"/>
        </w:rPr>
        <w:t xml:space="preserve">шунтуючого  </w:t>
      </w:r>
      <w:r>
        <w:rPr>
          <w:rFonts w:cs="Times New Roman"/>
          <w:sz w:val="28"/>
          <w:szCs w:val="28"/>
          <w:lang w:val="ru-RU"/>
        </w:rPr>
        <w:t>опору</w:t>
      </w:r>
      <w:r>
        <w:rPr>
          <w:rFonts w:cs="Times New Roman"/>
          <w:spacing w:val="44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.  .  .  .  .  .  .</w:t>
      </w:r>
    </w:p>
    <w:p w:rsidR="00645892" w:rsidRDefault="00645892">
      <w:pPr>
        <w:pStyle w:val="ListParagraph"/>
        <w:numPr>
          <w:ilvl w:val="2"/>
          <w:numId w:val="1"/>
        </w:numPr>
        <w:tabs>
          <w:tab w:val="left" w:pos="2204"/>
        </w:tabs>
        <w:spacing w:before="132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Особливост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 xml:space="preserve"> впливу </w:t>
      </w:r>
      <w:r>
        <w:rPr>
          <w:rFonts w:cs="Times New Roman"/>
          <w:spacing w:val="-4"/>
          <w:sz w:val="28"/>
          <w:szCs w:val="28"/>
          <w:lang w:val="ru-RU"/>
        </w:rPr>
        <w:t xml:space="preserve">ультразвукового </w:t>
      </w:r>
      <w:r>
        <w:rPr>
          <w:rFonts w:cs="Times New Roman"/>
          <w:sz w:val="28"/>
          <w:szCs w:val="28"/>
          <w:lang w:val="ru-RU"/>
        </w:rPr>
        <w:t>навантаження на фотогенерац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ю струму в нейтронно–опром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нених</w:t>
      </w:r>
      <w:r>
        <w:rPr>
          <w:rFonts w:cs="Times New Roman"/>
          <w:spacing w:val="5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структурах 89</w:t>
      </w:r>
    </w:p>
    <w:p w:rsidR="00645892" w:rsidRDefault="00645892">
      <w:pPr>
        <w:pStyle w:val="BodyText"/>
        <w:tabs>
          <w:tab w:val="left" w:leader="dot" w:pos="9871"/>
        </w:tabs>
        <w:ind w:left="658"/>
        <w:rPr>
          <w:rFonts w:cs="Times New Roman"/>
          <w:lang w:val="ru-RU"/>
        </w:rPr>
      </w:pPr>
      <w:r>
        <w:rPr>
          <w:rFonts w:cs="Times New Roman"/>
          <w:b/>
          <w:bCs/>
          <w:i/>
          <w:iCs/>
          <w:lang w:val="ru-RU"/>
        </w:rPr>
        <w:t>Висновки  до</w:t>
      </w:r>
      <w:r>
        <w:rPr>
          <w:rFonts w:cs="Times New Roman"/>
          <w:b/>
          <w:bCs/>
          <w:i/>
          <w:iCs/>
          <w:spacing w:val="-16"/>
          <w:lang w:val="ru-RU"/>
        </w:rPr>
        <w:t xml:space="preserve"> </w:t>
      </w:r>
      <w:r>
        <w:rPr>
          <w:rFonts w:cs="Times New Roman"/>
          <w:b/>
          <w:bCs/>
          <w:i/>
          <w:iCs/>
          <w:lang w:val="ru-RU"/>
        </w:rPr>
        <w:t>розд</w:t>
      </w:r>
      <w:r>
        <w:rPr>
          <w:rFonts w:cs="Times New Roman"/>
          <w:b/>
          <w:bCs/>
          <w:i/>
          <w:iCs/>
        </w:rPr>
        <w:t>i</w:t>
      </w:r>
      <w:r>
        <w:rPr>
          <w:rFonts w:cs="Times New Roman"/>
          <w:b/>
          <w:bCs/>
          <w:i/>
          <w:iCs/>
          <w:lang w:val="ru-RU"/>
        </w:rPr>
        <w:t>лу</w:t>
      </w:r>
      <w:r>
        <w:rPr>
          <w:rFonts w:cs="Times New Roman"/>
          <w:b/>
          <w:bCs/>
          <w:i/>
          <w:iCs/>
          <w:spacing w:val="26"/>
          <w:lang w:val="ru-RU"/>
        </w:rPr>
        <w:t xml:space="preserve"> </w:t>
      </w:r>
      <w:r>
        <w:rPr>
          <w:rFonts w:cs="Times New Roman"/>
          <w:b/>
          <w:bCs/>
          <w:i/>
          <w:iCs/>
          <w:lang w:val="ru-RU"/>
        </w:rPr>
        <w:t>2</w:t>
      </w:r>
      <w:r>
        <w:rPr>
          <w:rFonts w:cs="Times New Roman"/>
          <w:lang w:val="ru-RU"/>
        </w:rPr>
        <w:tab/>
        <w:t>95</w:t>
      </w:r>
    </w:p>
    <w:p w:rsidR="00645892" w:rsidRDefault="00645892">
      <w:pPr>
        <w:pStyle w:val="ListParagraph"/>
        <w:tabs>
          <w:tab w:val="left" w:pos="1305"/>
        </w:tabs>
        <w:spacing w:before="131"/>
        <w:ind w:left="1713" w:right="1262"/>
        <w:rPr>
          <w:rFonts w:cs="Times New Roman"/>
          <w:spacing w:val="-4"/>
          <w:sz w:val="24"/>
          <w:szCs w:val="24"/>
          <w:lang w:val="ru-RU"/>
        </w:rPr>
      </w:pPr>
    </w:p>
    <w:p w:rsidR="00645892" w:rsidRDefault="00645892">
      <w:pPr>
        <w:pStyle w:val="Heading1"/>
        <w:tabs>
          <w:tab w:val="left" w:pos="1552"/>
          <w:tab w:val="left" w:pos="9871"/>
        </w:tabs>
        <w:spacing w:before="1"/>
        <w:ind w:left="237" w:firstLine="0"/>
        <w:rPr>
          <w:rFonts w:cs="Times New Roman"/>
          <w:b w:val="0"/>
          <w:bCs w:val="0"/>
          <w:lang w:val="ru-RU"/>
        </w:rPr>
      </w:pPr>
      <w:r>
        <w:rPr>
          <w:rFonts w:cs="Times New Roman"/>
          <w:spacing w:val="-3"/>
          <w:lang w:val="ru-RU"/>
        </w:rPr>
        <w:t>Розд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3"/>
          <w:lang w:val="ru-RU"/>
        </w:rPr>
        <w:t>л</w:t>
      </w:r>
      <w:r>
        <w:rPr>
          <w:rFonts w:cs="Times New Roman"/>
          <w:spacing w:val="25"/>
          <w:lang w:val="ru-RU"/>
        </w:rPr>
        <w:t xml:space="preserve"> </w:t>
      </w:r>
      <w:r>
        <w:rPr>
          <w:rFonts w:cs="Times New Roman"/>
          <w:lang w:val="ru-RU"/>
        </w:rPr>
        <w:t>3.</w:t>
      </w:r>
      <w:r>
        <w:rPr>
          <w:rFonts w:cs="Times New Roman"/>
          <w:lang w:val="ru-RU"/>
        </w:rPr>
        <w:tab/>
        <w:t xml:space="preserve">Теоретичний аналіз та оптимізація </w:t>
      </w:r>
      <w:r>
        <w:rPr>
          <w:rFonts w:cs="Times New Roman"/>
          <w:lang w:val="uk-UA"/>
        </w:rPr>
        <w:t>методів</w:t>
      </w:r>
      <w:r>
        <w:rPr>
          <w:rFonts w:cs="Times New Roman"/>
          <w:lang w:val="ru-RU"/>
        </w:rPr>
        <w:t xml:space="preserve"> розрахунку параметр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в структур метал–нап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впров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 xml:space="preserve">дник   </w:t>
      </w:r>
      <w:r>
        <w:rPr>
          <w:rFonts w:cs="Times New Roman"/>
          <w:b w:val="0"/>
          <w:bCs w:val="0"/>
          <w:lang w:val="ru-RU"/>
        </w:rPr>
        <w:t xml:space="preserve">.  . </w:t>
      </w:r>
      <w:r>
        <w:rPr>
          <w:rFonts w:cs="Times New Roman"/>
          <w:b w:val="0"/>
          <w:bCs w:val="0"/>
          <w:spacing w:val="27"/>
          <w:lang w:val="ru-RU"/>
        </w:rPr>
        <w:t xml:space="preserve"> </w:t>
      </w:r>
      <w:r>
        <w:rPr>
          <w:rFonts w:cs="Times New Roman"/>
          <w:b w:val="0"/>
          <w:bCs w:val="0"/>
          <w:lang w:val="ru-RU"/>
        </w:rPr>
        <w:t>.</w:t>
      </w:r>
      <w:r>
        <w:rPr>
          <w:rFonts w:cs="Times New Roman"/>
          <w:b w:val="0"/>
          <w:bCs w:val="0"/>
          <w:lang w:val="ru-RU"/>
        </w:rPr>
        <w:tab/>
        <w:t>98</w:t>
      </w:r>
    </w:p>
    <w:p w:rsidR="00645892" w:rsidRDefault="00645892">
      <w:pPr>
        <w:pStyle w:val="ListParagraph"/>
        <w:numPr>
          <w:ilvl w:val="1"/>
          <w:numId w:val="3"/>
        </w:numPr>
        <w:tabs>
          <w:tab w:val="left" w:pos="1305"/>
          <w:tab w:val="left" w:leader="dot" w:pos="9871"/>
        </w:tabs>
        <w:spacing w:before="131"/>
        <w:ind w:right="0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Загальн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pacing w:val="-3"/>
          <w:sz w:val="28"/>
          <w:szCs w:val="28"/>
          <w:lang w:val="ru-RU"/>
        </w:rPr>
        <w:t>п</w:t>
      </w:r>
      <w:r>
        <w:rPr>
          <w:rFonts w:cs="Times New Roman"/>
          <w:spacing w:val="-3"/>
          <w:sz w:val="28"/>
          <w:szCs w:val="28"/>
        </w:rPr>
        <w:t>i</w:t>
      </w:r>
      <w:r>
        <w:rPr>
          <w:rFonts w:cs="Times New Roman"/>
          <w:spacing w:val="-3"/>
          <w:sz w:val="28"/>
          <w:szCs w:val="28"/>
          <w:lang w:val="ru-RU"/>
        </w:rPr>
        <w:t xml:space="preserve">дходи  </w:t>
      </w:r>
      <w:r>
        <w:rPr>
          <w:rFonts w:cs="Times New Roman"/>
          <w:sz w:val="28"/>
          <w:szCs w:val="28"/>
          <w:lang w:val="ru-RU"/>
        </w:rPr>
        <w:t>до визначення параметр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 xml:space="preserve">в </w:t>
      </w:r>
      <w:r>
        <w:rPr>
          <w:rFonts w:cs="Times New Roman"/>
          <w:spacing w:val="5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од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pacing w:val="3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Шотки</w:t>
      </w:r>
      <w:r>
        <w:rPr>
          <w:rFonts w:cs="Times New Roman"/>
          <w:sz w:val="28"/>
          <w:szCs w:val="28"/>
          <w:lang w:val="ru-RU"/>
        </w:rPr>
        <w:tab/>
        <w:t>98</w:t>
      </w:r>
    </w:p>
    <w:p w:rsidR="00645892" w:rsidRDefault="00645892">
      <w:pPr>
        <w:pStyle w:val="ListParagraph"/>
        <w:numPr>
          <w:ilvl w:val="1"/>
          <w:numId w:val="3"/>
        </w:numPr>
        <w:tabs>
          <w:tab w:val="left" w:pos="1305"/>
          <w:tab w:val="left" w:leader="dot" w:pos="9727"/>
        </w:tabs>
        <w:spacing w:before="131"/>
        <w:ind w:right="0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Контрольн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pacing w:val="4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вольт–амперн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pacing w:val="4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характеристики</w:t>
      </w:r>
      <w:r>
        <w:rPr>
          <w:rFonts w:cs="Times New Roman"/>
          <w:sz w:val="28"/>
          <w:szCs w:val="28"/>
          <w:lang w:val="ru-RU"/>
        </w:rPr>
        <w:tab/>
        <w:t>100</w:t>
      </w:r>
    </w:p>
    <w:p w:rsidR="00645892" w:rsidRDefault="00645892">
      <w:pPr>
        <w:pStyle w:val="ListParagraph"/>
        <w:numPr>
          <w:ilvl w:val="2"/>
          <w:numId w:val="3"/>
        </w:numPr>
        <w:tabs>
          <w:tab w:val="left" w:pos="2204"/>
          <w:tab w:val="left" w:leader="dot" w:pos="9727"/>
        </w:tabs>
        <w:spacing w:before="132"/>
        <w:ind w:right="0" w:hanging="898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деальн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pacing w:val="50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синтезован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pacing w:val="50"/>
          <w:sz w:val="28"/>
          <w:szCs w:val="28"/>
          <w:lang w:val="ru-RU"/>
        </w:rPr>
        <w:t xml:space="preserve"> </w:t>
      </w:r>
      <w:r>
        <w:rPr>
          <w:rFonts w:cs="Times New Roman"/>
          <w:spacing w:val="-6"/>
          <w:sz w:val="28"/>
          <w:szCs w:val="28"/>
          <w:lang w:val="ru-RU"/>
        </w:rPr>
        <w:t>ВАХ</w:t>
      </w:r>
      <w:r>
        <w:rPr>
          <w:rFonts w:cs="Times New Roman"/>
          <w:spacing w:val="-6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>100</w:t>
      </w:r>
    </w:p>
    <w:p w:rsidR="00645892" w:rsidRDefault="00645892">
      <w:pPr>
        <w:pStyle w:val="ListParagraph"/>
        <w:numPr>
          <w:ilvl w:val="2"/>
          <w:numId w:val="3"/>
        </w:numPr>
        <w:tabs>
          <w:tab w:val="left" w:pos="2204"/>
          <w:tab w:val="left" w:leader="dot" w:pos="9727"/>
        </w:tabs>
        <w:spacing w:before="131"/>
        <w:ind w:right="0" w:hanging="898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Синтезован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 xml:space="preserve">  </w:t>
      </w:r>
      <w:r>
        <w:rPr>
          <w:rFonts w:cs="Times New Roman"/>
          <w:spacing w:val="-6"/>
          <w:sz w:val="28"/>
          <w:szCs w:val="28"/>
          <w:lang w:val="ru-RU"/>
        </w:rPr>
        <w:t xml:space="preserve">ВАХ  </w:t>
      </w:r>
      <w:r>
        <w:rPr>
          <w:rFonts w:cs="Times New Roman"/>
          <w:sz w:val="28"/>
          <w:szCs w:val="28"/>
          <w:lang w:val="ru-RU"/>
        </w:rPr>
        <w:t>з</w:t>
      </w:r>
      <w:r>
        <w:rPr>
          <w:rFonts w:cs="Times New Roman"/>
          <w:spacing w:val="-16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випадковими</w:t>
      </w:r>
      <w:r>
        <w:rPr>
          <w:rFonts w:cs="Times New Roman"/>
          <w:spacing w:val="3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похибками</w:t>
      </w:r>
      <w:r>
        <w:rPr>
          <w:rFonts w:cs="Times New Roman"/>
          <w:sz w:val="28"/>
          <w:szCs w:val="28"/>
          <w:lang w:val="ru-RU"/>
        </w:rPr>
        <w:tab/>
        <w:t>102</w:t>
      </w:r>
    </w:p>
    <w:p w:rsidR="00645892" w:rsidRDefault="00645892">
      <w:pPr>
        <w:pStyle w:val="ListParagraph"/>
        <w:numPr>
          <w:ilvl w:val="2"/>
          <w:numId w:val="3"/>
        </w:numPr>
        <w:tabs>
          <w:tab w:val="left" w:pos="2204"/>
          <w:tab w:val="left" w:leader="dot" w:pos="9727"/>
        </w:tabs>
        <w:spacing w:before="131"/>
        <w:ind w:right="0" w:hanging="898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Експериментальн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pacing w:val="3"/>
          <w:sz w:val="28"/>
          <w:szCs w:val="28"/>
          <w:lang w:val="ru-RU"/>
        </w:rPr>
        <w:t xml:space="preserve"> </w:t>
      </w:r>
      <w:r>
        <w:rPr>
          <w:rFonts w:cs="Times New Roman"/>
          <w:spacing w:val="-6"/>
          <w:sz w:val="28"/>
          <w:szCs w:val="28"/>
          <w:lang w:val="ru-RU"/>
        </w:rPr>
        <w:t>ВАХ</w:t>
      </w:r>
      <w:r>
        <w:rPr>
          <w:rFonts w:cs="Times New Roman"/>
          <w:spacing w:val="-6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>103</w:t>
      </w:r>
    </w:p>
    <w:p w:rsidR="00645892" w:rsidRDefault="00645892">
      <w:pPr>
        <w:pStyle w:val="ListParagraph"/>
        <w:numPr>
          <w:ilvl w:val="1"/>
          <w:numId w:val="3"/>
        </w:numPr>
        <w:tabs>
          <w:tab w:val="left" w:pos="1305"/>
          <w:tab w:val="left" w:leader="dot" w:pos="9727"/>
        </w:tabs>
        <w:spacing w:before="132"/>
        <w:ind w:right="0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Критер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ї</w:t>
      </w:r>
      <w:r>
        <w:rPr>
          <w:rFonts w:cs="Times New Roman"/>
          <w:spacing w:val="42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точност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pacing w:val="42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метод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z w:val="28"/>
          <w:szCs w:val="28"/>
          <w:lang w:val="ru-RU"/>
        </w:rPr>
        <w:tab/>
        <w:t>103</w:t>
      </w:r>
    </w:p>
    <w:p w:rsidR="00645892" w:rsidRDefault="00645892">
      <w:pPr>
        <w:pStyle w:val="ListParagraph"/>
        <w:numPr>
          <w:ilvl w:val="1"/>
          <w:numId w:val="3"/>
        </w:numPr>
        <w:tabs>
          <w:tab w:val="left" w:pos="1305"/>
          <w:tab w:val="left" w:leader="dot" w:pos="9727"/>
        </w:tabs>
        <w:spacing w:before="131"/>
        <w:ind w:right="0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pacing w:val="-3"/>
          <w:sz w:val="28"/>
          <w:szCs w:val="28"/>
          <w:lang w:val="ru-RU"/>
        </w:rPr>
        <w:t xml:space="preserve">Методи  </w:t>
      </w:r>
      <w:r>
        <w:rPr>
          <w:rFonts w:cs="Times New Roman"/>
          <w:sz w:val="28"/>
          <w:szCs w:val="28"/>
          <w:lang w:val="ru-RU"/>
        </w:rPr>
        <w:t>визначення</w:t>
      </w:r>
      <w:r>
        <w:rPr>
          <w:rFonts w:cs="Times New Roman"/>
          <w:spacing w:val="24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параметр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pacing w:val="46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од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pacing w:val="3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Шотки</w:t>
      </w:r>
      <w:r>
        <w:rPr>
          <w:rFonts w:cs="Times New Roman"/>
          <w:sz w:val="28"/>
          <w:szCs w:val="28"/>
          <w:lang w:val="ru-RU"/>
        </w:rPr>
        <w:tab/>
        <w:t>104</w:t>
      </w:r>
    </w:p>
    <w:p w:rsidR="00645892" w:rsidRDefault="00645892">
      <w:pPr>
        <w:pStyle w:val="ListParagraph"/>
        <w:numPr>
          <w:ilvl w:val="2"/>
          <w:numId w:val="3"/>
        </w:numPr>
        <w:tabs>
          <w:tab w:val="left" w:pos="2204"/>
          <w:tab w:val="left" w:leader="dot" w:pos="9727"/>
        </w:tabs>
        <w:spacing w:before="131"/>
        <w:ind w:right="0" w:hanging="898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Анал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тичн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pacing w:val="2"/>
          <w:sz w:val="28"/>
          <w:szCs w:val="28"/>
          <w:lang w:val="ru-RU"/>
        </w:rPr>
        <w:t xml:space="preserve"> </w:t>
      </w:r>
      <w:r>
        <w:rPr>
          <w:rFonts w:cs="Times New Roman"/>
          <w:spacing w:val="-3"/>
          <w:sz w:val="28"/>
          <w:szCs w:val="28"/>
          <w:lang w:val="ru-RU"/>
        </w:rPr>
        <w:t>методи</w:t>
      </w:r>
      <w:r>
        <w:rPr>
          <w:rFonts w:cs="Times New Roman"/>
          <w:spacing w:val="-3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>104</w:t>
      </w:r>
    </w:p>
    <w:p w:rsidR="00645892" w:rsidRDefault="00645892">
      <w:pPr>
        <w:pStyle w:val="ListParagraph"/>
        <w:numPr>
          <w:ilvl w:val="2"/>
          <w:numId w:val="3"/>
        </w:numPr>
        <w:tabs>
          <w:tab w:val="left" w:pos="2204"/>
          <w:tab w:val="left" w:leader="dot" w:pos="9738"/>
        </w:tabs>
        <w:spacing w:before="132"/>
        <w:ind w:right="0" w:hanging="898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Чисельн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pacing w:val="66"/>
          <w:sz w:val="28"/>
          <w:szCs w:val="28"/>
          <w:lang w:val="ru-RU"/>
        </w:rPr>
        <w:t xml:space="preserve"> </w:t>
      </w:r>
      <w:r>
        <w:rPr>
          <w:rFonts w:cs="Times New Roman"/>
          <w:spacing w:val="-3"/>
          <w:sz w:val="28"/>
          <w:szCs w:val="28"/>
          <w:lang w:val="ru-RU"/>
        </w:rPr>
        <w:t>методи</w:t>
      </w:r>
      <w:r>
        <w:rPr>
          <w:rFonts w:cs="Times New Roman"/>
          <w:spacing w:val="-3"/>
          <w:sz w:val="28"/>
          <w:szCs w:val="28"/>
          <w:lang w:val="ru-RU"/>
        </w:rPr>
        <w:tab/>
      </w:r>
      <w:r>
        <w:rPr>
          <w:rFonts w:cs="Times New Roman"/>
          <w:spacing w:val="-4"/>
          <w:sz w:val="28"/>
          <w:szCs w:val="28"/>
          <w:lang w:val="ru-RU"/>
        </w:rPr>
        <w:t>114</w:t>
      </w:r>
    </w:p>
    <w:p w:rsidR="00645892" w:rsidRDefault="00645892">
      <w:pPr>
        <w:pStyle w:val="ListParagraph"/>
        <w:numPr>
          <w:ilvl w:val="2"/>
          <w:numId w:val="3"/>
        </w:numPr>
        <w:tabs>
          <w:tab w:val="left" w:pos="2204"/>
          <w:tab w:val="left" w:leader="dot" w:pos="9738"/>
        </w:tabs>
        <w:spacing w:before="131"/>
        <w:ind w:right="0" w:hanging="898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Еволюц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йн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pacing w:val="64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алгоритми</w:t>
      </w:r>
      <w:r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pacing w:val="-4"/>
          <w:sz w:val="28"/>
          <w:szCs w:val="28"/>
          <w:lang w:val="ru-RU"/>
        </w:rPr>
        <w:t>115</w:t>
      </w:r>
    </w:p>
    <w:p w:rsidR="00645892" w:rsidRDefault="00645892">
      <w:pPr>
        <w:pStyle w:val="ListParagraph"/>
        <w:numPr>
          <w:ilvl w:val="1"/>
          <w:numId w:val="3"/>
        </w:numPr>
        <w:tabs>
          <w:tab w:val="left" w:pos="1305"/>
        </w:tabs>
        <w:spacing w:before="131"/>
        <w:ind w:right="0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Пор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вняння ефективност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 xml:space="preserve"> метод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в визначення</w:t>
      </w:r>
      <w:r>
        <w:rPr>
          <w:rFonts w:cs="Times New Roman"/>
          <w:spacing w:val="11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параметр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в</w:t>
      </w:r>
    </w:p>
    <w:p w:rsidR="00645892" w:rsidRDefault="00645892">
      <w:pPr>
        <w:pStyle w:val="BodyText"/>
        <w:tabs>
          <w:tab w:val="left" w:leader="dot" w:pos="9727"/>
        </w:tabs>
        <w:spacing w:before="131"/>
        <w:ind w:left="1305"/>
        <w:rPr>
          <w:rFonts w:cs="Times New Roman"/>
          <w:lang w:val="ru-RU"/>
        </w:rPr>
      </w:pPr>
      <w:r>
        <w:rPr>
          <w:rFonts w:cs="Times New Roman"/>
          <w:lang w:val="ru-RU"/>
        </w:rPr>
        <w:t>структур</w:t>
      </w:r>
      <w:r>
        <w:rPr>
          <w:rFonts w:cs="Times New Roman"/>
          <w:spacing w:val="24"/>
          <w:lang w:val="ru-RU"/>
        </w:rPr>
        <w:t xml:space="preserve"> метал-напівпровідник </w:t>
      </w:r>
      <w:r>
        <w:rPr>
          <w:rFonts w:cs="Times New Roman"/>
          <w:lang w:val="ru-RU"/>
        </w:rPr>
        <w:tab/>
        <w:t>120</w:t>
      </w:r>
    </w:p>
    <w:p w:rsidR="00645892" w:rsidRDefault="00645892">
      <w:pPr>
        <w:pStyle w:val="ListParagraph"/>
        <w:numPr>
          <w:ilvl w:val="2"/>
          <w:numId w:val="3"/>
        </w:numPr>
        <w:tabs>
          <w:tab w:val="left" w:pos="2204"/>
        </w:tabs>
        <w:spacing w:before="132"/>
        <w:ind w:right="0" w:hanging="898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pacing w:val="-4"/>
          <w:sz w:val="28"/>
          <w:szCs w:val="28"/>
          <w:lang w:val="ru-RU"/>
        </w:rPr>
        <w:t>Точн</w:t>
      </w:r>
      <w:r>
        <w:rPr>
          <w:rFonts w:cs="Times New Roman"/>
          <w:spacing w:val="-4"/>
          <w:sz w:val="28"/>
          <w:szCs w:val="28"/>
        </w:rPr>
        <w:t>i</w:t>
      </w:r>
      <w:r>
        <w:rPr>
          <w:rFonts w:cs="Times New Roman"/>
          <w:spacing w:val="-4"/>
          <w:sz w:val="28"/>
          <w:szCs w:val="28"/>
          <w:lang w:val="ru-RU"/>
        </w:rPr>
        <w:t xml:space="preserve">сть </w:t>
      </w:r>
      <w:r>
        <w:rPr>
          <w:rFonts w:cs="Times New Roman"/>
          <w:sz w:val="28"/>
          <w:szCs w:val="28"/>
          <w:lang w:val="ru-RU"/>
        </w:rPr>
        <w:t>визначення параметр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в на основ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деальних</w:t>
      </w:r>
      <w:r>
        <w:rPr>
          <w:rFonts w:cs="Times New Roman"/>
          <w:spacing w:val="31"/>
          <w:sz w:val="28"/>
          <w:szCs w:val="28"/>
          <w:lang w:val="ru-RU"/>
        </w:rPr>
        <w:t xml:space="preserve"> </w:t>
      </w:r>
      <w:r>
        <w:rPr>
          <w:rFonts w:cs="Times New Roman"/>
          <w:spacing w:val="-6"/>
          <w:sz w:val="28"/>
          <w:szCs w:val="28"/>
          <w:lang w:val="ru-RU"/>
        </w:rPr>
        <w:t xml:space="preserve">ВАХ </w:t>
      </w:r>
      <w:r>
        <w:rPr>
          <w:rFonts w:cs="Times New Roman"/>
          <w:sz w:val="28"/>
          <w:szCs w:val="28"/>
          <w:lang w:val="ru-RU"/>
        </w:rPr>
        <w:t>. 120</w:t>
      </w:r>
    </w:p>
    <w:p w:rsidR="00645892" w:rsidRDefault="00645892">
      <w:pPr>
        <w:pStyle w:val="ListParagraph"/>
        <w:numPr>
          <w:ilvl w:val="2"/>
          <w:numId w:val="3"/>
        </w:numPr>
        <w:tabs>
          <w:tab w:val="left" w:pos="2204"/>
          <w:tab w:val="left" w:leader="dot" w:pos="9727"/>
        </w:tabs>
        <w:spacing w:before="131"/>
        <w:ind w:right="0" w:hanging="898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pacing w:val="-3"/>
          <w:sz w:val="28"/>
          <w:szCs w:val="28"/>
          <w:lang w:val="ru-RU"/>
        </w:rPr>
        <w:t>Швидкод</w:t>
      </w:r>
      <w:r>
        <w:rPr>
          <w:rFonts w:cs="Times New Roman"/>
          <w:spacing w:val="-3"/>
          <w:sz w:val="28"/>
          <w:szCs w:val="28"/>
        </w:rPr>
        <w:t>i</w:t>
      </w:r>
      <w:r>
        <w:rPr>
          <w:rFonts w:cs="Times New Roman"/>
          <w:spacing w:val="-3"/>
          <w:sz w:val="28"/>
          <w:szCs w:val="28"/>
          <w:lang w:val="ru-RU"/>
        </w:rPr>
        <w:t xml:space="preserve">я  </w:t>
      </w:r>
      <w:r>
        <w:rPr>
          <w:rFonts w:cs="Times New Roman"/>
          <w:sz w:val="28"/>
          <w:szCs w:val="28"/>
          <w:lang w:val="ru-RU"/>
        </w:rPr>
        <w:t>метод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в  визначення</w:t>
      </w:r>
      <w:r>
        <w:rPr>
          <w:rFonts w:cs="Times New Roman"/>
          <w:spacing w:val="-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параметр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pacing w:val="43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од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в</w:t>
      </w:r>
      <w:r>
        <w:rPr>
          <w:rFonts w:cs="Times New Roman"/>
          <w:spacing w:val="3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Шотки</w:t>
      </w:r>
      <w:r>
        <w:rPr>
          <w:rFonts w:cs="Times New Roman"/>
          <w:sz w:val="28"/>
          <w:szCs w:val="28"/>
          <w:lang w:val="ru-RU"/>
        </w:rPr>
        <w:tab/>
        <w:t>130</w:t>
      </w:r>
    </w:p>
    <w:p w:rsidR="00645892" w:rsidRDefault="00645892">
      <w:pPr>
        <w:pStyle w:val="BodyText"/>
        <w:spacing w:before="6"/>
        <w:rPr>
          <w:rFonts w:cs="Times New Roman"/>
          <w:sz w:val="26"/>
          <w:szCs w:val="26"/>
          <w:lang w:val="ru-RU"/>
        </w:rPr>
      </w:pPr>
    </w:p>
    <w:p w:rsidR="00645892" w:rsidRDefault="00645892">
      <w:pPr>
        <w:pStyle w:val="ListParagraph"/>
        <w:numPr>
          <w:ilvl w:val="2"/>
          <w:numId w:val="3"/>
        </w:numPr>
        <w:tabs>
          <w:tab w:val="left" w:pos="2204"/>
        </w:tabs>
        <w:ind w:right="0" w:hanging="898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Вплив випадкових похибок на точн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сть</w:t>
      </w:r>
      <w:r>
        <w:rPr>
          <w:rFonts w:cs="Times New Roman"/>
          <w:spacing w:val="23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визначення</w:t>
      </w:r>
    </w:p>
    <w:p w:rsidR="00645892" w:rsidRDefault="00645892">
      <w:pPr>
        <w:pStyle w:val="BodyText"/>
        <w:tabs>
          <w:tab w:val="right" w:leader="dot" w:pos="10158"/>
        </w:tabs>
        <w:spacing w:before="131"/>
        <w:ind w:left="2203"/>
        <w:rPr>
          <w:rFonts w:cs="Times New Roman"/>
          <w:lang w:val="ru-RU"/>
        </w:rPr>
      </w:pPr>
      <w:r>
        <w:rPr>
          <w:rFonts w:cs="Times New Roman"/>
          <w:lang w:val="ru-RU"/>
        </w:rPr>
        <w:t>параметр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в</w:t>
      </w:r>
      <w:r>
        <w:rPr>
          <w:rFonts w:cs="Times New Roman"/>
          <w:spacing w:val="17"/>
          <w:lang w:val="ru-RU"/>
        </w:rPr>
        <w:t xml:space="preserve"> </w:t>
      </w:r>
      <w:r>
        <w:rPr>
          <w:rFonts w:cs="Times New Roman"/>
          <w:lang w:val="ru-RU"/>
        </w:rPr>
        <w:t>структур</w:t>
      </w:r>
      <w:r>
        <w:rPr>
          <w:rFonts w:cs="Times New Roman"/>
          <w:spacing w:val="16"/>
          <w:lang w:val="ru-RU"/>
        </w:rPr>
        <w:t xml:space="preserve"> </w:t>
      </w:r>
      <w:r>
        <w:rPr>
          <w:rFonts w:cs="Times New Roman"/>
          <w:spacing w:val="24"/>
          <w:lang w:val="ru-RU"/>
        </w:rPr>
        <w:t>метал-напівпровідник</w:t>
      </w:r>
      <w:r>
        <w:rPr>
          <w:rFonts w:cs="Times New Roman"/>
          <w:lang w:val="ru-RU"/>
        </w:rPr>
        <w:tab/>
        <w:t>132</w:t>
      </w:r>
    </w:p>
    <w:p w:rsidR="00645892" w:rsidRDefault="00645892">
      <w:pPr>
        <w:pStyle w:val="ListParagraph"/>
        <w:numPr>
          <w:ilvl w:val="2"/>
          <w:numId w:val="3"/>
        </w:numPr>
        <w:tabs>
          <w:tab w:val="left" w:pos="2204"/>
          <w:tab w:val="right" w:leader="dot" w:pos="10158"/>
        </w:tabs>
        <w:spacing w:before="191"/>
        <w:ind w:right="0" w:hanging="898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Визначення параметр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в  реальних</w:t>
      </w:r>
      <w:r>
        <w:rPr>
          <w:rFonts w:cs="Times New Roman"/>
          <w:spacing w:val="-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структур</w:t>
      </w:r>
      <w:r>
        <w:rPr>
          <w:rFonts w:cs="Times New Roman"/>
          <w:spacing w:val="20"/>
          <w:sz w:val="28"/>
          <w:szCs w:val="28"/>
          <w:lang w:val="ru-RU"/>
        </w:rPr>
        <w:t xml:space="preserve"> </w:t>
      </w:r>
      <w:r>
        <w:rPr>
          <w:rFonts w:cs="Times New Roman"/>
          <w:spacing w:val="24"/>
          <w:lang w:val="ru-RU"/>
        </w:rPr>
        <w:t>метал-напівпровідник</w:t>
      </w:r>
      <w:r>
        <w:rPr>
          <w:rFonts w:cs="Times New Roman"/>
          <w:sz w:val="28"/>
          <w:szCs w:val="28"/>
          <w:lang w:val="ru-RU"/>
        </w:rPr>
        <w:tab/>
        <w:t>133</w:t>
      </w:r>
    </w:p>
    <w:p w:rsidR="00645892" w:rsidRDefault="00645892">
      <w:pPr>
        <w:pStyle w:val="BodyText"/>
        <w:spacing w:before="6"/>
        <w:rPr>
          <w:rFonts w:cs="Times New Roman"/>
          <w:sz w:val="26"/>
          <w:szCs w:val="26"/>
          <w:lang w:val="ru-RU"/>
        </w:rPr>
      </w:pPr>
    </w:p>
    <w:p w:rsidR="00645892" w:rsidRDefault="00645892">
      <w:pPr>
        <w:pStyle w:val="ListParagraph"/>
        <w:numPr>
          <w:ilvl w:val="2"/>
          <w:numId w:val="3"/>
        </w:numPr>
        <w:tabs>
          <w:tab w:val="left" w:pos="2204"/>
        </w:tabs>
        <w:ind w:right="0" w:hanging="898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Вплив випадкових похибок на точн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сть</w:t>
      </w:r>
      <w:r>
        <w:rPr>
          <w:rFonts w:cs="Times New Roman"/>
          <w:spacing w:val="23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визначення</w:t>
      </w:r>
    </w:p>
    <w:p w:rsidR="00645892" w:rsidRDefault="00645892">
      <w:pPr>
        <w:pStyle w:val="BodyText"/>
        <w:tabs>
          <w:tab w:val="right" w:leader="dot" w:pos="10158"/>
        </w:tabs>
        <w:spacing w:before="131"/>
        <w:ind w:left="2203"/>
        <w:rPr>
          <w:rFonts w:cs="Times New Roman"/>
          <w:lang w:val="ru-RU"/>
        </w:rPr>
      </w:pPr>
      <w:r>
        <w:rPr>
          <w:rFonts w:cs="Times New Roman"/>
          <w:lang w:val="ru-RU"/>
        </w:rPr>
        <w:t>параметр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в</w:t>
      </w:r>
      <w:r>
        <w:rPr>
          <w:rFonts w:cs="Times New Roman"/>
          <w:spacing w:val="17"/>
          <w:lang w:val="ru-RU"/>
        </w:rPr>
        <w:t xml:space="preserve"> </w:t>
      </w:r>
      <w:r>
        <w:rPr>
          <w:rFonts w:cs="Times New Roman"/>
          <w:lang w:val="ru-RU"/>
        </w:rPr>
        <w:t>структур</w:t>
      </w:r>
      <w:r>
        <w:rPr>
          <w:rFonts w:cs="Times New Roman"/>
          <w:spacing w:val="16"/>
          <w:lang w:val="ru-RU"/>
        </w:rPr>
        <w:t xml:space="preserve"> </w:t>
      </w:r>
      <w:r>
        <w:rPr>
          <w:rFonts w:cs="Times New Roman"/>
          <w:spacing w:val="24"/>
          <w:lang w:val="ru-RU"/>
        </w:rPr>
        <w:t>метал-напівпровідник</w:t>
      </w:r>
      <w:r>
        <w:rPr>
          <w:rFonts w:cs="Times New Roman"/>
          <w:lang w:val="ru-RU"/>
        </w:rPr>
        <w:tab/>
        <w:t>132</w:t>
      </w:r>
    </w:p>
    <w:p w:rsidR="00645892" w:rsidRDefault="00645892">
      <w:pPr>
        <w:pStyle w:val="ListParagraph"/>
        <w:numPr>
          <w:ilvl w:val="2"/>
          <w:numId w:val="3"/>
        </w:numPr>
        <w:tabs>
          <w:tab w:val="left" w:pos="2204"/>
          <w:tab w:val="right" w:leader="dot" w:pos="10158"/>
        </w:tabs>
        <w:spacing w:before="191"/>
        <w:ind w:right="0" w:hanging="898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Визначення параметр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в  реальних</w:t>
      </w:r>
      <w:r>
        <w:rPr>
          <w:rFonts w:cs="Times New Roman"/>
          <w:spacing w:val="-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структур</w:t>
      </w:r>
      <w:r>
        <w:rPr>
          <w:rFonts w:cs="Times New Roman"/>
          <w:spacing w:val="20"/>
          <w:sz w:val="28"/>
          <w:szCs w:val="28"/>
          <w:lang w:val="ru-RU"/>
        </w:rPr>
        <w:t xml:space="preserve"> </w:t>
      </w:r>
      <w:r>
        <w:rPr>
          <w:rFonts w:cs="Times New Roman"/>
          <w:spacing w:val="24"/>
          <w:lang w:val="ru-RU"/>
        </w:rPr>
        <w:t>метал-напівпровідник</w:t>
      </w:r>
      <w:r>
        <w:rPr>
          <w:rFonts w:cs="Times New Roman"/>
          <w:sz w:val="28"/>
          <w:szCs w:val="28"/>
          <w:lang w:val="ru-RU"/>
        </w:rPr>
        <w:tab/>
        <w:t>133</w:t>
      </w:r>
    </w:p>
    <w:p w:rsidR="00645892" w:rsidRDefault="00645892">
      <w:pPr>
        <w:pStyle w:val="BodyText"/>
        <w:tabs>
          <w:tab w:val="right" w:leader="dot" w:pos="10158"/>
        </w:tabs>
        <w:spacing w:before="131"/>
        <w:ind w:left="658"/>
        <w:rPr>
          <w:rFonts w:cs="Times New Roman"/>
          <w:lang w:val="ru-RU"/>
        </w:rPr>
      </w:pPr>
      <w:r>
        <w:rPr>
          <w:rFonts w:cs="Times New Roman"/>
          <w:b/>
          <w:bCs/>
          <w:i/>
          <w:iCs/>
          <w:lang w:val="ru-RU"/>
        </w:rPr>
        <w:t>Висновки до</w:t>
      </w:r>
      <w:r>
        <w:rPr>
          <w:rFonts w:cs="Times New Roman"/>
          <w:b/>
          <w:bCs/>
          <w:i/>
          <w:iCs/>
          <w:spacing w:val="32"/>
          <w:lang w:val="ru-RU"/>
        </w:rPr>
        <w:t xml:space="preserve"> </w:t>
      </w:r>
      <w:r>
        <w:rPr>
          <w:rFonts w:cs="Times New Roman"/>
          <w:b/>
          <w:bCs/>
          <w:i/>
          <w:iCs/>
          <w:lang w:val="ru-RU"/>
        </w:rPr>
        <w:t>розд</w:t>
      </w:r>
      <w:r>
        <w:rPr>
          <w:rFonts w:cs="Times New Roman"/>
          <w:b/>
          <w:bCs/>
          <w:i/>
          <w:iCs/>
        </w:rPr>
        <w:t>i</w:t>
      </w:r>
      <w:r>
        <w:rPr>
          <w:rFonts w:cs="Times New Roman"/>
          <w:b/>
          <w:bCs/>
          <w:i/>
          <w:iCs/>
          <w:lang w:val="ru-RU"/>
        </w:rPr>
        <w:t>лу</w:t>
      </w:r>
      <w:r>
        <w:rPr>
          <w:rFonts w:cs="Times New Roman"/>
          <w:b/>
          <w:bCs/>
          <w:i/>
          <w:iCs/>
          <w:spacing w:val="16"/>
          <w:lang w:val="ru-RU"/>
        </w:rPr>
        <w:t xml:space="preserve"> </w:t>
      </w:r>
      <w:r>
        <w:rPr>
          <w:rFonts w:cs="Times New Roman"/>
          <w:b/>
          <w:bCs/>
          <w:i/>
          <w:iCs/>
          <w:lang w:val="ru-RU"/>
        </w:rPr>
        <w:t>3</w:t>
      </w:r>
      <w:r>
        <w:rPr>
          <w:rFonts w:cs="Times New Roman"/>
          <w:lang w:val="ru-RU"/>
        </w:rPr>
        <w:tab/>
        <w:t>139</w:t>
      </w:r>
    </w:p>
    <w:p w:rsidR="00645892" w:rsidRDefault="00645892">
      <w:pPr>
        <w:pStyle w:val="Heading1"/>
        <w:tabs>
          <w:tab w:val="left" w:pos="1552"/>
        </w:tabs>
        <w:spacing w:before="413" w:line="338" w:lineRule="auto"/>
        <w:ind w:left="1552" w:right="1427" w:hanging="1316"/>
        <w:rPr>
          <w:rFonts w:cs="Times New Roman"/>
          <w:spacing w:val="-3"/>
          <w:lang w:val="ru-RU"/>
        </w:rPr>
      </w:pPr>
    </w:p>
    <w:p w:rsidR="00645892" w:rsidRDefault="00645892">
      <w:pPr>
        <w:pStyle w:val="Heading1"/>
        <w:tabs>
          <w:tab w:val="left" w:pos="1552"/>
        </w:tabs>
        <w:spacing w:before="413" w:line="338" w:lineRule="auto"/>
        <w:ind w:left="1552" w:right="1427" w:hanging="1316"/>
        <w:rPr>
          <w:rFonts w:cs="Times New Roman"/>
          <w:lang w:val="ru-RU"/>
        </w:rPr>
      </w:pPr>
      <w:r>
        <w:rPr>
          <w:rFonts w:cs="Times New Roman"/>
          <w:spacing w:val="-3"/>
          <w:lang w:val="ru-RU"/>
        </w:rPr>
        <w:t>Розд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3"/>
          <w:lang w:val="ru-RU"/>
        </w:rPr>
        <w:t>л</w:t>
      </w:r>
      <w:r>
        <w:rPr>
          <w:rFonts w:cs="Times New Roman"/>
          <w:spacing w:val="25"/>
          <w:lang w:val="ru-RU"/>
        </w:rPr>
        <w:t xml:space="preserve"> </w:t>
      </w:r>
      <w:r>
        <w:rPr>
          <w:rFonts w:cs="Times New Roman"/>
          <w:lang w:val="ru-RU"/>
        </w:rPr>
        <w:t>4.</w:t>
      </w:r>
      <w:r>
        <w:rPr>
          <w:rFonts w:cs="Times New Roman"/>
          <w:lang w:val="ru-RU"/>
        </w:rPr>
        <w:tab/>
        <w:t>Ефекти впливу гамма–опром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 xml:space="preserve">нення та </w:t>
      </w:r>
      <w:r>
        <w:rPr>
          <w:rFonts w:cs="Times New Roman"/>
          <w:spacing w:val="-4"/>
          <w:lang w:val="ru-RU"/>
        </w:rPr>
        <w:t xml:space="preserve">ультразвукового </w:t>
      </w:r>
      <w:r>
        <w:rPr>
          <w:rFonts w:cs="Times New Roman"/>
          <w:lang w:val="ru-RU"/>
        </w:rPr>
        <w:t>навантаження</w:t>
      </w:r>
      <w:r>
        <w:rPr>
          <w:rFonts w:cs="Times New Roman"/>
          <w:spacing w:val="43"/>
          <w:lang w:val="ru-RU"/>
        </w:rPr>
        <w:t xml:space="preserve"> </w:t>
      </w:r>
      <w:r>
        <w:rPr>
          <w:rFonts w:cs="Times New Roman"/>
          <w:lang w:val="ru-RU"/>
        </w:rPr>
        <w:t>при</w:t>
      </w:r>
      <w:r>
        <w:rPr>
          <w:rFonts w:cs="Times New Roman"/>
          <w:spacing w:val="44"/>
          <w:lang w:val="ru-RU"/>
        </w:rPr>
        <w:t xml:space="preserve"> </w:t>
      </w:r>
      <w:r>
        <w:rPr>
          <w:rFonts w:cs="Times New Roman"/>
          <w:lang w:val="ru-RU"/>
        </w:rPr>
        <w:t>к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мнатних</w:t>
      </w:r>
      <w:r>
        <w:rPr>
          <w:rFonts w:cs="Times New Roman"/>
          <w:spacing w:val="43"/>
          <w:lang w:val="ru-RU"/>
        </w:rPr>
        <w:t xml:space="preserve"> </w:t>
      </w:r>
      <w:r>
        <w:rPr>
          <w:rFonts w:cs="Times New Roman"/>
          <w:lang w:val="ru-RU"/>
        </w:rPr>
        <w:t>температурах</w:t>
      </w:r>
      <w:r>
        <w:rPr>
          <w:rFonts w:cs="Times New Roman"/>
          <w:spacing w:val="43"/>
          <w:lang w:val="ru-RU"/>
        </w:rPr>
        <w:t xml:space="preserve"> </w:t>
      </w:r>
      <w:r>
        <w:rPr>
          <w:rFonts w:cs="Times New Roman"/>
          <w:lang w:val="ru-RU"/>
        </w:rPr>
        <w:t>на</w:t>
      </w:r>
      <w:r>
        <w:rPr>
          <w:rFonts w:cs="Times New Roman"/>
          <w:spacing w:val="45"/>
          <w:lang w:val="ru-RU"/>
        </w:rPr>
        <w:t xml:space="preserve"> </w:t>
      </w:r>
      <w:r>
        <w:rPr>
          <w:rFonts w:cs="Times New Roman"/>
          <w:lang w:val="ru-RU"/>
        </w:rPr>
        <w:t>структури</w:t>
      </w:r>
    </w:p>
    <w:p w:rsidR="00645892" w:rsidRDefault="00645892">
      <w:pPr>
        <w:tabs>
          <w:tab w:val="right" w:leader="dot" w:pos="10158"/>
        </w:tabs>
        <w:spacing w:line="326" w:lineRule="exact"/>
        <w:ind w:left="1552"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</w:rPr>
        <w:t>Al</w:t>
      </w:r>
      <w:r>
        <w:rPr>
          <w:rFonts w:ascii="DejaVu Sans" w:hAnsi="DejaVu Sans" w:cs="DejaVu Sans"/>
          <w:sz w:val="28"/>
          <w:szCs w:val="28"/>
          <w:lang w:val="ru-RU"/>
        </w:rPr>
        <w:t>−</w:t>
      </w:r>
      <w:r>
        <w:rPr>
          <w:rFonts w:ascii="DejaVu Serif" w:hAnsi="DejaVu Serif" w:cs="DejaVu Serif"/>
          <w:sz w:val="28"/>
          <w:szCs w:val="28"/>
        </w:rPr>
        <w:t>n</w:t>
      </w:r>
      <w:r>
        <w:rPr>
          <w:rFonts w:ascii="DejaVu Serif" w:hAnsi="DejaVu Serif" w:cs="DejaVu Serif"/>
          <w:sz w:val="28"/>
          <w:szCs w:val="28"/>
          <w:lang w:val="ru-RU"/>
        </w:rPr>
        <w:t xml:space="preserve"> </w:t>
      </w:r>
      <w:r>
        <w:rPr>
          <w:rFonts w:ascii="DejaVu Sans" w:hAnsi="DejaVu Sans" w:cs="DejaVu Sans"/>
          <w:sz w:val="28"/>
          <w:szCs w:val="28"/>
          <w:lang w:val="ru-RU"/>
        </w:rPr>
        <w:t xml:space="preserve">− </w:t>
      </w:r>
      <w:r>
        <w:rPr>
          <w:rFonts w:ascii="DejaVu Serif" w:hAnsi="DejaVu Serif" w:cs="DejaVu Serif"/>
          <w:sz w:val="28"/>
          <w:szCs w:val="28"/>
        </w:rPr>
        <w:t>n</w:t>
      </w:r>
      <w:r>
        <w:rPr>
          <w:rFonts w:ascii="DejaVu Serif" w:hAnsi="DejaVu Serif" w:cs="DejaVu Serif"/>
          <w:sz w:val="28"/>
          <w:szCs w:val="28"/>
          <w:vertAlign w:val="superscript"/>
          <w:lang w:val="ru-RU"/>
        </w:rPr>
        <w:t>+</w:t>
      </w:r>
      <w:r>
        <w:rPr>
          <w:rFonts w:cs="Times New Roman"/>
          <w:b/>
          <w:bCs/>
          <w:sz w:val="28"/>
          <w:szCs w:val="28"/>
          <w:lang w:val="ru-RU"/>
        </w:rPr>
        <w:t>–</w:t>
      </w:r>
      <w:r>
        <w:rPr>
          <w:rFonts w:cs="Times New Roman"/>
          <w:b/>
          <w:bCs/>
          <w:sz w:val="28"/>
          <w:szCs w:val="28"/>
        </w:rPr>
        <w:t>Si</w:t>
      </w:r>
      <w:r>
        <w:rPr>
          <w:rFonts w:cs="Times New Roman"/>
          <w:b/>
          <w:bCs/>
          <w:sz w:val="28"/>
          <w:szCs w:val="28"/>
          <w:lang w:val="ru-RU"/>
        </w:rPr>
        <w:t>—</w:t>
      </w:r>
      <w:r>
        <w:rPr>
          <w:rFonts w:cs="Times New Roman"/>
          <w:b/>
          <w:bCs/>
          <w:sz w:val="28"/>
          <w:szCs w:val="28"/>
        </w:rPr>
        <w:t>Al</w:t>
      </w:r>
      <w:r>
        <w:rPr>
          <w:rFonts w:cs="Times New Roman"/>
          <w:b/>
          <w:bCs/>
          <w:sz w:val="28"/>
          <w:szCs w:val="28"/>
          <w:lang w:val="ru-RU"/>
        </w:rPr>
        <w:t xml:space="preserve"> з</w:t>
      </w:r>
      <w:r>
        <w:rPr>
          <w:rFonts w:cs="Times New Roman"/>
          <w:b/>
          <w:bCs/>
          <w:spacing w:val="-25"/>
          <w:sz w:val="28"/>
          <w:szCs w:val="28"/>
          <w:lang w:val="ru-RU"/>
        </w:rPr>
        <w:t xml:space="preserve"> </w:t>
      </w:r>
      <w:r>
        <w:rPr>
          <w:rFonts w:cs="Times New Roman"/>
          <w:b/>
          <w:bCs/>
          <w:sz w:val="28"/>
          <w:szCs w:val="28"/>
          <w:lang w:val="ru-RU"/>
        </w:rPr>
        <w:t>контактом</w:t>
      </w:r>
      <w:r>
        <w:rPr>
          <w:rFonts w:cs="Times New Roman"/>
          <w:b/>
          <w:bCs/>
          <w:spacing w:val="14"/>
          <w:sz w:val="28"/>
          <w:szCs w:val="28"/>
          <w:lang w:val="ru-RU"/>
        </w:rPr>
        <w:t xml:space="preserve"> </w:t>
      </w:r>
      <w:r>
        <w:rPr>
          <w:rFonts w:cs="Times New Roman"/>
          <w:b/>
          <w:bCs/>
          <w:sz w:val="28"/>
          <w:szCs w:val="28"/>
          <w:lang w:val="ru-RU"/>
        </w:rPr>
        <w:t>Шотки</w:t>
      </w:r>
      <w:r>
        <w:rPr>
          <w:rFonts w:cs="Times New Roman"/>
          <w:b/>
          <w:bCs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>142</w:t>
      </w:r>
    </w:p>
    <w:p w:rsidR="00645892" w:rsidRDefault="00645892">
      <w:pPr>
        <w:pStyle w:val="ListParagraph"/>
        <w:numPr>
          <w:ilvl w:val="1"/>
          <w:numId w:val="5"/>
        </w:numPr>
        <w:tabs>
          <w:tab w:val="left" w:pos="1305"/>
          <w:tab w:val="right" w:leader="dot" w:pos="10158"/>
        </w:tabs>
        <w:spacing w:before="126"/>
        <w:ind w:right="0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Структури </w:t>
      </w:r>
      <w:r>
        <w:rPr>
          <w:rFonts w:cs="Times New Roman"/>
          <w:sz w:val="28"/>
          <w:szCs w:val="28"/>
        </w:rPr>
        <w:t>Al</w:t>
      </w:r>
      <w:r>
        <w:rPr>
          <w:rFonts w:ascii="DejaVu Sans" w:hAnsi="DejaVu Sans" w:cs="DejaVu Sans"/>
          <w:sz w:val="28"/>
          <w:szCs w:val="28"/>
          <w:lang w:val="ru-RU"/>
        </w:rPr>
        <w:t>−</w:t>
      </w:r>
      <w:r>
        <w:rPr>
          <w:rFonts w:ascii="DejaVu Serif" w:hAnsi="DejaVu Serif" w:cs="DejaVu Serif"/>
          <w:sz w:val="28"/>
          <w:szCs w:val="28"/>
        </w:rPr>
        <w:t>n</w:t>
      </w:r>
      <w:r>
        <w:rPr>
          <w:rFonts w:ascii="DejaVu Serif" w:hAnsi="DejaVu Serif" w:cs="DejaVu Serif"/>
          <w:spacing w:val="-14"/>
          <w:sz w:val="28"/>
          <w:szCs w:val="28"/>
          <w:lang w:val="ru-RU"/>
        </w:rPr>
        <w:t xml:space="preserve"> </w:t>
      </w:r>
      <w:r>
        <w:rPr>
          <w:rFonts w:ascii="DejaVu Sans" w:hAnsi="DejaVu Sans" w:cs="DejaVu Sans"/>
          <w:sz w:val="28"/>
          <w:szCs w:val="28"/>
          <w:lang w:val="ru-RU"/>
        </w:rPr>
        <w:t>−</w:t>
      </w:r>
      <w:r>
        <w:rPr>
          <w:rFonts w:ascii="DejaVu Sans" w:hAnsi="DejaVu Sans" w:cs="DejaVu Sans"/>
          <w:spacing w:val="-26"/>
          <w:sz w:val="28"/>
          <w:szCs w:val="28"/>
          <w:lang w:val="ru-RU"/>
        </w:rPr>
        <w:t xml:space="preserve"> </w:t>
      </w:r>
      <w:r>
        <w:rPr>
          <w:rFonts w:ascii="DejaVu Serif" w:hAnsi="DejaVu Serif" w:cs="DejaVu Serif"/>
          <w:sz w:val="28"/>
          <w:szCs w:val="28"/>
        </w:rPr>
        <w:t>n</w:t>
      </w:r>
      <w:r>
        <w:rPr>
          <w:rFonts w:ascii="DejaVu Serif" w:hAnsi="DejaVu Serif" w:cs="DejaVu Serif"/>
          <w:sz w:val="28"/>
          <w:szCs w:val="28"/>
          <w:vertAlign w:val="superscript"/>
          <w:lang w:val="ru-RU"/>
        </w:rPr>
        <w:t>+</w:t>
      </w:r>
      <w:r>
        <w:rPr>
          <w:rFonts w:cs="Times New Roman"/>
          <w:sz w:val="28"/>
          <w:szCs w:val="28"/>
          <w:lang w:val="ru-RU"/>
        </w:rPr>
        <w:t>–</w:t>
      </w:r>
      <w:r>
        <w:rPr>
          <w:rFonts w:cs="Times New Roman"/>
          <w:sz w:val="28"/>
          <w:szCs w:val="28"/>
        </w:rPr>
        <w:t>Si</w:t>
      </w:r>
      <w:r>
        <w:rPr>
          <w:rFonts w:cs="Times New Roman"/>
          <w:sz w:val="28"/>
          <w:szCs w:val="28"/>
          <w:lang w:val="ru-RU"/>
        </w:rPr>
        <w:t>—</w:t>
      </w:r>
      <w:r>
        <w:rPr>
          <w:rFonts w:cs="Times New Roman"/>
          <w:sz w:val="28"/>
          <w:szCs w:val="28"/>
        </w:rPr>
        <w:t>Al</w:t>
      </w:r>
      <w:r>
        <w:rPr>
          <w:rFonts w:cs="Times New Roman"/>
          <w:sz w:val="28"/>
          <w:szCs w:val="28"/>
          <w:lang w:val="ru-RU"/>
        </w:rPr>
        <w:tab/>
        <w:t>144</w:t>
      </w:r>
    </w:p>
    <w:p w:rsidR="00645892" w:rsidRDefault="00645892">
      <w:pPr>
        <w:pStyle w:val="ListParagraph"/>
        <w:numPr>
          <w:ilvl w:val="1"/>
          <w:numId w:val="5"/>
        </w:numPr>
        <w:tabs>
          <w:tab w:val="left" w:pos="1305"/>
        </w:tabs>
        <w:spacing w:before="125"/>
        <w:ind w:right="0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Особливост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 xml:space="preserve"> перенесення заряду в структурах </w:t>
      </w:r>
      <w:r>
        <w:rPr>
          <w:rFonts w:cs="Times New Roman"/>
          <w:sz w:val="28"/>
          <w:szCs w:val="28"/>
        </w:rPr>
        <w:t>Al</w:t>
      </w:r>
      <w:r>
        <w:rPr>
          <w:rFonts w:ascii="DejaVu Sans" w:hAnsi="DejaVu Sans" w:cs="DejaVu Sans"/>
          <w:sz w:val="28"/>
          <w:szCs w:val="28"/>
          <w:lang w:val="ru-RU"/>
        </w:rPr>
        <w:t>−</w:t>
      </w:r>
      <w:r>
        <w:rPr>
          <w:rFonts w:ascii="DejaVu Serif" w:hAnsi="DejaVu Serif" w:cs="DejaVu Serif"/>
          <w:sz w:val="28"/>
          <w:szCs w:val="28"/>
        </w:rPr>
        <w:t>n</w:t>
      </w:r>
      <w:r>
        <w:rPr>
          <w:rFonts w:ascii="DejaVu Serif" w:hAnsi="DejaVu Serif" w:cs="DejaVu Serif"/>
          <w:sz w:val="28"/>
          <w:szCs w:val="28"/>
          <w:lang w:val="ru-RU"/>
        </w:rPr>
        <w:t xml:space="preserve"> </w:t>
      </w:r>
      <w:r>
        <w:rPr>
          <w:rFonts w:ascii="DejaVu Sans" w:hAnsi="DejaVu Sans" w:cs="DejaVu Sans"/>
          <w:sz w:val="28"/>
          <w:szCs w:val="28"/>
          <w:lang w:val="ru-RU"/>
        </w:rPr>
        <w:t>−</w:t>
      </w:r>
      <w:r>
        <w:rPr>
          <w:rFonts w:ascii="DejaVu Sans" w:hAnsi="DejaVu Sans" w:cs="DejaVu Sans"/>
          <w:spacing w:val="30"/>
          <w:sz w:val="28"/>
          <w:szCs w:val="28"/>
          <w:lang w:val="ru-RU"/>
        </w:rPr>
        <w:t xml:space="preserve"> </w:t>
      </w:r>
      <w:r>
        <w:rPr>
          <w:rFonts w:ascii="DejaVu Serif" w:hAnsi="DejaVu Serif" w:cs="DejaVu Serif"/>
          <w:sz w:val="28"/>
          <w:szCs w:val="28"/>
        </w:rPr>
        <w:t>n</w:t>
      </w:r>
      <w:r>
        <w:rPr>
          <w:rFonts w:ascii="DejaVu Serif" w:hAnsi="DejaVu Serif" w:cs="DejaVu Serif"/>
          <w:sz w:val="28"/>
          <w:szCs w:val="28"/>
          <w:vertAlign w:val="superscript"/>
          <w:lang w:val="ru-RU"/>
        </w:rPr>
        <w:t>+</w:t>
      </w:r>
      <w:r>
        <w:rPr>
          <w:rFonts w:cs="Times New Roman"/>
          <w:sz w:val="28"/>
          <w:szCs w:val="28"/>
          <w:lang w:val="ru-RU"/>
        </w:rPr>
        <w:t>–</w:t>
      </w:r>
      <w:r>
        <w:rPr>
          <w:rFonts w:cs="Times New Roman"/>
          <w:sz w:val="28"/>
          <w:szCs w:val="28"/>
        </w:rPr>
        <w:t>Si</w:t>
      </w:r>
      <w:r>
        <w:rPr>
          <w:rFonts w:cs="Times New Roman"/>
          <w:sz w:val="28"/>
          <w:szCs w:val="28"/>
          <w:lang w:val="ru-RU"/>
        </w:rPr>
        <w:t>—</w:t>
      </w:r>
      <w:r>
        <w:rPr>
          <w:rFonts w:cs="Times New Roman"/>
          <w:sz w:val="28"/>
          <w:szCs w:val="28"/>
        </w:rPr>
        <w:t>Al</w:t>
      </w:r>
    </w:p>
    <w:p w:rsidR="00645892" w:rsidRDefault="00645892">
      <w:pPr>
        <w:pStyle w:val="BodyText"/>
        <w:tabs>
          <w:tab w:val="right" w:leader="dot" w:pos="10158"/>
        </w:tabs>
        <w:spacing w:before="126"/>
        <w:ind w:left="1304"/>
        <w:rPr>
          <w:rFonts w:cs="Times New Roman"/>
          <w:lang w:val="ru-RU"/>
        </w:rPr>
      </w:pPr>
      <w:r>
        <w:rPr>
          <w:rFonts w:cs="Times New Roman"/>
          <w:lang w:val="ru-RU"/>
        </w:rPr>
        <w:t>з</w:t>
      </w:r>
      <w:r>
        <w:rPr>
          <w:rFonts w:cs="Times New Roman"/>
          <w:spacing w:val="15"/>
          <w:lang w:val="ru-RU"/>
        </w:rPr>
        <w:t xml:space="preserve"> </w:t>
      </w:r>
      <w:r>
        <w:rPr>
          <w:rFonts w:cs="Times New Roman"/>
          <w:lang w:val="ru-RU"/>
        </w:rPr>
        <w:t>бар’єром</w:t>
      </w:r>
      <w:r>
        <w:rPr>
          <w:rFonts w:cs="Times New Roman"/>
          <w:spacing w:val="16"/>
          <w:lang w:val="ru-RU"/>
        </w:rPr>
        <w:t xml:space="preserve"> </w:t>
      </w:r>
      <w:r>
        <w:rPr>
          <w:rFonts w:cs="Times New Roman"/>
          <w:lang w:val="ru-RU"/>
        </w:rPr>
        <w:t>Шотки</w:t>
      </w:r>
      <w:r>
        <w:rPr>
          <w:rFonts w:cs="Times New Roman"/>
          <w:lang w:val="ru-RU"/>
        </w:rPr>
        <w:tab/>
        <w:t>145</w:t>
      </w:r>
    </w:p>
    <w:p w:rsidR="00645892" w:rsidRDefault="00645892">
      <w:pPr>
        <w:pStyle w:val="ListParagraph"/>
        <w:numPr>
          <w:ilvl w:val="2"/>
          <w:numId w:val="5"/>
        </w:numPr>
        <w:tabs>
          <w:tab w:val="left" w:pos="2204"/>
          <w:tab w:val="right" w:leader="dot" w:pos="10158"/>
        </w:tabs>
        <w:spacing w:before="131"/>
        <w:ind w:right="0" w:hanging="898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Перенесення заряду при</w:t>
      </w:r>
      <w:r>
        <w:rPr>
          <w:rFonts w:cs="Times New Roman"/>
          <w:spacing w:val="61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прямому</w:t>
      </w:r>
      <w:r>
        <w:rPr>
          <w:rFonts w:cs="Times New Roman"/>
          <w:spacing w:val="20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зм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щенн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ab/>
        <w:t>145</w:t>
      </w:r>
    </w:p>
    <w:p w:rsidR="00645892" w:rsidRDefault="00645892">
      <w:pPr>
        <w:pStyle w:val="ListParagraph"/>
        <w:numPr>
          <w:ilvl w:val="2"/>
          <w:numId w:val="5"/>
        </w:numPr>
        <w:tabs>
          <w:tab w:val="left" w:pos="2204"/>
          <w:tab w:val="right" w:leader="dot" w:pos="10158"/>
        </w:tabs>
        <w:spacing w:before="132"/>
        <w:ind w:right="0" w:hanging="898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Перенесення заряду при</w:t>
      </w:r>
      <w:r>
        <w:rPr>
          <w:rFonts w:cs="Times New Roman"/>
          <w:spacing w:val="64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зворотному</w:t>
      </w:r>
      <w:r>
        <w:rPr>
          <w:rFonts w:cs="Times New Roman"/>
          <w:spacing w:val="20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зм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щенн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ab/>
        <w:t>160</w:t>
      </w:r>
    </w:p>
    <w:p w:rsidR="00645892" w:rsidRDefault="00645892">
      <w:pPr>
        <w:pStyle w:val="ListParagraph"/>
        <w:numPr>
          <w:ilvl w:val="1"/>
          <w:numId w:val="5"/>
        </w:numPr>
        <w:tabs>
          <w:tab w:val="left" w:pos="1305"/>
        </w:tabs>
        <w:spacing w:before="131"/>
        <w:ind w:right="0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Вплив </w:t>
      </w:r>
      <w:r>
        <w:rPr>
          <w:rFonts w:ascii="DejaVu Serif" w:hAnsi="DejaVu Serif" w:cs="DejaVu Serif"/>
          <w:sz w:val="28"/>
          <w:szCs w:val="28"/>
        </w:rPr>
        <w:t>γ</w:t>
      </w:r>
      <w:r>
        <w:rPr>
          <w:rFonts w:cs="Times New Roman"/>
          <w:sz w:val="28"/>
          <w:szCs w:val="28"/>
          <w:lang w:val="ru-RU"/>
        </w:rPr>
        <w:t>–опром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нення на електроф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зичн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 xml:space="preserve"> властивост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pacing w:val="39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структур</w:t>
      </w:r>
    </w:p>
    <w:p w:rsidR="00645892" w:rsidRDefault="00645892">
      <w:pPr>
        <w:pStyle w:val="BodyText"/>
        <w:tabs>
          <w:tab w:val="right" w:leader="dot" w:pos="10158"/>
        </w:tabs>
        <w:spacing w:before="126"/>
        <w:ind w:left="1305"/>
        <w:rPr>
          <w:rFonts w:cs="Times New Roman"/>
        </w:rPr>
      </w:pPr>
      <w:r>
        <w:rPr>
          <w:rFonts w:cs="Times New Roman"/>
        </w:rPr>
        <w:t>Al</w:t>
      </w:r>
      <w:r>
        <w:rPr>
          <w:rFonts w:ascii="DejaVu Sans" w:hAnsi="DejaVu Sans" w:cs="DejaVu Sans"/>
        </w:rPr>
        <w:t>−</w:t>
      </w:r>
      <w:r>
        <w:rPr>
          <w:rFonts w:ascii="DejaVu Serif" w:hAnsi="DejaVu Serif" w:cs="DejaVu Serif"/>
        </w:rPr>
        <w:t>n</w:t>
      </w:r>
      <w:r>
        <w:rPr>
          <w:rFonts w:ascii="DejaVu Serif" w:hAnsi="DejaVu Serif" w:cs="DejaVu Serif"/>
          <w:spacing w:val="-28"/>
        </w:rPr>
        <w:t xml:space="preserve"> </w:t>
      </w:r>
      <w:r>
        <w:rPr>
          <w:rFonts w:ascii="DejaVu Sans" w:hAnsi="DejaVu Sans" w:cs="DejaVu Sans"/>
        </w:rPr>
        <w:t>−</w:t>
      </w:r>
      <w:r>
        <w:rPr>
          <w:rFonts w:ascii="DejaVu Sans" w:hAnsi="DejaVu Sans" w:cs="DejaVu Sans"/>
          <w:spacing w:val="-26"/>
        </w:rPr>
        <w:t xml:space="preserve"> </w:t>
      </w:r>
      <w:r>
        <w:rPr>
          <w:rFonts w:ascii="DejaVu Serif" w:hAnsi="DejaVu Serif" w:cs="DejaVu Serif"/>
        </w:rPr>
        <w:t>n</w:t>
      </w:r>
      <w:r>
        <w:rPr>
          <w:rFonts w:ascii="DejaVu Serif" w:hAnsi="DejaVu Serif" w:cs="DejaVu Serif"/>
          <w:vertAlign w:val="superscript"/>
        </w:rPr>
        <w:t>+</w:t>
      </w:r>
      <w:r>
        <w:rPr>
          <w:rFonts w:cs="Times New Roman"/>
        </w:rPr>
        <w:t>–Si—Al</w:t>
      </w:r>
      <w:r>
        <w:rPr>
          <w:rFonts w:cs="Times New Roman"/>
        </w:rPr>
        <w:tab/>
        <w:t>165</w:t>
      </w:r>
    </w:p>
    <w:p w:rsidR="00645892" w:rsidRDefault="00645892">
      <w:pPr>
        <w:pStyle w:val="ListParagraph"/>
        <w:numPr>
          <w:ilvl w:val="2"/>
          <w:numId w:val="5"/>
        </w:numPr>
        <w:tabs>
          <w:tab w:val="left" w:pos="2204"/>
        </w:tabs>
        <w:spacing w:before="126"/>
        <w:ind w:right="0" w:hanging="898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Прямий</w:t>
      </w:r>
      <w:r>
        <w:rPr>
          <w:rFonts w:cs="Times New Roman"/>
          <w:spacing w:val="25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струм</w:t>
      </w:r>
      <w:r>
        <w:rPr>
          <w:rFonts w:cs="Times New Roman"/>
          <w:spacing w:val="25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у</w:t>
      </w:r>
      <w:r>
        <w:rPr>
          <w:rFonts w:cs="Times New Roman"/>
          <w:spacing w:val="26"/>
          <w:sz w:val="28"/>
          <w:szCs w:val="28"/>
          <w:lang w:val="ru-RU"/>
        </w:rPr>
        <w:t xml:space="preserve"> </w:t>
      </w:r>
      <w:r>
        <w:rPr>
          <w:rFonts w:ascii="DejaVu Serif" w:hAnsi="DejaVu Serif" w:cs="DejaVu Serif"/>
          <w:sz w:val="28"/>
          <w:szCs w:val="28"/>
        </w:rPr>
        <w:t>γ</w:t>
      </w:r>
      <w:r>
        <w:rPr>
          <w:rFonts w:cs="Times New Roman"/>
          <w:sz w:val="28"/>
          <w:szCs w:val="28"/>
          <w:lang w:val="ru-RU"/>
        </w:rPr>
        <w:t>–опром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нених</w:t>
      </w:r>
      <w:r>
        <w:rPr>
          <w:rFonts w:cs="Times New Roman"/>
          <w:spacing w:val="24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кремн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євих</w:t>
      </w:r>
      <w:r>
        <w:rPr>
          <w:rFonts w:cs="Times New Roman"/>
          <w:spacing w:val="26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одах</w:t>
      </w:r>
      <w:r>
        <w:rPr>
          <w:rFonts w:cs="Times New Roman"/>
          <w:spacing w:val="25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Шотки</w:t>
      </w:r>
      <w:r>
        <w:rPr>
          <w:rFonts w:cs="Times New Roman"/>
          <w:spacing w:val="11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.</w:t>
      </w:r>
      <w:r>
        <w:rPr>
          <w:rFonts w:cs="Times New Roman"/>
          <w:spacing w:val="35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167</w:t>
      </w:r>
    </w:p>
    <w:p w:rsidR="00645892" w:rsidRDefault="00645892">
      <w:pPr>
        <w:pStyle w:val="ListParagraph"/>
        <w:numPr>
          <w:ilvl w:val="2"/>
          <w:numId w:val="5"/>
        </w:numPr>
        <w:tabs>
          <w:tab w:val="left" w:pos="2204"/>
        </w:tabs>
        <w:spacing w:before="126"/>
        <w:ind w:right="0" w:hanging="898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Зворотн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й</w:t>
      </w:r>
      <w:r>
        <w:rPr>
          <w:rFonts w:cs="Times New Roman"/>
          <w:spacing w:val="26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струм</w:t>
      </w:r>
      <w:r>
        <w:rPr>
          <w:rFonts w:cs="Times New Roman"/>
          <w:spacing w:val="26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у</w:t>
      </w:r>
      <w:r>
        <w:rPr>
          <w:rFonts w:cs="Times New Roman"/>
          <w:spacing w:val="27"/>
          <w:sz w:val="28"/>
          <w:szCs w:val="28"/>
          <w:lang w:val="ru-RU"/>
        </w:rPr>
        <w:t xml:space="preserve"> </w:t>
      </w:r>
      <w:r>
        <w:rPr>
          <w:rFonts w:ascii="DejaVu Serif" w:hAnsi="DejaVu Serif" w:cs="DejaVu Serif"/>
          <w:sz w:val="28"/>
          <w:szCs w:val="28"/>
        </w:rPr>
        <w:t>γ</w:t>
      </w:r>
      <w:r>
        <w:rPr>
          <w:rFonts w:cs="Times New Roman"/>
          <w:sz w:val="28"/>
          <w:szCs w:val="28"/>
          <w:lang w:val="ru-RU"/>
        </w:rPr>
        <w:t>–опром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нених</w:t>
      </w:r>
      <w:r>
        <w:rPr>
          <w:rFonts w:cs="Times New Roman"/>
          <w:spacing w:val="26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кремн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євих</w:t>
      </w:r>
      <w:r>
        <w:rPr>
          <w:rFonts w:cs="Times New Roman"/>
          <w:spacing w:val="2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д</w:t>
      </w:r>
      <w:r>
        <w:rPr>
          <w:rFonts w:cs="Times New Roman"/>
          <w:sz w:val="28"/>
          <w:szCs w:val="28"/>
        </w:rPr>
        <w:t>i</w:t>
      </w:r>
      <w:r>
        <w:rPr>
          <w:rFonts w:cs="Times New Roman"/>
          <w:sz w:val="28"/>
          <w:szCs w:val="28"/>
          <w:lang w:val="ru-RU"/>
        </w:rPr>
        <w:t>одах</w:t>
      </w:r>
      <w:r>
        <w:rPr>
          <w:rFonts w:cs="Times New Roman"/>
          <w:spacing w:val="27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Шотки</w:t>
      </w:r>
      <w:r>
        <w:rPr>
          <w:rFonts w:cs="Times New Roman"/>
          <w:spacing w:val="-6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176</w:t>
      </w:r>
    </w:p>
    <w:p w:rsidR="00645892" w:rsidRDefault="00645892">
      <w:pPr>
        <w:pStyle w:val="ListParagraph"/>
        <w:numPr>
          <w:ilvl w:val="1"/>
          <w:numId w:val="5"/>
        </w:numPr>
        <w:tabs>
          <w:tab w:val="left" w:pos="1305"/>
        </w:tabs>
        <w:spacing w:before="126"/>
        <w:ind w:right="0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Вплив </w:t>
      </w:r>
      <w:r>
        <w:rPr>
          <w:rFonts w:cs="Times New Roman"/>
          <w:spacing w:val="-4"/>
          <w:sz w:val="28"/>
          <w:szCs w:val="28"/>
          <w:lang w:val="ru-RU"/>
        </w:rPr>
        <w:t xml:space="preserve">ультразвукового </w:t>
      </w:r>
      <w:r>
        <w:rPr>
          <w:rFonts w:cs="Times New Roman"/>
          <w:sz w:val="28"/>
          <w:szCs w:val="28"/>
          <w:lang w:val="ru-RU"/>
        </w:rPr>
        <w:t>навантаження на перенесення заряду</w:t>
      </w:r>
      <w:r>
        <w:rPr>
          <w:rFonts w:cs="Times New Roman"/>
          <w:spacing w:val="8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в</w:t>
      </w:r>
    </w:p>
    <w:p w:rsidR="00645892" w:rsidRDefault="00645892">
      <w:pPr>
        <w:pStyle w:val="BodyText"/>
        <w:spacing w:before="131"/>
        <w:ind w:left="1305"/>
        <w:rPr>
          <w:rFonts w:cs="Times New Roman"/>
          <w:lang w:val="ru-RU"/>
        </w:rPr>
      </w:pPr>
      <w:r>
        <w:rPr>
          <w:rFonts w:ascii="DejaVu Serif" w:hAnsi="DejaVu Serif" w:cs="DejaVu Serif"/>
        </w:rPr>
        <w:t>γ</w:t>
      </w:r>
      <w:r>
        <w:rPr>
          <w:rFonts w:cs="Times New Roman"/>
          <w:lang w:val="ru-RU"/>
        </w:rPr>
        <w:t>–опром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нених та неопром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 xml:space="preserve">нених структурах </w:t>
      </w:r>
      <w:r>
        <w:rPr>
          <w:rFonts w:cs="Times New Roman"/>
        </w:rPr>
        <w:t>Al</w:t>
      </w:r>
      <w:r>
        <w:rPr>
          <w:rFonts w:ascii="DejaVu Sans" w:hAnsi="DejaVu Sans" w:cs="DejaVu Sans"/>
          <w:lang w:val="ru-RU"/>
        </w:rPr>
        <w:t>−</w:t>
      </w:r>
      <w:r>
        <w:rPr>
          <w:rFonts w:ascii="DejaVu Serif" w:hAnsi="DejaVu Serif" w:cs="DejaVu Serif"/>
        </w:rPr>
        <w:t>n</w:t>
      </w:r>
      <w:r>
        <w:rPr>
          <w:rFonts w:ascii="DejaVu Serif" w:hAnsi="DejaVu Serif" w:cs="DejaVu Serif"/>
          <w:lang w:val="ru-RU"/>
        </w:rPr>
        <w:t xml:space="preserve"> </w:t>
      </w:r>
      <w:r>
        <w:rPr>
          <w:rFonts w:ascii="DejaVu Sans" w:hAnsi="DejaVu Sans" w:cs="DejaVu Sans"/>
          <w:lang w:val="ru-RU"/>
        </w:rPr>
        <w:t xml:space="preserve">− </w:t>
      </w:r>
      <w:r>
        <w:rPr>
          <w:rFonts w:ascii="DejaVu Serif" w:hAnsi="DejaVu Serif" w:cs="DejaVu Serif"/>
        </w:rPr>
        <w:t>n</w:t>
      </w:r>
      <w:r>
        <w:rPr>
          <w:rFonts w:ascii="DejaVu Serif" w:hAnsi="DejaVu Serif" w:cs="DejaVu Serif"/>
          <w:vertAlign w:val="superscript"/>
          <w:lang w:val="ru-RU"/>
        </w:rPr>
        <w:t>+</w:t>
      </w:r>
      <w:r>
        <w:rPr>
          <w:rFonts w:cs="Times New Roman"/>
          <w:lang w:val="ru-RU"/>
        </w:rPr>
        <w:t>–</w:t>
      </w:r>
      <w:r>
        <w:rPr>
          <w:rFonts w:cs="Times New Roman"/>
        </w:rPr>
        <w:t>Si</w:t>
      </w:r>
      <w:r>
        <w:rPr>
          <w:rFonts w:cs="Times New Roman"/>
          <w:lang w:val="ru-RU"/>
        </w:rPr>
        <w:t>—</w:t>
      </w:r>
      <w:r>
        <w:rPr>
          <w:rFonts w:cs="Times New Roman"/>
        </w:rPr>
        <w:t>Al</w:t>
      </w:r>
      <w:r>
        <w:rPr>
          <w:rFonts w:cs="Times New Roman"/>
          <w:lang w:val="ru-RU"/>
        </w:rPr>
        <w:t xml:space="preserve"> . . 183</w:t>
      </w:r>
    </w:p>
    <w:p w:rsidR="00645892" w:rsidRDefault="00645892">
      <w:pPr>
        <w:pStyle w:val="ListParagraph"/>
        <w:numPr>
          <w:ilvl w:val="2"/>
          <w:numId w:val="5"/>
        </w:numPr>
        <w:tabs>
          <w:tab w:val="left" w:pos="2204"/>
        </w:tabs>
        <w:spacing w:before="126"/>
        <w:ind w:left="2204" w:right="0"/>
        <w:jc w:val="lef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Режими </w:t>
      </w:r>
      <w:r>
        <w:rPr>
          <w:rFonts w:cs="Times New Roman"/>
          <w:spacing w:val="-4"/>
          <w:sz w:val="28"/>
          <w:szCs w:val="28"/>
          <w:lang w:val="ru-RU"/>
        </w:rPr>
        <w:t xml:space="preserve">ультразвукового </w:t>
      </w:r>
      <w:r>
        <w:rPr>
          <w:rFonts w:cs="Times New Roman"/>
          <w:sz w:val="28"/>
          <w:szCs w:val="28"/>
          <w:lang w:val="ru-RU"/>
        </w:rPr>
        <w:t>навантаження</w:t>
      </w:r>
      <w:r>
        <w:rPr>
          <w:rFonts w:cs="Times New Roman"/>
          <w:spacing w:val="-5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структур</w:t>
      </w:r>
    </w:p>
    <w:p w:rsidR="00645892" w:rsidRDefault="00645892">
      <w:pPr>
        <w:pStyle w:val="TOC6"/>
        <w:tabs>
          <w:tab w:val="right" w:leader="dot" w:pos="10158"/>
        </w:tabs>
        <w:rPr>
          <w:rFonts w:cs="Times New Roman"/>
        </w:rPr>
      </w:pPr>
      <w:r>
        <w:rPr>
          <w:rFonts w:cs="Times New Roman"/>
        </w:rPr>
        <w:t>Al</w:t>
      </w:r>
      <w:r>
        <w:rPr>
          <w:rFonts w:ascii="DejaVu Sans" w:hAnsi="DejaVu Sans" w:cs="DejaVu Sans"/>
        </w:rPr>
        <w:t>−</w:t>
      </w:r>
      <w:r>
        <w:rPr>
          <w:rFonts w:ascii="DejaVu Serif" w:hAnsi="DejaVu Serif" w:cs="DejaVu Serif"/>
        </w:rPr>
        <w:t>n</w:t>
      </w:r>
      <w:r>
        <w:rPr>
          <w:rFonts w:ascii="DejaVu Serif" w:hAnsi="DejaVu Serif" w:cs="DejaVu Serif"/>
          <w:spacing w:val="-28"/>
        </w:rPr>
        <w:t xml:space="preserve"> </w:t>
      </w:r>
      <w:r>
        <w:rPr>
          <w:rFonts w:ascii="DejaVu Sans" w:hAnsi="DejaVu Sans" w:cs="DejaVu Sans"/>
        </w:rPr>
        <w:t>−</w:t>
      </w:r>
      <w:r>
        <w:rPr>
          <w:rFonts w:ascii="DejaVu Sans" w:hAnsi="DejaVu Sans" w:cs="DejaVu Sans"/>
          <w:spacing w:val="-26"/>
        </w:rPr>
        <w:t xml:space="preserve"> </w:t>
      </w:r>
      <w:r>
        <w:rPr>
          <w:rFonts w:ascii="DejaVu Serif" w:hAnsi="DejaVu Serif" w:cs="DejaVu Serif"/>
        </w:rPr>
        <w:t>n</w:t>
      </w:r>
      <w:r>
        <w:rPr>
          <w:rFonts w:ascii="DejaVu Serif" w:hAnsi="DejaVu Serif" w:cs="DejaVu Serif"/>
          <w:vertAlign w:val="superscript"/>
        </w:rPr>
        <w:t>+</w:t>
      </w:r>
      <w:r>
        <w:rPr>
          <w:rFonts w:cs="Times New Roman"/>
        </w:rPr>
        <w:t>–Si—Al</w:t>
      </w:r>
      <w:r>
        <w:rPr>
          <w:rFonts w:cs="Times New Roman"/>
        </w:rPr>
        <w:tab/>
        <w:t>183</w:t>
      </w:r>
    </w:p>
    <w:p w:rsidR="00645892" w:rsidRDefault="00645892">
      <w:pPr>
        <w:pStyle w:val="TOC4"/>
        <w:numPr>
          <w:ilvl w:val="2"/>
          <w:numId w:val="5"/>
        </w:numPr>
        <w:tabs>
          <w:tab w:val="left" w:pos="2204"/>
          <w:tab w:val="right" w:leader="dot" w:pos="10158"/>
        </w:tabs>
        <w:spacing w:before="126"/>
        <w:ind w:left="2204"/>
        <w:rPr>
          <w:rFonts w:cs="Times New Roman"/>
          <w:lang w:val="ru-RU"/>
        </w:rPr>
      </w:pPr>
      <w:hyperlink w:anchor="_TOC_250012" w:history="1">
        <w:r>
          <w:rPr>
            <w:rFonts w:cs="Times New Roman"/>
            <w:lang w:val="ru-RU"/>
          </w:rPr>
          <w:t>Акусто–</w:t>
        </w:r>
        <w:r>
          <w:rPr>
            <w:rFonts w:cs="Times New Roman"/>
          </w:rPr>
          <w:t>i</w:t>
        </w:r>
        <w:r>
          <w:rPr>
            <w:rFonts w:cs="Times New Roman"/>
            <w:lang w:val="ru-RU"/>
          </w:rPr>
          <w:t>ндукован</w:t>
        </w:r>
        <w:r>
          <w:rPr>
            <w:rFonts w:cs="Times New Roman"/>
          </w:rPr>
          <w:t>i</w:t>
        </w:r>
        <w:r>
          <w:rPr>
            <w:rFonts w:cs="Times New Roman"/>
            <w:lang w:val="ru-RU"/>
          </w:rPr>
          <w:t xml:space="preserve"> зм</w:t>
        </w:r>
        <w:r>
          <w:rPr>
            <w:rFonts w:cs="Times New Roman"/>
          </w:rPr>
          <w:t>i</w:t>
        </w:r>
        <w:r>
          <w:rPr>
            <w:rFonts w:cs="Times New Roman"/>
            <w:lang w:val="ru-RU"/>
          </w:rPr>
          <w:t>ни висоти</w:t>
        </w:r>
        <w:r>
          <w:rPr>
            <w:rFonts w:cs="Times New Roman"/>
            <w:spacing w:val="57"/>
            <w:lang w:val="ru-RU"/>
          </w:rPr>
          <w:t xml:space="preserve"> </w:t>
        </w:r>
        <w:r>
          <w:rPr>
            <w:rFonts w:cs="Times New Roman"/>
            <w:lang w:val="ru-RU"/>
          </w:rPr>
          <w:t>бар’єру</w:t>
        </w:r>
        <w:r>
          <w:rPr>
            <w:rFonts w:cs="Times New Roman"/>
            <w:spacing w:val="19"/>
            <w:lang w:val="ru-RU"/>
          </w:rPr>
          <w:t xml:space="preserve"> </w:t>
        </w:r>
        <w:r>
          <w:rPr>
            <w:rFonts w:cs="Times New Roman"/>
            <w:lang w:val="ru-RU"/>
          </w:rPr>
          <w:t>Шотки</w:t>
        </w:r>
        <w:r>
          <w:rPr>
            <w:rFonts w:cs="Times New Roman"/>
            <w:lang w:val="ru-RU"/>
          </w:rPr>
          <w:tab/>
          <w:t>185</w:t>
        </w:r>
      </w:hyperlink>
    </w:p>
    <w:p w:rsidR="00645892" w:rsidRDefault="00645892">
      <w:pPr>
        <w:pStyle w:val="TOC4"/>
        <w:numPr>
          <w:ilvl w:val="2"/>
          <w:numId w:val="5"/>
        </w:numPr>
        <w:tabs>
          <w:tab w:val="left" w:pos="2204"/>
        </w:tabs>
        <w:spacing w:line="338" w:lineRule="auto"/>
        <w:ind w:left="2204" w:right="1439"/>
        <w:rPr>
          <w:rFonts w:cs="Times New Roman"/>
          <w:lang w:val="ru-RU"/>
        </w:rPr>
      </w:pPr>
      <w:r>
        <w:rPr>
          <w:rFonts w:cs="Times New Roman"/>
          <w:lang w:val="ru-RU"/>
        </w:rPr>
        <w:t>Особливост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 xml:space="preserve"> повед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нки тунельної та термоем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с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 xml:space="preserve">йного </w:t>
      </w:r>
      <w:r>
        <w:rPr>
          <w:rFonts w:cs="Times New Roman"/>
          <w:spacing w:val="-3"/>
          <w:lang w:val="ru-RU"/>
        </w:rPr>
        <w:t xml:space="preserve">компонент </w:t>
      </w:r>
      <w:r>
        <w:rPr>
          <w:rFonts w:cs="Times New Roman"/>
          <w:lang w:val="ru-RU"/>
        </w:rPr>
        <w:t>зворотного струму в умовах</w:t>
      </w:r>
      <w:r>
        <w:rPr>
          <w:rFonts w:cs="Times New Roman"/>
          <w:spacing w:val="8"/>
          <w:lang w:val="ru-RU"/>
        </w:rPr>
        <w:t xml:space="preserve"> </w:t>
      </w:r>
      <w:r>
        <w:rPr>
          <w:rFonts w:cs="Times New Roman"/>
          <w:spacing w:val="-4"/>
          <w:lang w:val="ru-RU"/>
        </w:rPr>
        <w:t>ультразвукового</w:t>
      </w:r>
    </w:p>
    <w:p w:rsidR="00645892" w:rsidRDefault="00645892">
      <w:pPr>
        <w:pStyle w:val="TOC6"/>
        <w:tabs>
          <w:tab w:val="right" w:leader="dot" w:pos="10158"/>
        </w:tabs>
        <w:spacing w:before="0" w:line="321" w:lineRule="exact"/>
        <w:rPr>
          <w:rFonts w:cs="Times New Roman"/>
          <w:lang w:val="ru-RU"/>
        </w:rPr>
      </w:pPr>
      <w:r>
        <w:rPr>
          <w:rFonts w:cs="Times New Roman"/>
          <w:lang w:val="ru-RU"/>
        </w:rPr>
        <w:t>навантаження</w:t>
      </w:r>
      <w:r>
        <w:rPr>
          <w:rFonts w:cs="Times New Roman"/>
          <w:lang w:val="ru-RU"/>
        </w:rPr>
        <w:tab/>
        <w:t>189</w:t>
      </w:r>
    </w:p>
    <w:p w:rsidR="00645892" w:rsidRDefault="00645892">
      <w:pPr>
        <w:pStyle w:val="TOC4"/>
        <w:numPr>
          <w:ilvl w:val="2"/>
          <w:numId w:val="5"/>
        </w:numPr>
        <w:tabs>
          <w:tab w:val="left" w:pos="2204"/>
          <w:tab w:val="right" w:leader="dot" w:pos="10158"/>
        </w:tabs>
        <w:spacing w:before="126"/>
        <w:ind w:left="2204"/>
        <w:rPr>
          <w:rFonts w:cs="Times New Roman"/>
          <w:lang w:val="ru-RU"/>
        </w:rPr>
      </w:pPr>
      <w:hyperlink w:anchor="_TOC_250012" w:history="1">
        <w:r>
          <w:rPr>
            <w:rFonts w:cs="Times New Roman"/>
            <w:lang w:val="ru-RU"/>
          </w:rPr>
          <w:t>Акусто–</w:t>
        </w:r>
        <w:r>
          <w:rPr>
            <w:rFonts w:cs="Times New Roman"/>
          </w:rPr>
          <w:t>i</w:t>
        </w:r>
        <w:r>
          <w:rPr>
            <w:rFonts w:cs="Times New Roman"/>
            <w:lang w:val="ru-RU"/>
          </w:rPr>
          <w:t>ндукован</w:t>
        </w:r>
        <w:r>
          <w:rPr>
            <w:rFonts w:cs="Times New Roman"/>
          </w:rPr>
          <w:t>i</w:t>
        </w:r>
        <w:r>
          <w:rPr>
            <w:rFonts w:cs="Times New Roman"/>
            <w:lang w:val="ru-RU"/>
          </w:rPr>
          <w:t xml:space="preserve"> зм</w:t>
        </w:r>
        <w:r>
          <w:rPr>
            <w:rFonts w:cs="Times New Roman"/>
          </w:rPr>
          <w:t>i</w:t>
        </w:r>
        <w:r>
          <w:rPr>
            <w:rFonts w:cs="Times New Roman"/>
            <w:lang w:val="ru-RU"/>
          </w:rPr>
          <w:t>ни висоти</w:t>
        </w:r>
        <w:r>
          <w:rPr>
            <w:rFonts w:cs="Times New Roman"/>
            <w:spacing w:val="57"/>
            <w:lang w:val="ru-RU"/>
          </w:rPr>
          <w:t xml:space="preserve"> </w:t>
        </w:r>
        <w:r>
          <w:rPr>
            <w:rFonts w:cs="Times New Roman"/>
            <w:lang w:val="ru-RU"/>
          </w:rPr>
          <w:t>бар’єру</w:t>
        </w:r>
        <w:r>
          <w:rPr>
            <w:rFonts w:cs="Times New Roman"/>
            <w:spacing w:val="19"/>
            <w:lang w:val="ru-RU"/>
          </w:rPr>
          <w:t xml:space="preserve"> </w:t>
        </w:r>
        <w:r>
          <w:rPr>
            <w:rFonts w:cs="Times New Roman"/>
            <w:lang w:val="ru-RU"/>
          </w:rPr>
          <w:t>Шотки</w:t>
        </w:r>
        <w:r>
          <w:rPr>
            <w:rFonts w:cs="Times New Roman"/>
            <w:lang w:val="ru-RU"/>
          </w:rPr>
          <w:tab/>
          <w:t>185</w:t>
        </w:r>
      </w:hyperlink>
    </w:p>
    <w:p w:rsidR="00645892" w:rsidRDefault="00645892">
      <w:pPr>
        <w:pStyle w:val="TOC4"/>
        <w:numPr>
          <w:ilvl w:val="2"/>
          <w:numId w:val="5"/>
        </w:numPr>
        <w:tabs>
          <w:tab w:val="left" w:pos="2204"/>
        </w:tabs>
        <w:spacing w:line="338" w:lineRule="auto"/>
        <w:ind w:left="2204" w:right="1439"/>
        <w:rPr>
          <w:rFonts w:cs="Times New Roman"/>
          <w:lang w:val="ru-RU"/>
        </w:rPr>
      </w:pPr>
      <w:r>
        <w:rPr>
          <w:rFonts w:cs="Times New Roman"/>
          <w:lang w:val="ru-RU"/>
        </w:rPr>
        <w:t>Особливост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 xml:space="preserve"> повед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нки тунельної та термоем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с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 xml:space="preserve">йного </w:t>
      </w:r>
      <w:r>
        <w:rPr>
          <w:rFonts w:cs="Times New Roman"/>
          <w:spacing w:val="-3"/>
          <w:lang w:val="ru-RU"/>
        </w:rPr>
        <w:t xml:space="preserve">компонент </w:t>
      </w:r>
      <w:r>
        <w:rPr>
          <w:rFonts w:cs="Times New Roman"/>
          <w:lang w:val="ru-RU"/>
        </w:rPr>
        <w:t>зворотного струму в умовах</w:t>
      </w:r>
      <w:r>
        <w:rPr>
          <w:rFonts w:cs="Times New Roman"/>
          <w:spacing w:val="8"/>
          <w:lang w:val="ru-RU"/>
        </w:rPr>
        <w:t xml:space="preserve"> </w:t>
      </w:r>
      <w:r>
        <w:rPr>
          <w:rFonts w:cs="Times New Roman"/>
          <w:spacing w:val="-4"/>
          <w:lang w:val="ru-RU"/>
        </w:rPr>
        <w:t>ультразвукового</w:t>
      </w:r>
    </w:p>
    <w:p w:rsidR="00645892" w:rsidRDefault="00645892">
      <w:pPr>
        <w:pStyle w:val="TOC6"/>
        <w:tabs>
          <w:tab w:val="right" w:leader="dot" w:pos="10158"/>
        </w:tabs>
        <w:spacing w:before="0" w:line="321" w:lineRule="exact"/>
        <w:rPr>
          <w:rFonts w:cs="Times New Roman"/>
          <w:lang w:val="ru-RU"/>
        </w:rPr>
      </w:pPr>
      <w:r>
        <w:rPr>
          <w:rFonts w:cs="Times New Roman"/>
          <w:lang w:val="ru-RU"/>
        </w:rPr>
        <w:t>навантаження</w:t>
      </w:r>
      <w:r>
        <w:rPr>
          <w:rFonts w:cs="Times New Roman"/>
          <w:lang w:val="ru-RU"/>
        </w:rPr>
        <w:tab/>
        <w:t>189</w:t>
      </w:r>
    </w:p>
    <w:p w:rsidR="00645892" w:rsidRDefault="00645892">
      <w:pPr>
        <w:pStyle w:val="TOC6"/>
        <w:tabs>
          <w:tab w:val="right" w:leader="dot" w:pos="10158"/>
        </w:tabs>
        <w:spacing w:before="0" w:line="321" w:lineRule="exact"/>
        <w:rPr>
          <w:rFonts w:cs="Times New Roman"/>
          <w:lang w:val="ru-RU"/>
        </w:rPr>
      </w:pPr>
    </w:p>
    <w:p w:rsidR="00645892" w:rsidRDefault="00645892">
      <w:pPr>
        <w:pStyle w:val="TOC3"/>
        <w:rPr>
          <w:rFonts w:cs="Times New Roman"/>
        </w:rPr>
      </w:pPr>
      <w:hyperlink w:anchor="_TOC_250011" w:history="1">
        <w:r>
          <w:rPr>
            <w:rFonts w:cs="Times New Roman"/>
          </w:rPr>
          <w:t>Висновки до</w:t>
        </w:r>
        <w:r>
          <w:rPr>
            <w:rFonts w:cs="Times New Roman"/>
            <w:spacing w:val="32"/>
          </w:rPr>
          <w:t xml:space="preserve"> </w:t>
        </w:r>
        <w:r>
          <w:rPr>
            <w:rFonts w:cs="Times New Roman"/>
          </w:rPr>
          <w:t>роздiлу</w:t>
        </w:r>
        <w:r>
          <w:rPr>
            <w:rFonts w:cs="Times New Roman"/>
            <w:spacing w:val="16"/>
          </w:rPr>
          <w:t xml:space="preserve"> </w:t>
        </w:r>
        <w:r>
          <w:rPr>
            <w:rFonts w:cs="Times New Roman"/>
          </w:rPr>
          <w:t>4</w:t>
        </w:r>
        <w:r>
          <w:rPr>
            <w:rFonts w:cs="Times New Roman"/>
          </w:rPr>
          <w:tab/>
          <w:t>192</w:t>
        </w:r>
      </w:hyperlink>
    </w:p>
    <w:p w:rsidR="00645892" w:rsidRDefault="00645892">
      <w:pPr>
        <w:pStyle w:val="TOC6"/>
        <w:tabs>
          <w:tab w:val="right" w:leader="dot" w:pos="10158"/>
        </w:tabs>
        <w:rPr>
          <w:rFonts w:cs="Times New Roman"/>
          <w:lang w:val="ru-RU"/>
        </w:rPr>
      </w:pPr>
    </w:p>
    <w:p w:rsidR="00645892" w:rsidRDefault="00645892">
      <w:pPr>
        <w:pStyle w:val="TOC2"/>
        <w:tabs>
          <w:tab w:val="left" w:pos="1552"/>
        </w:tabs>
        <w:spacing w:before="412" w:line="338" w:lineRule="auto"/>
        <w:ind w:right="2026"/>
        <w:rPr>
          <w:rFonts w:cs="Times New Roman"/>
          <w:lang w:val="ru-RU"/>
        </w:rPr>
      </w:pPr>
      <w:r>
        <w:rPr>
          <w:rFonts w:cs="Times New Roman"/>
          <w:spacing w:val="-3"/>
          <w:lang w:val="ru-RU"/>
        </w:rPr>
        <w:t>Розд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3"/>
          <w:lang w:val="ru-RU"/>
        </w:rPr>
        <w:t>л</w:t>
      </w:r>
      <w:r>
        <w:rPr>
          <w:rFonts w:cs="Times New Roman"/>
          <w:spacing w:val="25"/>
          <w:lang w:val="ru-RU"/>
        </w:rPr>
        <w:t xml:space="preserve"> </w:t>
      </w:r>
      <w:r>
        <w:rPr>
          <w:rFonts w:cs="Times New Roman"/>
          <w:lang w:val="ru-RU"/>
        </w:rPr>
        <w:t>5.</w:t>
      </w:r>
      <w:r>
        <w:rPr>
          <w:rFonts w:cs="Times New Roman"/>
          <w:lang w:val="ru-RU"/>
        </w:rPr>
        <w:tab/>
        <w:t>Особливост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 xml:space="preserve"> динам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чних акусто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ндукованих зм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н параметр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в</w:t>
      </w:r>
      <w:r>
        <w:rPr>
          <w:rFonts w:cs="Times New Roman"/>
          <w:spacing w:val="33"/>
          <w:lang w:val="ru-RU"/>
        </w:rPr>
        <w:t xml:space="preserve"> </w:t>
      </w:r>
      <w:r>
        <w:rPr>
          <w:rFonts w:cs="Times New Roman"/>
          <w:lang w:val="ru-RU"/>
        </w:rPr>
        <w:t>кремн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євих</w:t>
      </w:r>
      <w:r>
        <w:rPr>
          <w:rFonts w:cs="Times New Roman"/>
          <w:spacing w:val="34"/>
          <w:lang w:val="ru-RU"/>
        </w:rPr>
        <w:t xml:space="preserve"> </w:t>
      </w:r>
      <w:r>
        <w:rPr>
          <w:rFonts w:cs="Times New Roman"/>
          <w:lang w:val="ru-RU"/>
        </w:rPr>
        <w:t>д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од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в</w:t>
      </w:r>
      <w:r>
        <w:rPr>
          <w:rFonts w:cs="Times New Roman"/>
          <w:spacing w:val="33"/>
          <w:lang w:val="ru-RU"/>
        </w:rPr>
        <w:t xml:space="preserve"> </w:t>
      </w:r>
      <w:r>
        <w:rPr>
          <w:rFonts w:cs="Times New Roman"/>
          <w:lang w:val="ru-RU"/>
        </w:rPr>
        <w:t>Шотки</w:t>
      </w:r>
      <w:r>
        <w:rPr>
          <w:rFonts w:cs="Times New Roman"/>
          <w:spacing w:val="33"/>
          <w:lang w:val="ru-RU"/>
        </w:rPr>
        <w:t xml:space="preserve"> </w:t>
      </w:r>
      <w:r>
        <w:rPr>
          <w:rFonts w:cs="Times New Roman"/>
        </w:rPr>
        <w:t>Mo</w:t>
      </w:r>
      <w:r>
        <w:rPr>
          <w:rFonts w:ascii="DejaVu Serif" w:hAnsi="DejaVu Serif" w:cs="DejaVu Serif"/>
          <w:b w:val="0"/>
          <w:bCs w:val="0"/>
          <w:lang w:val="ru-RU"/>
        </w:rPr>
        <w:t>/</w:t>
      </w:r>
      <w:r>
        <w:rPr>
          <w:rFonts w:ascii="DejaVu Serif" w:hAnsi="DejaVu Serif" w:cs="DejaVu Serif"/>
          <w:b w:val="0"/>
          <w:bCs w:val="0"/>
        </w:rPr>
        <w:t>n</w:t>
      </w:r>
      <w:r>
        <w:rPr>
          <w:rFonts w:ascii="DejaVu Serif" w:hAnsi="DejaVu Serif" w:cs="DejaVu Serif"/>
          <w:b w:val="0"/>
          <w:bCs w:val="0"/>
          <w:spacing w:val="-13"/>
          <w:lang w:val="ru-RU"/>
        </w:rPr>
        <w:t xml:space="preserve"> </w:t>
      </w:r>
      <w:r>
        <w:rPr>
          <w:rFonts w:ascii="DejaVu Sans" w:hAnsi="DejaVu Sans" w:cs="DejaVu Sans"/>
          <w:b w:val="0"/>
          <w:bCs w:val="0"/>
          <w:lang w:val="ru-RU"/>
        </w:rPr>
        <w:t>−</w:t>
      </w:r>
      <w:r>
        <w:rPr>
          <w:rFonts w:ascii="DejaVu Sans" w:hAnsi="DejaVu Sans" w:cs="DejaVu Sans"/>
          <w:b w:val="0"/>
          <w:bCs w:val="0"/>
          <w:spacing w:val="-13"/>
          <w:lang w:val="ru-RU"/>
        </w:rPr>
        <w:t xml:space="preserve"> </w:t>
      </w:r>
      <w:r>
        <w:rPr>
          <w:rFonts w:ascii="DejaVu Serif" w:hAnsi="DejaVu Serif" w:cs="DejaVu Serif"/>
          <w:b w:val="0"/>
          <w:bCs w:val="0"/>
        </w:rPr>
        <w:t>n</w:t>
      </w:r>
      <w:r>
        <w:rPr>
          <w:rFonts w:ascii="DejaVu Serif" w:hAnsi="DejaVu Serif" w:cs="DejaVu Serif"/>
          <w:b w:val="0"/>
          <w:bCs w:val="0"/>
          <w:vertAlign w:val="superscript"/>
          <w:lang w:val="ru-RU"/>
        </w:rPr>
        <w:t>+</w:t>
      </w:r>
      <w:r>
        <w:rPr>
          <w:rFonts w:cs="Times New Roman"/>
          <w:lang w:val="ru-RU"/>
        </w:rPr>
        <w:t>–</w:t>
      </w:r>
      <w:r>
        <w:rPr>
          <w:rFonts w:cs="Times New Roman"/>
        </w:rPr>
        <w:t>Si</w:t>
      </w:r>
      <w:r>
        <w:rPr>
          <w:rFonts w:cs="Times New Roman"/>
          <w:spacing w:val="33"/>
          <w:lang w:val="ru-RU"/>
        </w:rPr>
        <w:t xml:space="preserve"> </w:t>
      </w:r>
      <w:r>
        <w:rPr>
          <w:rFonts w:cs="Times New Roman"/>
          <w:lang w:val="ru-RU"/>
        </w:rPr>
        <w:t>в</w:t>
      </w:r>
    </w:p>
    <w:p w:rsidR="00645892" w:rsidRDefault="00645892">
      <w:pPr>
        <w:pStyle w:val="TOC5"/>
        <w:tabs>
          <w:tab w:val="right" w:leader="dot" w:pos="10158"/>
        </w:tabs>
        <w:rPr>
          <w:rFonts w:cs="Times New Roman"/>
          <w:b w:val="0"/>
          <w:bCs w:val="0"/>
          <w:lang w:val="uk-UA"/>
        </w:rPr>
      </w:pPr>
      <w:r>
        <w:rPr>
          <w:rFonts w:cs="Times New Roman"/>
          <w:lang w:val="ru-RU"/>
        </w:rPr>
        <w:t>широкому</w:t>
      </w:r>
      <w:r>
        <w:rPr>
          <w:rFonts w:cs="Times New Roman"/>
          <w:spacing w:val="17"/>
          <w:lang w:val="ru-RU"/>
        </w:rPr>
        <w:t xml:space="preserve"> </w:t>
      </w:r>
      <w:r>
        <w:rPr>
          <w:rFonts w:cs="Times New Roman"/>
          <w:lang w:val="ru-RU"/>
        </w:rPr>
        <w:t>температурному</w:t>
      </w:r>
      <w:r>
        <w:rPr>
          <w:rFonts w:cs="Times New Roman"/>
          <w:spacing w:val="17"/>
          <w:lang w:val="ru-RU"/>
        </w:rPr>
        <w:t xml:space="preserve"> </w:t>
      </w:r>
      <w:r>
        <w:rPr>
          <w:rFonts w:cs="Times New Roman"/>
          <w:lang w:val="ru-RU"/>
        </w:rPr>
        <w:t>д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апазон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ab/>
      </w:r>
      <w:r>
        <w:rPr>
          <w:rFonts w:cs="Times New Roman"/>
          <w:b w:val="0"/>
          <w:bCs w:val="0"/>
          <w:lang w:val="ru-RU"/>
        </w:rPr>
        <w:t>195</w:t>
      </w:r>
    </w:p>
    <w:p w:rsidR="00645892" w:rsidRDefault="00645892">
      <w:pPr>
        <w:pStyle w:val="TOC5"/>
        <w:tabs>
          <w:tab w:val="right" w:leader="dot" w:pos="10158"/>
        </w:tabs>
        <w:rPr>
          <w:rFonts w:cs="Times New Roman"/>
          <w:b w:val="0"/>
          <w:bCs w:val="0"/>
          <w:lang w:val="uk-UA"/>
        </w:rPr>
      </w:pPr>
    </w:p>
    <w:p w:rsidR="00645892" w:rsidRDefault="00645892">
      <w:pPr>
        <w:pStyle w:val="TOC3"/>
        <w:rPr>
          <w:rFonts w:cs="Times New Roman"/>
        </w:rPr>
      </w:pPr>
      <w:r>
        <w:rPr>
          <w:rFonts w:cs="Times New Roman"/>
        </w:rPr>
        <w:t xml:space="preserve">5.1. </w:t>
      </w:r>
      <w:hyperlink w:anchor="_TOC_250010" w:history="1">
        <w:r>
          <w:rPr>
            <w:rFonts w:cs="Times New Roman"/>
          </w:rPr>
          <w:t>Загальна характеристика структур Mo</w:t>
        </w:r>
        <w:r>
          <w:rPr>
            <w:rFonts w:ascii="DejaVu Serif" w:hAnsi="DejaVu Serif" w:cs="DejaVu Serif"/>
          </w:rPr>
          <w:t>/n</w:t>
        </w:r>
        <w:r>
          <w:rPr>
            <w:rFonts w:ascii="DejaVu Serif" w:hAnsi="DejaVu Serif" w:cs="DejaVu Serif"/>
            <w:spacing w:val="31"/>
          </w:rPr>
          <w:t xml:space="preserve"> </w:t>
        </w:r>
        <w:r>
          <w:rPr>
            <w:rFonts w:ascii="DejaVu Sans" w:hAnsi="DejaVu Sans" w:cs="DejaVu Sans"/>
          </w:rPr>
          <w:t>−</w:t>
        </w:r>
        <w:r>
          <w:rPr>
            <w:rFonts w:ascii="DejaVu Sans" w:hAnsi="DejaVu Sans" w:cs="DejaVu Sans"/>
            <w:spacing w:val="-22"/>
          </w:rPr>
          <w:t xml:space="preserve"> </w:t>
        </w:r>
        <w:r>
          <w:rPr>
            <w:rFonts w:ascii="DejaVu Serif" w:hAnsi="DejaVu Serif" w:cs="DejaVu Serif"/>
          </w:rPr>
          <w:t>n</w:t>
        </w:r>
        <w:r>
          <w:rPr>
            <w:rFonts w:ascii="DejaVu Serif" w:hAnsi="DejaVu Serif" w:cs="DejaVu Serif"/>
            <w:vertAlign w:val="superscript"/>
          </w:rPr>
          <w:t>+</w:t>
        </w:r>
        <w:r>
          <w:rPr>
            <w:rFonts w:cs="Times New Roman"/>
          </w:rPr>
          <w:t>–Si</w:t>
        </w:r>
        <w:r>
          <w:rPr>
            <w:rFonts w:cs="Times New Roman"/>
          </w:rPr>
          <w:tab/>
          <w:t>196</w:t>
        </w:r>
      </w:hyperlink>
    </w:p>
    <w:p w:rsidR="00645892" w:rsidRDefault="00645892">
      <w:pPr>
        <w:pStyle w:val="TOC3"/>
        <w:rPr>
          <w:rFonts w:cs="Times New Roman"/>
        </w:rPr>
      </w:pPr>
      <w:r>
        <w:rPr>
          <w:rFonts w:cs="Times New Roman"/>
        </w:rPr>
        <w:t xml:space="preserve">5.2. Особливостi </w:t>
      </w:r>
      <w:r>
        <w:rPr>
          <w:rFonts w:cs="Times New Roman"/>
          <w:spacing w:val="-4"/>
        </w:rPr>
        <w:t xml:space="preserve">ультразвукового </w:t>
      </w:r>
      <w:r>
        <w:rPr>
          <w:rFonts w:cs="Times New Roman"/>
        </w:rPr>
        <w:t>навантаження при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низьких</w:t>
      </w:r>
    </w:p>
    <w:p w:rsidR="00645892" w:rsidRDefault="00645892">
      <w:pPr>
        <w:pStyle w:val="TOC4"/>
        <w:tabs>
          <w:tab w:val="left" w:leader="dot" w:pos="9727"/>
        </w:tabs>
        <w:ind w:left="1305"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>температурах</w:t>
      </w:r>
      <w:r>
        <w:rPr>
          <w:rFonts w:cs="Times New Roman"/>
          <w:lang w:val="ru-RU"/>
        </w:rPr>
        <w:tab/>
        <w:t>197</w:t>
      </w:r>
    </w:p>
    <w:p w:rsidR="00645892" w:rsidRDefault="00645892">
      <w:pPr>
        <w:pStyle w:val="TOC4"/>
        <w:tabs>
          <w:tab w:val="left" w:leader="dot" w:pos="9727"/>
        </w:tabs>
        <w:ind w:hanging="1484"/>
        <w:rPr>
          <w:rFonts w:cs="Times New Roman"/>
          <w:lang w:val="ru-RU"/>
        </w:rPr>
      </w:pPr>
      <w:r>
        <w:rPr>
          <w:rFonts w:cs="Times New Roman"/>
          <w:lang w:val="uk-UA"/>
        </w:rPr>
        <w:t xml:space="preserve">5.3. </w:t>
      </w:r>
      <w:hyperlink w:anchor="_TOC_250009" w:history="1">
        <w:r>
          <w:rPr>
            <w:rFonts w:cs="Times New Roman"/>
            <w:lang w:val="ru-RU"/>
          </w:rPr>
          <w:t>Динам</w:t>
        </w:r>
        <w:r>
          <w:rPr>
            <w:rFonts w:cs="Times New Roman"/>
          </w:rPr>
          <w:t>i</w:t>
        </w:r>
        <w:r>
          <w:rPr>
            <w:rFonts w:cs="Times New Roman"/>
            <w:lang w:val="ru-RU"/>
          </w:rPr>
          <w:t>чн</w:t>
        </w:r>
        <w:r>
          <w:rPr>
            <w:rFonts w:cs="Times New Roman"/>
          </w:rPr>
          <w:t>i</w:t>
        </w:r>
        <w:r>
          <w:rPr>
            <w:rFonts w:cs="Times New Roman"/>
            <w:lang w:val="ru-RU"/>
          </w:rPr>
          <w:t xml:space="preserve"> ефекти впливу </w:t>
        </w:r>
        <w:r>
          <w:rPr>
            <w:rFonts w:cs="Times New Roman"/>
            <w:spacing w:val="-4"/>
            <w:lang w:val="ru-RU"/>
          </w:rPr>
          <w:t xml:space="preserve">ультразвуку </w:t>
        </w:r>
        <w:r>
          <w:rPr>
            <w:rFonts w:cs="Times New Roman"/>
            <w:lang w:val="ru-RU"/>
          </w:rPr>
          <w:t xml:space="preserve">на </w:t>
        </w:r>
        <w:r>
          <w:rPr>
            <w:rFonts w:cs="Times New Roman"/>
            <w:spacing w:val="-4"/>
          </w:rPr>
          <w:t>I</w:t>
        </w:r>
        <w:r>
          <w:rPr>
            <w:rFonts w:cs="Times New Roman"/>
            <w:spacing w:val="-4"/>
            <w:lang w:val="ru-RU"/>
          </w:rPr>
          <w:t>–</w:t>
        </w:r>
        <w:r>
          <w:rPr>
            <w:rFonts w:cs="Times New Roman"/>
            <w:spacing w:val="-4"/>
          </w:rPr>
          <w:t>V</w:t>
        </w:r>
        <w:r>
          <w:rPr>
            <w:rFonts w:cs="Times New Roman"/>
            <w:spacing w:val="-4"/>
            <w:lang w:val="ru-RU"/>
          </w:rPr>
          <w:t>–</w:t>
        </w:r>
        <w:r>
          <w:rPr>
            <w:rFonts w:cs="Times New Roman"/>
            <w:spacing w:val="-4"/>
          </w:rPr>
          <w:t>T</w:t>
        </w:r>
        <w:r>
          <w:rPr>
            <w:rFonts w:cs="Times New Roman"/>
            <w:spacing w:val="-4"/>
            <w:lang w:val="ru-RU"/>
          </w:rPr>
          <w:t xml:space="preserve"> </w:t>
        </w:r>
        <w:r>
          <w:rPr>
            <w:rFonts w:cs="Times New Roman"/>
            <w:lang w:val="ru-RU"/>
          </w:rPr>
          <w:t>характеристики кремн</w:t>
        </w:r>
        <w:r>
          <w:rPr>
            <w:rFonts w:cs="Times New Roman"/>
          </w:rPr>
          <w:t>i</w:t>
        </w:r>
        <w:r>
          <w:rPr>
            <w:rFonts w:cs="Times New Roman"/>
            <w:lang w:val="ru-RU"/>
          </w:rPr>
          <w:t xml:space="preserve">євих структур з </w:t>
        </w:r>
        <w:r>
          <w:rPr>
            <w:rFonts w:cs="Times New Roman"/>
            <w:spacing w:val="22"/>
            <w:lang w:val="ru-RU"/>
          </w:rPr>
          <w:t xml:space="preserve"> </w:t>
        </w:r>
        <w:r>
          <w:rPr>
            <w:rFonts w:cs="Times New Roman"/>
            <w:lang w:val="ru-RU"/>
          </w:rPr>
          <w:t>бар’єром</w:t>
        </w:r>
        <w:r>
          <w:rPr>
            <w:rFonts w:cs="Times New Roman"/>
            <w:spacing w:val="30"/>
            <w:lang w:val="ru-RU"/>
          </w:rPr>
          <w:t xml:space="preserve"> </w:t>
        </w:r>
        <w:r>
          <w:rPr>
            <w:rFonts w:cs="Times New Roman"/>
            <w:lang w:val="ru-RU"/>
          </w:rPr>
          <w:t>Шотки       202</w:t>
        </w:r>
      </w:hyperlink>
    </w:p>
    <w:p w:rsidR="00645892" w:rsidRDefault="00645892">
      <w:pPr>
        <w:pStyle w:val="TOC4"/>
        <w:numPr>
          <w:ilvl w:val="2"/>
          <w:numId w:val="23"/>
        </w:numPr>
        <w:tabs>
          <w:tab w:val="left" w:pos="2204"/>
          <w:tab w:val="left" w:leader="dot" w:pos="9727"/>
        </w:tabs>
        <w:spacing w:before="0" w:line="321" w:lineRule="exact"/>
        <w:rPr>
          <w:rFonts w:cs="Times New Roman"/>
          <w:lang w:val="ru-RU"/>
        </w:rPr>
      </w:pPr>
      <w:hyperlink w:anchor="_TOC_250008" w:history="1">
        <w:r>
          <w:rPr>
            <w:rFonts w:cs="Times New Roman"/>
            <w:lang w:val="ru-RU"/>
          </w:rPr>
          <w:t>Параметри  високо–температурної</w:t>
        </w:r>
        <w:r>
          <w:rPr>
            <w:rFonts w:cs="Times New Roman"/>
            <w:spacing w:val="39"/>
            <w:lang w:val="ru-RU"/>
          </w:rPr>
          <w:t xml:space="preserve"> </w:t>
        </w:r>
        <w:r>
          <w:rPr>
            <w:rFonts w:cs="Times New Roman"/>
            <w:spacing w:val="-3"/>
            <w:lang w:val="ru-RU"/>
          </w:rPr>
          <w:t>компоненти</w:t>
        </w:r>
        <w:r>
          <w:rPr>
            <w:rFonts w:cs="Times New Roman"/>
            <w:spacing w:val="54"/>
            <w:lang w:val="ru-RU"/>
          </w:rPr>
          <w:t xml:space="preserve"> </w:t>
        </w:r>
        <w:r>
          <w:rPr>
            <w:rFonts w:cs="Times New Roman"/>
            <w:lang w:val="ru-RU"/>
          </w:rPr>
          <w:t>струму</w:t>
        </w:r>
        <w:r>
          <w:rPr>
            <w:rFonts w:cs="Times New Roman"/>
            <w:lang w:val="ru-RU"/>
          </w:rPr>
          <w:tab/>
          <w:t>204</w:t>
        </w:r>
      </w:hyperlink>
    </w:p>
    <w:p w:rsidR="00645892" w:rsidRDefault="00645892">
      <w:pPr>
        <w:pStyle w:val="TOC4"/>
        <w:numPr>
          <w:ilvl w:val="2"/>
          <w:numId w:val="23"/>
        </w:numPr>
        <w:tabs>
          <w:tab w:val="left" w:pos="2204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Характеристики низько–температурної </w:t>
      </w:r>
      <w:r>
        <w:rPr>
          <w:rFonts w:cs="Times New Roman"/>
          <w:spacing w:val="-3"/>
          <w:lang w:val="ru-RU"/>
        </w:rPr>
        <w:t xml:space="preserve">компоненти </w:t>
      </w:r>
      <w:r>
        <w:rPr>
          <w:rFonts w:cs="Times New Roman"/>
          <w:lang w:val="ru-RU"/>
        </w:rPr>
        <w:t>струму .</w:t>
      </w:r>
      <w:r>
        <w:rPr>
          <w:rFonts w:cs="Times New Roman"/>
          <w:spacing w:val="15"/>
          <w:lang w:val="ru-RU"/>
        </w:rPr>
        <w:t xml:space="preserve"> </w:t>
      </w:r>
      <w:r>
        <w:rPr>
          <w:rFonts w:cs="Times New Roman"/>
          <w:lang w:val="ru-RU"/>
        </w:rPr>
        <w:t>212</w:t>
      </w:r>
    </w:p>
    <w:p w:rsidR="00645892" w:rsidRDefault="00645892">
      <w:pPr>
        <w:pStyle w:val="TOC4"/>
        <w:numPr>
          <w:ilvl w:val="2"/>
          <w:numId w:val="23"/>
        </w:numPr>
        <w:tabs>
          <w:tab w:val="left" w:pos="2204"/>
        </w:tabs>
        <w:spacing w:before="132"/>
        <w:ind w:hanging="898"/>
        <w:rPr>
          <w:rFonts w:cs="Times New Roman"/>
          <w:lang w:val="ru-RU"/>
        </w:rPr>
      </w:pPr>
      <w:r>
        <w:rPr>
          <w:rFonts w:cs="Times New Roman"/>
          <w:lang w:val="ru-RU"/>
        </w:rPr>
        <w:t>Особливост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 xml:space="preserve"> акусто–дефектної взаємод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ї у</w:t>
      </w:r>
      <w:r>
        <w:rPr>
          <w:rFonts w:cs="Times New Roman"/>
          <w:spacing w:val="12"/>
          <w:lang w:val="ru-RU"/>
        </w:rPr>
        <w:t xml:space="preserve"> </w:t>
      </w:r>
      <w:r>
        <w:rPr>
          <w:rFonts w:cs="Times New Roman"/>
          <w:lang w:val="ru-RU"/>
        </w:rPr>
        <w:t>кремн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євих</w:t>
      </w:r>
    </w:p>
    <w:p w:rsidR="00645892" w:rsidRDefault="00645892">
      <w:pPr>
        <w:pStyle w:val="TOC6"/>
        <w:tabs>
          <w:tab w:val="left" w:leader="dot" w:pos="9727"/>
        </w:tabs>
        <w:rPr>
          <w:rFonts w:cs="Times New Roman"/>
          <w:lang w:val="ru-RU"/>
        </w:rPr>
      </w:pPr>
      <w:r>
        <w:rPr>
          <w:rFonts w:cs="Times New Roman"/>
          <w:lang w:val="ru-RU"/>
        </w:rPr>
        <w:t>д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одах</w:t>
      </w:r>
      <w:r>
        <w:rPr>
          <w:rFonts w:cs="Times New Roman"/>
          <w:spacing w:val="24"/>
          <w:lang w:val="ru-RU"/>
        </w:rPr>
        <w:t xml:space="preserve"> </w:t>
      </w:r>
      <w:r>
        <w:rPr>
          <w:rFonts w:cs="Times New Roman"/>
          <w:lang w:val="ru-RU"/>
        </w:rPr>
        <w:t>Шотки                            215</w:t>
      </w:r>
    </w:p>
    <w:p w:rsidR="00645892" w:rsidRDefault="00645892">
      <w:pPr>
        <w:pStyle w:val="TOC3"/>
        <w:rPr>
          <w:rFonts w:cs="Times New Roman"/>
        </w:rPr>
      </w:pPr>
      <w:r>
        <w:rPr>
          <w:rFonts w:cs="Times New Roman"/>
        </w:rPr>
        <w:t>5.4. Вплив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4"/>
        </w:rPr>
        <w:t>ультразвукового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навантаження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на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струм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3"/>
        </w:rPr>
        <w:t>втрат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дiодiв</w:t>
      </w:r>
    </w:p>
    <w:p w:rsidR="00645892" w:rsidRDefault="00645892">
      <w:pPr>
        <w:pStyle w:val="TOC4"/>
        <w:tabs>
          <w:tab w:val="left" w:leader="dot" w:pos="9727"/>
        </w:tabs>
        <w:spacing w:before="132"/>
        <w:ind w:left="1305" w:firstLine="0"/>
        <w:rPr>
          <w:rFonts w:cs="Times New Roman"/>
          <w:w w:val="105"/>
          <w:lang w:val="uk-UA"/>
        </w:rPr>
      </w:pPr>
      <w:r>
        <w:rPr>
          <w:rFonts w:cs="Times New Roman"/>
          <w:w w:val="105"/>
          <w:lang w:val="ru-RU"/>
        </w:rPr>
        <w:t xml:space="preserve">Шотки </w:t>
      </w:r>
      <w:r>
        <w:rPr>
          <w:rFonts w:cs="Times New Roman"/>
          <w:w w:val="105"/>
        </w:rPr>
        <w:t>Mo</w:t>
      </w:r>
      <w:r>
        <w:rPr>
          <w:rFonts w:ascii="DejaVu Serif" w:hAnsi="DejaVu Serif" w:cs="DejaVu Serif"/>
          <w:w w:val="105"/>
          <w:lang w:val="ru-RU"/>
        </w:rPr>
        <w:t>/</w:t>
      </w:r>
      <w:r>
        <w:rPr>
          <w:rFonts w:ascii="DejaVu Serif" w:hAnsi="DejaVu Serif" w:cs="DejaVu Serif"/>
          <w:w w:val="105"/>
        </w:rPr>
        <w:t>n</w:t>
      </w:r>
      <w:r>
        <w:rPr>
          <w:rFonts w:ascii="DejaVu Serif" w:hAnsi="DejaVu Serif" w:cs="DejaVu Serif"/>
          <w:spacing w:val="-55"/>
          <w:w w:val="105"/>
          <w:lang w:val="ru-RU"/>
        </w:rPr>
        <w:t xml:space="preserve"> </w:t>
      </w:r>
      <w:r>
        <w:rPr>
          <w:rFonts w:ascii="DejaVu Sans" w:hAnsi="DejaVu Sans" w:cs="DejaVu Sans"/>
          <w:w w:val="105"/>
          <w:lang w:val="ru-RU"/>
        </w:rPr>
        <w:t>−</w:t>
      </w:r>
      <w:r>
        <w:rPr>
          <w:rFonts w:ascii="DejaVu Sans" w:hAnsi="DejaVu Sans" w:cs="DejaVu Sans"/>
          <w:spacing w:val="-45"/>
          <w:w w:val="105"/>
          <w:lang w:val="ru-RU"/>
        </w:rPr>
        <w:t xml:space="preserve"> </w:t>
      </w:r>
      <w:r>
        <w:rPr>
          <w:rFonts w:ascii="DejaVu Serif" w:hAnsi="DejaVu Serif" w:cs="DejaVu Serif"/>
          <w:w w:val="105"/>
        </w:rPr>
        <w:t>n</w:t>
      </w:r>
      <w:r>
        <w:rPr>
          <w:rFonts w:ascii="DejaVu Serif" w:hAnsi="DejaVu Serif" w:cs="DejaVu Serif"/>
          <w:w w:val="105"/>
          <w:vertAlign w:val="superscript"/>
          <w:lang w:val="ru-RU"/>
        </w:rPr>
        <w:t>+</w:t>
      </w:r>
      <w:r>
        <w:rPr>
          <w:rFonts w:cs="Times New Roman"/>
          <w:w w:val="105"/>
          <w:lang w:val="ru-RU"/>
        </w:rPr>
        <w:t>–</w:t>
      </w:r>
      <w:r>
        <w:rPr>
          <w:rFonts w:cs="Times New Roman"/>
          <w:w w:val="105"/>
        </w:rPr>
        <w:t>Si</w:t>
      </w:r>
    </w:p>
    <w:p w:rsidR="00645892" w:rsidRDefault="00645892">
      <w:pPr>
        <w:pStyle w:val="TOC4"/>
        <w:tabs>
          <w:tab w:val="left" w:leader="dot" w:pos="9727"/>
        </w:tabs>
        <w:spacing w:before="132"/>
        <w:ind w:left="1305" w:firstLine="0"/>
        <w:rPr>
          <w:rFonts w:cs="Times New Roman"/>
          <w:lang w:val="ru-RU"/>
        </w:rPr>
      </w:pPr>
      <w:r>
        <w:rPr>
          <w:rFonts w:cs="Times New Roman"/>
          <w:w w:val="105"/>
          <w:lang w:val="uk-UA"/>
        </w:rPr>
        <w:t xml:space="preserve">5.4.1. </w:t>
      </w:r>
      <w:hyperlink w:anchor="_TOC_250007" w:history="1">
        <w:r>
          <w:rPr>
            <w:rFonts w:cs="Times New Roman"/>
            <w:lang w:val="ru-RU"/>
          </w:rPr>
          <w:t>Особливост</w:t>
        </w:r>
        <w:r>
          <w:rPr>
            <w:rFonts w:cs="Times New Roman"/>
          </w:rPr>
          <w:t>i</w:t>
        </w:r>
        <w:r>
          <w:rPr>
            <w:rFonts w:cs="Times New Roman"/>
            <w:lang w:val="ru-RU"/>
          </w:rPr>
          <w:t xml:space="preserve"> зворотного струму в умовах </w:t>
        </w:r>
        <w:r>
          <w:rPr>
            <w:rFonts w:cs="Times New Roman"/>
            <w:spacing w:val="-4"/>
            <w:lang w:val="ru-RU"/>
          </w:rPr>
          <w:t xml:space="preserve">ультразвукового </w:t>
        </w:r>
        <w:r>
          <w:rPr>
            <w:rFonts w:cs="Times New Roman"/>
            <w:lang w:val="ru-RU"/>
          </w:rPr>
          <w:t>навантаження                                                                                         222</w:t>
        </w:r>
      </w:hyperlink>
    </w:p>
    <w:p w:rsidR="00645892" w:rsidRDefault="00645892">
      <w:pPr>
        <w:pStyle w:val="TOC4"/>
        <w:numPr>
          <w:ilvl w:val="2"/>
          <w:numId w:val="24"/>
        </w:numPr>
        <w:tabs>
          <w:tab w:val="left" w:leader="dot" w:pos="9727"/>
        </w:tabs>
        <w:spacing w:before="0" w:line="326" w:lineRule="exact"/>
        <w:rPr>
          <w:rFonts w:cs="Times New Roman"/>
          <w:lang w:val="ru-RU"/>
        </w:rPr>
      </w:pPr>
      <w:hyperlink w:anchor="_TOC_250006" w:history="1">
        <w:r>
          <w:rPr>
            <w:rFonts w:cs="Times New Roman"/>
            <w:lang w:val="ru-RU"/>
          </w:rPr>
          <w:t>Механ</w:t>
        </w:r>
        <w:r>
          <w:rPr>
            <w:rFonts w:cs="Times New Roman"/>
          </w:rPr>
          <w:t>i</w:t>
        </w:r>
        <w:r>
          <w:rPr>
            <w:rFonts w:cs="Times New Roman"/>
            <w:lang w:val="ru-RU"/>
          </w:rPr>
          <w:t xml:space="preserve">зми струм </w:t>
        </w:r>
        <w:r>
          <w:rPr>
            <w:rFonts w:cs="Times New Roman"/>
            <w:spacing w:val="-3"/>
            <w:lang w:val="ru-RU"/>
          </w:rPr>
          <w:t xml:space="preserve">втрат  </w:t>
        </w:r>
        <w:r>
          <w:rPr>
            <w:rFonts w:cs="Times New Roman"/>
            <w:lang w:val="ru-RU"/>
          </w:rPr>
          <w:t xml:space="preserve">структур </w:t>
        </w:r>
        <w:r>
          <w:rPr>
            <w:rFonts w:cs="Times New Roman"/>
          </w:rPr>
          <w:t>Mo</w:t>
        </w:r>
        <w:r>
          <w:rPr>
            <w:rFonts w:ascii="DejaVu Serif" w:hAnsi="DejaVu Serif" w:cs="DejaVu Serif"/>
            <w:lang w:val="ru-RU"/>
          </w:rPr>
          <w:t>/</w:t>
        </w:r>
        <w:r>
          <w:rPr>
            <w:rFonts w:ascii="DejaVu Serif" w:hAnsi="DejaVu Serif" w:cs="DejaVu Serif"/>
          </w:rPr>
          <w:t>n</w:t>
        </w:r>
        <w:r>
          <w:rPr>
            <w:rFonts w:ascii="DejaVu Serif" w:hAnsi="DejaVu Serif" w:cs="DejaVu Serif"/>
            <w:spacing w:val="36"/>
            <w:lang w:val="ru-RU"/>
          </w:rPr>
          <w:t xml:space="preserve"> </w:t>
        </w:r>
        <w:r>
          <w:rPr>
            <w:rFonts w:ascii="DejaVu Sans" w:hAnsi="DejaVu Sans" w:cs="DejaVu Sans"/>
            <w:lang w:val="ru-RU"/>
          </w:rPr>
          <w:t>−</w:t>
        </w:r>
        <w:r>
          <w:rPr>
            <w:rFonts w:ascii="DejaVu Sans" w:hAnsi="DejaVu Sans" w:cs="DejaVu Sans"/>
            <w:spacing w:val="-14"/>
            <w:lang w:val="ru-RU"/>
          </w:rPr>
          <w:t xml:space="preserve"> </w:t>
        </w:r>
        <w:r>
          <w:rPr>
            <w:rFonts w:ascii="DejaVu Serif" w:hAnsi="DejaVu Serif" w:cs="DejaVu Serif"/>
          </w:rPr>
          <w:t>n</w:t>
        </w:r>
        <w:r>
          <w:rPr>
            <w:rFonts w:ascii="DejaVu Serif" w:hAnsi="DejaVu Serif" w:cs="DejaVu Serif"/>
            <w:vertAlign w:val="superscript"/>
            <w:lang w:val="ru-RU"/>
          </w:rPr>
          <w:t>+</w:t>
        </w:r>
        <w:r>
          <w:rPr>
            <w:rFonts w:cs="Times New Roman"/>
            <w:lang w:val="ru-RU"/>
          </w:rPr>
          <w:t>–</w:t>
        </w:r>
        <w:r>
          <w:rPr>
            <w:rFonts w:cs="Times New Roman"/>
          </w:rPr>
          <w:t>Si</w:t>
        </w:r>
        <w:r>
          <w:rPr>
            <w:rFonts w:cs="Times New Roman"/>
            <w:lang w:val="uk-UA"/>
          </w:rPr>
          <w:t xml:space="preserve">                        </w:t>
        </w:r>
        <w:r>
          <w:rPr>
            <w:rFonts w:cs="Times New Roman"/>
            <w:lang w:val="ru-RU"/>
          </w:rPr>
          <w:t>225</w:t>
        </w:r>
      </w:hyperlink>
    </w:p>
    <w:p w:rsidR="00645892" w:rsidRDefault="00645892">
      <w:pPr>
        <w:pStyle w:val="TOC4"/>
        <w:numPr>
          <w:ilvl w:val="2"/>
          <w:numId w:val="24"/>
        </w:numPr>
        <w:tabs>
          <w:tab w:val="left" w:leader="dot" w:pos="9727"/>
        </w:tabs>
        <w:spacing w:before="126" w:line="338" w:lineRule="auto"/>
        <w:ind w:right="405"/>
        <w:rPr>
          <w:rFonts w:cs="Times New Roman"/>
          <w:lang w:val="ru-RU"/>
        </w:rPr>
      </w:pPr>
      <w:hyperlink w:anchor="_TOC_250005" w:history="1">
        <w:r>
          <w:rPr>
            <w:rFonts w:cs="Times New Roman"/>
            <w:lang w:val="ru-RU"/>
          </w:rPr>
          <w:t xml:space="preserve">Ефект впливу </w:t>
        </w:r>
        <w:r>
          <w:rPr>
            <w:rFonts w:cs="Times New Roman"/>
            <w:spacing w:val="-4"/>
            <w:lang w:val="ru-RU"/>
          </w:rPr>
          <w:t xml:space="preserve">ультразвуку </w:t>
        </w:r>
        <w:r>
          <w:rPr>
            <w:rFonts w:cs="Times New Roman"/>
            <w:lang w:val="ru-RU"/>
          </w:rPr>
          <w:t>на  характеристики  перенесення заряду        231</w:t>
        </w:r>
      </w:hyperlink>
    </w:p>
    <w:p w:rsidR="00645892" w:rsidRDefault="00645892">
      <w:pPr>
        <w:pStyle w:val="TOC3"/>
        <w:rPr>
          <w:rFonts w:cs="Times New Roman"/>
        </w:rPr>
      </w:pPr>
      <w:hyperlink w:anchor="_TOC_250004" w:history="1">
        <w:r>
          <w:rPr>
            <w:rFonts w:cs="Times New Roman"/>
          </w:rPr>
          <w:t>Висновки  до</w:t>
        </w:r>
        <w:r>
          <w:rPr>
            <w:rFonts w:cs="Times New Roman"/>
            <w:spacing w:val="-16"/>
          </w:rPr>
          <w:t xml:space="preserve"> </w:t>
        </w:r>
        <w:r>
          <w:rPr>
            <w:rFonts w:cs="Times New Roman"/>
          </w:rPr>
          <w:t>роздiлу</w:t>
        </w:r>
        <w:r>
          <w:rPr>
            <w:rFonts w:cs="Times New Roman"/>
            <w:spacing w:val="26"/>
          </w:rPr>
          <w:t xml:space="preserve"> </w:t>
        </w:r>
        <w:r>
          <w:rPr>
            <w:rFonts w:cs="Times New Roman"/>
          </w:rPr>
          <w:t>5</w:t>
        </w:r>
        <w:r>
          <w:rPr>
            <w:rFonts w:cs="Times New Roman"/>
          </w:rPr>
          <w:tab/>
          <w:t>234</w:t>
        </w:r>
      </w:hyperlink>
    </w:p>
    <w:p w:rsidR="00645892" w:rsidRDefault="00645892">
      <w:pPr>
        <w:pStyle w:val="TOC2"/>
        <w:tabs>
          <w:tab w:val="left" w:pos="1552"/>
          <w:tab w:val="left" w:leader="dot" w:pos="9728"/>
        </w:tabs>
        <w:spacing w:before="413" w:line="338" w:lineRule="auto"/>
        <w:ind w:right="405"/>
        <w:rPr>
          <w:rFonts w:cs="Times New Roman"/>
          <w:b w:val="0"/>
          <w:bCs w:val="0"/>
          <w:lang w:val="ru-RU"/>
        </w:rPr>
      </w:pPr>
      <w:r>
        <w:rPr>
          <w:rFonts w:cs="Times New Roman"/>
          <w:spacing w:val="-3"/>
          <w:lang w:val="ru-RU"/>
        </w:rPr>
        <w:t>Розд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3"/>
          <w:lang w:val="ru-RU"/>
        </w:rPr>
        <w:t>л</w:t>
      </w:r>
      <w:r>
        <w:rPr>
          <w:rFonts w:cs="Times New Roman"/>
          <w:spacing w:val="25"/>
          <w:lang w:val="ru-RU"/>
        </w:rPr>
        <w:t xml:space="preserve"> </w:t>
      </w:r>
      <w:r>
        <w:rPr>
          <w:rFonts w:cs="Times New Roman"/>
          <w:lang w:val="ru-RU"/>
        </w:rPr>
        <w:t>6.</w:t>
      </w:r>
      <w:r>
        <w:rPr>
          <w:rFonts w:cs="Times New Roman"/>
          <w:lang w:val="ru-RU"/>
        </w:rPr>
        <w:tab/>
        <w:t>Вплив м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 xml:space="preserve">крохвильових  та  </w:t>
      </w:r>
      <w:r>
        <w:rPr>
          <w:rFonts w:cs="Times New Roman"/>
          <w:spacing w:val="-3"/>
          <w:lang w:val="ru-RU"/>
        </w:rPr>
        <w:t xml:space="preserve">ультразвукових  </w:t>
      </w:r>
      <w:r>
        <w:rPr>
          <w:rFonts w:cs="Times New Roman"/>
          <w:lang w:val="ru-RU"/>
        </w:rPr>
        <w:t>обробок  на властивост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 xml:space="preserve"> структур на основ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 xml:space="preserve"> </w:t>
      </w:r>
      <w:r>
        <w:rPr>
          <w:rFonts w:cs="Times New Roman"/>
          <w:spacing w:val="62"/>
          <w:lang w:val="ru-RU"/>
        </w:rPr>
        <w:t xml:space="preserve"> </w:t>
      </w:r>
      <w:r>
        <w:rPr>
          <w:rFonts w:cs="Times New Roman"/>
          <w:lang w:val="ru-RU"/>
        </w:rPr>
        <w:t>арсен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ду</w:t>
      </w:r>
      <w:r>
        <w:rPr>
          <w:rFonts w:cs="Times New Roman"/>
          <w:spacing w:val="34"/>
          <w:lang w:val="ru-RU"/>
        </w:rPr>
        <w:t xml:space="preserve"> </w:t>
      </w:r>
      <w:r>
        <w:rPr>
          <w:rFonts w:cs="Times New Roman"/>
          <w:lang w:val="ru-RU"/>
        </w:rPr>
        <w:t>гал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ю</w:t>
      </w:r>
      <w:r>
        <w:rPr>
          <w:rFonts w:cs="Times New Roman"/>
          <w:lang w:val="ru-RU"/>
        </w:rPr>
        <w:tab/>
      </w:r>
      <w:r>
        <w:rPr>
          <w:rFonts w:cs="Times New Roman"/>
          <w:b w:val="0"/>
          <w:bCs w:val="0"/>
          <w:lang w:val="ru-RU"/>
        </w:rPr>
        <w:t>236</w:t>
      </w:r>
    </w:p>
    <w:p w:rsidR="00645892" w:rsidRDefault="00645892">
      <w:pPr>
        <w:pStyle w:val="TOC3"/>
        <w:rPr>
          <w:rFonts w:cs="Times New Roman"/>
        </w:rPr>
      </w:pPr>
      <w:r>
        <w:rPr>
          <w:rFonts w:cs="Times New Roman"/>
        </w:rPr>
        <w:t>6.1. Вплив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мiкрохвильових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обробок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на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параметри</w:t>
      </w:r>
      <w:r>
        <w:rPr>
          <w:rFonts w:cs="Times New Roman"/>
          <w:spacing w:val="22"/>
        </w:rPr>
        <w:t xml:space="preserve"> </w:t>
      </w:r>
      <w:r>
        <w:rPr>
          <w:rFonts w:cs="Times New Roman"/>
        </w:rPr>
        <w:t>глибоких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рiвнiв</w:t>
      </w:r>
    </w:p>
    <w:p w:rsidR="00645892" w:rsidRDefault="00645892">
      <w:pPr>
        <w:pStyle w:val="TOC4"/>
        <w:tabs>
          <w:tab w:val="left" w:pos="9131"/>
        </w:tabs>
        <w:ind w:left="1305"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>арсен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д</w:t>
      </w:r>
      <w:r>
        <w:rPr>
          <w:rFonts w:cs="Times New Roman"/>
          <w:spacing w:val="37"/>
          <w:lang w:val="ru-RU"/>
        </w:rPr>
        <w:t xml:space="preserve"> </w:t>
      </w:r>
      <w:r>
        <w:rPr>
          <w:rFonts w:cs="Times New Roman"/>
          <w:lang w:val="ru-RU"/>
        </w:rPr>
        <w:t>гал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евих</w:t>
      </w:r>
      <w:r>
        <w:rPr>
          <w:rFonts w:cs="Times New Roman"/>
          <w:spacing w:val="38"/>
          <w:lang w:val="ru-RU"/>
        </w:rPr>
        <w:t xml:space="preserve"> </w:t>
      </w:r>
      <w:r>
        <w:rPr>
          <w:rFonts w:cs="Times New Roman"/>
          <w:lang w:val="ru-RU"/>
        </w:rPr>
        <w:t>структур</w:t>
      </w:r>
      <w:r>
        <w:rPr>
          <w:rFonts w:cs="Times New Roman"/>
          <w:spacing w:val="36"/>
          <w:lang w:val="ru-RU"/>
        </w:rPr>
        <w:t xml:space="preserve"> </w:t>
      </w:r>
      <w:r>
        <w:rPr>
          <w:rFonts w:cs="Times New Roman"/>
          <w:lang w:val="ru-RU"/>
        </w:rPr>
        <w:t>та</w:t>
      </w:r>
      <w:r>
        <w:rPr>
          <w:rFonts w:cs="Times New Roman"/>
          <w:spacing w:val="38"/>
          <w:lang w:val="ru-RU"/>
        </w:rPr>
        <w:t xml:space="preserve"> </w:t>
      </w:r>
      <w:r>
        <w:rPr>
          <w:rFonts w:cs="Times New Roman"/>
          <w:lang w:val="ru-RU"/>
        </w:rPr>
        <w:t>монокристал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в</w:t>
      </w:r>
      <w:r>
        <w:rPr>
          <w:rFonts w:cs="Times New Roman"/>
          <w:spacing w:val="37"/>
          <w:lang w:val="ru-RU"/>
        </w:rPr>
        <w:t xml:space="preserve"> </w:t>
      </w:r>
      <w:r>
        <w:rPr>
          <w:rFonts w:cs="Times New Roman"/>
          <w:lang w:val="ru-RU"/>
        </w:rPr>
        <w:t>карб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ду</w:t>
      </w:r>
      <w:r>
        <w:rPr>
          <w:rFonts w:cs="Times New Roman"/>
          <w:spacing w:val="37"/>
          <w:lang w:val="ru-RU"/>
        </w:rPr>
        <w:t xml:space="preserve"> </w:t>
      </w:r>
      <w:r>
        <w:rPr>
          <w:rFonts w:cs="Times New Roman"/>
          <w:lang w:val="ru-RU"/>
        </w:rPr>
        <w:t>кремн</w:t>
      </w:r>
      <w:r>
        <w:rPr>
          <w:rFonts w:cs="Times New Roman"/>
        </w:rPr>
        <w:t>i</w:t>
      </w:r>
      <w:r>
        <w:rPr>
          <w:rFonts w:cs="Times New Roman"/>
          <w:lang w:val="ru-RU"/>
        </w:rPr>
        <w:t>ю</w:t>
      </w:r>
      <w:r>
        <w:rPr>
          <w:rFonts w:cs="Times New Roman"/>
          <w:lang w:val="ru-RU"/>
        </w:rPr>
        <w:tab/>
        <w:t>.  .  .</w:t>
      </w:r>
      <w:r>
        <w:rPr>
          <w:rFonts w:cs="Times New Roman"/>
          <w:spacing w:val="45"/>
          <w:lang w:val="ru-RU"/>
        </w:rPr>
        <w:t xml:space="preserve"> </w:t>
      </w:r>
      <w:r>
        <w:rPr>
          <w:rFonts w:cs="Times New Roman"/>
          <w:lang w:val="ru-RU"/>
        </w:rPr>
        <w:t>236</w:t>
      </w:r>
    </w:p>
    <w:p w:rsidR="00645892" w:rsidRDefault="00645892">
      <w:pPr>
        <w:pStyle w:val="TOC3"/>
        <w:rPr>
          <w:rFonts w:cs="Times New Roman"/>
        </w:rPr>
      </w:pPr>
      <w:r>
        <w:rPr>
          <w:rFonts w:cs="Times New Roman"/>
        </w:rPr>
        <w:t xml:space="preserve">6.2. </w:t>
      </w:r>
      <w:hyperlink w:anchor="_TOC_250003" w:history="1">
        <w:r>
          <w:rPr>
            <w:rFonts w:cs="Times New Roman"/>
          </w:rPr>
          <w:t xml:space="preserve">Акустоiндукованi корекцiї вольт-амперних характеристик арсенiд галiевих структур з </w:t>
        </w:r>
        <w:r>
          <w:rPr>
            <w:rFonts w:cs="Times New Roman"/>
            <w:spacing w:val="25"/>
          </w:rPr>
          <w:t xml:space="preserve"> </w:t>
        </w:r>
        <w:r>
          <w:rPr>
            <w:rFonts w:cs="Times New Roman"/>
            <w:spacing w:val="-3"/>
          </w:rPr>
          <w:t>контактом</w:t>
        </w:r>
        <w:r>
          <w:rPr>
            <w:rFonts w:cs="Times New Roman"/>
            <w:spacing w:val="31"/>
          </w:rPr>
          <w:t xml:space="preserve"> </w:t>
        </w:r>
        <w:r>
          <w:rPr>
            <w:rFonts w:cs="Times New Roman"/>
          </w:rPr>
          <w:t>Шотки</w:t>
        </w:r>
        <w:r>
          <w:rPr>
            <w:rFonts w:cs="Times New Roman"/>
          </w:rPr>
          <w:tab/>
          <w:t>236</w:t>
        </w:r>
      </w:hyperlink>
    </w:p>
    <w:p w:rsidR="00645892" w:rsidRDefault="00645892">
      <w:pPr>
        <w:pStyle w:val="TOC3"/>
        <w:rPr>
          <w:rFonts w:cs="Times New Roman"/>
        </w:rPr>
      </w:pPr>
      <w:r>
        <w:rPr>
          <w:rFonts w:cs="Times New Roman"/>
        </w:rPr>
        <w:t xml:space="preserve">6.3. </w:t>
      </w:r>
      <w:hyperlink w:anchor="_TOC_250002" w:history="1">
        <w:r>
          <w:rPr>
            <w:rFonts w:cs="Times New Roman"/>
          </w:rPr>
          <w:t>Вiдновлення робочих характеристик структур кремнiй–метал, опромiнених</w:t>
        </w:r>
        <w:r>
          <w:rPr>
            <w:rFonts w:cs="Times New Roman"/>
            <w:spacing w:val="32"/>
          </w:rPr>
          <w:t xml:space="preserve"> </w:t>
        </w:r>
        <w:r>
          <w:rPr>
            <w:rFonts w:ascii="DejaVu Serif" w:hAnsi="DejaVu Serif" w:cs="DejaVu Serif"/>
          </w:rPr>
          <w:t>γ</w:t>
        </w:r>
        <w:r>
          <w:rPr>
            <w:rFonts w:cs="Times New Roman"/>
          </w:rPr>
          <w:t>–квантами</w:t>
        </w:r>
        <w:r>
          <w:rPr>
            <w:rFonts w:cs="Times New Roman"/>
          </w:rPr>
          <w:tab/>
          <w:t>236</w:t>
        </w:r>
      </w:hyperlink>
    </w:p>
    <w:p w:rsidR="00645892" w:rsidRDefault="00645892">
      <w:pPr>
        <w:pStyle w:val="TOC3"/>
        <w:rPr>
          <w:rFonts w:cs="Times New Roman"/>
        </w:rPr>
      </w:pPr>
      <w:hyperlink w:anchor="_TOC_250001" w:history="1">
        <w:r>
          <w:rPr>
            <w:rFonts w:cs="Times New Roman"/>
          </w:rPr>
          <w:t>Висновки  до</w:t>
        </w:r>
        <w:r>
          <w:rPr>
            <w:rFonts w:cs="Times New Roman"/>
            <w:spacing w:val="-16"/>
          </w:rPr>
          <w:t xml:space="preserve"> </w:t>
        </w:r>
        <w:r>
          <w:rPr>
            <w:rFonts w:cs="Times New Roman"/>
          </w:rPr>
          <w:t>роздiлу</w:t>
        </w:r>
        <w:r>
          <w:rPr>
            <w:rFonts w:cs="Times New Roman"/>
            <w:spacing w:val="26"/>
          </w:rPr>
          <w:t xml:space="preserve"> </w:t>
        </w:r>
        <w:r>
          <w:rPr>
            <w:rFonts w:cs="Times New Roman"/>
          </w:rPr>
          <w:t>6</w:t>
        </w:r>
        <w:r>
          <w:rPr>
            <w:rFonts w:cs="Times New Roman"/>
          </w:rPr>
          <w:tab/>
          <w:t>236</w:t>
        </w:r>
      </w:hyperlink>
    </w:p>
    <w:p w:rsidR="00645892" w:rsidRDefault="00645892">
      <w:pPr>
        <w:pStyle w:val="TOC2"/>
        <w:tabs>
          <w:tab w:val="left" w:leader="dot" w:pos="9727"/>
        </w:tabs>
        <w:ind w:left="237" w:firstLine="0"/>
        <w:rPr>
          <w:rFonts w:cs="Times New Roman"/>
          <w:lang w:val="uk-UA"/>
        </w:rPr>
      </w:pPr>
      <w:hyperlink w:anchor="_TOC_250000" w:history="1">
        <w:r>
          <w:rPr>
            <w:rFonts w:cs="Times New Roman"/>
            <w:lang w:val="ru-RU"/>
          </w:rPr>
          <w:t>Список</w:t>
        </w:r>
        <w:r>
          <w:rPr>
            <w:rFonts w:cs="Times New Roman"/>
            <w:spacing w:val="36"/>
            <w:lang w:val="ru-RU"/>
          </w:rPr>
          <w:t xml:space="preserve"> </w:t>
        </w:r>
        <w:r>
          <w:rPr>
            <w:rFonts w:cs="Times New Roman"/>
            <w:lang w:val="ru-RU"/>
          </w:rPr>
          <w:t>використаних</w:t>
        </w:r>
        <w:r>
          <w:rPr>
            <w:rFonts w:cs="Times New Roman"/>
            <w:spacing w:val="38"/>
            <w:lang w:val="ru-RU"/>
          </w:rPr>
          <w:t xml:space="preserve"> </w:t>
        </w:r>
        <w:r>
          <w:rPr>
            <w:rFonts w:cs="Times New Roman"/>
            <w:lang w:val="ru-RU"/>
          </w:rPr>
          <w:t>джерел</w:t>
        </w:r>
        <w:r>
          <w:rPr>
            <w:rFonts w:cs="Times New Roman"/>
            <w:lang w:val="ru-RU"/>
          </w:rPr>
          <w:tab/>
        </w:r>
        <w:r>
          <w:rPr>
            <w:rFonts w:cs="Times New Roman"/>
            <w:b w:val="0"/>
            <w:bCs w:val="0"/>
            <w:lang w:val="ru-RU"/>
          </w:rPr>
          <w:t>237</w:t>
        </w:r>
      </w:hyperlink>
    </w:p>
    <w:p w:rsidR="00645892" w:rsidRDefault="00645892">
      <w:pPr>
        <w:pStyle w:val="TOC2"/>
        <w:tabs>
          <w:tab w:val="left" w:leader="dot" w:pos="9727"/>
        </w:tabs>
        <w:ind w:left="237" w:firstLine="0"/>
        <w:rPr>
          <w:rFonts w:cs="Times New Roman"/>
          <w:lang w:val="uk-UA"/>
        </w:rPr>
      </w:pPr>
    </w:p>
    <w:p w:rsidR="00645892" w:rsidRDefault="00645892">
      <w:pPr>
        <w:pStyle w:val="TOC2"/>
        <w:tabs>
          <w:tab w:val="left" w:leader="dot" w:pos="9727"/>
        </w:tabs>
        <w:ind w:left="237" w:firstLine="0"/>
        <w:rPr>
          <w:rFonts w:cs="Times New Roman"/>
          <w:lang w:val="uk-UA"/>
        </w:rPr>
      </w:pPr>
    </w:p>
    <w:p w:rsidR="00645892" w:rsidRDefault="00645892">
      <w:pPr>
        <w:pStyle w:val="TOC2"/>
        <w:tabs>
          <w:tab w:val="left" w:leader="dot" w:pos="9727"/>
        </w:tabs>
        <w:ind w:left="237" w:firstLine="0"/>
        <w:rPr>
          <w:rFonts w:cs="Times New Roman"/>
          <w:lang w:val="uk-UA"/>
        </w:rPr>
      </w:pPr>
    </w:p>
    <w:p w:rsidR="00645892" w:rsidRDefault="00645892">
      <w:pPr>
        <w:pStyle w:val="TOC2"/>
        <w:tabs>
          <w:tab w:val="left" w:leader="dot" w:pos="9727"/>
        </w:tabs>
        <w:ind w:left="237" w:firstLine="0"/>
        <w:rPr>
          <w:rFonts w:cs="Times New Roman"/>
          <w:lang w:val="uk-UA"/>
        </w:rPr>
      </w:pPr>
    </w:p>
    <w:p w:rsidR="00645892" w:rsidRDefault="00645892">
      <w:pPr>
        <w:pStyle w:val="TOC2"/>
        <w:tabs>
          <w:tab w:val="left" w:leader="dot" w:pos="9727"/>
        </w:tabs>
        <w:ind w:left="237" w:firstLine="0"/>
        <w:rPr>
          <w:rFonts w:cs="Times New Roman"/>
          <w:lang w:val="uk-UA"/>
        </w:rPr>
      </w:pPr>
    </w:p>
    <w:p w:rsidR="00645892" w:rsidRDefault="00645892">
      <w:pPr>
        <w:pStyle w:val="TOC2"/>
        <w:tabs>
          <w:tab w:val="left" w:leader="dot" w:pos="9727"/>
        </w:tabs>
        <w:ind w:left="237" w:firstLine="0"/>
        <w:rPr>
          <w:rFonts w:cs="Times New Roman"/>
          <w:lang w:val="uk-UA"/>
        </w:rPr>
      </w:pPr>
    </w:p>
    <w:p w:rsidR="00645892" w:rsidRDefault="00645892">
      <w:pPr>
        <w:pStyle w:val="TOC2"/>
        <w:tabs>
          <w:tab w:val="left" w:leader="dot" w:pos="9727"/>
        </w:tabs>
        <w:ind w:left="237" w:firstLine="0"/>
        <w:rPr>
          <w:rFonts w:cs="Times New Roman"/>
          <w:lang w:val="uk-UA"/>
        </w:rPr>
      </w:pPr>
    </w:p>
    <w:p w:rsidR="00645892" w:rsidRDefault="00645892">
      <w:pPr>
        <w:pStyle w:val="TOC2"/>
        <w:tabs>
          <w:tab w:val="left" w:leader="dot" w:pos="9727"/>
        </w:tabs>
        <w:ind w:left="237" w:firstLine="0"/>
        <w:rPr>
          <w:rFonts w:cs="Times New Roman"/>
          <w:lang w:val="uk-UA"/>
        </w:rPr>
      </w:pPr>
    </w:p>
    <w:p w:rsidR="00645892" w:rsidRDefault="00645892">
      <w:pPr>
        <w:pStyle w:val="TOC2"/>
        <w:tabs>
          <w:tab w:val="left" w:leader="dot" w:pos="9727"/>
        </w:tabs>
        <w:ind w:left="237" w:firstLine="0"/>
        <w:rPr>
          <w:rFonts w:cs="Times New Roman"/>
          <w:lang w:val="uk-UA"/>
        </w:rPr>
      </w:pPr>
    </w:p>
    <w:sectPr w:rsidR="00645892" w:rsidSect="00645892">
      <w:footerReference w:type="default" r:id="rId7"/>
      <w:pgSz w:w="11906" w:h="16838"/>
      <w:pgMar w:top="624" w:right="624" w:bottom="680" w:left="6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892" w:rsidRDefault="0064589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45892" w:rsidRDefault="0064589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entury Schoolbook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DejaVu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jaVu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892" w:rsidRDefault="00645892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45892" w:rsidRDefault="00645892">
    <w:pPr>
      <w:pStyle w:val="Footer"/>
      <w:ind w:right="360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892" w:rsidRDefault="00645892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645892" w:rsidRDefault="00645892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0091"/>
    <w:multiLevelType w:val="multilevel"/>
    <w:tmpl w:val="DC6CC28C"/>
    <w:lvl w:ilvl="0">
      <w:start w:val="3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379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03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3057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71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73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754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641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7432" w:hanging="2160"/>
      </w:pPr>
      <w:rPr>
        <w:rFonts w:ascii="Times New Roman" w:hAnsi="Times New Roman" w:cs="Times New Roman" w:hint="default"/>
      </w:rPr>
    </w:lvl>
  </w:abstractNum>
  <w:abstractNum w:abstractNumId="1">
    <w:nsid w:val="058032CC"/>
    <w:multiLevelType w:val="multilevel"/>
    <w:tmpl w:val="1340F72E"/>
    <w:lvl w:ilvl="0">
      <w:start w:val="3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ascii="Times New Roman" w:hAnsi="Times New Roman" w:cs="Times New Roman" w:hint="default"/>
      </w:rPr>
    </w:lvl>
  </w:abstractNum>
  <w:abstractNum w:abstractNumId="2">
    <w:nsid w:val="05A953B6"/>
    <w:multiLevelType w:val="multilevel"/>
    <w:tmpl w:val="4FA87414"/>
    <w:lvl w:ilvl="0">
      <w:start w:val="6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034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03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057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71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73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394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41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432" w:hanging="2160"/>
      </w:pPr>
      <w:rPr>
        <w:rFonts w:ascii="Times New Roman" w:hAnsi="Times New Roman" w:cs="Times New Roman" w:hint="default"/>
      </w:rPr>
    </w:lvl>
  </w:abstractNum>
  <w:abstractNum w:abstractNumId="3">
    <w:nsid w:val="0C1B1F07"/>
    <w:multiLevelType w:val="multilevel"/>
    <w:tmpl w:val="01987DB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ascii="Times New Roman" w:hAnsi="Times New Roman" w:cs="Times New Roman" w:hint="default"/>
      </w:rPr>
    </w:lvl>
    <w:lvl w:ilvl="1">
      <w:start w:val="4"/>
      <w:numFmt w:val="decimal"/>
      <w:lvlText w:val="%1.%2."/>
      <w:lvlJc w:val="left"/>
      <w:pPr>
        <w:tabs>
          <w:tab w:val="num" w:pos="1462"/>
        </w:tabs>
        <w:ind w:left="1462" w:hanging="720"/>
      </w:pPr>
      <w:rPr>
        <w:rFonts w:ascii="Times New Roman" w:hAnsi="Times New Roman" w:cs="Times New Roman" w:hint="default"/>
      </w:rPr>
    </w:lvl>
    <w:lvl w:ilvl="2">
      <w:start w:val="2"/>
      <w:numFmt w:val="decimal"/>
      <w:lvlText w:val="%1.%2.%3."/>
      <w:lvlJc w:val="left"/>
      <w:pPr>
        <w:tabs>
          <w:tab w:val="num" w:pos="2204"/>
        </w:tabs>
        <w:ind w:left="2204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306"/>
        </w:tabs>
        <w:ind w:left="3306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048"/>
        </w:tabs>
        <w:ind w:left="4048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150"/>
        </w:tabs>
        <w:ind w:left="515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52"/>
        </w:tabs>
        <w:ind w:left="6252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994"/>
        </w:tabs>
        <w:ind w:left="6994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096"/>
        </w:tabs>
        <w:ind w:left="8096" w:hanging="2160"/>
      </w:pPr>
      <w:rPr>
        <w:rFonts w:ascii="Times New Roman" w:hAnsi="Times New Roman" w:cs="Times New Roman" w:hint="default"/>
      </w:rPr>
    </w:lvl>
  </w:abstractNum>
  <w:abstractNum w:abstractNumId="4">
    <w:nsid w:val="0D285CEB"/>
    <w:multiLevelType w:val="multilevel"/>
    <w:tmpl w:val="E7D8E6EA"/>
    <w:lvl w:ilvl="0">
      <w:start w:val="5"/>
      <w:numFmt w:val="decimal"/>
      <w:lvlText w:val="%1."/>
      <w:lvlJc w:val="left"/>
      <w:pPr>
        <w:ind w:left="435" w:hanging="43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378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036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3054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712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73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748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6406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7424" w:hanging="2160"/>
      </w:pPr>
      <w:rPr>
        <w:rFonts w:ascii="Times New Roman" w:hAnsi="Times New Roman" w:cs="Times New Roman" w:hint="default"/>
      </w:rPr>
    </w:lvl>
  </w:abstractNum>
  <w:abstractNum w:abstractNumId="5">
    <w:nsid w:val="0E882EC6"/>
    <w:multiLevelType w:val="multilevel"/>
    <w:tmpl w:val="50A8A6B8"/>
    <w:lvl w:ilvl="0">
      <w:start w:val="1"/>
      <w:numFmt w:val="decimal"/>
      <w:lvlText w:val="%1."/>
      <w:lvlJc w:val="left"/>
      <w:pPr>
        <w:ind w:left="915" w:hanging="91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341" w:hanging="91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767" w:hanging="915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ascii="Times New Roman" w:hAnsi="Times New Roman" w:cs="Times New Roman" w:hint="default"/>
      </w:rPr>
    </w:lvl>
  </w:abstractNum>
  <w:abstractNum w:abstractNumId="6">
    <w:nsid w:val="10F13259"/>
    <w:multiLevelType w:val="multilevel"/>
    <w:tmpl w:val="8446F6B8"/>
    <w:lvl w:ilvl="0">
      <w:start w:val="6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."/>
      <w:lvlJc w:val="left"/>
      <w:pPr>
        <w:ind w:left="143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ascii="Times New Roman" w:hAnsi="Times New Roman" w:cs="Times New Roman" w:hint="default"/>
      </w:rPr>
    </w:lvl>
  </w:abstractNum>
  <w:abstractNum w:abstractNumId="7">
    <w:nsid w:val="126A2164"/>
    <w:multiLevelType w:val="multilevel"/>
    <w:tmpl w:val="5D90BD10"/>
    <w:lvl w:ilvl="0">
      <w:start w:val="6"/>
      <w:numFmt w:val="decimal"/>
      <w:lvlText w:val="%1."/>
      <w:lvlJc w:val="left"/>
      <w:pPr>
        <w:ind w:left="435" w:hanging="435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."/>
      <w:lvlJc w:val="left"/>
      <w:pPr>
        <w:ind w:left="1379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03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3057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71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73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754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641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7432" w:hanging="2160"/>
      </w:pPr>
      <w:rPr>
        <w:rFonts w:ascii="Times New Roman" w:hAnsi="Times New Roman" w:cs="Times New Roman" w:hint="default"/>
      </w:rPr>
    </w:lvl>
  </w:abstractNum>
  <w:abstractNum w:abstractNumId="8">
    <w:nsid w:val="2B2D0EFD"/>
    <w:multiLevelType w:val="multilevel"/>
    <w:tmpl w:val="D0C49772"/>
    <w:lvl w:ilvl="0">
      <w:start w:val="3"/>
      <w:numFmt w:val="decimal"/>
      <w:lvlText w:val="%1"/>
      <w:lvlJc w:val="left"/>
      <w:pPr>
        <w:ind w:left="1304" w:hanging="646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304" w:hanging="646"/>
      </w:pPr>
      <w:rPr>
        <w:rFonts w:ascii="Times New Roman" w:eastAsia="Times New Roman" w:hAnsi="Times New Roman" w:hint="default"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2203" w:hanging="899"/>
      </w:pPr>
      <w:rPr>
        <w:rFonts w:ascii="Times New Roman" w:eastAsia="Times New Roman" w:hAnsi="Times New Roman" w:hint="default"/>
        <w:w w:val="102"/>
        <w:sz w:val="28"/>
        <w:szCs w:val="28"/>
      </w:rPr>
    </w:lvl>
    <w:lvl w:ilvl="3">
      <w:numFmt w:val="bullet"/>
      <w:lvlText w:val="•"/>
      <w:lvlJc w:val="left"/>
      <w:pPr>
        <w:ind w:left="4059" w:hanging="899"/>
      </w:pPr>
      <w:rPr>
        <w:rFonts w:hint="default"/>
      </w:rPr>
    </w:lvl>
    <w:lvl w:ilvl="4">
      <w:numFmt w:val="bullet"/>
      <w:lvlText w:val="•"/>
      <w:lvlJc w:val="left"/>
      <w:pPr>
        <w:ind w:left="4988" w:hanging="899"/>
      </w:pPr>
      <w:rPr>
        <w:rFonts w:hint="default"/>
      </w:rPr>
    </w:lvl>
    <w:lvl w:ilvl="5">
      <w:numFmt w:val="bullet"/>
      <w:lvlText w:val="•"/>
      <w:lvlJc w:val="left"/>
      <w:pPr>
        <w:ind w:left="5918" w:hanging="899"/>
      </w:pPr>
      <w:rPr>
        <w:rFonts w:hint="default"/>
      </w:rPr>
    </w:lvl>
    <w:lvl w:ilvl="6">
      <w:numFmt w:val="bullet"/>
      <w:lvlText w:val="•"/>
      <w:lvlJc w:val="left"/>
      <w:pPr>
        <w:ind w:left="6847" w:hanging="899"/>
      </w:pPr>
      <w:rPr>
        <w:rFonts w:hint="default"/>
      </w:rPr>
    </w:lvl>
    <w:lvl w:ilvl="7">
      <w:numFmt w:val="bullet"/>
      <w:lvlText w:val="•"/>
      <w:lvlJc w:val="left"/>
      <w:pPr>
        <w:ind w:left="7777" w:hanging="899"/>
      </w:pPr>
      <w:rPr>
        <w:rFonts w:hint="default"/>
      </w:rPr>
    </w:lvl>
    <w:lvl w:ilvl="8">
      <w:numFmt w:val="bullet"/>
      <w:lvlText w:val="•"/>
      <w:lvlJc w:val="left"/>
      <w:pPr>
        <w:ind w:left="8706" w:hanging="899"/>
      </w:pPr>
      <w:rPr>
        <w:rFonts w:hint="default"/>
      </w:rPr>
    </w:lvl>
  </w:abstractNum>
  <w:abstractNum w:abstractNumId="9">
    <w:nsid w:val="300D2D48"/>
    <w:multiLevelType w:val="multilevel"/>
    <w:tmpl w:val="5E7AF816"/>
    <w:lvl w:ilvl="0">
      <w:start w:val="4"/>
      <w:numFmt w:val="decimal"/>
      <w:lvlText w:val="%1"/>
      <w:lvlJc w:val="left"/>
      <w:pPr>
        <w:ind w:left="1304" w:hanging="646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304" w:hanging="646"/>
      </w:pPr>
      <w:rPr>
        <w:rFonts w:ascii="Times New Roman" w:eastAsia="Times New Roman" w:hAnsi="Times New Roman" w:hint="default"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2203" w:hanging="899"/>
      </w:pPr>
      <w:rPr>
        <w:rFonts w:ascii="Times New Roman" w:eastAsia="Times New Roman" w:hAnsi="Times New Roman" w:hint="default"/>
        <w:w w:val="102"/>
        <w:sz w:val="28"/>
        <w:szCs w:val="28"/>
      </w:rPr>
    </w:lvl>
    <w:lvl w:ilvl="3">
      <w:numFmt w:val="bullet"/>
      <w:lvlText w:val="•"/>
      <w:lvlJc w:val="left"/>
      <w:pPr>
        <w:ind w:left="4059" w:hanging="899"/>
      </w:pPr>
      <w:rPr>
        <w:rFonts w:hint="default"/>
      </w:rPr>
    </w:lvl>
    <w:lvl w:ilvl="4">
      <w:numFmt w:val="bullet"/>
      <w:lvlText w:val="•"/>
      <w:lvlJc w:val="left"/>
      <w:pPr>
        <w:ind w:left="4988" w:hanging="899"/>
      </w:pPr>
      <w:rPr>
        <w:rFonts w:hint="default"/>
      </w:rPr>
    </w:lvl>
    <w:lvl w:ilvl="5">
      <w:numFmt w:val="bullet"/>
      <w:lvlText w:val="•"/>
      <w:lvlJc w:val="left"/>
      <w:pPr>
        <w:ind w:left="5918" w:hanging="899"/>
      </w:pPr>
      <w:rPr>
        <w:rFonts w:hint="default"/>
      </w:rPr>
    </w:lvl>
    <w:lvl w:ilvl="6">
      <w:numFmt w:val="bullet"/>
      <w:lvlText w:val="•"/>
      <w:lvlJc w:val="left"/>
      <w:pPr>
        <w:ind w:left="6847" w:hanging="899"/>
      </w:pPr>
      <w:rPr>
        <w:rFonts w:hint="default"/>
      </w:rPr>
    </w:lvl>
    <w:lvl w:ilvl="7">
      <w:numFmt w:val="bullet"/>
      <w:lvlText w:val="•"/>
      <w:lvlJc w:val="left"/>
      <w:pPr>
        <w:ind w:left="7777" w:hanging="899"/>
      </w:pPr>
      <w:rPr>
        <w:rFonts w:hint="default"/>
      </w:rPr>
    </w:lvl>
    <w:lvl w:ilvl="8">
      <w:numFmt w:val="bullet"/>
      <w:lvlText w:val="•"/>
      <w:lvlJc w:val="left"/>
      <w:pPr>
        <w:ind w:left="8706" w:hanging="899"/>
      </w:pPr>
      <w:rPr>
        <w:rFonts w:hint="default"/>
      </w:rPr>
    </w:lvl>
  </w:abstractNum>
  <w:abstractNum w:abstractNumId="10">
    <w:nsid w:val="33C7082E"/>
    <w:multiLevelType w:val="multilevel"/>
    <w:tmpl w:val="0F64F53C"/>
    <w:lvl w:ilvl="0">
      <w:start w:val="6"/>
      <w:numFmt w:val="decimal"/>
      <w:lvlText w:val="%1"/>
      <w:lvlJc w:val="left"/>
      <w:pPr>
        <w:ind w:left="1305" w:hanging="646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305" w:hanging="646"/>
      </w:pPr>
      <w:rPr>
        <w:rFonts w:ascii="Times New Roman" w:eastAsia="Times New Roman" w:hAnsi="Times New Roman" w:hint="default"/>
        <w:w w:val="102"/>
        <w:sz w:val="28"/>
        <w:szCs w:val="28"/>
      </w:rPr>
    </w:lvl>
    <w:lvl w:ilvl="2">
      <w:numFmt w:val="bullet"/>
      <w:lvlText w:val="•"/>
      <w:lvlJc w:val="left"/>
      <w:pPr>
        <w:ind w:left="3153" w:hanging="646"/>
      </w:pPr>
      <w:rPr>
        <w:rFonts w:hint="default"/>
      </w:rPr>
    </w:lvl>
    <w:lvl w:ilvl="3">
      <w:numFmt w:val="bullet"/>
      <w:lvlText w:val="•"/>
      <w:lvlJc w:val="left"/>
      <w:pPr>
        <w:ind w:left="4079" w:hanging="646"/>
      </w:pPr>
      <w:rPr>
        <w:rFonts w:hint="default"/>
      </w:rPr>
    </w:lvl>
    <w:lvl w:ilvl="4">
      <w:numFmt w:val="bullet"/>
      <w:lvlText w:val="•"/>
      <w:lvlJc w:val="left"/>
      <w:pPr>
        <w:ind w:left="5006" w:hanging="646"/>
      </w:pPr>
      <w:rPr>
        <w:rFonts w:hint="default"/>
      </w:rPr>
    </w:lvl>
    <w:lvl w:ilvl="5">
      <w:numFmt w:val="bullet"/>
      <w:lvlText w:val="•"/>
      <w:lvlJc w:val="left"/>
      <w:pPr>
        <w:ind w:left="5932" w:hanging="646"/>
      </w:pPr>
      <w:rPr>
        <w:rFonts w:hint="default"/>
      </w:rPr>
    </w:lvl>
    <w:lvl w:ilvl="6">
      <w:numFmt w:val="bullet"/>
      <w:lvlText w:val="•"/>
      <w:lvlJc w:val="left"/>
      <w:pPr>
        <w:ind w:left="6859" w:hanging="646"/>
      </w:pPr>
      <w:rPr>
        <w:rFonts w:hint="default"/>
      </w:rPr>
    </w:lvl>
    <w:lvl w:ilvl="7">
      <w:numFmt w:val="bullet"/>
      <w:lvlText w:val="•"/>
      <w:lvlJc w:val="left"/>
      <w:pPr>
        <w:ind w:left="7785" w:hanging="646"/>
      </w:pPr>
      <w:rPr>
        <w:rFonts w:hint="default"/>
      </w:rPr>
    </w:lvl>
    <w:lvl w:ilvl="8">
      <w:numFmt w:val="bullet"/>
      <w:lvlText w:val="•"/>
      <w:lvlJc w:val="left"/>
      <w:pPr>
        <w:ind w:left="8712" w:hanging="646"/>
      </w:pPr>
      <w:rPr>
        <w:rFonts w:hint="default"/>
      </w:rPr>
    </w:lvl>
  </w:abstractNum>
  <w:abstractNum w:abstractNumId="11">
    <w:nsid w:val="361161D0"/>
    <w:multiLevelType w:val="multilevel"/>
    <w:tmpl w:val="B78629B2"/>
    <w:lvl w:ilvl="0">
      <w:start w:val="1"/>
      <w:numFmt w:val="decimal"/>
      <w:lvlText w:val="%1"/>
      <w:lvlJc w:val="left"/>
      <w:pPr>
        <w:ind w:left="1304" w:hanging="646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304" w:hanging="646"/>
      </w:pPr>
      <w:rPr>
        <w:rFonts w:ascii="Times New Roman" w:eastAsia="Times New Roman" w:hAnsi="Times New Roman" w:hint="default"/>
        <w:w w:val="102"/>
        <w:sz w:val="28"/>
        <w:szCs w:val="28"/>
      </w:rPr>
    </w:lvl>
    <w:lvl w:ilvl="2">
      <w:numFmt w:val="bullet"/>
      <w:lvlText w:val="•"/>
      <w:lvlJc w:val="left"/>
      <w:pPr>
        <w:ind w:left="3153" w:hanging="646"/>
      </w:pPr>
      <w:rPr>
        <w:rFonts w:hint="default"/>
      </w:rPr>
    </w:lvl>
    <w:lvl w:ilvl="3">
      <w:numFmt w:val="bullet"/>
      <w:lvlText w:val="•"/>
      <w:lvlJc w:val="left"/>
      <w:pPr>
        <w:ind w:left="4079" w:hanging="646"/>
      </w:pPr>
      <w:rPr>
        <w:rFonts w:hint="default"/>
      </w:rPr>
    </w:lvl>
    <w:lvl w:ilvl="4">
      <w:numFmt w:val="bullet"/>
      <w:lvlText w:val="•"/>
      <w:lvlJc w:val="left"/>
      <w:pPr>
        <w:ind w:left="5006" w:hanging="646"/>
      </w:pPr>
      <w:rPr>
        <w:rFonts w:hint="default"/>
      </w:rPr>
    </w:lvl>
    <w:lvl w:ilvl="5">
      <w:numFmt w:val="bullet"/>
      <w:lvlText w:val="•"/>
      <w:lvlJc w:val="left"/>
      <w:pPr>
        <w:ind w:left="5932" w:hanging="646"/>
      </w:pPr>
      <w:rPr>
        <w:rFonts w:hint="default"/>
      </w:rPr>
    </w:lvl>
    <w:lvl w:ilvl="6">
      <w:numFmt w:val="bullet"/>
      <w:lvlText w:val="•"/>
      <w:lvlJc w:val="left"/>
      <w:pPr>
        <w:ind w:left="6859" w:hanging="646"/>
      </w:pPr>
      <w:rPr>
        <w:rFonts w:hint="default"/>
      </w:rPr>
    </w:lvl>
    <w:lvl w:ilvl="7">
      <w:numFmt w:val="bullet"/>
      <w:lvlText w:val="•"/>
      <w:lvlJc w:val="left"/>
      <w:pPr>
        <w:ind w:left="7785" w:hanging="646"/>
      </w:pPr>
      <w:rPr>
        <w:rFonts w:hint="default"/>
      </w:rPr>
    </w:lvl>
    <w:lvl w:ilvl="8">
      <w:numFmt w:val="bullet"/>
      <w:lvlText w:val="•"/>
      <w:lvlJc w:val="left"/>
      <w:pPr>
        <w:ind w:left="8712" w:hanging="646"/>
      </w:pPr>
      <w:rPr>
        <w:rFonts w:hint="default"/>
      </w:rPr>
    </w:lvl>
  </w:abstractNum>
  <w:abstractNum w:abstractNumId="12">
    <w:nsid w:val="37200B22"/>
    <w:multiLevelType w:val="multilevel"/>
    <w:tmpl w:val="805CA63C"/>
    <w:lvl w:ilvl="0">
      <w:start w:val="4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</w:rPr>
    </w:lvl>
    <w:lvl w:ilvl="1">
      <w:start w:val="3"/>
      <w:numFmt w:val="decimal"/>
      <w:lvlText w:val="%1.%2."/>
      <w:lvlJc w:val="left"/>
      <w:pPr>
        <w:ind w:left="3142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5564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346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768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355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6332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754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536" w:hanging="2160"/>
      </w:pPr>
      <w:rPr>
        <w:rFonts w:ascii="Times New Roman" w:hAnsi="Times New Roman" w:cs="Times New Roman" w:hint="default"/>
      </w:rPr>
    </w:lvl>
  </w:abstractNum>
  <w:abstractNum w:abstractNumId="13">
    <w:nsid w:val="49797DE6"/>
    <w:multiLevelType w:val="multilevel"/>
    <w:tmpl w:val="8EEC9C20"/>
    <w:lvl w:ilvl="0">
      <w:start w:val="6"/>
      <w:numFmt w:val="decimal"/>
      <w:lvlText w:val="%1."/>
      <w:lvlJc w:val="left"/>
      <w:pPr>
        <w:ind w:left="435" w:hanging="43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379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03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3057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71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73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754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641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7432" w:hanging="2160"/>
      </w:pPr>
      <w:rPr>
        <w:rFonts w:ascii="Times New Roman" w:hAnsi="Times New Roman" w:cs="Times New Roman" w:hint="default"/>
      </w:rPr>
    </w:lvl>
  </w:abstractNum>
  <w:abstractNum w:abstractNumId="14">
    <w:nsid w:val="4FCF0279"/>
    <w:multiLevelType w:val="multilevel"/>
    <w:tmpl w:val="7D5222A6"/>
    <w:lvl w:ilvl="0">
      <w:start w:val="5"/>
      <w:numFmt w:val="decimal"/>
      <w:lvlText w:val="%1"/>
      <w:lvlJc w:val="left"/>
      <w:pPr>
        <w:ind w:left="1304" w:hanging="646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305" w:hanging="646"/>
      </w:pPr>
      <w:rPr>
        <w:rFonts w:ascii="Times New Roman" w:eastAsia="Times New Roman" w:hAnsi="Times New Roman" w:hint="default"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2203" w:hanging="899"/>
      </w:pPr>
      <w:rPr>
        <w:rFonts w:ascii="Times New Roman" w:eastAsia="Times New Roman" w:hAnsi="Times New Roman" w:hint="default"/>
        <w:w w:val="102"/>
        <w:sz w:val="28"/>
        <w:szCs w:val="28"/>
      </w:rPr>
    </w:lvl>
    <w:lvl w:ilvl="3">
      <w:numFmt w:val="bullet"/>
      <w:lvlText w:val="•"/>
      <w:lvlJc w:val="left"/>
      <w:pPr>
        <w:ind w:left="4059" w:hanging="899"/>
      </w:pPr>
      <w:rPr>
        <w:rFonts w:hint="default"/>
      </w:rPr>
    </w:lvl>
    <w:lvl w:ilvl="4">
      <w:numFmt w:val="bullet"/>
      <w:lvlText w:val="•"/>
      <w:lvlJc w:val="left"/>
      <w:pPr>
        <w:ind w:left="4988" w:hanging="899"/>
      </w:pPr>
      <w:rPr>
        <w:rFonts w:hint="default"/>
      </w:rPr>
    </w:lvl>
    <w:lvl w:ilvl="5">
      <w:numFmt w:val="bullet"/>
      <w:lvlText w:val="•"/>
      <w:lvlJc w:val="left"/>
      <w:pPr>
        <w:ind w:left="5918" w:hanging="899"/>
      </w:pPr>
      <w:rPr>
        <w:rFonts w:hint="default"/>
      </w:rPr>
    </w:lvl>
    <w:lvl w:ilvl="6">
      <w:numFmt w:val="bullet"/>
      <w:lvlText w:val="•"/>
      <w:lvlJc w:val="left"/>
      <w:pPr>
        <w:ind w:left="6847" w:hanging="899"/>
      </w:pPr>
      <w:rPr>
        <w:rFonts w:hint="default"/>
      </w:rPr>
    </w:lvl>
    <w:lvl w:ilvl="7">
      <w:numFmt w:val="bullet"/>
      <w:lvlText w:val="•"/>
      <w:lvlJc w:val="left"/>
      <w:pPr>
        <w:ind w:left="7777" w:hanging="899"/>
      </w:pPr>
      <w:rPr>
        <w:rFonts w:hint="default"/>
      </w:rPr>
    </w:lvl>
    <w:lvl w:ilvl="8">
      <w:numFmt w:val="bullet"/>
      <w:lvlText w:val="•"/>
      <w:lvlJc w:val="left"/>
      <w:pPr>
        <w:ind w:left="8706" w:hanging="899"/>
      </w:pPr>
      <w:rPr>
        <w:rFonts w:hint="default"/>
      </w:rPr>
    </w:lvl>
  </w:abstractNum>
  <w:abstractNum w:abstractNumId="15">
    <w:nsid w:val="5082429C"/>
    <w:multiLevelType w:val="multilevel"/>
    <w:tmpl w:val="AD424A5A"/>
    <w:lvl w:ilvl="0">
      <w:start w:val="2"/>
      <w:numFmt w:val="decimal"/>
      <w:lvlText w:val="%1"/>
      <w:lvlJc w:val="left"/>
      <w:pPr>
        <w:ind w:left="3877" w:hanging="837"/>
      </w:pPr>
      <w:rPr>
        <w:rFonts w:ascii="Times New Roman" w:hAnsi="Times New Roman" w:cs="Times New Roman" w:hint="default"/>
      </w:rPr>
    </w:lvl>
    <w:lvl w:ilvl="1">
      <w:start w:val="4"/>
      <w:numFmt w:val="decimal"/>
      <w:lvlText w:val="%1.%2"/>
      <w:lvlJc w:val="left"/>
      <w:pPr>
        <w:ind w:left="3877" w:hanging="83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837" w:hanging="837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3">
      <w:numFmt w:val="bullet"/>
      <w:lvlText w:val="•"/>
      <w:lvlJc w:val="left"/>
      <w:pPr>
        <w:ind w:left="4715" w:hanging="837"/>
      </w:pPr>
      <w:rPr>
        <w:rFonts w:hint="default"/>
      </w:rPr>
    </w:lvl>
    <w:lvl w:ilvl="4">
      <w:numFmt w:val="bullet"/>
      <w:lvlText w:val="•"/>
      <w:lvlJc w:val="left"/>
      <w:pPr>
        <w:ind w:left="5551" w:hanging="837"/>
      </w:pPr>
      <w:rPr>
        <w:rFonts w:hint="default"/>
      </w:rPr>
    </w:lvl>
    <w:lvl w:ilvl="5">
      <w:numFmt w:val="bullet"/>
      <w:lvlText w:val="•"/>
      <w:lvlJc w:val="left"/>
      <w:pPr>
        <w:ind w:left="6387" w:hanging="837"/>
      </w:pPr>
      <w:rPr>
        <w:rFonts w:hint="default"/>
      </w:rPr>
    </w:lvl>
    <w:lvl w:ilvl="6">
      <w:numFmt w:val="bullet"/>
      <w:lvlText w:val="•"/>
      <w:lvlJc w:val="left"/>
      <w:pPr>
        <w:ind w:left="7222" w:hanging="837"/>
      </w:pPr>
      <w:rPr>
        <w:rFonts w:hint="default"/>
      </w:rPr>
    </w:lvl>
    <w:lvl w:ilvl="7">
      <w:numFmt w:val="bullet"/>
      <w:lvlText w:val="•"/>
      <w:lvlJc w:val="left"/>
      <w:pPr>
        <w:ind w:left="8058" w:hanging="837"/>
      </w:pPr>
      <w:rPr>
        <w:rFonts w:hint="default"/>
      </w:rPr>
    </w:lvl>
    <w:lvl w:ilvl="8">
      <w:numFmt w:val="bullet"/>
      <w:lvlText w:val="•"/>
      <w:lvlJc w:val="left"/>
      <w:pPr>
        <w:ind w:left="8894" w:hanging="837"/>
      </w:pPr>
      <w:rPr>
        <w:rFonts w:hint="default"/>
      </w:rPr>
    </w:lvl>
  </w:abstractNum>
  <w:abstractNum w:abstractNumId="16">
    <w:nsid w:val="53F1138F"/>
    <w:multiLevelType w:val="multilevel"/>
    <w:tmpl w:val="1340F72E"/>
    <w:lvl w:ilvl="0">
      <w:start w:val="3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ascii="Times New Roman" w:hAnsi="Times New Roman" w:cs="Times New Roman" w:hint="default"/>
      </w:rPr>
    </w:lvl>
  </w:abstractNum>
  <w:abstractNum w:abstractNumId="17">
    <w:nsid w:val="56B23A0D"/>
    <w:multiLevelType w:val="multilevel"/>
    <w:tmpl w:val="A83CAEC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664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3328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4632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629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760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9264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0568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2232" w:hanging="1800"/>
      </w:pPr>
      <w:rPr>
        <w:rFonts w:ascii="Times New Roman" w:hAnsi="Times New Roman" w:cs="Times New Roman" w:hint="default"/>
      </w:rPr>
    </w:lvl>
  </w:abstractNum>
  <w:abstractNum w:abstractNumId="18">
    <w:nsid w:val="5C2C40D8"/>
    <w:multiLevelType w:val="multilevel"/>
    <w:tmpl w:val="D07CD970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ascii="Times New Roman" w:hAnsi="Times New Roman"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1372"/>
        </w:tabs>
        <w:ind w:left="1372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024"/>
        </w:tabs>
        <w:ind w:left="2024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036"/>
        </w:tabs>
        <w:ind w:left="3036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88"/>
        </w:tabs>
        <w:ind w:left="3688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700"/>
        </w:tabs>
        <w:ind w:left="470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12"/>
        </w:tabs>
        <w:ind w:left="5712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64"/>
        </w:tabs>
        <w:ind w:left="6364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6"/>
        </w:tabs>
        <w:ind w:left="7376" w:hanging="2160"/>
      </w:pPr>
      <w:rPr>
        <w:rFonts w:ascii="Times New Roman" w:hAnsi="Times New Roman" w:cs="Times New Roman" w:hint="default"/>
      </w:rPr>
    </w:lvl>
  </w:abstractNum>
  <w:abstractNum w:abstractNumId="19">
    <w:nsid w:val="688C1DB2"/>
    <w:multiLevelType w:val="multilevel"/>
    <w:tmpl w:val="F31055E6"/>
    <w:lvl w:ilvl="0">
      <w:start w:val="4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</w:rPr>
    </w:lvl>
    <w:lvl w:ilvl="1">
      <w:start w:val="4"/>
      <w:numFmt w:val="decimal"/>
      <w:lvlText w:val="%1.%2."/>
      <w:lvlJc w:val="left"/>
      <w:pPr>
        <w:ind w:left="3142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5564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346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768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355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6332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754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536" w:hanging="2160"/>
      </w:pPr>
      <w:rPr>
        <w:rFonts w:ascii="Times New Roman" w:hAnsi="Times New Roman" w:cs="Times New Roman" w:hint="default"/>
      </w:rPr>
    </w:lvl>
  </w:abstractNum>
  <w:abstractNum w:abstractNumId="20">
    <w:nsid w:val="7302595E"/>
    <w:multiLevelType w:val="multilevel"/>
    <w:tmpl w:val="B10CCE9C"/>
    <w:lvl w:ilvl="0">
      <w:start w:val="2"/>
      <w:numFmt w:val="decimal"/>
      <w:lvlText w:val="%1"/>
      <w:lvlJc w:val="left"/>
      <w:pPr>
        <w:ind w:left="1304" w:hanging="646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213" w:hanging="646"/>
      </w:pPr>
      <w:rPr>
        <w:rFonts w:ascii="Times New Roman" w:eastAsia="Times New Roman" w:hAnsi="Times New Roman" w:hint="default"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2204" w:hanging="899"/>
      </w:pPr>
      <w:rPr>
        <w:rFonts w:ascii="Times New Roman" w:eastAsia="Times New Roman" w:hAnsi="Times New Roman" w:hint="default"/>
        <w:w w:val="102"/>
        <w:sz w:val="28"/>
        <w:szCs w:val="28"/>
      </w:rPr>
    </w:lvl>
    <w:lvl w:ilvl="3">
      <w:numFmt w:val="bullet"/>
      <w:lvlText w:val="•"/>
      <w:lvlJc w:val="left"/>
      <w:pPr>
        <w:ind w:left="4059" w:hanging="899"/>
      </w:pPr>
      <w:rPr>
        <w:rFonts w:hint="default"/>
      </w:rPr>
    </w:lvl>
    <w:lvl w:ilvl="4">
      <w:numFmt w:val="bullet"/>
      <w:lvlText w:val="•"/>
      <w:lvlJc w:val="left"/>
      <w:pPr>
        <w:ind w:left="4988" w:hanging="899"/>
      </w:pPr>
      <w:rPr>
        <w:rFonts w:hint="default"/>
      </w:rPr>
    </w:lvl>
    <w:lvl w:ilvl="5">
      <w:numFmt w:val="bullet"/>
      <w:lvlText w:val="•"/>
      <w:lvlJc w:val="left"/>
      <w:pPr>
        <w:ind w:left="5918" w:hanging="899"/>
      </w:pPr>
      <w:rPr>
        <w:rFonts w:hint="default"/>
      </w:rPr>
    </w:lvl>
    <w:lvl w:ilvl="6">
      <w:numFmt w:val="bullet"/>
      <w:lvlText w:val="•"/>
      <w:lvlJc w:val="left"/>
      <w:pPr>
        <w:ind w:left="6847" w:hanging="899"/>
      </w:pPr>
      <w:rPr>
        <w:rFonts w:hint="default"/>
      </w:rPr>
    </w:lvl>
    <w:lvl w:ilvl="7">
      <w:numFmt w:val="bullet"/>
      <w:lvlText w:val="•"/>
      <w:lvlJc w:val="left"/>
      <w:pPr>
        <w:ind w:left="7777" w:hanging="899"/>
      </w:pPr>
      <w:rPr>
        <w:rFonts w:hint="default"/>
      </w:rPr>
    </w:lvl>
    <w:lvl w:ilvl="8">
      <w:numFmt w:val="bullet"/>
      <w:lvlText w:val="•"/>
      <w:lvlJc w:val="left"/>
      <w:pPr>
        <w:ind w:left="8706" w:hanging="899"/>
      </w:pPr>
      <w:rPr>
        <w:rFonts w:hint="default"/>
      </w:rPr>
    </w:lvl>
  </w:abstractNum>
  <w:abstractNum w:abstractNumId="21">
    <w:nsid w:val="76B26811"/>
    <w:multiLevelType w:val="multilevel"/>
    <w:tmpl w:val="5F942648"/>
    <w:lvl w:ilvl="0">
      <w:start w:val="2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ascii="Times New Roman" w:hAnsi="Times New Roman" w:cs="Times New Roman" w:hint="default"/>
      </w:rPr>
    </w:lvl>
  </w:abstractNum>
  <w:abstractNum w:abstractNumId="22">
    <w:nsid w:val="77E427B5"/>
    <w:multiLevelType w:val="multilevel"/>
    <w:tmpl w:val="1340F72E"/>
    <w:lvl w:ilvl="0">
      <w:start w:val="3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ascii="Times New Roman" w:hAnsi="Times New Roman" w:cs="Times New Roman" w:hint="default"/>
      </w:rPr>
    </w:lvl>
  </w:abstractNum>
  <w:abstractNum w:abstractNumId="23">
    <w:nsid w:val="7F9F4DBE"/>
    <w:multiLevelType w:val="multilevel"/>
    <w:tmpl w:val="1340F72E"/>
    <w:lvl w:ilvl="0">
      <w:start w:val="3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ascii="Times New Roman" w:hAnsi="Times New Roman" w:cs="Times New Roman" w:hint="default"/>
      </w:rPr>
    </w:lvl>
  </w:abstractNum>
  <w:num w:numId="1">
    <w:abstractNumId w:val="20"/>
  </w:num>
  <w:num w:numId="2">
    <w:abstractNumId w:val="11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17"/>
  </w:num>
  <w:num w:numId="9">
    <w:abstractNumId w:val="5"/>
  </w:num>
  <w:num w:numId="10">
    <w:abstractNumId w:val="21"/>
  </w:num>
  <w:num w:numId="11">
    <w:abstractNumId w:val="0"/>
  </w:num>
  <w:num w:numId="12">
    <w:abstractNumId w:val="16"/>
  </w:num>
  <w:num w:numId="13">
    <w:abstractNumId w:val="23"/>
  </w:num>
  <w:num w:numId="14">
    <w:abstractNumId w:val="12"/>
  </w:num>
  <w:num w:numId="15">
    <w:abstractNumId w:val="19"/>
  </w:num>
  <w:num w:numId="16">
    <w:abstractNumId w:val="4"/>
  </w:num>
  <w:num w:numId="17">
    <w:abstractNumId w:val="13"/>
  </w:num>
  <w:num w:numId="18">
    <w:abstractNumId w:val="2"/>
  </w:num>
  <w:num w:numId="19">
    <w:abstractNumId w:val="7"/>
  </w:num>
  <w:num w:numId="20">
    <w:abstractNumId w:val="6"/>
  </w:num>
  <w:num w:numId="21">
    <w:abstractNumId w:val="1"/>
  </w:num>
  <w:num w:numId="22">
    <w:abstractNumId w:val="22"/>
  </w:num>
  <w:num w:numId="23">
    <w:abstractNumId w:val="18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5892"/>
    <w:rsid w:val="00645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iPriority="39"/>
    <w:lsdException w:name="toc 8" w:uiPriority="39"/>
    <w:lsdException w:name="toc 9" w:uiPriority="39"/>
    <w:lsdException w:name="footer" w:unhideWhenUsed="0"/>
    <w:lsdException w:name="caption" w:uiPriority="35" w:qFormat="1"/>
    <w:lsdException w:name="page number" w:unhideWhenUsed="0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9"/>
    <w:qFormat/>
    <w:pPr>
      <w:ind w:left="883" w:hanging="83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9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99"/>
    <w:qFormat/>
    <w:pPr>
      <w:ind w:left="999" w:right="405" w:hanging="762"/>
      <w:jc w:val="both"/>
    </w:pPr>
  </w:style>
  <w:style w:type="paragraph" w:customStyle="1" w:styleId="TableParagraph">
    <w:name w:val="Table Paragraph"/>
    <w:basedOn w:val="Normal"/>
    <w:uiPriority w:val="99"/>
    <w:pPr>
      <w:spacing w:before="30"/>
      <w:ind w:left="122"/>
      <w:jc w:val="center"/>
    </w:pPr>
  </w:style>
  <w:style w:type="paragraph" w:styleId="TOC2">
    <w:name w:val="toc 2"/>
    <w:basedOn w:val="Normal"/>
    <w:autoRedefine/>
    <w:uiPriority w:val="99"/>
    <w:pPr>
      <w:spacing w:before="411"/>
      <w:ind w:left="1552" w:hanging="1316"/>
    </w:pPr>
    <w:rPr>
      <w:b/>
      <w:bCs/>
      <w:sz w:val="28"/>
      <w:szCs w:val="28"/>
    </w:rPr>
  </w:style>
  <w:style w:type="paragraph" w:styleId="TOC3">
    <w:name w:val="toc 3"/>
    <w:basedOn w:val="Normal"/>
    <w:autoRedefine/>
    <w:uiPriority w:val="99"/>
    <w:pPr>
      <w:tabs>
        <w:tab w:val="right" w:leader="dot" w:pos="10158"/>
      </w:tabs>
      <w:spacing w:before="132"/>
      <w:ind w:left="658"/>
    </w:pPr>
    <w:rPr>
      <w:sz w:val="28"/>
      <w:szCs w:val="28"/>
      <w:lang w:val="uk-UA"/>
    </w:rPr>
  </w:style>
  <w:style w:type="paragraph" w:styleId="TOC4">
    <w:name w:val="toc 4"/>
    <w:basedOn w:val="Normal"/>
    <w:autoRedefine/>
    <w:uiPriority w:val="99"/>
    <w:pPr>
      <w:spacing w:before="131"/>
      <w:ind w:left="2204" w:hanging="899"/>
    </w:pPr>
    <w:rPr>
      <w:sz w:val="28"/>
      <w:szCs w:val="28"/>
    </w:rPr>
  </w:style>
  <w:style w:type="paragraph" w:styleId="TOC5">
    <w:name w:val="toc 5"/>
    <w:basedOn w:val="Normal"/>
    <w:autoRedefine/>
    <w:uiPriority w:val="99"/>
    <w:pPr>
      <w:spacing w:line="314" w:lineRule="exact"/>
      <w:ind w:left="1552"/>
    </w:pPr>
    <w:rPr>
      <w:b/>
      <w:bCs/>
      <w:sz w:val="28"/>
      <w:szCs w:val="28"/>
    </w:rPr>
  </w:style>
  <w:style w:type="paragraph" w:styleId="TOC6">
    <w:name w:val="toc 6"/>
    <w:basedOn w:val="Normal"/>
    <w:autoRedefine/>
    <w:uiPriority w:val="99"/>
    <w:pPr>
      <w:spacing w:before="131"/>
      <w:ind w:left="2203"/>
    </w:pPr>
    <w:rPr>
      <w:sz w:val="28"/>
      <w:szCs w:val="28"/>
    </w:rPr>
  </w:style>
  <w:style w:type="paragraph" w:styleId="TOC1">
    <w:name w:val="toc 1"/>
    <w:basedOn w:val="Normal"/>
    <w:next w:val="Normal"/>
    <w:autoRedefine/>
    <w:uiPriority w:val="99"/>
    <w:pPr>
      <w:spacing w:after="100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en-US"/>
    </w:rPr>
  </w:style>
  <w:style w:type="paragraph" w:customStyle="1" w:styleId="JnepNormal">
    <w:name w:val="Jnep_Normal"/>
    <w:uiPriority w:val="99"/>
    <w:pPr>
      <w:widowControl w:val="0"/>
      <w:ind w:firstLine="284"/>
      <w:jc w:val="both"/>
    </w:pPr>
    <w:rPr>
      <w:rFonts w:ascii="Century Schoolbook" w:hAnsi="Century Schoolbook" w:cs="Century Schoolbook"/>
      <w:sz w:val="18"/>
      <w:szCs w:val="18"/>
      <w:lang w:eastAsia="ru-RU"/>
    </w:rPr>
  </w:style>
  <w:style w:type="character" w:customStyle="1" w:styleId="JnepNormal0">
    <w:name w:val="Jnep_Normal Знак"/>
    <w:uiPriority w:val="99"/>
    <w:rPr>
      <w:rFonts w:ascii="Century Schoolbook" w:hAnsi="Century Schoolbook" w:cs="Century Schoolbook"/>
      <w:sz w:val="22"/>
      <w:szCs w:val="22"/>
      <w:lang w:eastAsia="ru-RU"/>
    </w:rPr>
  </w:style>
  <w:style w:type="paragraph" w:styleId="Title">
    <w:name w:val="Title"/>
    <w:basedOn w:val="Normal"/>
    <w:link w:val="TitleChar"/>
    <w:uiPriority w:val="99"/>
    <w:qFormat/>
    <w:pPr>
      <w:shd w:val="clear" w:color="auto" w:fill="FFFFFF"/>
      <w:spacing w:line="300" w:lineRule="atLeast"/>
      <w:jc w:val="center"/>
      <w:outlineLvl w:val="0"/>
    </w:pPr>
    <w:rPr>
      <w:rFonts w:ascii="Verdana" w:hAnsi="Verdana" w:cs="Verdana"/>
      <w:b/>
      <w:bCs/>
      <w:color w:val="000000"/>
      <w:kern w:val="36"/>
      <w:sz w:val="24"/>
      <w:szCs w:val="24"/>
      <w:lang w:val="uk-UA" w:eastAsia="uk-UA"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hAnsi="Cambria" w:cs="Cambria"/>
      <w:b/>
      <w:bCs/>
      <w:kern w:val="28"/>
      <w:sz w:val="32"/>
      <w:szCs w:val="32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5</Pages>
  <Words>1057</Words>
  <Characters>6029</Characters>
  <Application>Microsoft Office Outlook</Application>
  <DocSecurity>0</DocSecurity>
  <Lines>0</Lines>
  <Paragraphs>0</Paragraphs>
  <ScaleCrop>false</ScaleCrop>
  <Company>ya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Акусто активовані явища в поверхнево-бар'єрних </dc:title>
  <dc:subject/>
  <dc:creator>ya</dc:creator>
  <cp:keywords/>
  <dc:description/>
  <cp:lastModifiedBy>Олег</cp:lastModifiedBy>
  <cp:revision>2</cp:revision>
  <cp:lastPrinted>2018-03-23T10:27:00Z</cp:lastPrinted>
  <dcterms:created xsi:type="dcterms:W3CDTF">2018-03-23T10:46:00Z</dcterms:created>
  <dcterms:modified xsi:type="dcterms:W3CDTF">2018-03-23T10:46:00Z</dcterms:modified>
</cp:coreProperties>
</file>