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EB2" w:rsidRDefault="00103EB2" w:rsidP="006330D9">
      <w:pPr>
        <w:autoSpaceDE w:val="0"/>
        <w:autoSpaceDN w:val="0"/>
        <w:adjustRightInd w:val="0"/>
        <w:spacing w:after="0" w:line="240" w:lineRule="auto"/>
        <w:jc w:val="both"/>
        <w:rPr>
          <w:rFonts w:ascii="Times New Roman" w:eastAsia="Times New Roman" w:hAnsi="Times New Roman" w:cs="Times New Roman"/>
          <w:b/>
          <w:color w:val="222222"/>
          <w:sz w:val="24"/>
          <w:szCs w:val="24"/>
          <w:lang w:val="en-US"/>
        </w:rPr>
      </w:pPr>
    </w:p>
    <w:p w:rsidR="0002197C" w:rsidRDefault="0002197C" w:rsidP="006330D9">
      <w:pPr>
        <w:autoSpaceDE w:val="0"/>
        <w:autoSpaceDN w:val="0"/>
        <w:adjustRightInd w:val="0"/>
        <w:spacing w:after="0" w:line="240" w:lineRule="auto"/>
        <w:jc w:val="both"/>
        <w:rPr>
          <w:rFonts w:ascii="Times New Roman" w:eastAsia="Times New Roman" w:hAnsi="Times New Roman" w:cs="Times New Roman"/>
          <w:b/>
          <w:color w:val="222222"/>
          <w:sz w:val="24"/>
          <w:szCs w:val="24"/>
          <w:lang w:val="en-US"/>
        </w:rPr>
      </w:pPr>
    </w:p>
    <w:p w:rsidR="00103EB2" w:rsidRDefault="00103EB2" w:rsidP="00103EB2">
      <w:pPr>
        <w:autoSpaceDE w:val="0"/>
        <w:autoSpaceDN w:val="0"/>
        <w:adjustRightInd w:val="0"/>
        <w:spacing w:after="0" w:line="240" w:lineRule="auto"/>
        <w:jc w:val="center"/>
        <w:rPr>
          <w:rFonts w:ascii="Times New Roman" w:eastAsia="Times New Roman" w:hAnsi="Times New Roman" w:cs="Times New Roman"/>
          <w:b/>
          <w:color w:val="222222"/>
          <w:sz w:val="24"/>
          <w:szCs w:val="24"/>
          <w:lang w:val="en-US"/>
        </w:rPr>
      </w:pPr>
    </w:p>
    <w:p w:rsidR="00437442" w:rsidRPr="00437442" w:rsidRDefault="00437442" w:rsidP="00437442">
      <w:pPr>
        <w:jc w:val="center"/>
        <w:rPr>
          <w:rFonts w:ascii="Times New Roman" w:hAnsi="Times New Roman" w:cs="Times New Roman"/>
          <w:b/>
          <w:sz w:val="24"/>
          <w:szCs w:val="24"/>
          <w:lang w:val="en-US"/>
        </w:rPr>
      </w:pPr>
      <w:r w:rsidRPr="00437442">
        <w:rPr>
          <w:rFonts w:ascii="Times New Roman" w:hAnsi="Times New Roman" w:cs="Times New Roman"/>
          <w:b/>
          <w:sz w:val="24"/>
          <w:szCs w:val="24"/>
          <w:lang w:val="en-US"/>
        </w:rPr>
        <w:t xml:space="preserve">MANAGEMENT ELETRO PHYSICAL PROPERTIES </w:t>
      </w:r>
      <w:r>
        <w:rPr>
          <w:rFonts w:ascii="Times New Roman" w:hAnsi="Times New Roman" w:cs="Times New Roman"/>
          <w:b/>
          <w:sz w:val="24"/>
          <w:szCs w:val="24"/>
          <w:lang w:val="en-US"/>
        </w:rPr>
        <w:t xml:space="preserve">  </w:t>
      </w:r>
      <w:r w:rsidRPr="00437442">
        <w:rPr>
          <w:rFonts w:ascii="Times New Roman" w:hAnsi="Times New Roman" w:cs="Times New Roman"/>
          <w:b/>
          <w:sz w:val="24"/>
          <w:szCs w:val="24"/>
          <w:lang w:val="en-US"/>
        </w:rPr>
        <w:t>DOUBLE-BARRIER STRUCTURE BASED ON SILICON RADIATION DEFECT</w:t>
      </w:r>
    </w:p>
    <w:p w:rsidR="00437442" w:rsidRPr="00437442" w:rsidRDefault="00437442" w:rsidP="00437442">
      <w:pPr>
        <w:jc w:val="center"/>
        <w:rPr>
          <w:rFonts w:ascii="Times New Roman" w:hAnsi="Times New Roman" w:cs="Times New Roman"/>
          <w:b/>
          <w:sz w:val="24"/>
          <w:szCs w:val="24"/>
          <w:lang w:val="en-US"/>
        </w:rPr>
      </w:pPr>
    </w:p>
    <w:p w:rsidR="00B50434" w:rsidRDefault="00B50434" w:rsidP="00E34388">
      <w:pPr>
        <w:jc w:val="both"/>
        <w:rPr>
          <w:rFonts w:ascii="Times New Roman" w:hAnsi="Times New Roman" w:cs="Times New Roman"/>
          <w:sz w:val="24"/>
          <w:szCs w:val="24"/>
          <w:lang w:val="en-US"/>
        </w:rPr>
      </w:pPr>
      <w:r w:rsidRPr="00E63008">
        <w:rPr>
          <w:rFonts w:ascii="Times New Roman" w:hAnsi="Times New Roman" w:cs="Times New Roman"/>
          <w:b/>
          <w:sz w:val="24"/>
          <w:szCs w:val="24"/>
          <w:lang w:val="en-US"/>
        </w:rPr>
        <w:t>ABSTRACT</w:t>
      </w:r>
      <w:r>
        <w:rPr>
          <w:rFonts w:ascii="Times New Roman" w:hAnsi="Times New Roman" w:cs="Times New Roman"/>
          <w:sz w:val="24"/>
          <w:szCs w:val="24"/>
          <w:lang w:val="en-US"/>
        </w:rPr>
        <w:t xml:space="preserve"> </w:t>
      </w:r>
    </w:p>
    <w:p w:rsidR="00103EB2" w:rsidRPr="00B50434" w:rsidRDefault="00B010C7" w:rsidP="00B50434">
      <w:pPr>
        <w:jc w:val="both"/>
        <w:rPr>
          <w:rFonts w:ascii="Times New Roman" w:hAnsi="Times New Roman" w:cs="Times New Roman"/>
          <w:sz w:val="24"/>
          <w:szCs w:val="24"/>
          <w:lang w:val="en-US"/>
        </w:rPr>
      </w:pPr>
      <w:r>
        <w:rPr>
          <w:rFonts w:ascii="Times New Roman" w:hAnsi="Times New Roman" w:cs="Times New Roman"/>
          <w:sz w:val="24"/>
          <w:szCs w:val="24"/>
          <w:lang w:val="en-US"/>
        </w:rPr>
        <w:t>T</w:t>
      </w:r>
      <w:r w:rsidR="00437442" w:rsidRPr="00E34388">
        <w:rPr>
          <w:rFonts w:ascii="Times New Roman" w:hAnsi="Times New Roman" w:cs="Times New Roman"/>
          <w:sz w:val="24"/>
          <w:szCs w:val="24"/>
          <w:lang w:val="en-US"/>
        </w:rPr>
        <w:t xml:space="preserve">wo barrier structures have been developed and analyzed - based on silicon </w:t>
      </w:r>
      <w:proofErr w:type="spellStart"/>
      <w:r w:rsidR="00437442" w:rsidRPr="00E34388">
        <w:rPr>
          <w:rFonts w:ascii="Times New Roman" w:hAnsi="Times New Roman" w:cs="Times New Roman"/>
          <w:sz w:val="24"/>
          <w:szCs w:val="24"/>
          <w:lang w:val="en-US"/>
        </w:rPr>
        <w:t>photodetectors</w:t>
      </w:r>
      <w:proofErr w:type="spellEnd"/>
      <w:r w:rsidR="00437442" w:rsidRPr="00E34388">
        <w:rPr>
          <w:rFonts w:ascii="Times New Roman" w:hAnsi="Times New Roman" w:cs="Times New Roman"/>
          <w:sz w:val="24"/>
          <w:szCs w:val="24"/>
          <w:lang w:val="en-US"/>
        </w:rPr>
        <w:t xml:space="preserve"> with high sensitivity shortwave spectrum. We studied the effect of gamma radiation on the origin of the existing mechanism in the structure as a whole, and in the </w:t>
      </w:r>
      <w:proofErr w:type="spellStart"/>
      <w:r w:rsidR="00437442" w:rsidRPr="00E34388">
        <w:rPr>
          <w:rFonts w:ascii="Times New Roman" w:hAnsi="Times New Roman" w:cs="Times New Roman"/>
          <w:sz w:val="24"/>
          <w:szCs w:val="24"/>
          <w:lang w:val="en-US"/>
        </w:rPr>
        <w:t>Schottky</w:t>
      </w:r>
      <w:proofErr w:type="spellEnd"/>
      <w:r w:rsidR="00437442" w:rsidRPr="00E34388">
        <w:rPr>
          <w:rFonts w:ascii="Times New Roman" w:hAnsi="Times New Roman" w:cs="Times New Roman"/>
          <w:sz w:val="24"/>
          <w:szCs w:val="24"/>
          <w:lang w:val="en-US"/>
        </w:rPr>
        <w:t xml:space="preserve"> barrier and p - n - transitions separately. Also, the effect of radiation on the photoelectric and photoluminescence parameters double-barrier structure has been studied. It is shown that the two barrier structures can greatly improve the characteristics of conventional photoelectric detectors. </w:t>
      </w:r>
      <w:proofErr w:type="gramStart"/>
      <w:r w:rsidR="00437442" w:rsidRPr="00E34388">
        <w:rPr>
          <w:rFonts w:ascii="Times New Roman" w:hAnsi="Times New Roman" w:cs="Times New Roman"/>
          <w:sz w:val="24"/>
          <w:szCs w:val="24"/>
          <w:lang w:val="en-US"/>
        </w:rPr>
        <w:t>The effect of radiation on the photoelectric and photoluminescence parameters of the two barrier structures.</w:t>
      </w:r>
      <w:proofErr w:type="gramEnd"/>
      <w:r w:rsidR="00103EB2">
        <w:rPr>
          <w:rFonts w:ascii="Times New Roman" w:eastAsia="Calibri" w:hAnsi="Times New Roman" w:cs="Times New Roman"/>
          <w:color w:val="222222"/>
          <w:sz w:val="24"/>
          <w:szCs w:val="24"/>
          <w:lang w:val="en-US"/>
        </w:rPr>
        <w:t xml:space="preserve"> </w:t>
      </w:r>
      <w:r w:rsidR="00103EB2" w:rsidRPr="00B0065D">
        <w:rPr>
          <w:rFonts w:ascii="Times New Roman" w:eastAsia="Calibri" w:hAnsi="Times New Roman" w:cs="Times New Roman"/>
          <w:sz w:val="24"/>
          <w:szCs w:val="24"/>
          <w:lang w:val="en-US"/>
        </w:rPr>
        <w:t xml:space="preserve">Developed and analyzed </w:t>
      </w:r>
      <w:r w:rsidR="00CC2350">
        <w:rPr>
          <w:rFonts w:ascii="Times New Roman" w:eastAsia="Calibri" w:hAnsi="Times New Roman" w:cs="Times New Roman"/>
          <w:sz w:val="24"/>
          <w:szCs w:val="24"/>
          <w:lang w:val="en-US"/>
        </w:rPr>
        <w:t xml:space="preserve">double-barriers structures </w:t>
      </w:r>
      <w:r w:rsidR="00743563" w:rsidRPr="00B0065D">
        <w:rPr>
          <w:rFonts w:ascii="Times New Roman" w:eastAsia="Calibri" w:hAnsi="Times New Roman" w:cs="Times New Roman"/>
          <w:sz w:val="24"/>
          <w:szCs w:val="24"/>
          <w:lang w:val="en-US"/>
        </w:rPr>
        <w:t xml:space="preserve">based </w:t>
      </w:r>
      <w:r w:rsidR="00743563">
        <w:rPr>
          <w:rFonts w:ascii="Times New Roman" w:eastAsia="Calibri" w:hAnsi="Times New Roman" w:cs="Times New Roman"/>
          <w:sz w:val="24"/>
          <w:szCs w:val="24"/>
          <w:lang w:val="en-US"/>
        </w:rPr>
        <w:t>silicon</w:t>
      </w:r>
      <w:r w:rsidR="00743563" w:rsidRPr="00B0065D">
        <w:rPr>
          <w:rFonts w:ascii="Times New Roman" w:eastAsia="Calibri" w:hAnsi="Times New Roman" w:cs="Times New Roman"/>
          <w:sz w:val="24"/>
          <w:szCs w:val="24"/>
          <w:lang w:val="en-US"/>
        </w:rPr>
        <w:t xml:space="preserve"> </w:t>
      </w:r>
      <w:r w:rsidR="00103EB2" w:rsidRPr="00B0065D">
        <w:rPr>
          <w:rFonts w:ascii="Times New Roman" w:eastAsia="Calibri" w:hAnsi="Times New Roman" w:cs="Times New Roman"/>
          <w:sz w:val="24"/>
          <w:szCs w:val="24"/>
          <w:lang w:val="en-US"/>
        </w:rPr>
        <w:t xml:space="preserve">with high sensitivity integrated in the short range. </w:t>
      </w:r>
      <w:proofErr w:type="gramStart"/>
      <w:r w:rsidR="00103EB2" w:rsidRPr="00B0065D">
        <w:rPr>
          <w:rFonts w:ascii="Times New Roman" w:eastAsia="Calibri" w:hAnsi="Times New Roman" w:cs="Times New Roman"/>
          <w:sz w:val="24"/>
          <w:szCs w:val="24"/>
          <w:lang w:val="en-US"/>
        </w:rPr>
        <w:t>The effect of gamma radiation on the mechanism of current transport in the structure typ</w:t>
      </w:r>
      <w:r w:rsidR="00743563">
        <w:rPr>
          <w:rFonts w:ascii="Times New Roman" w:eastAsia="Calibri" w:hAnsi="Times New Roman" w:cs="Times New Roman"/>
          <w:sz w:val="24"/>
          <w:szCs w:val="24"/>
          <w:lang w:val="en-US"/>
        </w:rPr>
        <w:t xml:space="preserve">e </w:t>
      </w:r>
      <w:proofErr w:type="spellStart"/>
      <w:r w:rsidR="00743563">
        <w:rPr>
          <w:rFonts w:ascii="Times New Roman" w:eastAsia="Calibri" w:hAnsi="Times New Roman" w:cs="Times New Roman"/>
          <w:sz w:val="24"/>
          <w:szCs w:val="24"/>
          <w:lang w:val="en-US"/>
        </w:rPr>
        <w:t>Schottky</w:t>
      </w:r>
      <w:proofErr w:type="spellEnd"/>
      <w:r w:rsidR="00103EB2" w:rsidRPr="00B0065D">
        <w:rPr>
          <w:rFonts w:ascii="Times New Roman" w:eastAsia="Calibri" w:hAnsi="Times New Roman" w:cs="Times New Roman"/>
          <w:sz w:val="24"/>
          <w:szCs w:val="24"/>
          <w:lang w:val="en-US"/>
        </w:rPr>
        <w:t xml:space="preserve"> barrier, and in the p-n junctions.</w:t>
      </w:r>
      <w:proofErr w:type="gramEnd"/>
      <w:r w:rsidR="00103EB2" w:rsidRPr="00B0065D">
        <w:rPr>
          <w:rFonts w:ascii="Times New Roman" w:eastAsia="Calibri" w:hAnsi="Times New Roman" w:cs="Times New Roman"/>
          <w:sz w:val="24"/>
          <w:szCs w:val="24"/>
          <w:lang w:val="en-US"/>
        </w:rPr>
        <w:t xml:space="preserve"> It is shown that the double-barrier structure can improve the photovoltaic parameters of conventional detectors.  </w:t>
      </w:r>
      <w:r w:rsidR="00103EB2" w:rsidRPr="00B0065D">
        <w:rPr>
          <w:rFonts w:ascii="Times New Roman" w:hAnsi="Times New Roman" w:cs="Times New Roman"/>
          <w:sz w:val="24"/>
          <w:szCs w:val="24"/>
          <w:lang w:val="en-US"/>
        </w:rPr>
        <w:t xml:space="preserve">We studied the effect of gamma radiation on the origin of the current mechanism in the structure as a whole, and in the </w:t>
      </w:r>
      <w:proofErr w:type="spellStart"/>
      <w:r w:rsidR="00103EB2" w:rsidRPr="00B0065D">
        <w:rPr>
          <w:rFonts w:ascii="Times New Roman" w:hAnsi="Times New Roman" w:cs="Times New Roman"/>
          <w:sz w:val="24"/>
          <w:szCs w:val="24"/>
          <w:lang w:val="en-US"/>
        </w:rPr>
        <w:t>Schottky</w:t>
      </w:r>
      <w:proofErr w:type="spellEnd"/>
      <w:r w:rsidR="00103EB2" w:rsidRPr="00B0065D">
        <w:rPr>
          <w:rFonts w:ascii="Times New Roman" w:hAnsi="Times New Roman" w:cs="Times New Roman"/>
          <w:sz w:val="24"/>
          <w:szCs w:val="24"/>
          <w:lang w:val="en-US"/>
        </w:rPr>
        <w:t xml:space="preserve"> barrier in the   p - n - transitions separately. </w:t>
      </w:r>
      <w:proofErr w:type="gramStart"/>
      <w:r w:rsidR="00103EB2" w:rsidRPr="00B0065D">
        <w:rPr>
          <w:rFonts w:ascii="Times New Roman" w:hAnsi="Times New Roman" w:cs="Times New Roman"/>
          <w:sz w:val="24"/>
          <w:szCs w:val="24"/>
          <w:lang w:val="en-US"/>
        </w:rPr>
        <w:t>Also  studied</w:t>
      </w:r>
      <w:proofErr w:type="gramEnd"/>
      <w:r w:rsidR="00103EB2" w:rsidRPr="00B0065D">
        <w:rPr>
          <w:rFonts w:ascii="Times New Roman" w:hAnsi="Times New Roman" w:cs="Times New Roman"/>
          <w:sz w:val="24"/>
          <w:szCs w:val="24"/>
          <w:lang w:val="en-US"/>
        </w:rPr>
        <w:t xml:space="preserve"> the effect of radiation on the photoelectric and photoluminescence parameters of the two barrier structure. </w:t>
      </w:r>
      <w:proofErr w:type="gramStart"/>
      <w:r w:rsidR="00103EB2" w:rsidRPr="00B0065D">
        <w:rPr>
          <w:rFonts w:ascii="Times New Roman" w:hAnsi="Times New Roman" w:cs="Times New Roman"/>
          <w:sz w:val="24"/>
          <w:szCs w:val="24"/>
          <w:lang w:val="en-US"/>
        </w:rPr>
        <w:t>Shown  that</w:t>
      </w:r>
      <w:proofErr w:type="gramEnd"/>
      <w:r w:rsidR="00103EB2" w:rsidRPr="00B0065D">
        <w:rPr>
          <w:rFonts w:ascii="Times New Roman" w:hAnsi="Times New Roman" w:cs="Times New Roman"/>
          <w:sz w:val="24"/>
          <w:szCs w:val="24"/>
          <w:lang w:val="en-US"/>
        </w:rPr>
        <w:t xml:space="preserve"> two barrier structures can improve the photoelectric parameters of conventional detectors.     The photo detector on the basis of silicon with the increased integrated sensitivity in short-wave area of a range is developed. Influence radiation scale on the mechanism </w:t>
      </w:r>
      <w:proofErr w:type="gramStart"/>
      <w:r w:rsidR="00103EB2" w:rsidRPr="00B0065D">
        <w:rPr>
          <w:rFonts w:ascii="Times New Roman" w:hAnsi="Times New Roman" w:cs="Times New Roman"/>
          <w:sz w:val="24"/>
          <w:szCs w:val="24"/>
          <w:lang w:val="en-US"/>
        </w:rPr>
        <w:t>of  a</w:t>
      </w:r>
      <w:proofErr w:type="gramEnd"/>
      <w:r w:rsidR="00103EB2" w:rsidRPr="00B0065D">
        <w:rPr>
          <w:rFonts w:ascii="Times New Roman" w:hAnsi="Times New Roman" w:cs="Times New Roman"/>
          <w:sz w:val="24"/>
          <w:szCs w:val="24"/>
          <w:lang w:val="en-US"/>
        </w:rPr>
        <w:t xml:space="preserve"> currents  o</w:t>
      </w:r>
      <w:r w:rsidR="00103EB2" w:rsidRPr="00B0065D">
        <w:rPr>
          <w:rFonts w:ascii="Times New Roman" w:eastAsia="Times New Roman" w:hAnsi="Times New Roman" w:cs="Times New Roman"/>
          <w:sz w:val="24"/>
          <w:szCs w:val="24"/>
          <w:lang w:val="en-US"/>
        </w:rPr>
        <w:t xml:space="preserve">f </w:t>
      </w:r>
      <w:r w:rsidR="00103EB2" w:rsidRPr="00B0065D">
        <w:rPr>
          <w:rFonts w:ascii="Times New Roman" w:hAnsi="Times New Roman" w:cs="Times New Roman"/>
          <w:sz w:val="24"/>
          <w:szCs w:val="24"/>
          <w:lang w:val="en-US"/>
        </w:rPr>
        <w:t xml:space="preserve">both in structure like </w:t>
      </w:r>
      <w:proofErr w:type="spellStart"/>
      <w:r w:rsidR="00103EB2" w:rsidRPr="00B0065D">
        <w:rPr>
          <w:rFonts w:ascii="Times New Roman" w:hAnsi="Times New Roman" w:cs="Times New Roman"/>
          <w:sz w:val="24"/>
          <w:szCs w:val="24"/>
          <w:lang w:val="en-US"/>
        </w:rPr>
        <w:t>Schottky's</w:t>
      </w:r>
      <w:proofErr w:type="spellEnd"/>
      <w:r w:rsidR="00103EB2" w:rsidRPr="00B0065D">
        <w:rPr>
          <w:rFonts w:ascii="Times New Roman" w:hAnsi="Times New Roman" w:cs="Times New Roman"/>
          <w:sz w:val="24"/>
          <w:szCs w:val="24"/>
          <w:lang w:val="en-US"/>
        </w:rPr>
        <w:t xml:space="preserve"> barrier, and in р - п - transitions is investigated. It is shown that two-barrier structures allow </w:t>
      </w:r>
      <w:proofErr w:type="gramStart"/>
      <w:r w:rsidR="00103EB2" w:rsidRPr="00B0065D">
        <w:rPr>
          <w:rFonts w:ascii="Times New Roman" w:hAnsi="Times New Roman" w:cs="Times New Roman"/>
          <w:sz w:val="24"/>
          <w:szCs w:val="24"/>
          <w:lang w:val="en-US"/>
        </w:rPr>
        <w:t>to improve</w:t>
      </w:r>
      <w:proofErr w:type="gramEnd"/>
      <w:r w:rsidR="00103EB2" w:rsidRPr="00B0065D">
        <w:rPr>
          <w:rFonts w:ascii="Times New Roman" w:hAnsi="Times New Roman" w:cs="Times New Roman"/>
          <w:sz w:val="24"/>
          <w:szCs w:val="24"/>
          <w:lang w:val="en-US"/>
        </w:rPr>
        <w:t xml:space="preserve"> photo-electric parameters of traditional detectors. </w:t>
      </w:r>
      <w:proofErr w:type="gramStart"/>
      <w:r w:rsidR="00103EB2" w:rsidRPr="00B0065D">
        <w:rPr>
          <w:rFonts w:ascii="Times New Roman" w:hAnsi="Times New Roman" w:cs="Times New Roman"/>
          <w:sz w:val="24"/>
          <w:szCs w:val="24"/>
          <w:lang w:val="en-US"/>
        </w:rPr>
        <w:t>Investigated the impact of radiation on the photoelectric and photoluminescence parameters of two-barrier structures.</w:t>
      </w:r>
      <w:proofErr w:type="gramEnd"/>
    </w:p>
    <w:p w:rsidR="00103EB2" w:rsidRPr="00CD360B" w:rsidRDefault="00103EB2" w:rsidP="00103EB2">
      <w:pPr>
        <w:jc w:val="both"/>
        <w:rPr>
          <w:rFonts w:ascii="Times New Roman" w:hAnsi="Times New Roman" w:cs="Times New Roman"/>
          <w:sz w:val="24"/>
          <w:szCs w:val="24"/>
          <w:lang w:val="en-US"/>
        </w:rPr>
      </w:pPr>
      <w:r w:rsidRPr="00CD360B">
        <w:rPr>
          <w:rFonts w:ascii="Times New Roman" w:hAnsi="Times New Roman" w:cs="Times New Roman"/>
          <w:b/>
          <w:sz w:val="24"/>
          <w:szCs w:val="24"/>
          <w:lang w:val="en-US"/>
        </w:rPr>
        <w:t xml:space="preserve">Key words: </w:t>
      </w:r>
      <w:r w:rsidRPr="00CD360B">
        <w:rPr>
          <w:rFonts w:ascii="Times New Roman" w:hAnsi="Times New Roman" w:cs="Times New Roman"/>
          <w:sz w:val="24"/>
          <w:szCs w:val="24"/>
          <w:lang w:val="en-US"/>
        </w:rPr>
        <w:t>silicon</w:t>
      </w:r>
      <w:r>
        <w:rPr>
          <w:rFonts w:ascii="Times New Roman" w:hAnsi="Times New Roman" w:cs="Times New Roman"/>
          <w:sz w:val="24"/>
          <w:szCs w:val="24"/>
          <w:lang w:val="en-US"/>
        </w:rPr>
        <w:t xml:space="preserve"> </w:t>
      </w:r>
      <w:r w:rsidRPr="00CD360B">
        <w:rPr>
          <w:rFonts w:ascii="Times New Roman" w:hAnsi="Times New Roman" w:cs="Times New Roman"/>
          <w:sz w:val="24"/>
          <w:szCs w:val="24"/>
          <w:lang w:val="en-US"/>
        </w:rPr>
        <w:t xml:space="preserve">photo detectors, two barrier structure, р - п – transitions and   </w:t>
      </w:r>
      <w:proofErr w:type="spellStart"/>
      <w:r w:rsidRPr="00CD360B">
        <w:rPr>
          <w:rFonts w:ascii="Times New Roman" w:hAnsi="Times New Roman" w:cs="Times New Roman"/>
          <w:sz w:val="24"/>
          <w:szCs w:val="24"/>
          <w:lang w:val="en-US"/>
        </w:rPr>
        <w:t>Schottky</w:t>
      </w:r>
      <w:proofErr w:type="spellEnd"/>
      <w:r w:rsidRPr="00CD360B">
        <w:rPr>
          <w:rFonts w:ascii="Times New Roman" w:hAnsi="Times New Roman" w:cs="Times New Roman"/>
          <w:sz w:val="24"/>
          <w:szCs w:val="24"/>
          <w:lang w:val="en-US"/>
        </w:rPr>
        <w:t xml:space="preserve"> barrier, photo luminescence. </w:t>
      </w:r>
    </w:p>
    <w:p w:rsidR="00103EB2" w:rsidRPr="00CD360B" w:rsidRDefault="00717FCE" w:rsidP="00103EB2">
      <w:pPr>
        <w:jc w:val="both"/>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B0065D">
        <w:rPr>
          <w:rFonts w:ascii="Times New Roman" w:hAnsi="Times New Roman" w:cs="Times New Roman"/>
          <w:b/>
          <w:sz w:val="24"/>
          <w:szCs w:val="24"/>
          <w:lang w:val="en-US"/>
        </w:rPr>
        <w:t xml:space="preserve">  </w:t>
      </w:r>
      <w:r w:rsidR="00103EB2" w:rsidRPr="00CD360B">
        <w:rPr>
          <w:rFonts w:ascii="Times New Roman" w:hAnsi="Times New Roman" w:cs="Times New Roman"/>
          <w:b/>
          <w:sz w:val="24"/>
          <w:szCs w:val="24"/>
          <w:lang w:val="en-US"/>
        </w:rPr>
        <w:t xml:space="preserve">INTRODUCTION </w:t>
      </w:r>
    </w:p>
    <w:p w:rsidR="00717FCE" w:rsidRPr="00CD360B" w:rsidRDefault="00B0065D"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gramStart"/>
      <w:r w:rsidR="00103EB2" w:rsidRPr="00CD360B">
        <w:rPr>
          <w:rFonts w:ascii="Times New Roman" w:hAnsi="Times New Roman" w:cs="Times New Roman"/>
          <w:sz w:val="24"/>
          <w:szCs w:val="24"/>
          <w:lang w:val="en-US"/>
        </w:rPr>
        <w:t xml:space="preserve">Silicon </w:t>
      </w:r>
      <w:proofErr w:type="spellStart"/>
      <w:r w:rsidR="00103EB2" w:rsidRPr="00CD360B">
        <w:rPr>
          <w:rFonts w:ascii="Times New Roman" w:hAnsi="Times New Roman" w:cs="Times New Roman"/>
          <w:sz w:val="24"/>
          <w:szCs w:val="24"/>
          <w:lang w:val="en-US"/>
        </w:rPr>
        <w:t>photodetectors</w:t>
      </w:r>
      <w:proofErr w:type="spellEnd"/>
      <w:r w:rsidR="00103EB2" w:rsidRPr="00CD360B">
        <w:rPr>
          <w:rFonts w:ascii="Times New Roman" w:hAnsi="Times New Roman" w:cs="Times New Roman"/>
          <w:sz w:val="24"/>
          <w:szCs w:val="24"/>
          <w:lang w:val="en-US"/>
        </w:rPr>
        <w:t>, still the most widespread type of photo converters.</w:t>
      </w:r>
      <w:proofErr w:type="gramEnd"/>
      <w:r w:rsidR="00103EB2" w:rsidRPr="00CD360B">
        <w:rPr>
          <w:rFonts w:ascii="Times New Roman" w:hAnsi="Times New Roman" w:cs="Times New Roman"/>
          <w:sz w:val="24"/>
          <w:szCs w:val="24"/>
          <w:lang w:val="en-US"/>
        </w:rPr>
        <w:t xml:space="preserve"> One of the main directions of increase of speed and increase in spectral sensitivity of modern receivers of radiation with one transition is creation of multi</w:t>
      </w:r>
      <w:r w:rsidR="00743563">
        <w:rPr>
          <w:rFonts w:ascii="Times New Roman" w:hAnsi="Times New Roman" w:cs="Times New Roman"/>
          <w:sz w:val="24"/>
          <w:szCs w:val="24"/>
          <w:lang w:val="en-US"/>
        </w:rPr>
        <w:t xml:space="preserve"> barrier structures,</w:t>
      </w:r>
      <w:r w:rsidR="00103EB2" w:rsidRPr="00CD360B">
        <w:rPr>
          <w:rFonts w:ascii="Times New Roman" w:hAnsi="Times New Roman" w:cs="Times New Roman"/>
          <w:sz w:val="24"/>
          <w:szCs w:val="24"/>
          <w:lang w:val="en-US"/>
        </w:rPr>
        <w:t xml:space="preserve"> in which thanks to internal strengthening and growth of coefficient of collecting of the photo generated carriers - it is possible to improve significantly key parameters which meet the requirements and needs of optoelectronics. Reliability of work of the received structures under the raised conditions of radiation, as detectors of ionizing radiation is an actual task and makes a subject of our researches.</w:t>
      </w:r>
    </w:p>
    <w:p w:rsidR="00103EB2" w:rsidRDefault="00B0065D" w:rsidP="00103EB2">
      <w:pPr>
        <w:autoSpaceDE w:val="0"/>
        <w:autoSpaceDN w:val="0"/>
        <w:adjustRightInd w:val="0"/>
        <w:jc w:val="both"/>
        <w:rPr>
          <w:rFonts w:ascii="Times New Roman" w:eastAsia="Calibri" w:hAnsi="Times New Roman" w:cs="Times New Roman"/>
          <w:sz w:val="24"/>
          <w:szCs w:val="24"/>
          <w:lang w:val="en-US" w:eastAsia="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Recently for expansion of area of </w:t>
      </w:r>
      <w:r w:rsidR="00103EB2">
        <w:rPr>
          <w:rFonts w:ascii="Times New Roman" w:hAnsi="Times New Roman" w:cs="Times New Roman"/>
          <w:sz w:val="24"/>
          <w:szCs w:val="24"/>
          <w:lang w:val="en-US"/>
        </w:rPr>
        <w:t xml:space="preserve">spectral sensitivity methods [1 - </w:t>
      </w:r>
      <w:r w:rsidR="00103EB2" w:rsidRPr="00E91B7D">
        <w:rPr>
          <w:rFonts w:ascii="Times New Roman" w:hAnsi="Times New Roman" w:cs="Times New Roman"/>
          <w:sz w:val="24"/>
          <w:szCs w:val="24"/>
          <w:lang w:val="en-US"/>
        </w:rPr>
        <w:t>4</w:t>
      </w:r>
      <w:r w:rsidR="00103EB2" w:rsidRPr="00CD360B">
        <w:rPr>
          <w:rFonts w:ascii="Times New Roman" w:hAnsi="Times New Roman" w:cs="Times New Roman"/>
          <w:sz w:val="24"/>
          <w:szCs w:val="24"/>
          <w:lang w:val="en-US"/>
        </w:rPr>
        <w:t xml:space="preserve">] bringing to photocurrent growth in short-wave area of a range are widely used. Example can is – Verizon band structures; pulling fields, etc., based on reduction of speed of a superficial recombination. </w:t>
      </w:r>
      <w:r w:rsidR="00103EB2" w:rsidRPr="00CD360B">
        <w:rPr>
          <w:rFonts w:ascii="Times New Roman" w:hAnsi="Times New Roman" w:cs="Times New Roman"/>
          <w:sz w:val="24"/>
          <w:szCs w:val="24"/>
          <w:lang w:val="en-US"/>
        </w:rPr>
        <w:lastRenderedPageBreak/>
        <w:t>In our case such opportunity, but in planar execution it is possible to create at the expense of a field n-p-transition included in the opposite direction.</w:t>
      </w:r>
      <w:r w:rsidR="006B1FCD">
        <w:rPr>
          <w:rFonts w:ascii="Times New Roman" w:hAnsi="Times New Roman" w:cs="Times New Roman"/>
          <w:sz w:val="24"/>
          <w:szCs w:val="24"/>
          <w:lang w:val="en-US"/>
        </w:rPr>
        <w:t xml:space="preserve"> </w:t>
      </w:r>
      <w:r w:rsidR="00103EB2">
        <w:rPr>
          <w:rFonts w:ascii="Times New Roman" w:eastAsia="Calibri" w:hAnsi="Times New Roman" w:cs="Times New Roman"/>
          <w:sz w:val="24"/>
          <w:szCs w:val="24"/>
          <w:lang w:val="en-US" w:eastAsia="en-US"/>
        </w:rPr>
        <w:t>In thef</w:t>
      </w:r>
      <w:r w:rsidR="00103EB2" w:rsidRPr="00066278">
        <w:rPr>
          <w:rFonts w:ascii="Times New Roman" w:eastAsia="Calibri" w:hAnsi="Times New Roman" w:cs="Times New Roman"/>
          <w:sz w:val="24"/>
          <w:szCs w:val="24"/>
          <w:lang w:val="en-US" w:eastAsia="en-US"/>
        </w:rPr>
        <w:t>ig.1.</w:t>
      </w:r>
      <w:r w:rsidR="00103EB2" w:rsidRPr="00AC0177">
        <w:rPr>
          <w:rFonts w:ascii="Times New Roman" w:eastAsia="Calibri" w:hAnsi="Times New Roman" w:cs="Times New Roman"/>
          <w:sz w:val="24"/>
          <w:szCs w:val="24"/>
          <w:lang w:val="en-US" w:eastAsia="en-US"/>
        </w:rPr>
        <w:t>dependence of the gathering of the w</w:t>
      </w:r>
      <w:r w:rsidR="00103EB2">
        <w:rPr>
          <w:rFonts w:ascii="Times New Roman" w:eastAsia="Calibri" w:hAnsi="Times New Roman" w:cs="Times New Roman"/>
          <w:sz w:val="24"/>
          <w:szCs w:val="24"/>
          <w:lang w:val="en-US" w:eastAsia="en-US"/>
        </w:rPr>
        <w:t xml:space="preserve">avelength of incident radiation double-barrier structure, p-n- </w:t>
      </w:r>
      <w:proofErr w:type="gramStart"/>
      <w:r w:rsidR="00103EB2">
        <w:rPr>
          <w:rFonts w:ascii="Times New Roman" w:eastAsia="Calibri" w:hAnsi="Times New Roman" w:cs="Times New Roman"/>
          <w:sz w:val="24"/>
          <w:szCs w:val="24"/>
          <w:lang w:val="en-US" w:eastAsia="en-US"/>
        </w:rPr>
        <w:t>junction  and</w:t>
      </w:r>
      <w:proofErr w:type="gramEnd"/>
      <w:r w:rsidR="00103EB2">
        <w:rPr>
          <w:rFonts w:ascii="Times New Roman" w:eastAsia="Calibri" w:hAnsi="Times New Roman" w:cs="Times New Roman"/>
          <w:sz w:val="24"/>
          <w:szCs w:val="24"/>
          <w:lang w:val="en-US" w:eastAsia="en-US"/>
        </w:rPr>
        <w:t xml:space="preserve"> </w:t>
      </w:r>
      <w:proofErr w:type="spellStart"/>
      <w:r w:rsidR="00103EB2" w:rsidRPr="00AC0177">
        <w:rPr>
          <w:rFonts w:ascii="Times New Roman" w:eastAsia="Calibri" w:hAnsi="Times New Roman" w:cs="Times New Roman"/>
          <w:sz w:val="24"/>
          <w:szCs w:val="24"/>
          <w:lang w:val="en-US" w:eastAsia="en-US"/>
        </w:rPr>
        <w:t>Schottky</w:t>
      </w:r>
      <w:proofErr w:type="spellEnd"/>
      <w:r w:rsidR="00103EB2" w:rsidRPr="00AC0177">
        <w:rPr>
          <w:rFonts w:ascii="Times New Roman" w:eastAsia="Calibri" w:hAnsi="Times New Roman" w:cs="Times New Roman"/>
          <w:sz w:val="24"/>
          <w:szCs w:val="24"/>
          <w:lang w:val="en-US" w:eastAsia="en-US"/>
        </w:rPr>
        <w:t xml:space="preserve"> barrier.</w:t>
      </w:r>
    </w:p>
    <w:p w:rsidR="00B0065D" w:rsidRPr="00B0065D" w:rsidRDefault="00743563" w:rsidP="00B0065D">
      <w:pPr>
        <w:tabs>
          <w:tab w:val="left" w:pos="2445"/>
        </w:tabs>
        <w:jc w:val="both"/>
        <w:rPr>
          <w:rFonts w:ascii="Times New Roman" w:hAnsi="Times New Roman"/>
          <w:sz w:val="24"/>
          <w:szCs w:val="24"/>
          <w:lang w:val="en-US"/>
        </w:rPr>
      </w:pPr>
      <w:r w:rsidRPr="00743563">
        <w:rPr>
          <w:rFonts w:ascii="Times New Roman" w:hAnsi="Times New Roman"/>
          <w:b/>
          <w:sz w:val="24"/>
          <w:szCs w:val="24"/>
          <w:lang w:val="en-US"/>
        </w:rPr>
        <w:t xml:space="preserve">  </w:t>
      </w:r>
      <w:r>
        <w:rPr>
          <w:rFonts w:ascii="Times New Roman" w:hAnsi="Times New Roman"/>
          <w:b/>
          <w:sz w:val="24"/>
          <w:szCs w:val="24"/>
          <w:lang w:val="en-US"/>
        </w:rPr>
        <w:t xml:space="preserve">  </w:t>
      </w:r>
      <w:r w:rsidR="00B0065D" w:rsidRPr="00743563">
        <w:rPr>
          <w:rFonts w:ascii="Times New Roman" w:hAnsi="Times New Roman"/>
          <w:b/>
          <w:sz w:val="24"/>
          <w:szCs w:val="24"/>
          <w:lang w:val="en-US"/>
        </w:rPr>
        <w:t>Optical properties</w:t>
      </w:r>
      <w:r w:rsidR="00B0065D" w:rsidRPr="00F04A36">
        <w:rPr>
          <w:rFonts w:ascii="Times New Roman" w:hAnsi="Times New Roman"/>
          <w:sz w:val="24"/>
          <w:szCs w:val="24"/>
          <w:lang w:val="en-US"/>
        </w:rPr>
        <w:t xml:space="preserve"> of films from the h</w:t>
      </w:r>
      <w:r w:rsidR="00B0065D" w:rsidRPr="00F04A36">
        <w:rPr>
          <w:rFonts w:ascii="Times New Roman" w:hAnsi="Times New Roman"/>
          <w:sz w:val="24"/>
          <w:szCs w:val="24"/>
        </w:rPr>
        <w:t>ν</w:t>
      </w:r>
      <w:r w:rsidR="00B0065D" w:rsidRPr="00F04A36">
        <w:rPr>
          <w:rFonts w:ascii="Times New Roman" w:hAnsi="Times New Roman"/>
          <w:sz w:val="24"/>
          <w:szCs w:val="24"/>
          <w:lang w:val="en-US"/>
        </w:rPr>
        <w:t xml:space="preserve"> dependence</w:t>
      </w:r>
      <w:r w:rsidR="00B0065D" w:rsidRPr="00F04A36">
        <w:rPr>
          <w:rFonts w:ascii="Times New Roman" w:eastAsia="Times New Roman" w:hAnsi="Times New Roman"/>
          <w:sz w:val="24"/>
          <w:szCs w:val="24"/>
          <w:lang w:val="en-US"/>
        </w:rPr>
        <w:t xml:space="preserve"> </w:t>
      </w:r>
      <m:oMath>
        <m:sSup>
          <m:sSupPr>
            <m:ctrlPr>
              <w:rPr>
                <w:rFonts w:ascii="Cambria Math" w:eastAsia="Times New Roman" w:hAnsi="Cambria Math"/>
                <w:i/>
                <w:sz w:val="24"/>
                <w:szCs w:val="24"/>
                <w:lang w:val="en-US"/>
              </w:rPr>
            </m:ctrlPr>
          </m:sSupPr>
          <m:e>
            <m:r>
              <m:rPr>
                <m:sty m:val="p"/>
              </m:rPr>
              <w:rPr>
                <w:rFonts w:ascii="Cambria Math" w:eastAsia="Times New Roman" w:hAnsi="Cambria Math"/>
                <w:sz w:val="24"/>
                <w:szCs w:val="24"/>
                <w:lang w:val="en-US"/>
              </w:rPr>
              <m:t>(</m:t>
            </m:r>
            <m:r>
              <m:rPr>
                <m:sty m:val="p"/>
              </m:rPr>
              <w:rPr>
                <w:rFonts w:ascii="Cambria Math" w:eastAsia="Times New Roman" w:hAnsi="Cambria Math"/>
                <w:sz w:val="24"/>
                <w:szCs w:val="24"/>
              </w:rPr>
              <m:t>α</m:t>
            </m:r>
            <m:r>
              <m:rPr>
                <m:sty m:val="p"/>
              </m:rPr>
              <w:rPr>
                <w:rFonts w:ascii="Cambria Math" w:eastAsia="Times New Roman" w:hAnsi="Cambria Math"/>
                <w:sz w:val="24"/>
                <w:szCs w:val="24"/>
                <w:lang w:val="en-US"/>
              </w:rPr>
              <m:t>h</m:t>
            </m:r>
            <m:r>
              <m:rPr>
                <m:sty m:val="p"/>
              </m:rPr>
              <w:rPr>
                <w:rFonts w:ascii="Cambria Math" w:eastAsia="Times New Roman" w:hAnsi="Cambria Math"/>
                <w:sz w:val="24"/>
                <w:szCs w:val="24"/>
              </w:rPr>
              <m:t>ν</m:t>
            </m:r>
            <m:r>
              <m:rPr>
                <m:sty m:val="p"/>
              </m:rPr>
              <w:rPr>
                <w:rFonts w:ascii="Cambria Math" w:eastAsia="Times New Roman" w:hAnsi="Cambria Math"/>
                <w:sz w:val="24"/>
                <w:szCs w:val="24"/>
                <w:lang w:val="en-US"/>
              </w:rPr>
              <m:t>)</m:t>
            </m:r>
            <m:r>
              <w:rPr>
                <w:rFonts w:ascii="Cambria Math" w:eastAsia="Times New Roman" w:hAnsi="Cambria Math"/>
                <w:sz w:val="24"/>
                <w:szCs w:val="24"/>
                <w:lang w:val="en-US"/>
              </w:rPr>
              <m:t xml:space="preserve"> </m:t>
            </m:r>
          </m:e>
          <m:sup>
            <m:f>
              <m:fPr>
                <m:ctrlPr>
                  <w:rPr>
                    <w:rFonts w:ascii="Cambria Math" w:eastAsia="Times New Roman" w:hAnsi="Cambria Math"/>
                    <w:i/>
                    <w:sz w:val="24"/>
                    <w:szCs w:val="24"/>
                    <w:lang w:val="en-US"/>
                  </w:rPr>
                </m:ctrlPr>
              </m:fPr>
              <m:num>
                <m:r>
                  <w:rPr>
                    <w:rFonts w:ascii="Cambria Math" w:eastAsia="Times New Roman" w:hAnsi="Cambria Math"/>
                    <w:sz w:val="24"/>
                    <w:szCs w:val="24"/>
                    <w:lang w:val="en-US"/>
                  </w:rPr>
                  <m:t>1</m:t>
                </m:r>
              </m:num>
              <m:den>
                <m:r>
                  <w:rPr>
                    <w:rFonts w:ascii="Cambria Math" w:eastAsia="Times New Roman" w:hAnsi="Cambria Math"/>
                    <w:sz w:val="24"/>
                    <w:szCs w:val="24"/>
                    <w:lang w:val="en-US"/>
                  </w:rPr>
                  <m:t>2</m:t>
                </m:r>
              </m:den>
            </m:f>
          </m:sup>
        </m:sSup>
      </m:oMath>
      <w:r w:rsidR="00B0065D" w:rsidRPr="00F04A36">
        <w:rPr>
          <w:rFonts w:ascii="Times New Roman" w:eastAsia="Times New Roman" w:hAnsi="Times New Roman"/>
          <w:sz w:val="24"/>
          <w:szCs w:val="24"/>
          <w:lang w:val="en-US"/>
        </w:rPr>
        <w:t xml:space="preserve"> </w:t>
      </w:r>
      <w:r w:rsidR="00B0065D" w:rsidRPr="00F04A36">
        <w:rPr>
          <w:rFonts w:ascii="Times New Roman" w:hAnsi="Times New Roman"/>
          <w:sz w:val="24"/>
          <w:szCs w:val="24"/>
          <w:lang w:val="en-US"/>
        </w:rPr>
        <w:t xml:space="preserve"> allows to determi</w:t>
      </w:r>
      <w:r>
        <w:rPr>
          <w:rFonts w:ascii="Times New Roman" w:hAnsi="Times New Roman"/>
          <w:sz w:val="24"/>
          <w:szCs w:val="24"/>
          <w:lang w:val="en-US"/>
        </w:rPr>
        <w:t>ne the width of the band gap [11</w:t>
      </w:r>
      <w:proofErr w:type="gramStart"/>
      <w:r>
        <w:rPr>
          <w:rFonts w:ascii="Times New Roman" w:hAnsi="Times New Roman"/>
          <w:sz w:val="24"/>
          <w:szCs w:val="24"/>
          <w:lang w:val="en-US"/>
        </w:rPr>
        <w:t>,12</w:t>
      </w:r>
      <w:proofErr w:type="gramEnd"/>
      <w:r w:rsidR="00B0065D" w:rsidRPr="00F04A36">
        <w:rPr>
          <w:rFonts w:ascii="Times New Roman" w:hAnsi="Times New Roman"/>
          <w:sz w:val="24"/>
          <w:szCs w:val="24"/>
          <w:lang w:val="en-US"/>
        </w:rPr>
        <w:t>] for each film. In all the studied films of the coefficient of the optical absorption edge is described by the relation:</w:t>
      </w:r>
      <w:r w:rsidR="00B0065D" w:rsidRPr="00F04A36">
        <w:rPr>
          <w:rFonts w:ascii="Times New Roman" w:hAnsi="Times New Roman"/>
          <w:sz w:val="24"/>
          <w:szCs w:val="24"/>
          <w:lang w:val="en-US"/>
        </w:rPr>
        <w:br/>
        <w:t>                   </w:t>
      </w:r>
      <m:oMath>
        <m:r>
          <m:rPr>
            <m:sty m:val="p"/>
          </m:rPr>
          <w:rPr>
            <w:rFonts w:ascii="Cambria Math" w:eastAsia="Times New Roman" w:hAnsi="Cambria Math"/>
            <w:sz w:val="24"/>
            <w:szCs w:val="24"/>
          </w:rPr>
          <m:t>α</m:t>
        </m:r>
        <m:r>
          <m:rPr>
            <m:sty m:val="p"/>
          </m:rPr>
          <w:rPr>
            <w:rFonts w:ascii="Cambria Math" w:eastAsia="Times New Roman" w:hAnsi="Cambria Math"/>
            <w:sz w:val="24"/>
            <w:szCs w:val="24"/>
            <w:lang w:val="en-US"/>
          </w:rPr>
          <m:t>h</m:t>
        </m:r>
        <m:r>
          <m:rPr>
            <m:sty m:val="p"/>
          </m:rPr>
          <w:rPr>
            <w:rFonts w:ascii="Cambria Math" w:eastAsia="Times New Roman" w:hAnsi="Cambria Math"/>
            <w:sz w:val="24"/>
            <w:szCs w:val="24"/>
          </w:rPr>
          <m:t>ν</m:t>
        </m:r>
      </m:oMath>
      <w:r w:rsidR="00B0065D" w:rsidRPr="00F04A36">
        <w:rPr>
          <w:rFonts w:ascii="Times New Roman" w:eastAsia="Times New Roman" w:hAnsi="Times New Roman"/>
          <w:sz w:val="24"/>
          <w:szCs w:val="24"/>
          <w:lang w:val="en-US"/>
        </w:rPr>
        <w:t>=</w:t>
      </w:r>
      <w:proofErr w:type="gramStart"/>
      <w:r w:rsidR="00B0065D" w:rsidRPr="00F04A36">
        <w:rPr>
          <w:rFonts w:ascii="Times New Roman" w:eastAsia="Times New Roman" w:hAnsi="Times New Roman"/>
          <w:sz w:val="24"/>
          <w:szCs w:val="24"/>
          <w:lang w:val="en-US"/>
        </w:rPr>
        <w:t>B(</w:t>
      </w:r>
      <w:proofErr w:type="gramEnd"/>
      <m:oMath>
        <m:r>
          <m:rPr>
            <m:sty m:val="p"/>
          </m:rPr>
          <w:rPr>
            <w:rFonts w:ascii="Cambria Math" w:eastAsia="Times New Roman" w:hAnsi="Cambria Math"/>
            <w:sz w:val="24"/>
            <w:szCs w:val="24"/>
            <w:lang w:val="en-US"/>
          </w:rPr>
          <m:t>h</m:t>
        </m:r>
        <m:r>
          <m:rPr>
            <m:sty m:val="p"/>
          </m:rPr>
          <w:rPr>
            <w:rFonts w:ascii="Cambria Math" w:eastAsia="Times New Roman" w:hAnsi="Cambria Math"/>
            <w:sz w:val="24"/>
            <w:szCs w:val="24"/>
          </w:rPr>
          <m:t>ν</m:t>
        </m:r>
      </m:oMath>
      <w:r w:rsidR="00B0065D" w:rsidRPr="00F04A36">
        <w:rPr>
          <w:rFonts w:ascii="Times New Roman" w:eastAsia="Times New Roman" w:hAnsi="Times New Roman"/>
          <w:sz w:val="24"/>
          <w:szCs w:val="24"/>
          <w:lang w:val="en-US"/>
        </w:rPr>
        <w:t>-E</w:t>
      </w:r>
      <w:r w:rsidR="00B0065D" w:rsidRPr="00F04A36">
        <w:rPr>
          <w:rFonts w:ascii="Times New Roman" w:eastAsia="Times New Roman" w:hAnsi="Times New Roman"/>
          <w:sz w:val="24"/>
          <w:szCs w:val="24"/>
          <w:vertAlign w:val="subscript"/>
          <w:lang w:val="en-US"/>
        </w:rPr>
        <w:t>0</w:t>
      </w:r>
      <w:r w:rsidR="00B0065D" w:rsidRPr="00F04A36">
        <w:rPr>
          <w:rFonts w:ascii="Times New Roman" w:eastAsia="Times New Roman" w:hAnsi="Times New Roman"/>
          <w:sz w:val="24"/>
          <w:szCs w:val="24"/>
          <w:lang w:val="en-US"/>
        </w:rPr>
        <w:t>)</w:t>
      </w:r>
      <w:r w:rsidR="00B0065D" w:rsidRPr="00F04A36">
        <w:rPr>
          <w:rFonts w:ascii="Times New Roman" w:eastAsia="Times New Roman" w:hAnsi="Times New Roman"/>
          <w:sz w:val="24"/>
          <w:szCs w:val="24"/>
          <w:vertAlign w:val="superscript"/>
          <w:lang w:val="en-US"/>
        </w:rPr>
        <w:t>2</w:t>
      </w:r>
      <w:r w:rsidR="00B0065D" w:rsidRPr="00F04A36">
        <w:rPr>
          <w:rFonts w:ascii="Times New Roman" w:eastAsia="Times New Roman" w:hAnsi="Times New Roman"/>
          <w:sz w:val="24"/>
          <w:szCs w:val="24"/>
          <w:lang w:val="en-US"/>
        </w:rPr>
        <w:t xml:space="preserve">    </w:t>
      </w:r>
      <w:r w:rsidR="00B0065D" w:rsidRPr="00F04A36">
        <w:rPr>
          <w:rFonts w:ascii="Times New Roman" w:hAnsi="Times New Roman"/>
          <w:sz w:val="24"/>
          <w:szCs w:val="24"/>
          <w:lang w:val="en-US"/>
        </w:rPr>
        <w:br/>
        <w:t xml:space="preserve">       where, </w:t>
      </w:r>
      <w:r w:rsidR="00B0065D" w:rsidRPr="00F04A36">
        <w:rPr>
          <w:rFonts w:ascii="Times New Roman" w:hAnsi="Times New Roman"/>
          <w:sz w:val="24"/>
          <w:szCs w:val="24"/>
        </w:rPr>
        <w:t>α</w:t>
      </w:r>
      <w:r w:rsidR="00B0065D" w:rsidRPr="00F04A36">
        <w:rPr>
          <w:rFonts w:ascii="Times New Roman" w:hAnsi="Times New Roman"/>
          <w:sz w:val="24"/>
          <w:szCs w:val="24"/>
          <w:lang w:val="en-US"/>
        </w:rPr>
        <w:t>=5∙10</w:t>
      </w:r>
      <w:r w:rsidR="00B0065D" w:rsidRPr="00F04A36">
        <w:rPr>
          <w:rFonts w:ascii="Times New Roman" w:hAnsi="Times New Roman"/>
          <w:sz w:val="24"/>
          <w:szCs w:val="24"/>
          <w:vertAlign w:val="superscript"/>
          <w:lang w:val="en-US"/>
        </w:rPr>
        <w:t>4</w:t>
      </w:r>
      <w:r w:rsidR="00B0065D" w:rsidRPr="00F04A36">
        <w:rPr>
          <w:rFonts w:ascii="Times New Roman" w:hAnsi="Times New Roman"/>
          <w:sz w:val="24"/>
          <w:szCs w:val="24"/>
          <w:lang w:val="en-US"/>
        </w:rPr>
        <w:t>÷10</w:t>
      </w:r>
      <w:r w:rsidR="00B0065D" w:rsidRPr="00F04A36">
        <w:rPr>
          <w:rFonts w:ascii="Times New Roman" w:hAnsi="Times New Roman"/>
          <w:sz w:val="24"/>
          <w:szCs w:val="24"/>
          <w:vertAlign w:val="superscript"/>
          <w:lang w:val="en-US"/>
        </w:rPr>
        <w:t>5</w:t>
      </w:r>
      <w:r w:rsidR="00B0065D" w:rsidRPr="00F04A36">
        <w:rPr>
          <w:rFonts w:ascii="Times New Roman" w:hAnsi="Times New Roman"/>
          <w:sz w:val="24"/>
          <w:szCs w:val="24"/>
          <w:lang w:val="en-US"/>
        </w:rPr>
        <w:t xml:space="preserve"> cm</w:t>
      </w:r>
      <w:r w:rsidR="00B0065D" w:rsidRPr="00F04A36">
        <w:rPr>
          <w:rFonts w:ascii="Times New Roman" w:hAnsi="Times New Roman"/>
          <w:sz w:val="24"/>
          <w:szCs w:val="24"/>
          <w:vertAlign w:val="superscript"/>
          <w:lang w:val="en-US"/>
        </w:rPr>
        <w:t>-1</w:t>
      </w:r>
      <w:r w:rsidR="00B0065D" w:rsidRPr="00F04A36">
        <w:rPr>
          <w:rFonts w:ascii="Times New Roman" w:hAnsi="Times New Roman"/>
          <w:sz w:val="24"/>
          <w:szCs w:val="24"/>
          <w:lang w:val="en-US"/>
        </w:rPr>
        <w:t xml:space="preserve">. </w:t>
      </w:r>
      <w:proofErr w:type="gramStart"/>
      <w:r w:rsidR="00B0065D" w:rsidRPr="00F04A36">
        <w:rPr>
          <w:rFonts w:ascii="Times New Roman" w:hAnsi="Times New Roman"/>
          <w:sz w:val="24"/>
          <w:szCs w:val="24"/>
          <w:lang w:val="en-US"/>
        </w:rPr>
        <w:t>E</w:t>
      </w:r>
      <w:r w:rsidR="00B0065D" w:rsidRPr="00F04A36">
        <w:rPr>
          <w:rFonts w:ascii="Times New Roman" w:hAnsi="Times New Roman"/>
          <w:sz w:val="24"/>
          <w:szCs w:val="24"/>
          <w:vertAlign w:val="subscript"/>
          <w:lang w:val="en-US"/>
        </w:rPr>
        <w:t>0</w:t>
      </w:r>
      <w:r w:rsidR="00B0065D" w:rsidRPr="00F04A36">
        <w:rPr>
          <w:rFonts w:ascii="Times New Roman" w:hAnsi="Times New Roman"/>
          <w:sz w:val="24"/>
          <w:szCs w:val="24"/>
          <w:lang w:val="en-US"/>
        </w:rPr>
        <w:t xml:space="preserve"> - optical band gap for each film.</w:t>
      </w:r>
      <w:proofErr w:type="gramEnd"/>
      <w:r w:rsidR="00B0065D" w:rsidRPr="00F04A36">
        <w:rPr>
          <w:rFonts w:ascii="Times New Roman" w:hAnsi="Times New Roman"/>
          <w:sz w:val="24"/>
          <w:szCs w:val="24"/>
          <w:lang w:val="en-US"/>
        </w:rPr>
        <w:t xml:space="preserve"> B - </w:t>
      </w:r>
      <w:proofErr w:type="gramStart"/>
      <w:r w:rsidR="00B0065D" w:rsidRPr="00F04A36">
        <w:rPr>
          <w:rFonts w:ascii="Times New Roman" w:hAnsi="Times New Roman"/>
          <w:sz w:val="24"/>
          <w:szCs w:val="24"/>
          <w:lang w:val="en-US"/>
        </w:rPr>
        <w:t>coefficient</w:t>
      </w:r>
      <w:proofErr w:type="gramEnd"/>
      <w:r w:rsidR="00B0065D" w:rsidRPr="00F04A36">
        <w:rPr>
          <w:rFonts w:ascii="Times New Roman" w:hAnsi="Times New Roman"/>
          <w:sz w:val="24"/>
          <w:szCs w:val="24"/>
          <w:lang w:val="en-US"/>
        </w:rPr>
        <w:t xml:space="preserve"> of proportionality. The value of B is determined by extrapolating</w:t>
      </w:r>
      <w:r w:rsidR="00B0065D" w:rsidRPr="00F04A36">
        <w:rPr>
          <w:rFonts w:ascii="Times New Roman" w:hAnsi="Times New Roman"/>
          <w:sz w:val="24"/>
          <w:szCs w:val="24"/>
          <w:lang w:val="en-US"/>
        </w:rPr>
        <w:br/>
        <w:t>depending on h</w:t>
      </w:r>
      <w:r w:rsidR="00B0065D" w:rsidRPr="00F04A36">
        <w:rPr>
          <w:rFonts w:ascii="Times New Roman" w:hAnsi="Times New Roman"/>
          <w:sz w:val="24"/>
          <w:szCs w:val="24"/>
        </w:rPr>
        <w:t>ν</w:t>
      </w:r>
      <w:r w:rsidR="00B0065D" w:rsidRPr="00F04A36">
        <w:rPr>
          <w:rFonts w:ascii="Times New Roman" w:hAnsi="Times New Roman"/>
          <w:sz w:val="24"/>
          <w:szCs w:val="24"/>
          <w:lang w:val="en-US"/>
        </w:rPr>
        <w:t xml:space="preserve"> for each samp</w:t>
      </w:r>
      <w:r w:rsidR="008C6982">
        <w:rPr>
          <w:rFonts w:ascii="Times New Roman" w:hAnsi="Times New Roman"/>
          <w:sz w:val="24"/>
          <w:szCs w:val="24"/>
          <w:lang w:val="en-US"/>
        </w:rPr>
        <w:t>le. The quadratic dependence (2</w:t>
      </w:r>
      <w:proofErr w:type="gramStart"/>
      <w:r w:rsidR="00B0065D" w:rsidRPr="00F04A36">
        <w:rPr>
          <w:rFonts w:ascii="Times New Roman" w:hAnsi="Times New Roman"/>
          <w:sz w:val="24"/>
          <w:szCs w:val="24"/>
          <w:lang w:val="en-US"/>
        </w:rPr>
        <w:t>)</w:t>
      </w:r>
      <w:proofErr w:type="gramEnd"/>
      <w:r w:rsidR="00B0065D" w:rsidRPr="00F04A36">
        <w:rPr>
          <w:rFonts w:ascii="Times New Roman" w:hAnsi="Times New Roman"/>
          <w:sz w:val="24"/>
          <w:szCs w:val="24"/>
          <w:lang w:val="en-US"/>
        </w:rPr>
        <w:br/>
        <w:t xml:space="preserve">obtained theoretically for a model of </w:t>
      </w:r>
      <w:proofErr w:type="spellStart"/>
      <w:r w:rsidR="00B0065D" w:rsidRPr="00F04A36">
        <w:rPr>
          <w:rFonts w:ascii="Times New Roman" w:hAnsi="Times New Roman"/>
          <w:sz w:val="24"/>
          <w:szCs w:val="24"/>
          <w:lang w:val="en-US"/>
        </w:rPr>
        <w:t>Tauc</w:t>
      </w:r>
      <w:proofErr w:type="spellEnd"/>
      <w:r w:rsidR="008C6982">
        <w:rPr>
          <w:rFonts w:ascii="Times New Roman" w:hAnsi="Times New Roman"/>
          <w:sz w:val="24"/>
          <w:szCs w:val="24"/>
          <w:lang w:val="en-US"/>
        </w:rPr>
        <w:t xml:space="preserve"> [5</w:t>
      </w:r>
      <w:r w:rsidR="00B0065D" w:rsidRPr="00F04A36">
        <w:rPr>
          <w:rFonts w:ascii="Times New Roman" w:hAnsi="Times New Roman"/>
          <w:sz w:val="24"/>
          <w:szCs w:val="24"/>
          <w:lang w:val="en-US"/>
        </w:rPr>
        <w:t xml:space="preserve">], which describes the density of states of the mobility gap.    The value of </w:t>
      </w:r>
      <w:proofErr w:type="gramStart"/>
      <w:r w:rsidR="00B0065D" w:rsidRPr="00F04A36">
        <w:rPr>
          <w:rFonts w:ascii="Times New Roman" w:eastAsia="Times New Roman" w:hAnsi="Times New Roman"/>
          <w:sz w:val="24"/>
          <w:szCs w:val="24"/>
          <w:lang w:val="en-US"/>
        </w:rPr>
        <w:t>B</w:t>
      </w:r>
      <w:r w:rsidR="00B0065D" w:rsidRPr="00F04A36">
        <w:rPr>
          <w:rFonts w:ascii="Times New Roman" w:hAnsi="Times New Roman"/>
          <w:sz w:val="24"/>
          <w:szCs w:val="24"/>
          <w:lang w:val="en-US"/>
        </w:rPr>
        <w:t xml:space="preserve">  at</w:t>
      </w:r>
      <w:proofErr w:type="gramEnd"/>
      <w:r w:rsidR="00B0065D" w:rsidRPr="00F04A36">
        <w:rPr>
          <w:rFonts w:ascii="Times New Roman" w:hAnsi="Times New Roman"/>
          <w:sz w:val="24"/>
          <w:szCs w:val="24"/>
          <w:lang w:val="en-US"/>
        </w:rPr>
        <w:t xml:space="preserve"> x = 0 ÷ 1 is from 527 to 343 eV</w:t>
      </w:r>
      <w:r w:rsidR="00B0065D" w:rsidRPr="00F04A36">
        <w:rPr>
          <w:rFonts w:ascii="Times New Roman" w:hAnsi="Times New Roman"/>
          <w:sz w:val="24"/>
          <w:szCs w:val="24"/>
          <w:vertAlign w:val="superscript"/>
          <w:lang w:val="en-US"/>
        </w:rPr>
        <w:t>-1</w:t>
      </w:r>
      <w:r w:rsidR="00B0065D" w:rsidRPr="00F04A36">
        <w:rPr>
          <w:rFonts w:ascii="Times New Roman" w:hAnsi="Times New Roman"/>
          <w:sz w:val="24"/>
          <w:szCs w:val="24"/>
          <w:lang w:val="en-US"/>
        </w:rPr>
        <w:t>, sm</w:t>
      </w:r>
      <w:r w:rsidR="00B0065D" w:rsidRPr="00F04A36">
        <w:rPr>
          <w:rFonts w:ascii="Times New Roman" w:hAnsi="Times New Roman"/>
          <w:sz w:val="24"/>
          <w:szCs w:val="24"/>
          <w:vertAlign w:val="superscript"/>
          <w:lang w:val="en-US"/>
        </w:rPr>
        <w:t>1/2</w:t>
      </w:r>
      <w:r w:rsidR="00B0065D" w:rsidRPr="00F04A36">
        <w:rPr>
          <w:rFonts w:ascii="Times New Roman" w:hAnsi="Times New Roman"/>
          <w:sz w:val="24"/>
          <w:szCs w:val="24"/>
          <w:lang w:val="en-US"/>
        </w:rPr>
        <w:t>, respectively,</w:t>
      </w:r>
      <w:r w:rsidR="00B0065D" w:rsidRPr="00F04A36">
        <w:rPr>
          <w:rFonts w:ascii="Times New Roman" w:hAnsi="Times New Roman"/>
          <w:sz w:val="24"/>
          <w:szCs w:val="24"/>
          <w:lang w:val="en-US"/>
        </w:rPr>
        <w:br/>
        <w:t>          E</w:t>
      </w:r>
      <w:r w:rsidR="00B0065D" w:rsidRPr="00F04A36">
        <w:rPr>
          <w:rFonts w:ascii="Times New Roman" w:hAnsi="Times New Roman"/>
          <w:sz w:val="24"/>
          <w:szCs w:val="24"/>
          <w:vertAlign w:val="subscript"/>
          <w:lang w:val="en-US"/>
        </w:rPr>
        <w:t>0</w:t>
      </w:r>
      <w:r w:rsidR="00B0065D" w:rsidRPr="00F04A36">
        <w:rPr>
          <w:rFonts w:ascii="Times New Roman" w:hAnsi="Times New Roman"/>
          <w:sz w:val="24"/>
          <w:szCs w:val="24"/>
          <w:lang w:val="en-US"/>
        </w:rPr>
        <w:t xml:space="preserve"> = 1,14 ÷ 1,86 </w:t>
      </w:r>
      <w:proofErr w:type="spellStart"/>
      <w:r w:rsidR="00B0065D" w:rsidRPr="00F04A36">
        <w:rPr>
          <w:rFonts w:ascii="Times New Roman" w:hAnsi="Times New Roman"/>
          <w:sz w:val="24"/>
          <w:szCs w:val="24"/>
          <w:lang w:val="en-US"/>
        </w:rPr>
        <w:t>eV</w:t>
      </w:r>
      <w:proofErr w:type="spellEnd"/>
      <w:r w:rsidR="00B0065D" w:rsidRPr="00F04A36">
        <w:rPr>
          <w:rFonts w:ascii="Times New Roman" w:hAnsi="Times New Roman"/>
          <w:sz w:val="24"/>
          <w:szCs w:val="24"/>
          <w:lang w:val="en-US"/>
        </w:rPr>
        <w:t xml:space="preserve">  for films with Au-(p-n-)Si.</w:t>
      </w:r>
    </w:p>
    <w:p w:rsidR="00103EB2" w:rsidRPr="00CD360B" w:rsidRDefault="00103EB2" w:rsidP="00103EB2">
      <w:pPr>
        <w:jc w:val="both"/>
        <w:rPr>
          <w:rFonts w:ascii="Times New Roman" w:hAnsi="Times New Roman" w:cs="Times New Roman"/>
          <w:sz w:val="24"/>
          <w:szCs w:val="24"/>
          <w:lang w:val="en-US"/>
        </w:rPr>
      </w:pPr>
      <w:r w:rsidRPr="00CD360B">
        <w:rPr>
          <w:rFonts w:ascii="Times New Roman" w:hAnsi="Times New Roman" w:cs="Times New Roman"/>
          <w:sz w:val="24"/>
          <w:szCs w:val="24"/>
          <w:lang w:val="en-US"/>
        </w:rPr>
        <w:t>It is showing great interest in the study of photoluminescence features (PL) of short-wave radiation in the visible spectrum</w:t>
      </w:r>
      <w:r w:rsidR="006B1FCD">
        <w:rPr>
          <w:rFonts w:ascii="Times New Roman" w:hAnsi="Times New Roman" w:cs="Times New Roman"/>
          <w:sz w:val="24"/>
          <w:szCs w:val="24"/>
          <w:lang w:val="en-US"/>
        </w:rPr>
        <w:t xml:space="preserve"> </w:t>
      </w:r>
      <w:r w:rsidRPr="00CD360B">
        <w:rPr>
          <w:rFonts w:ascii="Times New Roman" w:hAnsi="Times New Roman" w:cs="Times New Roman"/>
          <w:sz w:val="24"/>
          <w:szCs w:val="24"/>
          <w:lang w:val="en-US"/>
        </w:rPr>
        <w:t xml:space="preserve">for efficiency c-Si-solar </w:t>
      </w:r>
      <w:proofErr w:type="gramStart"/>
      <w:r w:rsidRPr="00CD360B">
        <w:rPr>
          <w:rFonts w:ascii="Times New Roman" w:hAnsi="Times New Roman" w:cs="Times New Roman"/>
          <w:sz w:val="24"/>
          <w:szCs w:val="24"/>
          <w:lang w:val="en-US"/>
        </w:rPr>
        <w:t>cells</w:t>
      </w:r>
      <w:r w:rsidR="008C6982">
        <w:rPr>
          <w:rFonts w:ascii="Times New Roman" w:hAnsi="Times New Roman" w:cs="Times New Roman"/>
          <w:sz w:val="24"/>
          <w:szCs w:val="24"/>
          <w:lang w:val="en-US"/>
        </w:rPr>
        <w:t>[</w:t>
      </w:r>
      <w:proofErr w:type="gramEnd"/>
      <w:r w:rsidR="008C6982">
        <w:rPr>
          <w:rFonts w:ascii="Times New Roman" w:hAnsi="Times New Roman" w:cs="Times New Roman"/>
          <w:sz w:val="24"/>
          <w:szCs w:val="24"/>
          <w:lang w:val="en-US"/>
        </w:rPr>
        <w:t>6</w:t>
      </w:r>
      <w:r>
        <w:rPr>
          <w:rFonts w:ascii="Times New Roman" w:hAnsi="Times New Roman" w:cs="Times New Roman"/>
          <w:sz w:val="24"/>
          <w:szCs w:val="24"/>
          <w:lang w:val="en-US"/>
        </w:rPr>
        <w:t xml:space="preserve"> - 9]</w:t>
      </w:r>
      <w:r w:rsidRPr="00CD360B">
        <w:rPr>
          <w:rFonts w:ascii="Times New Roman" w:hAnsi="Times New Roman" w:cs="Times New Roman"/>
          <w:sz w:val="24"/>
          <w:szCs w:val="24"/>
          <w:lang w:val="en-US"/>
        </w:rPr>
        <w:t>. Thus, the problem</w:t>
      </w:r>
      <w:r w:rsidR="006B1FCD">
        <w:rPr>
          <w:rFonts w:ascii="Times New Roman" w:hAnsi="Times New Roman" w:cs="Times New Roman"/>
          <w:sz w:val="24"/>
          <w:szCs w:val="24"/>
          <w:lang w:val="en-US"/>
        </w:rPr>
        <w:t xml:space="preserve"> </w:t>
      </w:r>
      <w:r w:rsidRPr="00CD360B">
        <w:rPr>
          <w:rFonts w:ascii="Times New Roman" w:hAnsi="Times New Roman" w:cs="Times New Roman"/>
          <w:sz w:val="24"/>
          <w:szCs w:val="24"/>
          <w:lang w:val="en-US"/>
        </w:rPr>
        <w:t>improve efficiency (c-Si) – photo elements consists of two parts: 1 - the re-emission of short-wavelength photons in the visible spectrum edge through the mechanism of direct optical transitions zone-zone silicon monohydrate, 2 - the effective conclusion of photo</w:t>
      </w:r>
      <w:r w:rsidR="006B1FCD">
        <w:rPr>
          <w:rFonts w:ascii="Times New Roman" w:hAnsi="Times New Roman" w:cs="Times New Roman"/>
          <w:sz w:val="24"/>
          <w:szCs w:val="24"/>
          <w:lang w:val="en-US"/>
        </w:rPr>
        <w:t xml:space="preserve"> </w:t>
      </w:r>
      <w:r w:rsidRPr="00CD360B">
        <w:rPr>
          <w:rFonts w:ascii="Times New Roman" w:hAnsi="Times New Roman" w:cs="Times New Roman"/>
          <w:sz w:val="24"/>
          <w:szCs w:val="24"/>
          <w:lang w:val="en-US"/>
        </w:rPr>
        <w:t>generated carriers across the spectrum of solar radiation.</w:t>
      </w:r>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The forms of the spectra of these emissions, normalized to its maximum value each symmetrical with respect to the line:</w:t>
      </w:r>
    </w:p>
    <w:p w:rsidR="00B50434" w:rsidRPr="00717FCE" w:rsidRDefault="00D13340" w:rsidP="00103EB2">
      <w:pPr>
        <w:shd w:val="clear" w:color="auto" w:fill="FFFFFF"/>
        <w:spacing w:before="100" w:beforeAutospacing="1" w:after="100" w:afterAutospacing="1" w:line="240" w:lineRule="auto"/>
        <w:rPr>
          <w:rFonts w:ascii="Times New Roman" w:eastAsia="Times New Roman" w:hAnsi="Times New Roman" w:cs="Times New Roman"/>
          <w:color w:val="000000"/>
          <w:sz w:val="27"/>
          <w:szCs w:val="27"/>
          <w:lang w:val="en-US"/>
        </w:rPr>
      </w:pPr>
      <m:oMathPara>
        <m:oMath>
          <m:sSub>
            <m:sSubPr>
              <m:ctrlPr>
                <w:rPr>
                  <w:rFonts w:ascii="Cambria Math" w:eastAsia="Times New Roman" w:hAnsi="Cambria Math" w:cs="Times New Roman"/>
                  <w:i/>
                  <w:color w:val="000000"/>
                  <w:sz w:val="27"/>
                  <w:szCs w:val="27"/>
                  <w:lang w:val="en-US"/>
                </w:rPr>
              </m:ctrlPr>
            </m:sSubPr>
            <m:e>
              <m:r>
                <w:rPr>
                  <w:rFonts w:ascii="Cambria Math" w:eastAsia="Times New Roman" w:hAnsi="Cambria Math" w:cs="Times New Roman"/>
                  <w:i/>
                  <w:color w:val="000000"/>
                  <w:sz w:val="27"/>
                  <w:szCs w:val="27"/>
                  <w:lang w:val="en-US"/>
                </w:rPr>
                <w:sym w:font="Symbol" w:char="F06E"/>
              </m:r>
            </m:e>
            <m:sub>
              <m:r>
                <w:rPr>
                  <w:rFonts w:ascii="Cambria Math" w:eastAsia="Times New Roman" w:hAnsi="Cambria Math" w:cs="Times New Roman"/>
                  <w:color w:val="000000"/>
                  <w:sz w:val="27"/>
                  <w:szCs w:val="27"/>
                  <w:lang w:val="en-US"/>
                </w:rPr>
                <m:t>s</m:t>
              </m:r>
            </m:sub>
          </m:sSub>
          <m:r>
            <m:rPr>
              <m:sty m:val="p"/>
            </m:rPr>
            <w:rPr>
              <w:rFonts w:ascii="Cambria Math" w:eastAsia="Times New Roman" w:hAnsi="Cambria Math" w:cs="Times New Roman"/>
              <w:color w:val="000000"/>
              <w:sz w:val="27"/>
              <w:szCs w:val="27"/>
              <w:lang w:val="en-US"/>
            </w:rPr>
            <m:t>=</m:t>
          </m:r>
          <m:f>
            <m:fPr>
              <m:ctrlPr>
                <w:rPr>
                  <w:rFonts w:ascii="Cambria Math" w:eastAsia="Times New Roman" w:hAnsi="Cambria Math" w:cs="Times New Roman"/>
                  <w:color w:val="000000"/>
                  <w:sz w:val="27"/>
                  <w:szCs w:val="27"/>
                  <w:lang w:val="en-US"/>
                </w:rPr>
              </m:ctrlPr>
            </m:fPr>
            <m:num>
              <m:sSub>
                <m:sSubPr>
                  <m:ctrlPr>
                    <w:rPr>
                      <w:rFonts w:ascii="Cambria Math" w:eastAsia="Times New Roman" w:hAnsi="Cambria Math" w:cs="Times New Roman"/>
                      <w:color w:val="000000"/>
                      <w:sz w:val="27"/>
                      <w:szCs w:val="27"/>
                      <w:lang w:val="en-US"/>
                    </w:rPr>
                  </m:ctrlPr>
                </m:sSubPr>
                <m:e>
                  <m:r>
                    <m:rPr>
                      <m:sty m:val="p"/>
                    </m:rPr>
                    <w:rPr>
                      <w:rFonts w:ascii="Cambria Math" w:eastAsia="Times New Roman" w:hAnsi="Cambria Math" w:cs="Times New Roman"/>
                      <w:color w:val="000000"/>
                      <w:sz w:val="27"/>
                      <w:szCs w:val="27"/>
                      <w:lang w:val="en-US"/>
                    </w:rPr>
                    <w:sym w:font="Symbol" w:char="F06E"/>
                  </m:r>
                </m:e>
                <m:sub>
                  <m:r>
                    <m:rPr>
                      <m:sty m:val="p"/>
                    </m:rPr>
                    <w:rPr>
                      <w:rFonts w:ascii="Cambria Math" w:eastAsia="Times New Roman" w:hAnsi="Cambria Math" w:cs="Times New Roman"/>
                      <w:color w:val="000000"/>
                      <w:sz w:val="27"/>
                      <w:szCs w:val="27"/>
                      <w:lang w:val="en-US"/>
                    </w:rPr>
                    <m:t>ex</m:t>
                  </m:r>
                </m:sub>
              </m:sSub>
              <m:sSub>
                <m:sSubPr>
                  <m:ctrlPr>
                    <w:rPr>
                      <w:rFonts w:ascii="Cambria Math" w:eastAsia="Times New Roman" w:hAnsi="Cambria Math" w:cs="Times New Roman"/>
                      <w:color w:val="000000"/>
                      <w:sz w:val="27"/>
                      <w:szCs w:val="27"/>
                      <w:lang w:val="en-US"/>
                    </w:rPr>
                  </m:ctrlPr>
                </m:sSubPr>
                <m:e>
                  <m:r>
                    <m:rPr>
                      <m:sty m:val="p"/>
                    </m:rPr>
                    <w:rPr>
                      <w:rFonts w:ascii="Cambria Math" w:eastAsia="Times New Roman" w:hAnsi="Cambria Math" w:cs="Times New Roman"/>
                      <w:color w:val="000000"/>
                      <w:sz w:val="27"/>
                      <w:szCs w:val="27"/>
                      <w:lang w:val="en-US"/>
                    </w:rPr>
                    <m:t xml:space="preserve">+ </m:t>
                  </m:r>
                  <m:r>
                    <m:rPr>
                      <m:sty m:val="p"/>
                    </m:rPr>
                    <w:rPr>
                      <w:rFonts w:ascii="Cambria Math" w:eastAsia="Times New Roman" w:hAnsi="Cambria Math" w:cs="Times New Roman"/>
                      <w:color w:val="000000"/>
                      <w:sz w:val="27"/>
                      <w:szCs w:val="27"/>
                      <w:lang w:val="en-US"/>
                    </w:rPr>
                    <w:sym w:font="Symbol" w:char="F06E"/>
                  </m:r>
                </m:e>
                <m:sub>
                  <m:r>
                    <m:rPr>
                      <m:sty m:val="p"/>
                    </m:rPr>
                    <w:rPr>
                      <w:rFonts w:ascii="Cambria Math" w:eastAsia="Times New Roman" w:hAnsi="Cambria Math" w:cs="Times New Roman"/>
                      <w:color w:val="000000"/>
                      <w:sz w:val="27"/>
                      <w:szCs w:val="27"/>
                      <w:lang w:val="en-US"/>
                    </w:rPr>
                    <w:sym w:font="Symbol" w:char="F078"/>
                  </m:r>
                </m:sub>
              </m:sSub>
            </m:num>
            <m:den>
              <m:r>
                <m:rPr>
                  <m:sty m:val="p"/>
                </m:rPr>
                <w:rPr>
                  <w:rFonts w:ascii="Cambria Math" w:eastAsia="Times New Roman" w:hAnsi="Cambria Math" w:cs="Times New Roman"/>
                  <w:color w:val="000000"/>
                  <w:sz w:val="27"/>
                  <w:szCs w:val="27"/>
                  <w:lang w:val="en-US"/>
                </w:rPr>
                <m:t>2</m:t>
              </m:r>
            </m:den>
          </m:f>
        </m:oMath>
      </m:oMathPara>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w:t>
      </w:r>
      <w:proofErr w:type="gramStart"/>
      <w:r w:rsidRPr="00CD360B">
        <w:rPr>
          <w:rFonts w:ascii="Times New Roman" w:eastAsia="Times New Roman" w:hAnsi="Times New Roman" w:cs="Times New Roman"/>
          <w:color w:val="000000"/>
          <w:sz w:val="24"/>
          <w:szCs w:val="24"/>
          <w:lang w:val="en-US"/>
        </w:rPr>
        <w:t>where</w:t>
      </w:r>
      <w:proofErr w:type="gramEnd"/>
      <w:r w:rsidRPr="00CD360B">
        <w:rPr>
          <w:rFonts w:ascii="Times New Roman" w:eastAsia="Times New Roman" w:hAnsi="Times New Roman" w:cs="Times New Roman"/>
          <w:color w:val="000000"/>
          <w:sz w:val="24"/>
          <w:szCs w:val="24"/>
          <w:lang w:val="en-US"/>
        </w:rPr>
        <w:t>,   </w:t>
      </w:r>
      <m:oMath>
        <m:sSub>
          <m:sSubPr>
            <m:ctrlPr>
              <w:rPr>
                <w:rFonts w:ascii="Cambria Math" w:eastAsia="Times New Roman" w:hAnsi="Cambria Math" w:cs="Times New Roman"/>
                <w:color w:val="000000"/>
                <w:sz w:val="24"/>
                <w:szCs w:val="24"/>
                <w:lang w:val="en-US"/>
              </w:rPr>
            </m:ctrlPr>
          </m:sSubPr>
          <m:e>
            <m:r>
              <m:rPr>
                <m:sty m:val="p"/>
              </m:rPr>
              <w:rPr>
                <w:rFonts w:ascii="Cambria Math" w:eastAsia="Times New Roman" w:hAnsi="Cambria Math" w:cs="Times New Roman"/>
                <w:color w:val="000000"/>
                <w:sz w:val="24"/>
                <w:szCs w:val="24"/>
                <w:lang w:val="en-US"/>
              </w:rPr>
              <w:sym w:font="Symbol" w:char="F06E"/>
            </m:r>
          </m:e>
          <m:sub>
            <m:r>
              <m:rPr>
                <m:sty m:val="p"/>
              </m:rPr>
              <w:rPr>
                <w:rFonts w:ascii="Cambria Math" w:eastAsia="Times New Roman" w:hAnsi="Cambria Math" w:cs="Times New Roman"/>
                <w:color w:val="000000"/>
                <w:sz w:val="24"/>
                <w:szCs w:val="24"/>
                <w:lang w:val="en-US"/>
              </w:rPr>
              <m:t>ex</m:t>
            </m:r>
          </m:sub>
        </m:sSub>
      </m:oMath>
      <w:r w:rsidRPr="00CD360B">
        <w:rPr>
          <w:rFonts w:ascii="Times New Roman" w:eastAsia="Times New Roman" w:hAnsi="Times New Roman" w:cs="Times New Roman"/>
          <w:color w:val="000000"/>
          <w:sz w:val="24"/>
          <w:szCs w:val="24"/>
          <w:lang w:val="en-US"/>
        </w:rPr>
        <w:t xml:space="preserve">  - the frequency of the exciting radiation;</w:t>
      </w:r>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xml:space="preserve">                </w:t>
      </w:r>
      <m:oMath>
        <m:sSub>
          <m:sSubPr>
            <m:ctrlPr>
              <w:rPr>
                <w:rFonts w:ascii="Cambria Math" w:eastAsia="Times New Roman" w:hAnsi="Cambria Math" w:cs="Times New Roman"/>
                <w:color w:val="000000"/>
                <w:sz w:val="24"/>
                <w:szCs w:val="24"/>
                <w:lang w:val="en-US"/>
              </w:rPr>
            </m:ctrlPr>
          </m:sSubPr>
          <m:e>
            <m:r>
              <m:rPr>
                <m:sty m:val="p"/>
              </m:rPr>
              <w:rPr>
                <w:rFonts w:ascii="Cambria Math" w:eastAsia="Times New Roman" w:hAnsi="Cambria Math" w:cs="Times New Roman"/>
                <w:color w:val="000000"/>
                <w:sz w:val="24"/>
                <w:szCs w:val="24"/>
                <w:lang w:val="en-US"/>
              </w:rPr>
              <w:sym w:font="Symbol" w:char="F06E"/>
            </m:r>
          </m:e>
          <m:sub>
            <m:r>
              <m:rPr>
                <m:sty m:val="p"/>
              </m:rPr>
              <w:rPr>
                <w:rFonts w:ascii="Cambria Math" w:eastAsia="Times New Roman" w:hAnsi="Cambria Math" w:cs="Times New Roman"/>
                <w:color w:val="000000"/>
                <w:sz w:val="24"/>
                <w:szCs w:val="24"/>
                <w:lang w:val="en-US"/>
              </w:rPr>
              <m:t xml:space="preserve">l  </m:t>
            </m:r>
          </m:sub>
        </m:sSub>
      </m:oMath>
      <w:r w:rsidRPr="00CD360B">
        <w:rPr>
          <w:rFonts w:ascii="Times New Roman" w:eastAsia="Times New Roman" w:hAnsi="Times New Roman" w:cs="Times New Roman"/>
          <w:color w:val="000000"/>
          <w:sz w:val="24"/>
          <w:szCs w:val="24"/>
          <w:lang w:val="en-US"/>
        </w:rPr>
        <w:t xml:space="preserve">- </w:t>
      </w:r>
      <w:proofErr w:type="gramStart"/>
      <w:r w:rsidRPr="00CD360B">
        <w:rPr>
          <w:rFonts w:ascii="Times New Roman" w:eastAsia="Times New Roman" w:hAnsi="Times New Roman" w:cs="Times New Roman"/>
          <w:color w:val="000000"/>
          <w:sz w:val="24"/>
          <w:szCs w:val="24"/>
          <w:lang w:val="en-US"/>
        </w:rPr>
        <w:t>frequency</w:t>
      </w:r>
      <w:proofErr w:type="gramEnd"/>
      <w:r w:rsidRPr="00CD360B">
        <w:rPr>
          <w:rFonts w:ascii="Times New Roman" w:eastAsia="Times New Roman" w:hAnsi="Times New Roman" w:cs="Times New Roman"/>
          <w:color w:val="000000"/>
          <w:sz w:val="24"/>
          <w:szCs w:val="24"/>
          <w:lang w:val="en-US"/>
        </w:rPr>
        <w:t xml:space="preserve"> fluorescent light.</w:t>
      </w:r>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xml:space="preserve"> When excited photoluminescence monochromatic radiation is most likely the appearance of a low-frequency fluorescent light, although it is possible and the emergence of a high-frequency </w:t>
      </w:r>
      <w:r>
        <w:rPr>
          <w:rFonts w:ascii="Times New Roman" w:eastAsia="Times New Roman" w:hAnsi="Times New Roman" w:cs="Times New Roman"/>
          <w:color w:val="000000"/>
          <w:sz w:val="24"/>
          <w:szCs w:val="24"/>
          <w:lang w:val="en-US"/>
        </w:rPr>
        <w:t>(anti-Stokes) radiation</w:t>
      </w:r>
      <w:r w:rsidRPr="00CD360B">
        <w:rPr>
          <w:rFonts w:ascii="Times New Roman" w:eastAsia="Times New Roman" w:hAnsi="Times New Roman" w:cs="Times New Roman"/>
          <w:color w:val="000000"/>
          <w:sz w:val="24"/>
          <w:szCs w:val="24"/>
          <w:lang w:val="en-US"/>
        </w:rPr>
        <w:t>.</w:t>
      </w:r>
      <w:r w:rsidR="00F04A36">
        <w:rPr>
          <w:rFonts w:ascii="Times New Roman" w:eastAsia="Times New Roman" w:hAnsi="Times New Roman" w:cs="Times New Roman"/>
          <w:color w:val="000000"/>
          <w:sz w:val="24"/>
          <w:szCs w:val="24"/>
          <w:lang w:val="en-US"/>
        </w:rPr>
        <w:t xml:space="preserve"> </w:t>
      </w:r>
      <w:r w:rsidRPr="00CD360B">
        <w:rPr>
          <w:rFonts w:ascii="Times New Roman" w:eastAsia="Times New Roman" w:hAnsi="Times New Roman" w:cs="Times New Roman"/>
          <w:color w:val="000000"/>
          <w:sz w:val="24"/>
          <w:szCs w:val="24"/>
          <w:lang w:val="en-US"/>
        </w:rPr>
        <w:t xml:space="preserve">The spectra of the Stokes and anti-Stokes photoluminescence emissions. Spectral rules of photoluminescence due to the fact that the absorption of the exciting photon with energy.  </w:t>
      </w:r>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W</w:t>
      </w:r>
      <w:r w:rsidRPr="00CD360B">
        <w:rPr>
          <w:rFonts w:ascii="Times New Roman" w:eastAsia="Times New Roman" w:hAnsi="Times New Roman" w:cs="Times New Roman"/>
          <w:color w:val="000000"/>
          <w:sz w:val="24"/>
          <w:szCs w:val="24"/>
          <w:vertAlign w:val="subscript"/>
        </w:rPr>
        <w:t>в</w:t>
      </w:r>
      <w:r w:rsidRPr="00CD360B">
        <w:rPr>
          <w:rFonts w:ascii="Times New Roman" w:eastAsia="Times New Roman" w:hAnsi="Times New Roman" w:cs="Times New Roman"/>
          <w:color w:val="000000"/>
          <w:sz w:val="24"/>
          <w:szCs w:val="24"/>
          <w:lang w:val="en-US"/>
        </w:rPr>
        <w:t> = </w:t>
      </w:r>
      <w:proofErr w:type="spellStart"/>
      <w:proofErr w:type="gramStart"/>
      <w:r w:rsidRPr="00CD360B">
        <w:rPr>
          <w:rFonts w:ascii="Times New Roman" w:eastAsia="Times New Roman" w:hAnsi="Times New Roman" w:cs="Times New Roman"/>
          <w:color w:val="000000"/>
          <w:sz w:val="24"/>
          <w:szCs w:val="24"/>
          <w:lang w:val="en-US"/>
        </w:rPr>
        <w:t>hv</w:t>
      </w:r>
      <w:proofErr w:type="spellEnd"/>
      <w:r w:rsidRPr="00CD360B">
        <w:rPr>
          <w:rFonts w:ascii="Times New Roman" w:eastAsia="Times New Roman" w:hAnsi="Times New Roman" w:cs="Times New Roman"/>
          <w:color w:val="000000"/>
          <w:sz w:val="24"/>
          <w:szCs w:val="24"/>
          <w:vertAlign w:val="subscript"/>
        </w:rPr>
        <w:t>в</w:t>
      </w:r>
      <w:r w:rsidRPr="00CD360B">
        <w:rPr>
          <w:rFonts w:ascii="Times New Roman" w:eastAsia="Times New Roman" w:hAnsi="Times New Roman" w:cs="Times New Roman"/>
          <w:color w:val="000000"/>
          <w:sz w:val="24"/>
          <w:szCs w:val="24"/>
          <w:lang w:val="en-US"/>
        </w:rPr>
        <w:t> ,</w:t>
      </w:r>
      <w:proofErr w:type="gramEnd"/>
    </w:p>
    <w:p w:rsidR="00103EB2"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w:t>
      </w:r>
      <w:proofErr w:type="gramStart"/>
      <w:r w:rsidRPr="00CD360B">
        <w:rPr>
          <w:rFonts w:ascii="Times New Roman" w:eastAsia="Times New Roman" w:hAnsi="Times New Roman" w:cs="Times New Roman"/>
          <w:color w:val="000000"/>
          <w:sz w:val="24"/>
          <w:szCs w:val="24"/>
          <w:lang w:val="en-US"/>
        </w:rPr>
        <w:t>where</w:t>
      </w:r>
      <w:proofErr w:type="gramEnd"/>
      <w:r w:rsidRPr="00CD360B">
        <w:rPr>
          <w:rFonts w:ascii="Times New Roman" w:eastAsia="Times New Roman" w:hAnsi="Times New Roman" w:cs="Times New Roman"/>
          <w:color w:val="000000"/>
          <w:sz w:val="24"/>
          <w:szCs w:val="24"/>
          <w:lang w:val="en-US"/>
        </w:rPr>
        <w:t>,  h - Planck constant;</w:t>
      </w:r>
    </w:p>
    <w:p w:rsidR="00717FCE" w:rsidRPr="00CD360B" w:rsidRDefault="00717FCE"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
    <w:p w:rsidR="00743563"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roofErr w:type="gramStart"/>
      <w:r w:rsidRPr="00CD360B">
        <w:rPr>
          <w:rFonts w:ascii="Times New Roman" w:eastAsia="Times New Roman" w:hAnsi="Times New Roman" w:cs="Times New Roman"/>
          <w:color w:val="000000"/>
          <w:sz w:val="24"/>
          <w:szCs w:val="24"/>
          <w:lang w:val="en-US"/>
        </w:rPr>
        <w:t>v</w:t>
      </w:r>
      <w:r w:rsidRPr="00CD360B">
        <w:rPr>
          <w:rFonts w:ascii="Times New Roman" w:eastAsia="Times New Roman" w:hAnsi="Times New Roman" w:cs="Times New Roman"/>
          <w:color w:val="000000"/>
          <w:sz w:val="24"/>
          <w:szCs w:val="24"/>
          <w:vertAlign w:val="subscript"/>
        </w:rPr>
        <w:t>в</w:t>
      </w:r>
      <w:proofErr w:type="gramEnd"/>
      <w:r w:rsidRPr="00CD360B">
        <w:rPr>
          <w:rFonts w:ascii="Times New Roman" w:eastAsia="Times New Roman" w:hAnsi="Times New Roman" w:cs="Times New Roman"/>
          <w:color w:val="000000"/>
          <w:sz w:val="24"/>
          <w:szCs w:val="24"/>
          <w:lang w:val="en-US"/>
        </w:rPr>
        <w:t xml:space="preserve"> - the frequency of the exciting radiation,</w:t>
      </w:r>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roofErr w:type="spellStart"/>
      <w:r w:rsidRPr="00CD360B">
        <w:rPr>
          <w:rFonts w:ascii="Times New Roman" w:eastAsia="Times New Roman" w:hAnsi="Times New Roman" w:cs="Times New Roman"/>
          <w:color w:val="000000"/>
          <w:sz w:val="24"/>
          <w:szCs w:val="24"/>
          <w:lang w:val="en-US"/>
        </w:rPr>
        <w:t>W</w:t>
      </w:r>
      <w:r w:rsidRPr="00CD360B">
        <w:rPr>
          <w:rFonts w:ascii="Times New Roman" w:eastAsia="Times New Roman" w:hAnsi="Times New Roman" w:cs="Times New Roman"/>
          <w:color w:val="000000"/>
          <w:sz w:val="24"/>
          <w:szCs w:val="24"/>
          <w:vertAlign w:val="subscript"/>
          <w:lang w:val="en-US"/>
        </w:rPr>
        <w:t>l</w:t>
      </w:r>
      <w:proofErr w:type="spellEnd"/>
      <w:r w:rsidRPr="00CD360B">
        <w:rPr>
          <w:rFonts w:ascii="Times New Roman" w:eastAsia="Times New Roman" w:hAnsi="Times New Roman" w:cs="Times New Roman"/>
          <w:color w:val="000000"/>
          <w:sz w:val="24"/>
          <w:szCs w:val="24"/>
          <w:lang w:val="en-US"/>
        </w:rPr>
        <w:t> = </w:t>
      </w:r>
      <w:proofErr w:type="spellStart"/>
      <w:proofErr w:type="gramStart"/>
      <w:r w:rsidRPr="00CD360B">
        <w:rPr>
          <w:rFonts w:ascii="Times New Roman" w:eastAsia="Times New Roman" w:hAnsi="Times New Roman" w:cs="Times New Roman"/>
          <w:color w:val="000000"/>
          <w:sz w:val="24"/>
          <w:szCs w:val="24"/>
          <w:lang w:val="en-US"/>
        </w:rPr>
        <w:t>hv</w:t>
      </w:r>
      <w:r w:rsidRPr="00CD360B">
        <w:rPr>
          <w:rFonts w:ascii="Times New Roman" w:eastAsia="Times New Roman" w:hAnsi="Times New Roman" w:cs="Times New Roman"/>
          <w:color w:val="000000"/>
          <w:sz w:val="24"/>
          <w:szCs w:val="24"/>
          <w:vertAlign w:val="subscript"/>
          <w:lang w:val="en-US"/>
        </w:rPr>
        <w:t>l</w:t>
      </w:r>
      <w:proofErr w:type="spellEnd"/>
      <w:r w:rsidRPr="00CD360B">
        <w:rPr>
          <w:rFonts w:ascii="Times New Roman" w:eastAsia="Times New Roman" w:hAnsi="Times New Roman" w:cs="Times New Roman"/>
          <w:color w:val="000000"/>
          <w:sz w:val="24"/>
          <w:szCs w:val="24"/>
          <w:lang w:val="en-US"/>
        </w:rPr>
        <w:t> ,</w:t>
      </w:r>
      <w:proofErr w:type="gramEnd"/>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w:t>
      </w:r>
      <w:proofErr w:type="gramStart"/>
      <w:r w:rsidRPr="00CD360B">
        <w:rPr>
          <w:rFonts w:ascii="Times New Roman" w:eastAsia="Times New Roman" w:hAnsi="Times New Roman" w:cs="Times New Roman"/>
          <w:color w:val="000000"/>
          <w:sz w:val="24"/>
          <w:szCs w:val="24"/>
          <w:lang w:val="en-US"/>
        </w:rPr>
        <w:t>where</w:t>
      </w:r>
      <w:proofErr w:type="gramEnd"/>
      <w:r w:rsidRPr="00CD360B">
        <w:rPr>
          <w:rFonts w:ascii="Times New Roman" w:eastAsia="Times New Roman" w:hAnsi="Times New Roman" w:cs="Times New Roman"/>
          <w:color w:val="000000"/>
          <w:sz w:val="24"/>
          <w:szCs w:val="24"/>
          <w:lang w:val="en-US"/>
        </w:rPr>
        <w:t xml:space="preserve">, </w:t>
      </w:r>
      <w:proofErr w:type="spellStart"/>
      <w:r w:rsidRPr="00CD360B">
        <w:rPr>
          <w:rFonts w:ascii="Times New Roman" w:eastAsia="Times New Roman" w:hAnsi="Times New Roman" w:cs="Times New Roman"/>
          <w:color w:val="000000"/>
          <w:sz w:val="24"/>
          <w:szCs w:val="24"/>
          <w:lang w:val="en-US"/>
        </w:rPr>
        <w:t>v</w:t>
      </w:r>
      <w:r w:rsidRPr="00CD360B">
        <w:rPr>
          <w:rFonts w:ascii="Times New Roman" w:eastAsia="Times New Roman" w:hAnsi="Times New Roman" w:cs="Times New Roman"/>
          <w:color w:val="000000"/>
          <w:sz w:val="24"/>
          <w:szCs w:val="24"/>
          <w:vertAlign w:val="subscript"/>
          <w:lang w:val="en-US"/>
        </w:rPr>
        <w:t>l</w:t>
      </w:r>
      <w:proofErr w:type="spellEnd"/>
      <w:r w:rsidRPr="00CD360B">
        <w:rPr>
          <w:rFonts w:ascii="Times New Roman" w:eastAsia="Times New Roman" w:hAnsi="Times New Roman" w:cs="Times New Roman"/>
          <w:color w:val="000000"/>
          <w:sz w:val="24"/>
          <w:szCs w:val="24"/>
          <w:lang w:val="en-US"/>
        </w:rPr>
        <w:t>- fluorescent light frequency.</w:t>
      </w:r>
    </w:p>
    <w:p w:rsidR="00103EB2" w:rsidRPr="00CD360B" w:rsidRDefault="00103EB2" w:rsidP="00103EB2">
      <w:pPr>
        <w:shd w:val="clear" w:color="auto" w:fill="FFFFFF"/>
        <w:spacing w:before="100" w:beforeAutospacing="1" w:after="100" w:afterAutospacing="1" w:line="240" w:lineRule="auto"/>
        <w:jc w:val="both"/>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lastRenderedPageBreak/>
        <w:t xml:space="preserve">The energy difference </w:t>
      </w:r>
      <w:proofErr w:type="spellStart"/>
      <w:r w:rsidRPr="00CD360B">
        <w:rPr>
          <w:rFonts w:ascii="Times New Roman" w:eastAsia="Times New Roman" w:hAnsi="Times New Roman" w:cs="Times New Roman"/>
          <w:color w:val="000000"/>
          <w:sz w:val="24"/>
          <w:szCs w:val="24"/>
          <w:lang w:val="en-US"/>
        </w:rPr>
        <w:t>W</w:t>
      </w:r>
      <w:r w:rsidRPr="00CD360B">
        <w:rPr>
          <w:rFonts w:ascii="Times New Roman" w:eastAsia="Times New Roman" w:hAnsi="Times New Roman" w:cs="Times New Roman"/>
          <w:color w:val="000000"/>
          <w:sz w:val="24"/>
          <w:szCs w:val="24"/>
          <w:vertAlign w:val="subscript"/>
          <w:lang w:val="en-US"/>
        </w:rPr>
        <w:t>b</w:t>
      </w:r>
      <w:proofErr w:type="spellEnd"/>
      <w:r w:rsidRPr="00CD360B">
        <w:rPr>
          <w:rFonts w:ascii="Times New Roman" w:eastAsia="Times New Roman" w:hAnsi="Times New Roman" w:cs="Times New Roman"/>
          <w:color w:val="000000"/>
          <w:sz w:val="24"/>
          <w:szCs w:val="24"/>
          <w:lang w:val="en-US"/>
        </w:rPr>
        <w:t xml:space="preserve"> – </w:t>
      </w:r>
      <w:proofErr w:type="spellStart"/>
      <w:proofErr w:type="gramStart"/>
      <w:r w:rsidRPr="00CD360B">
        <w:rPr>
          <w:rFonts w:ascii="Times New Roman" w:eastAsia="Times New Roman" w:hAnsi="Times New Roman" w:cs="Times New Roman"/>
          <w:color w:val="000000"/>
          <w:sz w:val="24"/>
          <w:szCs w:val="24"/>
          <w:lang w:val="en-US"/>
        </w:rPr>
        <w:t>W</w:t>
      </w:r>
      <w:r w:rsidRPr="00CD360B">
        <w:rPr>
          <w:rFonts w:ascii="Times New Roman" w:eastAsia="Times New Roman" w:hAnsi="Times New Roman" w:cs="Times New Roman"/>
          <w:color w:val="000000"/>
          <w:sz w:val="24"/>
          <w:szCs w:val="24"/>
          <w:vertAlign w:val="subscript"/>
          <w:lang w:val="en-US"/>
        </w:rPr>
        <w:t>l</w:t>
      </w:r>
      <w:proofErr w:type="spellEnd"/>
      <w:proofErr w:type="gramEnd"/>
      <w:r w:rsidRPr="00CD360B">
        <w:rPr>
          <w:rFonts w:ascii="Times New Roman" w:eastAsia="Times New Roman" w:hAnsi="Times New Roman" w:cs="Times New Roman"/>
          <w:color w:val="000000"/>
          <w:sz w:val="24"/>
          <w:szCs w:val="24"/>
          <w:lang w:val="en-US"/>
        </w:rPr>
        <w:t xml:space="preserve"> spent on various processes in the material, in addition to photoluminescence. In cases where a photon energy of the exciting radiation is added to some of the energy of the thermal motion of the phosphor particles</w:t>
      </w:r>
    </w:p>
    <w:p w:rsidR="00C73C9A"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proofErr w:type="spellStart"/>
      <w:r w:rsidRPr="00CD360B">
        <w:rPr>
          <w:rFonts w:ascii="Times New Roman" w:eastAsia="Times New Roman" w:hAnsi="Times New Roman" w:cs="Times New Roman"/>
          <w:color w:val="000000"/>
          <w:sz w:val="24"/>
          <w:szCs w:val="24"/>
          <w:lang w:val="en-US"/>
        </w:rPr>
        <w:t>Hv</w:t>
      </w:r>
      <w:r w:rsidRPr="00CD360B">
        <w:rPr>
          <w:rFonts w:ascii="Times New Roman" w:eastAsia="Times New Roman" w:hAnsi="Times New Roman" w:cs="Times New Roman"/>
          <w:color w:val="000000"/>
          <w:sz w:val="24"/>
          <w:szCs w:val="24"/>
          <w:vertAlign w:val="subscript"/>
          <w:lang w:val="en-US"/>
        </w:rPr>
        <w:t>l</w:t>
      </w:r>
      <w:proofErr w:type="spellEnd"/>
      <w:r w:rsidRPr="00CD360B">
        <w:rPr>
          <w:rFonts w:ascii="Times New Roman" w:eastAsia="Times New Roman" w:hAnsi="Times New Roman" w:cs="Times New Roman"/>
          <w:color w:val="000000"/>
          <w:sz w:val="24"/>
          <w:szCs w:val="24"/>
          <w:lang w:val="en-US"/>
        </w:rPr>
        <w:t> = </w:t>
      </w:r>
      <w:proofErr w:type="spellStart"/>
      <w:r w:rsidRPr="00CD360B">
        <w:rPr>
          <w:rFonts w:ascii="Times New Roman" w:eastAsia="Times New Roman" w:hAnsi="Times New Roman" w:cs="Times New Roman"/>
          <w:color w:val="000000"/>
          <w:sz w:val="24"/>
          <w:szCs w:val="24"/>
          <w:lang w:val="en-US"/>
        </w:rPr>
        <w:t>hv</w:t>
      </w:r>
      <w:r w:rsidRPr="00CD360B">
        <w:rPr>
          <w:rFonts w:ascii="Times New Roman" w:eastAsia="Times New Roman" w:hAnsi="Times New Roman" w:cs="Times New Roman"/>
          <w:color w:val="000000"/>
          <w:sz w:val="24"/>
          <w:szCs w:val="24"/>
          <w:vertAlign w:val="subscript"/>
          <w:lang w:val="en-US"/>
        </w:rPr>
        <w:t>b</w:t>
      </w:r>
      <w:proofErr w:type="spellEnd"/>
      <w:r w:rsidRPr="00CD360B">
        <w:rPr>
          <w:rFonts w:ascii="Times New Roman" w:eastAsia="Times New Roman" w:hAnsi="Times New Roman" w:cs="Times New Roman"/>
          <w:color w:val="000000"/>
          <w:sz w:val="24"/>
          <w:szCs w:val="24"/>
          <w:lang w:val="en-US"/>
        </w:rPr>
        <w:t> + </w:t>
      </w:r>
      <w:proofErr w:type="spellStart"/>
      <w:r w:rsidRPr="00CD360B">
        <w:rPr>
          <w:rFonts w:ascii="Times New Roman" w:eastAsia="Times New Roman" w:hAnsi="Times New Roman" w:cs="Times New Roman"/>
          <w:color w:val="000000"/>
          <w:sz w:val="24"/>
          <w:szCs w:val="24"/>
          <w:lang w:val="en-US"/>
        </w:rPr>
        <w:t>akT</w:t>
      </w:r>
      <w:proofErr w:type="spellEnd"/>
      <w:r w:rsidRPr="00CD360B">
        <w:rPr>
          <w:rFonts w:ascii="Times New Roman" w:eastAsia="Times New Roman" w:hAnsi="Times New Roman" w:cs="Times New Roman"/>
          <w:color w:val="000000"/>
          <w:sz w:val="24"/>
          <w:szCs w:val="24"/>
          <w:lang w:val="en-US"/>
        </w:rPr>
        <w:t>,</w:t>
      </w:r>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w:t>
      </w:r>
      <w:proofErr w:type="gramStart"/>
      <w:r w:rsidRPr="00CD360B">
        <w:rPr>
          <w:rFonts w:ascii="Times New Roman" w:eastAsia="Times New Roman" w:hAnsi="Times New Roman" w:cs="Times New Roman"/>
          <w:color w:val="000000"/>
          <w:sz w:val="24"/>
          <w:szCs w:val="24"/>
          <w:lang w:val="en-US"/>
        </w:rPr>
        <w:t>where</w:t>
      </w:r>
      <w:proofErr w:type="gramEnd"/>
      <w:r w:rsidRPr="00CD360B">
        <w:rPr>
          <w:rFonts w:ascii="Times New Roman" w:eastAsia="Times New Roman" w:hAnsi="Times New Roman" w:cs="Times New Roman"/>
          <w:color w:val="000000"/>
          <w:sz w:val="24"/>
          <w:szCs w:val="24"/>
          <w:lang w:val="en-US"/>
        </w:rPr>
        <w:t>, a - coefficient depending on the nature of the phosphor;</w:t>
      </w:r>
    </w:p>
    <w:p w:rsidR="00103EB2" w:rsidRPr="00CD360B"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xml:space="preserve">k - </w:t>
      </w:r>
      <w:proofErr w:type="gramStart"/>
      <w:r w:rsidRPr="00CD360B">
        <w:rPr>
          <w:rFonts w:ascii="Times New Roman" w:eastAsia="Times New Roman" w:hAnsi="Times New Roman" w:cs="Times New Roman"/>
          <w:color w:val="000000"/>
          <w:sz w:val="24"/>
          <w:szCs w:val="24"/>
          <w:lang w:val="en-US"/>
        </w:rPr>
        <w:t>is</w:t>
      </w:r>
      <w:proofErr w:type="gramEnd"/>
      <w:r w:rsidRPr="00CD360B">
        <w:rPr>
          <w:rFonts w:ascii="Times New Roman" w:eastAsia="Times New Roman" w:hAnsi="Times New Roman" w:cs="Times New Roman"/>
          <w:color w:val="000000"/>
          <w:sz w:val="24"/>
          <w:szCs w:val="24"/>
          <w:lang w:val="en-US"/>
        </w:rPr>
        <w:t xml:space="preserve"> Boltzmann constant;</w:t>
      </w:r>
    </w:p>
    <w:p w:rsidR="00103EB2" w:rsidRPr="00C73C9A" w:rsidRDefault="00103EB2" w:rsidP="00103EB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CD360B">
        <w:rPr>
          <w:rFonts w:ascii="Times New Roman" w:eastAsia="Times New Roman" w:hAnsi="Times New Roman" w:cs="Times New Roman"/>
          <w:color w:val="000000"/>
          <w:sz w:val="24"/>
          <w:szCs w:val="24"/>
          <w:lang w:val="en-US"/>
        </w:rPr>
        <w:t xml:space="preserve">T - </w:t>
      </w:r>
      <w:proofErr w:type="gramStart"/>
      <w:r w:rsidRPr="00CD360B">
        <w:rPr>
          <w:rFonts w:ascii="Times New Roman" w:eastAsia="Times New Roman" w:hAnsi="Times New Roman" w:cs="Times New Roman"/>
          <w:color w:val="000000"/>
          <w:sz w:val="24"/>
          <w:szCs w:val="24"/>
          <w:lang w:val="en-US"/>
        </w:rPr>
        <w:t>absolute</w:t>
      </w:r>
      <w:proofErr w:type="gramEnd"/>
      <w:r w:rsidRPr="00CD360B">
        <w:rPr>
          <w:rFonts w:ascii="Times New Roman" w:eastAsia="Times New Roman" w:hAnsi="Times New Roman" w:cs="Times New Roman"/>
          <w:color w:val="000000"/>
          <w:sz w:val="24"/>
          <w:szCs w:val="24"/>
          <w:lang w:val="en-US"/>
        </w:rPr>
        <w:t xml:space="preserve"> temperature of the phosphor, there is anti-Stokes photoluminescence.</w:t>
      </w:r>
    </w:p>
    <w:p w:rsidR="00103EB2" w:rsidRPr="00CD360B" w:rsidRDefault="00743563" w:rsidP="00103EB2">
      <w:pPr>
        <w:rPr>
          <w:rFonts w:ascii="Times New Roman" w:hAnsi="Times New Roman" w:cs="Times New Roman"/>
          <w:b/>
          <w:sz w:val="24"/>
          <w:szCs w:val="24"/>
          <w:lang w:val="en-US"/>
        </w:rPr>
      </w:pPr>
      <w:r>
        <w:rPr>
          <w:rFonts w:ascii="Times New Roman" w:hAnsi="Times New Roman" w:cs="Times New Roman"/>
          <w:b/>
          <w:sz w:val="24"/>
          <w:szCs w:val="24"/>
          <w:lang w:val="en-US"/>
        </w:rPr>
        <w:t xml:space="preserve">     </w:t>
      </w:r>
      <w:r w:rsidR="00103EB2" w:rsidRPr="00CD360B">
        <w:rPr>
          <w:rFonts w:ascii="Times New Roman" w:hAnsi="Times New Roman" w:cs="Times New Roman"/>
          <w:b/>
          <w:sz w:val="24"/>
          <w:szCs w:val="24"/>
          <w:lang w:val="en-US"/>
        </w:rPr>
        <w:t xml:space="preserve">TECHNIQUE OF EXPERIMENT AND DISCUSSION OF RESULTS </w:t>
      </w:r>
    </w:p>
    <w:p w:rsidR="00B50434" w:rsidRDefault="00F04A36"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Features of two-barrier structures created on one plane are for the first time received and studied. It is shown advantages before traditional structures. For creation of </w:t>
      </w:r>
      <w:proofErr w:type="spellStart"/>
      <w:r w:rsidR="00103EB2" w:rsidRPr="00CD360B">
        <w:rPr>
          <w:rFonts w:ascii="Times New Roman" w:hAnsi="Times New Roman" w:cs="Times New Roman"/>
          <w:sz w:val="24"/>
          <w:szCs w:val="24"/>
          <w:lang w:val="en-US"/>
        </w:rPr>
        <w:t>photodetectors</w:t>
      </w:r>
      <w:proofErr w:type="spellEnd"/>
      <w:r w:rsidR="00103EB2" w:rsidRPr="00CD360B">
        <w:rPr>
          <w:rFonts w:ascii="Times New Roman" w:hAnsi="Times New Roman" w:cs="Times New Roman"/>
          <w:sz w:val="24"/>
          <w:szCs w:val="24"/>
          <w:lang w:val="en-US"/>
        </w:rPr>
        <w:t xml:space="preserve"> of planar execution with internal strengthening Au-Si </w:t>
      </w:r>
      <w:proofErr w:type="spellStart"/>
      <w:r w:rsidR="00103EB2" w:rsidRPr="00CD360B">
        <w:rPr>
          <w:rFonts w:ascii="Times New Roman" w:hAnsi="Times New Roman" w:cs="Times New Roman"/>
          <w:sz w:val="24"/>
          <w:szCs w:val="24"/>
          <w:lang w:val="en-US"/>
        </w:rPr>
        <w:t>Schottky</w:t>
      </w:r>
      <w:proofErr w:type="spellEnd"/>
      <w:r w:rsidR="00103EB2" w:rsidRPr="00CD360B">
        <w:rPr>
          <w:rFonts w:ascii="Times New Roman" w:hAnsi="Times New Roman" w:cs="Times New Roman"/>
          <w:sz w:val="24"/>
          <w:szCs w:val="24"/>
          <w:lang w:val="en-US"/>
        </w:rPr>
        <w:t xml:space="preserve"> barrier is created. As an initial material the structure р - n - type on a silicon substrate is used. The realization of management by current by means of light was enabled by selection of supply voltage of K-E in such a way that collector transition is closed, and emitter — is open, at free base. Under the influence of light in it electrons and holes are generated. At collector transition there is a division electronic </w:t>
      </w:r>
      <w:proofErr w:type="gramStart"/>
      <w:r w:rsidR="00103EB2" w:rsidRPr="00CD360B">
        <w:rPr>
          <w:rFonts w:ascii="Times New Roman" w:hAnsi="Times New Roman" w:cs="Times New Roman"/>
          <w:sz w:val="24"/>
          <w:szCs w:val="24"/>
          <w:lang w:val="en-US"/>
        </w:rPr>
        <w:t>hole</w:t>
      </w:r>
      <w:proofErr w:type="gramEnd"/>
      <w:r w:rsidR="00103EB2" w:rsidRPr="00CD360B">
        <w:rPr>
          <w:rFonts w:ascii="Times New Roman" w:hAnsi="Times New Roman" w:cs="Times New Roman"/>
          <w:sz w:val="24"/>
          <w:szCs w:val="24"/>
          <w:lang w:val="en-US"/>
        </w:rPr>
        <w:t xml:space="preserve"> c</w:t>
      </w:r>
      <w:r w:rsidR="00717FCE">
        <w:rPr>
          <w:rFonts w:ascii="Times New Roman" w:hAnsi="Times New Roman" w:cs="Times New Roman"/>
          <w:sz w:val="24"/>
          <w:szCs w:val="24"/>
          <w:lang w:val="en-US"/>
        </w:rPr>
        <w:t>ouples which have reached owing</w:t>
      </w:r>
      <w:r w:rsidR="00103EB2" w:rsidRPr="00CD360B">
        <w:rPr>
          <w:rFonts w:ascii="Times New Roman" w:hAnsi="Times New Roman" w:cs="Times New Roman"/>
          <w:sz w:val="24"/>
          <w:szCs w:val="24"/>
          <w:lang w:val="en-US"/>
        </w:rPr>
        <w:t xml:space="preserve"> diffusions of border transition. Holes are thrown by a field of transition to a collector,</w:t>
      </w:r>
      <w:r w:rsidR="00717FCE">
        <w:rPr>
          <w:rFonts w:ascii="Times New Roman" w:hAnsi="Times New Roman" w:cs="Times New Roman"/>
          <w:sz w:val="24"/>
          <w:szCs w:val="24"/>
          <w:lang w:val="en-US"/>
        </w:rPr>
        <w:t xml:space="preserve"> increasing</w:t>
      </w:r>
      <w:r w:rsidR="00103EB2" w:rsidRPr="00CD360B">
        <w:rPr>
          <w:rFonts w:ascii="Times New Roman" w:hAnsi="Times New Roman" w:cs="Times New Roman"/>
          <w:sz w:val="24"/>
          <w:szCs w:val="24"/>
          <w:lang w:val="en-US"/>
        </w:rPr>
        <w:t xml:space="preserve"> own current, and electrons remain in base, lowering </w:t>
      </w:r>
      <w:proofErr w:type="gramStart"/>
      <w:r w:rsidR="00103EB2" w:rsidRPr="00CD360B">
        <w:rPr>
          <w:rFonts w:ascii="Times New Roman" w:hAnsi="Times New Roman" w:cs="Times New Roman"/>
          <w:sz w:val="24"/>
          <w:szCs w:val="24"/>
          <w:lang w:val="en-US"/>
        </w:rPr>
        <w:t>its  potential</w:t>
      </w:r>
      <w:proofErr w:type="gramEnd"/>
      <w:r w:rsidR="00103EB2" w:rsidRPr="00CD360B">
        <w:rPr>
          <w:rFonts w:ascii="Times New Roman" w:hAnsi="Times New Roman" w:cs="Times New Roman"/>
          <w:sz w:val="24"/>
          <w:szCs w:val="24"/>
          <w:lang w:val="en-US"/>
        </w:rPr>
        <w:t xml:space="preserve">.  </w:t>
      </w:r>
    </w:p>
    <w:p w:rsidR="00103EB2" w:rsidRDefault="00B50434"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 Thus on emitter transition there is additional direct tension that strengthens injection of holes from the emitter in base. The injected holes, reaching collector transition cause additional increase in current of a collector. </w:t>
      </w:r>
      <w:proofErr w:type="gramStart"/>
      <w:r w:rsidR="00103EB2" w:rsidRPr="00CD360B">
        <w:rPr>
          <w:rFonts w:ascii="Times New Roman" w:hAnsi="Times New Roman" w:cs="Times New Roman"/>
          <w:sz w:val="24"/>
          <w:szCs w:val="24"/>
          <w:lang w:val="en-US"/>
        </w:rPr>
        <w:t>As total collector current is proportional to coefficient of internal strengthening, increase of spectral sensitivity - reaching 0,6</w:t>
      </w:r>
      <w:r w:rsidR="00103EB2">
        <w:rPr>
          <w:rFonts w:ascii="Times New Roman" w:hAnsi="Times New Roman" w:cs="Times New Roman"/>
          <w:sz w:val="24"/>
          <w:szCs w:val="24"/>
          <w:lang w:val="en-US"/>
        </w:rPr>
        <w:t>5</w:t>
      </w:r>
      <w:r w:rsidR="00103EB2" w:rsidRPr="00CD360B">
        <w:rPr>
          <w:rFonts w:ascii="Times New Roman" w:hAnsi="Times New Roman" w:cs="Times New Roman"/>
          <w:sz w:val="24"/>
          <w:szCs w:val="24"/>
          <w:lang w:val="en-US"/>
        </w:rPr>
        <w:t>A/W.</w:t>
      </w:r>
      <w:proofErr w:type="gramEnd"/>
      <w:r w:rsidR="00103EB2" w:rsidRPr="00CD360B">
        <w:rPr>
          <w:rFonts w:ascii="Times New Roman" w:hAnsi="Times New Roman" w:cs="Times New Roman"/>
          <w:sz w:val="24"/>
          <w:szCs w:val="24"/>
          <w:lang w:val="en-US"/>
        </w:rPr>
        <w:t xml:space="preserve"> The purpose of work consists in studying of influence of a charging condition of no equilibrium vacancies on processes occurring during radiation and silicon heat treatment with </w:t>
      </w:r>
      <w:proofErr w:type="spellStart"/>
      <w:r w:rsidR="00103EB2" w:rsidRPr="00CD360B">
        <w:rPr>
          <w:rFonts w:ascii="Times New Roman" w:hAnsi="Times New Roman" w:cs="Times New Roman"/>
          <w:sz w:val="24"/>
          <w:szCs w:val="24"/>
          <w:lang w:val="en-US"/>
        </w:rPr>
        <w:t>Nn</w:t>
      </w:r>
      <w:proofErr w:type="spellEnd"/>
      <w:r w:rsidR="00103EB2" w:rsidRPr="00CD360B">
        <w:rPr>
          <w:rFonts w:ascii="Times New Roman" w:hAnsi="Times New Roman" w:cs="Times New Roman"/>
          <w:sz w:val="24"/>
          <w:szCs w:val="24"/>
          <w:lang w:val="en-US"/>
        </w:rPr>
        <w:t xml:space="preserve"> =10</w:t>
      </w:r>
      <w:r w:rsidR="00103EB2" w:rsidRPr="00CD360B">
        <w:rPr>
          <w:rFonts w:ascii="Times New Roman" w:hAnsi="Times New Roman" w:cs="Times New Roman"/>
          <w:sz w:val="24"/>
          <w:szCs w:val="24"/>
          <w:vertAlign w:val="superscript"/>
          <w:lang w:val="en-US"/>
        </w:rPr>
        <w:t>16</w:t>
      </w:r>
      <w:r w:rsidR="00103EB2" w:rsidRPr="00CD360B">
        <w:rPr>
          <w:rFonts w:ascii="Times New Roman" w:hAnsi="Times New Roman" w:cs="Times New Roman"/>
          <w:sz w:val="24"/>
          <w:szCs w:val="24"/>
          <w:lang w:val="en-US"/>
        </w:rPr>
        <w:t xml:space="preserve"> sm</w:t>
      </w:r>
      <w:r w:rsidR="00103EB2" w:rsidRPr="00CD360B">
        <w:rPr>
          <w:rFonts w:ascii="Times New Roman" w:hAnsi="Times New Roman" w:cs="Times New Roman"/>
          <w:sz w:val="24"/>
          <w:szCs w:val="24"/>
          <w:vertAlign w:val="superscript"/>
          <w:lang w:val="en-US"/>
        </w:rPr>
        <w:t>3</w:t>
      </w:r>
      <w:r w:rsidR="00103EB2" w:rsidRPr="00CD360B">
        <w:rPr>
          <w:rFonts w:ascii="Times New Roman" w:hAnsi="Times New Roman" w:cs="Times New Roman"/>
          <w:sz w:val="24"/>
          <w:szCs w:val="24"/>
          <w:lang w:val="en-US"/>
        </w:rPr>
        <w:t>, and also clarification of the mechanism of increase in integrated sensitivity of two-barrier structures of rather ordinary photo diodes.</w:t>
      </w:r>
    </w:p>
    <w:p w:rsidR="00B010C7" w:rsidRDefault="00743563"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Pr>
          <w:rFonts w:ascii="Times New Roman" w:hAnsi="Times New Roman" w:cs="Times New Roman"/>
          <w:sz w:val="24"/>
          <w:szCs w:val="24"/>
          <w:lang w:val="en-US"/>
        </w:rPr>
        <w:t xml:space="preserve">In fig. </w:t>
      </w:r>
      <w:r w:rsidR="00103EB2" w:rsidRPr="00066278">
        <w:rPr>
          <w:rFonts w:ascii="Times New Roman" w:hAnsi="Times New Roman" w:cs="Times New Roman"/>
          <w:sz w:val="24"/>
          <w:szCs w:val="24"/>
          <w:lang w:val="en-US"/>
        </w:rPr>
        <w:t>2</w:t>
      </w:r>
      <w:r w:rsidR="00103EB2" w:rsidRPr="00CD360B">
        <w:rPr>
          <w:rFonts w:ascii="Times New Roman" w:hAnsi="Times New Roman" w:cs="Times New Roman"/>
          <w:sz w:val="24"/>
          <w:szCs w:val="24"/>
          <w:lang w:val="en-US"/>
        </w:rPr>
        <w:t xml:space="preserve"> spectral characteristics of two-barrier structure before radiation are shown, at the room temperature at the return tension of </w:t>
      </w:r>
      <w:proofErr w:type="spellStart"/>
      <w:r w:rsidR="00103EB2" w:rsidRPr="00CD360B">
        <w:rPr>
          <w:rFonts w:ascii="Times New Roman" w:hAnsi="Times New Roman" w:cs="Times New Roman"/>
          <w:sz w:val="24"/>
          <w:szCs w:val="24"/>
          <w:lang w:val="en-US"/>
        </w:rPr>
        <w:t>U</w:t>
      </w:r>
      <w:r w:rsidR="00103EB2" w:rsidRPr="00CD360B">
        <w:rPr>
          <w:rFonts w:ascii="Times New Roman" w:hAnsi="Times New Roman" w:cs="Times New Roman"/>
          <w:sz w:val="24"/>
          <w:szCs w:val="24"/>
          <w:vertAlign w:val="subscript"/>
          <w:lang w:val="en-US"/>
        </w:rPr>
        <w:t>cont</w:t>
      </w:r>
      <w:proofErr w:type="spellEnd"/>
      <w:r w:rsidR="00103EB2" w:rsidRPr="00CD360B">
        <w:rPr>
          <w:rFonts w:ascii="Times New Roman" w:hAnsi="Times New Roman" w:cs="Times New Roman"/>
          <w:sz w:val="24"/>
          <w:szCs w:val="24"/>
          <w:lang w:val="en-US"/>
        </w:rPr>
        <w:t xml:space="preserve">. = 0B, and </w:t>
      </w:r>
      <w:proofErr w:type="spellStart"/>
      <w:r w:rsidR="00103EB2" w:rsidRPr="00CD360B">
        <w:rPr>
          <w:rFonts w:ascii="Times New Roman" w:hAnsi="Times New Roman" w:cs="Times New Roman"/>
          <w:sz w:val="24"/>
          <w:szCs w:val="24"/>
          <w:lang w:val="en-US"/>
        </w:rPr>
        <w:t>U</w:t>
      </w:r>
      <w:r w:rsidR="00103EB2" w:rsidRPr="00CD360B">
        <w:rPr>
          <w:rFonts w:ascii="Times New Roman" w:hAnsi="Times New Roman" w:cs="Times New Roman"/>
          <w:sz w:val="24"/>
          <w:szCs w:val="24"/>
          <w:vertAlign w:val="subscript"/>
          <w:lang w:val="en-US"/>
        </w:rPr>
        <w:t>cont</w:t>
      </w:r>
      <w:proofErr w:type="spellEnd"/>
      <w:r w:rsidR="00103EB2" w:rsidRPr="00CD360B">
        <w:rPr>
          <w:rFonts w:ascii="Times New Roman" w:hAnsi="Times New Roman" w:cs="Times New Roman"/>
          <w:sz w:val="24"/>
          <w:szCs w:val="24"/>
          <w:lang w:val="en-US"/>
        </w:rPr>
        <w:t>. = 0,5B. From drawing it is visible that with growth of the enclosed return shift on r-p-transition photocurrent increases what to lead to photosensitivity growth, at an optimum choice of the return tension on r-p-structure transition.</w:t>
      </w:r>
    </w:p>
    <w:p w:rsidR="00717FCE" w:rsidRDefault="00717FCE" w:rsidP="00103EB2">
      <w:pPr>
        <w:jc w:val="both"/>
        <w:rPr>
          <w:rFonts w:ascii="Times New Roman" w:hAnsi="Times New Roman" w:cs="Times New Roman"/>
          <w:sz w:val="24"/>
          <w:szCs w:val="24"/>
          <w:lang w:val="en-US"/>
        </w:rPr>
      </w:pPr>
    </w:p>
    <w:p w:rsidR="00717FCE" w:rsidRDefault="00717FCE" w:rsidP="00103EB2">
      <w:pPr>
        <w:jc w:val="both"/>
        <w:rPr>
          <w:rFonts w:ascii="Times New Roman" w:hAnsi="Times New Roman" w:cs="Times New Roman"/>
          <w:sz w:val="24"/>
          <w:szCs w:val="24"/>
          <w:lang w:val="en-US"/>
        </w:rPr>
      </w:pPr>
    </w:p>
    <w:p w:rsidR="00717FCE" w:rsidRDefault="00717FCE" w:rsidP="00103EB2">
      <w:pPr>
        <w:jc w:val="both"/>
        <w:rPr>
          <w:rFonts w:ascii="Times New Roman" w:hAnsi="Times New Roman" w:cs="Times New Roman"/>
          <w:sz w:val="24"/>
          <w:szCs w:val="24"/>
          <w:lang w:val="en-US"/>
        </w:rPr>
      </w:pPr>
    </w:p>
    <w:p w:rsidR="00103EB2" w:rsidRPr="00CD360B" w:rsidRDefault="00743563"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At further increase in </w:t>
      </w:r>
      <w:proofErr w:type="spellStart"/>
      <w:r w:rsidR="00103EB2" w:rsidRPr="00CD360B">
        <w:rPr>
          <w:rFonts w:ascii="Times New Roman" w:hAnsi="Times New Roman" w:cs="Times New Roman"/>
          <w:sz w:val="24"/>
          <w:szCs w:val="24"/>
          <w:lang w:val="en-US"/>
        </w:rPr>
        <w:t>U</w:t>
      </w:r>
      <w:r w:rsidR="00103EB2" w:rsidRPr="00CD360B">
        <w:rPr>
          <w:rFonts w:ascii="Times New Roman" w:hAnsi="Times New Roman" w:cs="Times New Roman"/>
          <w:sz w:val="24"/>
          <w:szCs w:val="24"/>
          <w:vertAlign w:val="subscript"/>
          <w:lang w:val="en-US"/>
        </w:rPr>
        <w:t>cont</w:t>
      </w:r>
      <w:proofErr w:type="spellEnd"/>
      <w:r w:rsidR="00B010C7">
        <w:rPr>
          <w:rFonts w:ascii="Times New Roman" w:hAnsi="Times New Roman" w:cs="Times New Roman"/>
          <w:sz w:val="24"/>
          <w:szCs w:val="24"/>
          <w:lang w:val="en-US"/>
        </w:rPr>
        <w:t xml:space="preserve"> </w:t>
      </w:r>
      <w:proofErr w:type="gramStart"/>
      <w:r w:rsidR="00103EB2" w:rsidRPr="00CD360B">
        <w:rPr>
          <w:rFonts w:ascii="Times New Roman" w:hAnsi="Times New Roman" w:cs="Times New Roman"/>
          <w:sz w:val="24"/>
          <w:szCs w:val="24"/>
          <w:lang w:val="en-US"/>
        </w:rPr>
        <w:t>spectral  sensitivity</w:t>
      </w:r>
      <w:proofErr w:type="gramEnd"/>
      <w:r w:rsidR="00103EB2" w:rsidRPr="00CD360B">
        <w:rPr>
          <w:rFonts w:ascii="Times New Roman" w:hAnsi="Times New Roman" w:cs="Times New Roman"/>
          <w:sz w:val="24"/>
          <w:szCs w:val="24"/>
          <w:lang w:val="en-US"/>
        </w:rPr>
        <w:t xml:space="preserve"> falls. Such behavior of </w:t>
      </w:r>
      <w:proofErr w:type="spellStart"/>
      <w:r w:rsidR="00103EB2" w:rsidRPr="00CD360B">
        <w:rPr>
          <w:rFonts w:ascii="Times New Roman" w:hAnsi="Times New Roman" w:cs="Times New Roman"/>
          <w:sz w:val="24"/>
          <w:szCs w:val="24"/>
          <w:lang w:val="en-US"/>
        </w:rPr>
        <w:t>S</w:t>
      </w:r>
      <w:r w:rsidR="00103EB2" w:rsidRPr="00CD360B">
        <w:rPr>
          <w:rFonts w:ascii="Times New Roman" w:hAnsi="Times New Roman" w:cs="Times New Roman"/>
          <w:sz w:val="24"/>
          <w:szCs w:val="24"/>
          <w:vertAlign w:val="subscript"/>
          <w:lang w:val="en-US"/>
        </w:rPr>
        <w:t>λ</w:t>
      </w:r>
      <w:proofErr w:type="spellEnd"/>
      <w:r w:rsidR="00103EB2">
        <w:rPr>
          <w:rFonts w:ascii="Times New Roman" w:hAnsi="Times New Roman" w:cs="Times New Roman"/>
          <w:sz w:val="24"/>
          <w:szCs w:val="24"/>
          <w:vertAlign w:val="subscript"/>
          <w:lang w:val="en-US"/>
        </w:rPr>
        <w:t xml:space="preserve"> </w:t>
      </w:r>
      <w:r w:rsidR="00103EB2" w:rsidRPr="00CD360B">
        <w:rPr>
          <w:rFonts w:ascii="Times New Roman" w:hAnsi="Times New Roman" w:cs="Times New Roman"/>
          <w:sz w:val="24"/>
          <w:szCs w:val="24"/>
          <w:lang w:val="en-US"/>
        </w:rPr>
        <w:t>connected</w:t>
      </w:r>
      <w:r w:rsidR="00103EB2">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with growth of area of a volume charge and improvement of coefficient of collecting of photo</w:t>
      </w:r>
      <w:r w:rsidR="00717FCE">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carriers. With a further growth of </w:t>
      </w:r>
      <w:proofErr w:type="spellStart"/>
      <w:proofErr w:type="gramStart"/>
      <w:r w:rsidR="00103EB2" w:rsidRPr="00CD360B">
        <w:rPr>
          <w:rFonts w:ascii="Times New Roman" w:hAnsi="Times New Roman" w:cs="Times New Roman"/>
          <w:sz w:val="24"/>
          <w:szCs w:val="24"/>
          <w:lang w:val="en-US"/>
        </w:rPr>
        <w:t>U</w:t>
      </w:r>
      <w:r w:rsidR="00103EB2" w:rsidRPr="00CD360B">
        <w:rPr>
          <w:rFonts w:ascii="Times New Roman" w:hAnsi="Times New Roman" w:cs="Times New Roman"/>
          <w:sz w:val="24"/>
          <w:szCs w:val="24"/>
          <w:vertAlign w:val="subscript"/>
          <w:lang w:val="en-US"/>
        </w:rPr>
        <w:t>cont</w:t>
      </w:r>
      <w:proofErr w:type="spellEnd"/>
      <w:r w:rsidR="00103EB2">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 because</w:t>
      </w:r>
      <w:proofErr w:type="gramEnd"/>
      <w:r w:rsidR="00103EB2" w:rsidRPr="00CD360B">
        <w:rPr>
          <w:rFonts w:ascii="Times New Roman" w:hAnsi="Times New Roman" w:cs="Times New Roman"/>
          <w:sz w:val="24"/>
          <w:szCs w:val="24"/>
          <w:lang w:val="en-US"/>
        </w:rPr>
        <w:t xml:space="preserve"> of overlapping of zones, photo</w:t>
      </w:r>
      <w:r w:rsidR="00103EB2">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injection</w:t>
      </w:r>
      <w:r w:rsidR="00103EB2">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of</w:t>
      </w:r>
      <w:r w:rsidR="00103EB2">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 </w:t>
      </w:r>
      <w:proofErr w:type="spellStart"/>
      <w:r w:rsidR="00103EB2" w:rsidRPr="00CD360B">
        <w:rPr>
          <w:rFonts w:ascii="Times New Roman" w:hAnsi="Times New Roman" w:cs="Times New Roman"/>
          <w:sz w:val="24"/>
          <w:szCs w:val="24"/>
          <w:lang w:val="en-US"/>
        </w:rPr>
        <w:t>BSh</w:t>
      </w:r>
      <w:proofErr w:type="spellEnd"/>
      <w:r w:rsidR="00103EB2" w:rsidRPr="00CD360B">
        <w:rPr>
          <w:rFonts w:ascii="Times New Roman" w:hAnsi="Times New Roman" w:cs="Times New Roman"/>
          <w:sz w:val="24"/>
          <w:szCs w:val="24"/>
          <w:lang w:val="en-US"/>
        </w:rPr>
        <w:t xml:space="preserve"> is blocked and the structure works in a mode of one photo diode (</w:t>
      </w:r>
      <w:r w:rsidR="00103EB2">
        <w:rPr>
          <w:rFonts w:ascii="Times New Roman" w:hAnsi="Times New Roman" w:cs="Times New Roman"/>
          <w:sz w:val="24"/>
          <w:szCs w:val="24"/>
          <w:lang w:val="en-US"/>
        </w:rPr>
        <w:t xml:space="preserve">fig. </w:t>
      </w:r>
      <w:r w:rsidR="00103EB2" w:rsidRPr="00066278">
        <w:rPr>
          <w:rFonts w:ascii="Times New Roman" w:hAnsi="Times New Roman" w:cs="Times New Roman"/>
          <w:sz w:val="24"/>
          <w:szCs w:val="24"/>
          <w:lang w:val="en-US"/>
        </w:rPr>
        <w:t>3</w:t>
      </w:r>
      <w:r w:rsidR="00103EB2" w:rsidRPr="00CD360B">
        <w:rPr>
          <w:rFonts w:ascii="Times New Roman" w:hAnsi="Times New Roman" w:cs="Times New Roman"/>
          <w:sz w:val="24"/>
          <w:szCs w:val="24"/>
          <w:lang w:val="en-US"/>
        </w:rPr>
        <w:t>).</w:t>
      </w:r>
    </w:p>
    <w:p w:rsidR="00103EB2" w:rsidRPr="00CD360B" w:rsidRDefault="00743563"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        </w:t>
      </w:r>
      <w:r w:rsidR="00103EB2" w:rsidRPr="00CD360B">
        <w:rPr>
          <w:rFonts w:ascii="Times New Roman" w:hAnsi="Times New Roman" w:cs="Times New Roman"/>
          <w:sz w:val="24"/>
          <w:szCs w:val="24"/>
          <w:lang w:val="en-US"/>
        </w:rPr>
        <w:t>The structure was irradiated at T=300 K in gamma quanta of Co</w:t>
      </w:r>
      <w:r w:rsidR="00103EB2" w:rsidRPr="00CD360B">
        <w:rPr>
          <w:rFonts w:ascii="Times New Roman" w:hAnsi="Times New Roman" w:cs="Times New Roman"/>
          <w:sz w:val="24"/>
          <w:szCs w:val="24"/>
          <w:vertAlign w:val="superscript"/>
          <w:lang w:val="en-US"/>
        </w:rPr>
        <w:t>60</w:t>
      </w:r>
      <w:r w:rsidR="00103EB2" w:rsidRPr="00CD360B">
        <w:rPr>
          <w:rFonts w:ascii="Times New Roman" w:hAnsi="Times New Roman" w:cs="Times New Roman"/>
          <w:sz w:val="24"/>
          <w:szCs w:val="24"/>
          <w:lang w:val="en-US"/>
        </w:rPr>
        <w:t>. Isochronous (30 min.) annealing of radiation defects was carried out in the range of temperatures of Ta = 200-450 K.</w:t>
      </w:r>
    </w:p>
    <w:p w:rsidR="00103EB2" w:rsidRPr="00CD360B" w:rsidRDefault="00743563" w:rsidP="00103E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 xml:space="preserve">Method of </w:t>
      </w:r>
      <w:r w:rsidR="00103EB2">
        <w:rPr>
          <w:rFonts w:ascii="Times New Roman" w:hAnsi="Times New Roman" w:cs="Times New Roman"/>
          <w:sz w:val="24"/>
          <w:szCs w:val="24"/>
          <w:lang w:val="en-US"/>
        </w:rPr>
        <w:t xml:space="preserve">photo MF of   </w:t>
      </w:r>
      <w:r w:rsidR="00103EB2" w:rsidRPr="00C3050B">
        <w:rPr>
          <w:rFonts w:ascii="Times New Roman" w:hAnsi="Times New Roman" w:cs="Times New Roman"/>
          <w:sz w:val="28"/>
          <w:szCs w:val="28"/>
          <w:lang w:val="en-US"/>
        </w:rPr>
        <w:t>V</w:t>
      </w:r>
      <w:r w:rsidR="00103EB2" w:rsidRPr="00C3050B">
        <w:rPr>
          <w:rFonts w:ascii="Times New Roman" w:hAnsi="Times New Roman" w:cs="Times New Roman"/>
          <w:sz w:val="28"/>
          <w:szCs w:val="28"/>
          <w:vertAlign w:val="subscript"/>
          <w:lang w:val="en-US"/>
        </w:rPr>
        <w:t>oc</w:t>
      </w:r>
      <w:r w:rsidR="00103EB2" w:rsidRPr="00C3050B">
        <w:rPr>
          <w:rFonts w:ascii="Times New Roman" w:hAnsi="Times New Roman" w:cs="Times New Roman"/>
          <w:sz w:val="28"/>
          <w:szCs w:val="28"/>
          <w:lang w:val="en-US"/>
        </w:rPr>
        <w:t>=</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1</m:t>
            </m:r>
          </m:num>
          <m:den>
            <m:r>
              <w:rPr>
                <w:rFonts w:ascii="Cambria Math" w:hAnsi="Cambria Math" w:cs="Times New Roman"/>
                <w:sz w:val="28"/>
                <w:szCs w:val="28"/>
                <w:lang w:val="en-US"/>
              </w:rPr>
              <m:t>1+b</m:t>
            </m:r>
          </m:den>
        </m:f>
        <m:f>
          <m:fPr>
            <m:ctrlPr>
              <w:rPr>
                <w:rFonts w:ascii="Cambria Math" w:hAnsi="Cambria Math" w:cs="Times New Roman"/>
                <w:i/>
                <w:sz w:val="28"/>
                <w:szCs w:val="28"/>
                <w:lang w:val="en-US"/>
              </w:rPr>
            </m:ctrlPr>
          </m:fPr>
          <m:num>
            <m:r>
              <w:rPr>
                <w:rFonts w:ascii="Cambria Math" w:hAnsi="Cambria Math" w:cs="Times New Roman"/>
                <w:sz w:val="28"/>
                <w:szCs w:val="28"/>
                <w:lang w:val="en-US"/>
              </w:rPr>
              <m:t>kT</m:t>
            </m:r>
          </m:num>
          <m:den>
            <m:r>
              <w:rPr>
                <w:rFonts w:ascii="Cambria Math" w:hAnsi="Cambria Math" w:cs="Times New Roman"/>
                <w:sz w:val="28"/>
                <w:szCs w:val="28"/>
                <w:lang w:val="en-US"/>
              </w:rPr>
              <m:t>q</m:t>
            </m:r>
          </m:den>
        </m:f>
      </m:oMath>
      <w:r w:rsidR="00103EB2" w:rsidRPr="00C3050B">
        <w:rPr>
          <w:rFonts w:ascii="Times New Roman" w:hAnsi="Times New Roman" w:cs="Times New Roman"/>
          <w:sz w:val="28"/>
          <w:szCs w:val="28"/>
          <w:lang w:val="en-US"/>
        </w:rPr>
        <w:t>ln</w:t>
      </w:r>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G</m:t>
                        </m:r>
                      </m:e>
                    </m:d>
                  </m:e>
                  <m:sup>
                    <m:r>
                      <w:rPr>
                        <w:rFonts w:ascii="Cambria Math" w:hAnsi="Cambria Math" w:cs="Times New Roman"/>
                        <w:sz w:val="28"/>
                        <w:szCs w:val="28"/>
                        <w:lang w:val="en-US"/>
                      </w:rPr>
                      <m:t>2</m:t>
                    </m:r>
                  </m:sup>
                </m:s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1</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2</m:t>
                    </m:r>
                  </m:sub>
                </m:sSub>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n</m:t>
                    </m:r>
                  </m:e>
                  <m:sub>
                    <m:r>
                      <w:rPr>
                        <w:rFonts w:ascii="Cambria Math" w:hAnsi="Cambria Math" w:cs="Times New Roman"/>
                        <w:sz w:val="28"/>
                        <w:szCs w:val="28"/>
                        <w:lang w:val="en-US"/>
                      </w:rPr>
                      <m:t>i</m:t>
                    </m:r>
                  </m:sub>
                  <m:sup>
                    <m:r>
                      <w:rPr>
                        <w:rFonts w:ascii="Cambria Math" w:hAnsi="Cambria Math" w:cs="Times New Roman"/>
                        <w:sz w:val="28"/>
                        <w:szCs w:val="28"/>
                        <w:lang w:val="en-US"/>
                      </w:rPr>
                      <m:t>2</m:t>
                    </m:r>
                  </m:sup>
                </m:sSubSup>
              </m:den>
            </m:f>
          </m:e>
        </m:d>
      </m:oMath>
      <w:r w:rsidR="00103EB2" w:rsidRPr="00C3050B">
        <w:rPr>
          <w:rFonts w:ascii="Times New Roman" w:hAnsi="Times New Roman" w:cs="Times New Roman"/>
          <w:sz w:val="28"/>
          <w:szCs w:val="28"/>
          <w:lang w:val="en-US"/>
        </w:rPr>
        <w:t xml:space="preserve">+ </w:t>
      </w:r>
      <m:oMath>
        <m:f>
          <m:fPr>
            <m:ctrlPr>
              <w:rPr>
                <w:rFonts w:ascii="Cambria Math" w:hAnsi="Cambria Math" w:cs="Times New Roman"/>
                <w:i/>
                <w:sz w:val="28"/>
                <w:szCs w:val="28"/>
                <w:lang w:val="en-US"/>
              </w:rPr>
            </m:ctrlPr>
          </m:fPr>
          <m:num>
            <m:r>
              <w:rPr>
                <w:rFonts w:ascii="Cambria Math" w:hAnsi="Cambria Math" w:cs="Times New Roman"/>
                <w:sz w:val="28"/>
                <w:szCs w:val="28"/>
                <w:lang w:val="en-US"/>
              </w:rPr>
              <m:t>b</m:t>
            </m:r>
          </m:num>
          <m:den>
            <m:r>
              <w:rPr>
                <w:rFonts w:ascii="Cambria Math" w:hAnsi="Cambria Math" w:cs="Times New Roman"/>
                <w:sz w:val="28"/>
                <w:szCs w:val="28"/>
                <w:lang w:val="en-US"/>
              </w:rPr>
              <m:t>1+b</m:t>
            </m:r>
          </m:den>
        </m:f>
        <m:f>
          <m:fPr>
            <m:ctrlPr>
              <w:rPr>
                <w:rFonts w:ascii="Cambria Math" w:hAnsi="Cambria Math" w:cs="Times New Roman"/>
                <w:i/>
                <w:sz w:val="28"/>
                <w:szCs w:val="28"/>
                <w:lang w:val="en-US"/>
              </w:rPr>
            </m:ctrlPr>
          </m:fPr>
          <m:num>
            <m:r>
              <w:rPr>
                <w:rFonts w:ascii="Cambria Math" w:hAnsi="Cambria Math" w:cs="Times New Roman"/>
                <w:sz w:val="28"/>
                <w:szCs w:val="28"/>
                <w:lang w:val="en-US"/>
              </w:rPr>
              <m:t>kT</m:t>
            </m:r>
          </m:num>
          <m:den>
            <m:r>
              <w:rPr>
                <w:rFonts w:ascii="Cambria Math" w:hAnsi="Cambria Math" w:cs="Times New Roman"/>
                <w:sz w:val="28"/>
                <w:szCs w:val="28"/>
                <w:lang w:val="en-US"/>
              </w:rPr>
              <m:t>q</m:t>
            </m:r>
          </m:den>
        </m:f>
      </m:oMath>
      <w:r w:rsidR="00103EB2" w:rsidRPr="00C3050B">
        <w:rPr>
          <w:rFonts w:ascii="Times New Roman" w:hAnsi="Times New Roman" w:cs="Times New Roman"/>
          <w:sz w:val="28"/>
          <w:szCs w:val="28"/>
          <w:lang w:val="en-US"/>
        </w:rPr>
        <w:t>ln</w:t>
      </w:r>
      <m:oMath>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p>
                  <m:sSupPr>
                    <m:ctrlPr>
                      <w:rPr>
                        <w:rFonts w:ascii="Cambria Math" w:hAnsi="Cambria Math" w:cs="Times New Roman"/>
                        <w:i/>
                        <w:sz w:val="28"/>
                        <w:szCs w:val="28"/>
                        <w:lang w:val="en-US"/>
                      </w:rPr>
                    </m:ctrlPr>
                  </m:sSupPr>
                  <m:e>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G</m:t>
                        </m:r>
                      </m:e>
                    </m:d>
                  </m:e>
                  <m:sup>
                    <m:r>
                      <w:rPr>
                        <w:rFonts w:ascii="Cambria Math" w:hAnsi="Cambria Math" w:cs="Times New Roman"/>
                        <w:sz w:val="28"/>
                        <w:szCs w:val="28"/>
                        <w:lang w:val="en-US"/>
                      </w:rPr>
                      <m:t>2</m:t>
                    </m:r>
                  </m:sup>
                </m:s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τ</m:t>
                    </m:r>
                  </m:e>
                  <m:sub>
                    <m:r>
                      <w:rPr>
                        <w:rFonts w:ascii="Cambria Math" w:hAnsi="Cambria Math" w:cs="Times New Roman"/>
                        <w:sz w:val="28"/>
                        <w:szCs w:val="28"/>
                        <w:lang w:val="en-US"/>
                      </w:rPr>
                      <m:t>2</m:t>
                    </m:r>
                  </m:sub>
                </m:s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0</m:t>
                        </m:r>
                      </m:sub>
                    </m:sSub>
                  </m:sub>
                </m:sSub>
              </m:num>
              <m:den>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n</m:t>
                    </m:r>
                  </m:e>
                  <m:sub>
                    <m:r>
                      <w:rPr>
                        <w:rFonts w:ascii="Cambria Math" w:hAnsi="Cambria Math" w:cs="Times New Roman"/>
                        <w:sz w:val="28"/>
                        <w:szCs w:val="28"/>
                        <w:lang w:val="en-US"/>
                      </w:rPr>
                      <m:t>i</m:t>
                    </m:r>
                  </m:sub>
                  <m:sup>
                    <m:r>
                      <w:rPr>
                        <w:rFonts w:ascii="Cambria Math" w:hAnsi="Cambria Math" w:cs="Times New Roman"/>
                        <w:sz w:val="28"/>
                        <w:szCs w:val="28"/>
                        <w:lang w:val="en-US"/>
                      </w:rPr>
                      <m:t>2</m:t>
                    </m:r>
                  </m:sup>
                </m:sSubSup>
              </m:den>
            </m:f>
          </m:e>
        </m:d>
      </m:oMath>
      <w:r w:rsidR="00103EB2" w:rsidRPr="00C3050B">
        <w:rPr>
          <w:rFonts w:ascii="Times New Roman" w:hAnsi="Times New Roman" w:cs="Times New Roman"/>
          <w:sz w:val="28"/>
          <w:szCs w:val="28"/>
          <w:lang w:val="en-US"/>
        </w:rPr>
        <w:t>=</w:t>
      </w:r>
      <w:proofErr w:type="spellStart"/>
      <w:proofErr w:type="gramStart"/>
      <w:r w:rsidR="00103EB2" w:rsidRPr="00C3050B">
        <w:rPr>
          <w:rFonts w:ascii="Times New Roman" w:hAnsi="Times New Roman" w:cs="Times New Roman"/>
          <w:sz w:val="28"/>
          <w:szCs w:val="28"/>
          <w:lang w:val="en-US"/>
        </w:rPr>
        <w:t>V</w:t>
      </w:r>
      <w:r w:rsidR="00103EB2" w:rsidRPr="00C3050B">
        <w:rPr>
          <w:rFonts w:ascii="Times New Roman" w:hAnsi="Times New Roman" w:cs="Times New Roman"/>
          <w:sz w:val="28"/>
          <w:szCs w:val="28"/>
          <w:vertAlign w:val="subscript"/>
          <w:lang w:val="en-US"/>
        </w:rPr>
        <w:t>j</w:t>
      </w:r>
      <w:r w:rsidR="00103EB2" w:rsidRPr="00C3050B">
        <w:rPr>
          <w:rFonts w:ascii="Times New Roman" w:hAnsi="Times New Roman" w:cs="Times New Roman"/>
          <w:sz w:val="28"/>
          <w:szCs w:val="28"/>
          <w:lang w:val="en-US"/>
        </w:rPr>
        <w:t>+</w:t>
      </w:r>
      <w:proofErr w:type="gramEnd"/>
      <w:r w:rsidR="00103EB2" w:rsidRPr="00C3050B">
        <w:rPr>
          <w:rFonts w:ascii="Times New Roman" w:hAnsi="Times New Roman" w:cs="Times New Roman"/>
          <w:sz w:val="28"/>
          <w:szCs w:val="28"/>
          <w:lang w:val="en-US"/>
        </w:rPr>
        <w:t>V</w:t>
      </w:r>
      <w:r w:rsidR="00103EB2" w:rsidRPr="00C3050B">
        <w:rPr>
          <w:rFonts w:ascii="Times New Roman" w:hAnsi="Times New Roman" w:cs="Times New Roman"/>
          <w:sz w:val="28"/>
          <w:szCs w:val="28"/>
          <w:vertAlign w:val="subscript"/>
          <w:lang w:val="en-US"/>
        </w:rPr>
        <w:t>B</w:t>
      </w:r>
      <w:proofErr w:type="spellEnd"/>
    </w:p>
    <w:p w:rsidR="00103EB2" w:rsidRPr="00CD360B" w:rsidRDefault="00743563" w:rsidP="00103EB2">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I showed that primary radiation defects (RD) in p-Si crystals at 300 K are loaded positively.</w:t>
      </w:r>
    </w:p>
    <w:p w:rsidR="00103EB2" w:rsidRPr="00CD360B" w:rsidRDefault="00743563"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The analysis VAC (Fig. 3) and spectral characteristics showed that recombination currents increase in process of increase in a dose of radiation. Annealing of diodes leads to decrease in recombination currents. At Ta temperature ≈ 300</w:t>
      </w:r>
      <w:r w:rsidR="00103EB2" w:rsidRPr="00CD360B">
        <w:rPr>
          <w:rFonts w:ascii="Times New Roman" w:hAnsi="Times New Roman" w:cs="Times New Roman"/>
          <w:sz w:val="24"/>
          <w:szCs w:val="24"/>
          <w:vertAlign w:val="superscript"/>
          <w:lang w:val="en-US"/>
        </w:rPr>
        <w:t>◦</w:t>
      </w:r>
      <w:r w:rsidR="00103EB2" w:rsidRPr="00CD360B">
        <w:rPr>
          <w:rFonts w:ascii="Times New Roman" w:hAnsi="Times New Roman" w:cs="Times New Roman"/>
          <w:sz w:val="24"/>
          <w:szCs w:val="24"/>
          <w:lang w:val="en-US"/>
        </w:rPr>
        <w:t>C there is an annealing a</w:t>
      </w:r>
      <w:r w:rsidR="00103EB2">
        <w:rPr>
          <w:rFonts w:ascii="Times New Roman" w:hAnsi="Times New Roman" w:cs="Times New Roman"/>
          <w:sz w:val="24"/>
          <w:szCs w:val="24"/>
          <w:lang w:val="en-US"/>
        </w:rPr>
        <w:t xml:space="preserve">nd reorganization of </w:t>
      </w:r>
      <w:proofErr w:type="spellStart"/>
      <w:r w:rsidR="00103EB2">
        <w:rPr>
          <w:rFonts w:ascii="Times New Roman" w:hAnsi="Times New Roman" w:cs="Times New Roman"/>
          <w:sz w:val="24"/>
          <w:szCs w:val="24"/>
          <w:lang w:val="en-US"/>
        </w:rPr>
        <w:t>divakansion</w:t>
      </w:r>
      <w:proofErr w:type="spellEnd"/>
      <w:r w:rsidR="00103EB2" w:rsidRPr="00CD360B">
        <w:rPr>
          <w:rFonts w:ascii="Times New Roman" w:hAnsi="Times New Roman" w:cs="Times New Roman"/>
          <w:sz w:val="24"/>
          <w:szCs w:val="24"/>
          <w:lang w:val="en-US"/>
        </w:rPr>
        <w:t xml:space="preserve"> to formation of the V2 complexes + O, and at Ta = 350</w:t>
      </w:r>
      <w:r w:rsidR="00103EB2" w:rsidRPr="00CD360B">
        <w:rPr>
          <w:rFonts w:ascii="Times New Roman" w:hAnsi="Times New Roman" w:cs="Times New Roman"/>
          <w:sz w:val="24"/>
          <w:szCs w:val="24"/>
          <w:vertAlign w:val="superscript"/>
          <w:lang w:val="en-US"/>
        </w:rPr>
        <w:t>◦</w:t>
      </w:r>
      <w:r w:rsidR="00103EB2" w:rsidRPr="00CD360B">
        <w:rPr>
          <w:rFonts w:ascii="Times New Roman" w:hAnsi="Times New Roman" w:cs="Times New Roman"/>
          <w:sz w:val="24"/>
          <w:szCs w:val="24"/>
          <w:lang w:val="en-US"/>
        </w:rPr>
        <w:t xml:space="preserve">C the A-centers (V + O) and complexes (V2 + O) are actively annealed. The analysis of change of a current </w:t>
      </w:r>
      <w:proofErr w:type="gramStart"/>
      <w:r w:rsidR="00103EB2" w:rsidRPr="00CD360B">
        <w:rPr>
          <w:rFonts w:ascii="Times New Roman" w:hAnsi="Times New Roman" w:cs="Times New Roman"/>
          <w:sz w:val="24"/>
          <w:szCs w:val="24"/>
          <w:lang w:val="en-US"/>
        </w:rPr>
        <w:t>of  through</w:t>
      </w:r>
      <w:proofErr w:type="gramEnd"/>
      <w:r w:rsidR="00103EB2">
        <w:rPr>
          <w:rFonts w:ascii="Times New Roman" w:hAnsi="Times New Roman" w:cs="Times New Roman"/>
          <w:sz w:val="24"/>
          <w:szCs w:val="24"/>
          <w:lang w:val="en-US"/>
        </w:rPr>
        <w:t xml:space="preserve"> </w:t>
      </w:r>
      <w:proofErr w:type="spellStart"/>
      <w:r w:rsidR="00103EB2" w:rsidRPr="00CD360B">
        <w:rPr>
          <w:rFonts w:ascii="Times New Roman" w:hAnsi="Times New Roman" w:cs="Times New Roman"/>
          <w:sz w:val="24"/>
          <w:szCs w:val="24"/>
          <w:lang w:val="en-US"/>
        </w:rPr>
        <w:t>BSh</w:t>
      </w:r>
      <w:proofErr w:type="spellEnd"/>
      <w:r w:rsidR="00103EB2" w:rsidRPr="00CD360B">
        <w:rPr>
          <w:rFonts w:ascii="Times New Roman" w:hAnsi="Times New Roman" w:cs="Times New Roman"/>
          <w:sz w:val="24"/>
          <w:szCs w:val="24"/>
          <w:lang w:val="en-US"/>
        </w:rPr>
        <w:t xml:space="preserve"> and n-p- transition showed distinction of influence of annealing near a surface and in the depth of a crystal. It can be explained with growth of a photo response of </w:t>
      </w:r>
      <w:proofErr w:type="spellStart"/>
      <w:r w:rsidR="00103EB2" w:rsidRPr="00CD360B">
        <w:rPr>
          <w:rFonts w:ascii="Times New Roman" w:hAnsi="Times New Roman" w:cs="Times New Roman"/>
          <w:sz w:val="24"/>
          <w:szCs w:val="24"/>
          <w:lang w:val="en-US"/>
        </w:rPr>
        <w:t>BSh</w:t>
      </w:r>
      <w:proofErr w:type="spellEnd"/>
      <w:r w:rsidR="00103EB2" w:rsidRPr="00CD360B">
        <w:rPr>
          <w:rFonts w:ascii="Times New Roman" w:hAnsi="Times New Roman" w:cs="Times New Roman"/>
          <w:sz w:val="24"/>
          <w:szCs w:val="24"/>
          <w:lang w:val="en-US"/>
        </w:rPr>
        <w:t xml:space="preserve"> connected with accumulation of a charge and improvement of coefficient of collecting.</w:t>
      </w:r>
    </w:p>
    <w:p w:rsidR="001D473B" w:rsidRDefault="00743563" w:rsidP="00103EB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Pr>
          <w:rFonts w:ascii="Times New Roman" w:hAnsi="Times New Roman" w:cs="Times New Roman"/>
          <w:sz w:val="24"/>
          <w:szCs w:val="24"/>
          <w:lang w:val="en-US"/>
        </w:rPr>
        <w:t xml:space="preserve">In fig. </w:t>
      </w:r>
      <w:r w:rsidR="00103EB2" w:rsidRPr="00066278">
        <w:rPr>
          <w:rFonts w:ascii="Times New Roman" w:hAnsi="Times New Roman" w:cs="Times New Roman"/>
          <w:sz w:val="24"/>
          <w:szCs w:val="24"/>
          <w:lang w:val="en-US"/>
        </w:rPr>
        <w:t>5</w:t>
      </w:r>
      <w:r w:rsidR="00103EB2" w:rsidRPr="00CD360B">
        <w:rPr>
          <w:rFonts w:ascii="Times New Roman" w:hAnsi="Times New Roman" w:cs="Times New Roman"/>
          <w:sz w:val="24"/>
          <w:szCs w:val="24"/>
          <w:lang w:val="en-US"/>
        </w:rPr>
        <w:t xml:space="preserve"> curves of spectral dependence of photocurrent before and after radiation scale are represented at various doses and after annealing at T=400</w:t>
      </w:r>
      <w:r w:rsidR="00103EB2" w:rsidRPr="004365FC">
        <w:rPr>
          <w:rFonts w:ascii="Times New Roman" w:hAnsi="Times New Roman" w:cs="Times New Roman"/>
          <w:sz w:val="24"/>
          <w:szCs w:val="24"/>
          <w:vertAlign w:val="superscript"/>
          <w:lang w:val="en-US"/>
        </w:rPr>
        <w:t>o</w:t>
      </w:r>
      <w:r w:rsidR="00103EB2" w:rsidRPr="00CD360B">
        <w:rPr>
          <w:rFonts w:ascii="Times New Roman" w:hAnsi="Times New Roman" w:cs="Times New Roman"/>
          <w:sz w:val="24"/>
          <w:szCs w:val="24"/>
          <w:lang w:val="en-US"/>
        </w:rPr>
        <w:t>C within 30 min. Annealing influences spectral characteristics slightly. With dose increase the radiation scale growth of photocurrent decreases.</w:t>
      </w:r>
    </w:p>
    <w:p w:rsidR="0002197C" w:rsidRDefault="001D473B" w:rsidP="00103EB2">
      <w:pPr>
        <w:jc w:val="both"/>
        <w:rPr>
          <w:rFonts w:ascii="Times New Roman" w:eastAsia="Times New Roman" w:hAnsi="Times New Roman" w:cs="Times New Roman"/>
          <w:color w:val="000000"/>
          <w:sz w:val="24"/>
          <w:szCs w:val="24"/>
          <w:lang w:val="en-US"/>
        </w:rPr>
      </w:pPr>
      <w:r>
        <w:rPr>
          <w:rFonts w:ascii="Times New Roman" w:hAnsi="Times New Roman" w:cs="Times New Roman"/>
          <w:sz w:val="24"/>
          <w:szCs w:val="24"/>
          <w:lang w:val="en-US"/>
        </w:rPr>
        <w:t xml:space="preserve"> </w:t>
      </w:r>
      <w:r w:rsidR="00743563">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In fig. </w:t>
      </w:r>
      <w:r w:rsidR="00103EB2" w:rsidRPr="00066278">
        <w:rPr>
          <w:rFonts w:ascii="Times New Roman" w:hAnsi="Times New Roman" w:cs="Times New Roman"/>
          <w:sz w:val="24"/>
          <w:szCs w:val="24"/>
          <w:lang w:val="en-US"/>
        </w:rPr>
        <w:t>6</w:t>
      </w:r>
      <w:r w:rsidR="0002197C">
        <w:rPr>
          <w:rFonts w:ascii="Times New Roman" w:hAnsi="Times New Roman" w:cs="Times New Roman"/>
          <w:sz w:val="24"/>
          <w:szCs w:val="24"/>
          <w:lang w:val="en-US"/>
        </w:rPr>
        <w:t xml:space="preserve"> </w:t>
      </w:r>
      <w:r w:rsidR="00103EB2" w:rsidRPr="00AD3715">
        <w:rPr>
          <w:rFonts w:ascii="Times New Roman" w:hAnsi="Times New Roman" w:cs="Times New Roman"/>
          <w:sz w:val="24"/>
          <w:szCs w:val="24"/>
          <w:lang w:val="en-US"/>
        </w:rPr>
        <w:t>photo</w:t>
      </w:r>
      <w:r w:rsidR="00717FCE">
        <w:rPr>
          <w:rFonts w:ascii="Times New Roman" w:hAnsi="Times New Roman" w:cs="Times New Roman"/>
          <w:sz w:val="24"/>
          <w:szCs w:val="24"/>
          <w:lang w:val="en-US"/>
        </w:rPr>
        <w:t xml:space="preserve"> luminescence</w:t>
      </w:r>
      <w:r w:rsidR="00103EB2" w:rsidRPr="007E7DC7">
        <w:rPr>
          <w:rFonts w:ascii="Times New Roman" w:hAnsi="Times New Roman" w:cs="Times New Roman"/>
          <w:sz w:val="24"/>
          <w:szCs w:val="24"/>
          <w:lang w:val="en-US"/>
        </w:rPr>
        <w:t xml:space="preserve"> spectra of samples irradiated with gamma rays</w:t>
      </w:r>
      <w:r w:rsidR="00717FCE">
        <w:rPr>
          <w:rFonts w:ascii="Times New Roman" w:hAnsi="Times New Roman" w:cs="Times New Roman"/>
          <w:sz w:val="24"/>
          <w:szCs w:val="24"/>
          <w:lang w:val="en-US"/>
        </w:rPr>
        <w:t xml:space="preserve"> s</w:t>
      </w:r>
      <w:r w:rsidR="00103EB2" w:rsidRPr="00CD360B">
        <w:rPr>
          <w:rFonts w:ascii="Times New Roman" w:eastAsia="Times New Roman" w:hAnsi="Times New Roman" w:cs="Times New Roman"/>
          <w:color w:val="000000"/>
          <w:sz w:val="24"/>
          <w:szCs w:val="24"/>
          <w:lang w:val="en-US"/>
        </w:rPr>
        <w:t xml:space="preserve">pectral rules of photoluminescence due to the fact that the absorption of the exciting photon with energy. </w:t>
      </w:r>
    </w:p>
    <w:p w:rsidR="00103EB2" w:rsidRPr="00CD360B" w:rsidRDefault="0002197C" w:rsidP="0002197C">
      <w:pPr>
        <w:rPr>
          <w:rFonts w:ascii="Times New Roman" w:hAnsi="Times New Roman" w:cs="Times New Roman"/>
          <w:sz w:val="24"/>
          <w:szCs w:val="24"/>
          <w:lang w:val="en-US"/>
        </w:rPr>
      </w:pPr>
      <w:r>
        <w:rPr>
          <w:rFonts w:ascii="Times New Roman" w:eastAsia="Times New Roman" w:hAnsi="Times New Roman" w:cs="Times New Roman"/>
          <w:color w:val="000000"/>
          <w:sz w:val="24"/>
          <w:szCs w:val="24"/>
          <w:lang w:val="en-US"/>
        </w:rPr>
        <w:t xml:space="preserve">    </w:t>
      </w:r>
      <w:r w:rsidR="00103EB2" w:rsidRPr="00CD360B">
        <w:rPr>
          <w:rFonts w:ascii="Times New Roman" w:eastAsia="Times New Roman" w:hAnsi="Times New Roman" w:cs="Times New Roman"/>
          <w:color w:val="000000"/>
          <w:sz w:val="24"/>
          <w:szCs w:val="24"/>
          <w:lang w:val="en-US"/>
        </w:rPr>
        <w:t xml:space="preserve"> </w:t>
      </w:r>
      <w:proofErr w:type="gramStart"/>
      <w:r>
        <w:rPr>
          <w:rFonts w:ascii="Times New Roman" w:eastAsia="Times New Roman" w:hAnsi="Times New Roman" w:cs="Times New Roman"/>
          <w:color w:val="000000"/>
          <w:sz w:val="24"/>
          <w:szCs w:val="24"/>
          <w:lang w:val="en-US"/>
        </w:rPr>
        <w:t xml:space="preserve">In fig.7 </w:t>
      </w:r>
      <w:r>
        <w:rPr>
          <w:rFonts w:ascii="Times New Roman" w:hAnsi="Times New Roman" w:cs="Times New Roman"/>
          <w:sz w:val="24"/>
          <w:szCs w:val="24"/>
          <w:lang w:val="en-US"/>
        </w:rPr>
        <w:t>r</w:t>
      </w:r>
      <w:r w:rsidRPr="000624C9">
        <w:rPr>
          <w:rFonts w:ascii="Times New Roman" w:hAnsi="Times New Roman" w:cs="Times New Roman"/>
          <w:sz w:val="24"/>
          <w:szCs w:val="24"/>
          <w:lang w:val="en-US"/>
        </w:rPr>
        <w:t>ela</w:t>
      </w:r>
      <w:r>
        <w:rPr>
          <w:rFonts w:ascii="Times New Roman" w:hAnsi="Times New Roman" w:cs="Times New Roman"/>
          <w:sz w:val="24"/>
          <w:szCs w:val="24"/>
          <w:lang w:val="en-US"/>
        </w:rPr>
        <w:t xml:space="preserve">xation of photo conductivity </w:t>
      </w:r>
      <w:r w:rsidRPr="000624C9">
        <w:rPr>
          <w:rFonts w:ascii="Times New Roman" w:hAnsi="Times New Roman" w:cs="Times New Roman"/>
          <w:sz w:val="24"/>
          <w:szCs w:val="24"/>
          <w:lang w:val="en-US"/>
        </w:rPr>
        <w:t>when excited it</w:t>
      </w:r>
      <w:r>
        <w:rPr>
          <w:rFonts w:ascii="Times New Roman" w:hAnsi="Times New Roman" w:cs="Times New Roman"/>
          <w:sz w:val="24"/>
          <w:szCs w:val="24"/>
          <w:lang w:val="en-US"/>
        </w:rPr>
        <w:t xml:space="preserve"> rectangular pulse</w:t>
      </w:r>
      <w:r w:rsidRPr="004821CE">
        <w:rPr>
          <w:rFonts w:ascii="Times New Roman" w:hAnsi="Times New Roman" w:cs="Times New Roman"/>
          <w:sz w:val="24"/>
          <w:szCs w:val="24"/>
          <w:lang w:val="en-US"/>
        </w:rPr>
        <w:t>.</w:t>
      </w:r>
      <w:proofErr w:type="gramEnd"/>
      <w:r w:rsidRPr="004821CE">
        <w:rPr>
          <w:rFonts w:ascii="Times New Roman" w:hAnsi="Times New Roman" w:cs="Times New Roman"/>
          <w:sz w:val="24"/>
          <w:szCs w:val="24"/>
          <w:lang w:val="en-US"/>
        </w:rPr>
        <w:t xml:space="preserve"> </w:t>
      </w:r>
    </w:p>
    <w:p w:rsidR="00103EB2" w:rsidRPr="00CD360B" w:rsidRDefault="00103EB2" w:rsidP="00103EB2">
      <w:pPr>
        <w:rPr>
          <w:rFonts w:ascii="Times New Roman" w:hAnsi="Times New Roman" w:cs="Times New Roman"/>
          <w:b/>
          <w:sz w:val="24"/>
          <w:szCs w:val="24"/>
          <w:lang w:val="en-US"/>
        </w:rPr>
      </w:pPr>
      <w:r w:rsidRPr="00CD360B">
        <w:rPr>
          <w:rFonts w:ascii="Times New Roman" w:hAnsi="Times New Roman" w:cs="Times New Roman"/>
          <w:b/>
          <w:sz w:val="24"/>
          <w:szCs w:val="24"/>
          <w:lang w:val="en-US"/>
        </w:rPr>
        <w:t>CONCLUSIONS</w:t>
      </w:r>
    </w:p>
    <w:p w:rsidR="008C6982" w:rsidRDefault="00103EB2" w:rsidP="00103EB2">
      <w:pPr>
        <w:jc w:val="both"/>
        <w:rPr>
          <w:rFonts w:ascii="Times New Roman" w:hAnsi="Times New Roman" w:cs="Times New Roman"/>
          <w:sz w:val="24"/>
          <w:szCs w:val="24"/>
          <w:lang w:val="en-US"/>
        </w:rPr>
      </w:pPr>
      <w:r w:rsidRPr="00CD360B">
        <w:rPr>
          <w:rFonts w:ascii="Times New Roman" w:hAnsi="Times New Roman" w:cs="Times New Roman"/>
          <w:sz w:val="24"/>
          <w:szCs w:val="24"/>
          <w:lang w:val="en-US"/>
        </w:rPr>
        <w:t>Thus, it is possible to claim that the main role in electric losses the studied silicon structures is played by the oxygen-containing centers (V2+O and V + O). At increase in a dose of radiation and increase in temperature of annealing, feature VAC and spectral characteristics are caused by change of resistance of n-Si (basic area of structure), the caused accumulation (at increase in a dose) or disappearance and reorganization (when annealing) radiation defects. It is known that the speed of capture by defect of electrons and (or) holes first of all depends on the section of capture and the provision of power level in the forbidden zone. These parameters in fact are the "individ</w:t>
      </w:r>
      <w:r w:rsidR="008C6982">
        <w:rPr>
          <w:rFonts w:ascii="Times New Roman" w:hAnsi="Times New Roman" w:cs="Times New Roman"/>
          <w:sz w:val="24"/>
          <w:szCs w:val="24"/>
          <w:lang w:val="en-US"/>
        </w:rPr>
        <w:t>ual" characteristic of defect [11</w:t>
      </w:r>
      <w:r w:rsidRPr="00CD360B">
        <w:rPr>
          <w:rFonts w:ascii="Times New Roman" w:hAnsi="Times New Roman" w:cs="Times New Roman"/>
          <w:sz w:val="24"/>
          <w:szCs w:val="24"/>
          <w:lang w:val="en-US"/>
        </w:rPr>
        <w:t>,</w:t>
      </w:r>
      <w:r w:rsidR="008C6982">
        <w:rPr>
          <w:rFonts w:ascii="Times New Roman" w:hAnsi="Times New Roman" w:cs="Times New Roman"/>
          <w:sz w:val="24"/>
          <w:szCs w:val="24"/>
          <w:lang w:val="en-US"/>
        </w:rPr>
        <w:t xml:space="preserve"> 12</w:t>
      </w:r>
      <w:r w:rsidRPr="00CD360B">
        <w:rPr>
          <w:rFonts w:ascii="Times New Roman" w:hAnsi="Times New Roman" w:cs="Times New Roman"/>
          <w:sz w:val="24"/>
          <w:szCs w:val="24"/>
          <w:lang w:val="en-US"/>
        </w:rPr>
        <w:t xml:space="preserve">]. </w:t>
      </w:r>
    </w:p>
    <w:p w:rsidR="00743563" w:rsidRDefault="008C6982" w:rsidP="008C6982">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103EB2" w:rsidRPr="00CD360B">
        <w:rPr>
          <w:rFonts w:ascii="Times New Roman" w:hAnsi="Times New Roman" w:cs="Times New Roman"/>
          <w:sz w:val="24"/>
          <w:szCs w:val="24"/>
          <w:lang w:val="en-US"/>
        </w:rPr>
        <w:t>When annealing structures there is a reorganization of dot radiation defects and their disappearance. Thus mainly there is an accumulation of the same defects. Comparison to literary data shows that the main role in photo-electric losses of the studied structures is played by the oxygen-containing centers (V2+O and V+O). At further increase in a dose of radiation there is an irreversible reduction of photosensitivity due to significant increase in resistance of base.</w:t>
      </w:r>
    </w:p>
    <w:p w:rsidR="0002197C" w:rsidRPr="008C6982" w:rsidRDefault="0002197C" w:rsidP="008C6982">
      <w:pPr>
        <w:jc w:val="both"/>
        <w:rPr>
          <w:rFonts w:ascii="Times New Roman" w:hAnsi="Times New Roman" w:cs="Times New Roman"/>
          <w:sz w:val="24"/>
          <w:szCs w:val="24"/>
          <w:lang w:val="en-US"/>
        </w:rPr>
      </w:pPr>
    </w:p>
    <w:p w:rsidR="00743563" w:rsidRDefault="00743563" w:rsidP="00103EB2">
      <w:pPr>
        <w:rPr>
          <w:rFonts w:ascii="Times New Roman" w:hAnsi="Times New Roman" w:cs="Times New Roman"/>
          <w:b/>
          <w:color w:val="1C1C1C"/>
          <w:sz w:val="24"/>
          <w:szCs w:val="24"/>
          <w:lang w:val="en-US"/>
        </w:rPr>
      </w:pPr>
    </w:p>
    <w:p w:rsidR="00103EB2" w:rsidRPr="00CD360B" w:rsidRDefault="00103EB2" w:rsidP="00103EB2">
      <w:pPr>
        <w:rPr>
          <w:rFonts w:ascii="Times New Roman" w:hAnsi="Times New Roman" w:cs="Times New Roman"/>
          <w:b/>
          <w:color w:val="1C1C1C"/>
          <w:sz w:val="24"/>
          <w:szCs w:val="24"/>
          <w:lang w:val="en-US"/>
        </w:rPr>
      </w:pPr>
      <w:r w:rsidRPr="00CD360B">
        <w:rPr>
          <w:rFonts w:ascii="Times New Roman" w:hAnsi="Times New Roman" w:cs="Times New Roman"/>
          <w:b/>
          <w:color w:val="1C1C1C"/>
          <w:sz w:val="24"/>
          <w:szCs w:val="24"/>
          <w:lang w:val="en-US"/>
        </w:rPr>
        <w:t>REFERENCES</w:t>
      </w:r>
    </w:p>
    <w:p w:rsidR="00103EB2" w:rsidRPr="005179C2" w:rsidRDefault="00103EB2" w:rsidP="00103EB2">
      <w:pPr>
        <w:jc w:val="both"/>
        <w:rPr>
          <w:rFonts w:ascii="Times New Roman" w:hAnsi="Times New Roman" w:cs="Times New Roman"/>
          <w:color w:val="1C1C1C"/>
          <w:sz w:val="24"/>
          <w:szCs w:val="24"/>
          <w:lang w:val="en-US"/>
        </w:rPr>
      </w:pPr>
      <w:r>
        <w:rPr>
          <w:rFonts w:ascii="Times New Roman" w:hAnsi="Times New Roman" w:cs="Times New Roman"/>
          <w:color w:val="1C1C1C"/>
          <w:sz w:val="24"/>
          <w:szCs w:val="24"/>
          <w:lang w:val="en-US"/>
        </w:rPr>
        <w:lastRenderedPageBreak/>
        <w:t>[</w:t>
      </w:r>
      <w:r w:rsidRPr="00CD360B">
        <w:rPr>
          <w:rFonts w:ascii="Times New Roman" w:hAnsi="Times New Roman" w:cs="Times New Roman"/>
          <w:color w:val="1C1C1C"/>
          <w:sz w:val="24"/>
          <w:szCs w:val="24"/>
          <w:lang w:val="en-US"/>
        </w:rPr>
        <w:t>1</w:t>
      </w:r>
      <w:r>
        <w:rPr>
          <w:rFonts w:ascii="Times New Roman" w:hAnsi="Times New Roman" w:cs="Times New Roman"/>
          <w:color w:val="1C1C1C"/>
          <w:sz w:val="24"/>
          <w:szCs w:val="24"/>
          <w:lang w:val="en-US"/>
        </w:rPr>
        <w:t>]</w:t>
      </w:r>
      <w:r w:rsidRPr="00CD360B">
        <w:rPr>
          <w:rFonts w:ascii="Times New Roman" w:hAnsi="Times New Roman" w:cs="Times New Roman"/>
          <w:color w:val="1C1C1C"/>
          <w:sz w:val="24"/>
          <w:szCs w:val="24"/>
          <w:lang w:val="en-US"/>
        </w:rPr>
        <w:t xml:space="preserve">. S.M. </w:t>
      </w:r>
      <w:proofErr w:type="spellStart"/>
      <w:r w:rsidRPr="00CD360B">
        <w:rPr>
          <w:rFonts w:ascii="Times New Roman" w:hAnsi="Times New Roman" w:cs="Times New Roman"/>
          <w:color w:val="1C1C1C"/>
          <w:sz w:val="24"/>
          <w:szCs w:val="24"/>
          <w:lang w:val="en-US"/>
        </w:rPr>
        <w:t>Sze</w:t>
      </w:r>
      <w:proofErr w:type="spellEnd"/>
      <w:r w:rsidRPr="00CD360B">
        <w:rPr>
          <w:rFonts w:ascii="Times New Roman" w:hAnsi="Times New Roman" w:cs="Times New Roman"/>
          <w:color w:val="1C1C1C"/>
          <w:sz w:val="24"/>
          <w:szCs w:val="24"/>
          <w:lang w:val="en-US"/>
        </w:rPr>
        <w:t xml:space="preserve">, Physics of Semiconductor Devices, New York: Wiley, 1984. </w:t>
      </w:r>
      <w:proofErr w:type="gramStart"/>
      <w:r w:rsidRPr="00CD360B">
        <w:rPr>
          <w:rFonts w:ascii="Times New Roman" w:hAnsi="Times New Roman" w:cs="Times New Roman"/>
          <w:color w:val="1C1C1C"/>
          <w:sz w:val="24"/>
          <w:szCs w:val="24"/>
          <w:lang w:val="en-US"/>
        </w:rPr>
        <w:t>455 p.</w:t>
      </w:r>
      <w:proofErr w:type="gramEnd"/>
    </w:p>
    <w:p w:rsidR="00103EB2" w:rsidRPr="00CD360B" w:rsidRDefault="00103EB2" w:rsidP="00103EB2">
      <w:pPr>
        <w:jc w:val="both"/>
        <w:rPr>
          <w:rFonts w:ascii="Times New Roman" w:hAnsi="Times New Roman" w:cs="Times New Roman"/>
          <w:color w:val="1C1C1C"/>
          <w:sz w:val="24"/>
          <w:szCs w:val="24"/>
          <w:lang w:val="en-US"/>
        </w:rPr>
      </w:pPr>
      <w:r>
        <w:rPr>
          <w:rFonts w:ascii="Times New Roman" w:hAnsi="Times New Roman" w:cs="Times New Roman"/>
          <w:color w:val="1C1C1C"/>
          <w:sz w:val="24"/>
          <w:szCs w:val="24"/>
          <w:lang w:val="en-US"/>
        </w:rPr>
        <w:t>[</w:t>
      </w:r>
      <w:r w:rsidRPr="00CD360B">
        <w:rPr>
          <w:rFonts w:ascii="Times New Roman" w:hAnsi="Times New Roman" w:cs="Times New Roman"/>
          <w:color w:val="1C1C1C"/>
          <w:sz w:val="24"/>
          <w:szCs w:val="24"/>
          <w:lang w:val="en-US"/>
        </w:rPr>
        <w:t>2</w:t>
      </w:r>
      <w:r>
        <w:rPr>
          <w:rFonts w:ascii="Times New Roman" w:hAnsi="Times New Roman" w:cs="Times New Roman"/>
          <w:color w:val="1C1C1C"/>
          <w:sz w:val="24"/>
          <w:szCs w:val="24"/>
          <w:lang w:val="en-US"/>
        </w:rPr>
        <w:t>]</w:t>
      </w:r>
      <w:r w:rsidRPr="00CD360B">
        <w:rPr>
          <w:rFonts w:ascii="Times New Roman" w:hAnsi="Times New Roman" w:cs="Times New Roman"/>
          <w:color w:val="1C1C1C"/>
          <w:sz w:val="24"/>
          <w:szCs w:val="24"/>
          <w:lang w:val="en-US"/>
        </w:rPr>
        <w:t xml:space="preserve">. L.A. </w:t>
      </w:r>
      <w:proofErr w:type="spellStart"/>
      <w:r w:rsidRPr="00CD360B">
        <w:rPr>
          <w:rFonts w:ascii="Times New Roman" w:hAnsi="Times New Roman" w:cs="Times New Roman"/>
          <w:color w:val="1C1C1C"/>
          <w:sz w:val="24"/>
          <w:szCs w:val="24"/>
          <w:lang w:val="en-US"/>
        </w:rPr>
        <w:t>Bakaleynikov</w:t>
      </w:r>
      <w:proofErr w:type="spellEnd"/>
      <w:r w:rsidRPr="00CD360B">
        <w:rPr>
          <w:rFonts w:ascii="Times New Roman" w:hAnsi="Times New Roman" w:cs="Times New Roman"/>
          <w:color w:val="1C1C1C"/>
          <w:sz w:val="24"/>
          <w:szCs w:val="24"/>
          <w:lang w:val="en-US"/>
        </w:rPr>
        <w:t xml:space="preserve">, </w:t>
      </w:r>
      <w:proofErr w:type="spellStart"/>
      <w:r w:rsidRPr="00CD360B">
        <w:rPr>
          <w:rFonts w:ascii="Times New Roman" w:hAnsi="Times New Roman" w:cs="Times New Roman"/>
          <w:color w:val="1C1C1C"/>
          <w:sz w:val="24"/>
          <w:szCs w:val="24"/>
          <w:lang w:val="en-US"/>
        </w:rPr>
        <w:t>Flegontova</w:t>
      </w:r>
      <w:proofErr w:type="spellEnd"/>
      <w:r w:rsidRPr="00CD360B">
        <w:rPr>
          <w:rFonts w:ascii="Times New Roman" w:hAnsi="Times New Roman" w:cs="Times New Roman"/>
          <w:color w:val="1C1C1C"/>
          <w:sz w:val="24"/>
          <w:szCs w:val="24"/>
          <w:lang w:val="en-US"/>
        </w:rPr>
        <w:t xml:space="preserve"> EJ, </w:t>
      </w:r>
      <w:proofErr w:type="spellStart"/>
      <w:r w:rsidRPr="00CD360B">
        <w:rPr>
          <w:rFonts w:ascii="Times New Roman" w:hAnsi="Times New Roman" w:cs="Times New Roman"/>
          <w:color w:val="1C1C1C"/>
          <w:sz w:val="24"/>
          <w:szCs w:val="24"/>
          <w:lang w:val="en-US"/>
        </w:rPr>
        <w:t>Pogrebitsky</w:t>
      </w:r>
      <w:proofErr w:type="spellEnd"/>
      <w:r w:rsidRPr="00CD360B">
        <w:rPr>
          <w:rFonts w:ascii="Times New Roman" w:hAnsi="Times New Roman" w:cs="Times New Roman"/>
          <w:color w:val="1C1C1C"/>
          <w:sz w:val="24"/>
          <w:szCs w:val="24"/>
          <w:lang w:val="en-US"/>
        </w:rPr>
        <w:t xml:space="preserve"> K., </w:t>
      </w:r>
      <w:proofErr w:type="spellStart"/>
      <w:r w:rsidRPr="00CD360B">
        <w:rPr>
          <w:rFonts w:ascii="Times New Roman" w:hAnsi="Times New Roman" w:cs="Times New Roman"/>
          <w:color w:val="1C1C1C"/>
          <w:sz w:val="24"/>
          <w:szCs w:val="24"/>
          <w:lang w:val="en-US"/>
        </w:rPr>
        <w:t>Eremin</w:t>
      </w:r>
      <w:proofErr w:type="spellEnd"/>
      <w:r w:rsidRPr="00CD360B">
        <w:rPr>
          <w:rFonts w:ascii="Times New Roman" w:hAnsi="Times New Roman" w:cs="Times New Roman"/>
          <w:color w:val="1C1C1C"/>
          <w:sz w:val="24"/>
          <w:szCs w:val="24"/>
          <w:lang w:val="en-US"/>
        </w:rPr>
        <w:t xml:space="preserve"> IV / Theoretical principles of</w:t>
      </w:r>
      <w:r w:rsidR="00F04A36">
        <w:rPr>
          <w:rFonts w:ascii="Times New Roman" w:hAnsi="Times New Roman" w:cs="Times New Roman"/>
          <w:color w:val="1C1C1C"/>
          <w:sz w:val="24"/>
          <w:szCs w:val="24"/>
          <w:lang w:val="en-US"/>
        </w:rPr>
        <w:t xml:space="preserve"> </w:t>
      </w:r>
      <w:r w:rsidRPr="00CD360B">
        <w:rPr>
          <w:rFonts w:ascii="Times New Roman" w:hAnsi="Times New Roman" w:cs="Times New Roman"/>
          <w:color w:val="1C1C1C"/>
          <w:sz w:val="24"/>
          <w:szCs w:val="24"/>
          <w:lang w:val="en-US"/>
        </w:rPr>
        <w:t xml:space="preserve">semiconductor detector based on the p-n junction. / Technical Physics, </w:t>
      </w:r>
      <w:proofErr w:type="spellStart"/>
      <w:r w:rsidRPr="00CD360B">
        <w:rPr>
          <w:rFonts w:ascii="Times New Roman" w:hAnsi="Times New Roman" w:cs="Times New Roman"/>
          <w:color w:val="1C1C1C"/>
          <w:sz w:val="24"/>
          <w:szCs w:val="24"/>
          <w:lang w:val="en-US"/>
        </w:rPr>
        <w:t>vol</w:t>
      </w:r>
      <w:proofErr w:type="spellEnd"/>
      <w:r w:rsidRPr="00CD360B">
        <w:rPr>
          <w:rFonts w:ascii="Times New Roman" w:hAnsi="Times New Roman" w:cs="Times New Roman"/>
          <w:color w:val="1C1C1C"/>
          <w:sz w:val="24"/>
          <w:szCs w:val="24"/>
          <w:lang w:val="en-US"/>
        </w:rPr>
        <w:t xml:space="preserve"> 9, p.74, 2004. </w:t>
      </w:r>
    </w:p>
    <w:p w:rsidR="00103EB2" w:rsidRDefault="00103EB2" w:rsidP="00103EB2">
      <w:pPr>
        <w:jc w:val="both"/>
        <w:rPr>
          <w:rFonts w:ascii="Times New Roman" w:hAnsi="Times New Roman" w:cs="Times New Roman"/>
          <w:color w:val="1C1C1C"/>
          <w:sz w:val="24"/>
          <w:szCs w:val="24"/>
          <w:lang w:val="en-US"/>
        </w:rPr>
      </w:pPr>
      <w:r>
        <w:rPr>
          <w:rFonts w:ascii="Times New Roman" w:hAnsi="Times New Roman" w:cs="Times New Roman"/>
          <w:color w:val="1C1C1C"/>
          <w:sz w:val="24"/>
          <w:szCs w:val="24"/>
          <w:lang w:val="en-US"/>
        </w:rPr>
        <w:t>[</w:t>
      </w:r>
      <w:r w:rsidRPr="00CD360B">
        <w:rPr>
          <w:rFonts w:ascii="Times New Roman" w:hAnsi="Times New Roman" w:cs="Times New Roman"/>
          <w:color w:val="1C1C1C"/>
          <w:sz w:val="24"/>
          <w:szCs w:val="24"/>
          <w:lang w:val="en-US"/>
        </w:rPr>
        <w:t>3</w:t>
      </w:r>
      <w:r>
        <w:rPr>
          <w:rFonts w:ascii="Times New Roman" w:hAnsi="Times New Roman" w:cs="Times New Roman"/>
          <w:color w:val="1C1C1C"/>
          <w:sz w:val="24"/>
          <w:szCs w:val="24"/>
          <w:lang w:val="en-US"/>
        </w:rPr>
        <w:t>]</w:t>
      </w:r>
      <w:r w:rsidRPr="00CD360B">
        <w:rPr>
          <w:rFonts w:ascii="Times New Roman" w:hAnsi="Times New Roman" w:cs="Times New Roman"/>
          <w:color w:val="1C1C1C"/>
          <w:sz w:val="24"/>
          <w:szCs w:val="24"/>
          <w:lang w:val="en-US"/>
        </w:rPr>
        <w:t xml:space="preserve">. I.V. </w:t>
      </w:r>
      <w:proofErr w:type="spellStart"/>
      <w:r w:rsidRPr="00CD360B">
        <w:rPr>
          <w:rFonts w:ascii="Times New Roman" w:hAnsi="Times New Roman" w:cs="Times New Roman"/>
          <w:color w:val="1C1C1C"/>
          <w:sz w:val="24"/>
          <w:szCs w:val="24"/>
          <w:lang w:val="en-US"/>
        </w:rPr>
        <w:t>Savchenko</w:t>
      </w:r>
      <w:proofErr w:type="spellEnd"/>
      <w:r w:rsidRPr="00CD360B">
        <w:rPr>
          <w:rFonts w:ascii="Times New Roman" w:hAnsi="Times New Roman" w:cs="Times New Roman"/>
          <w:color w:val="1C1C1C"/>
          <w:sz w:val="24"/>
          <w:szCs w:val="24"/>
          <w:lang w:val="en-US"/>
        </w:rPr>
        <w:t xml:space="preserve">, Theoretical Foundations of dosimetry.1985 388s. </w:t>
      </w:r>
    </w:p>
    <w:p w:rsidR="00103EB2" w:rsidRPr="00CD360B" w:rsidRDefault="00103EB2" w:rsidP="00103EB2">
      <w:pPr>
        <w:jc w:val="both"/>
        <w:rPr>
          <w:rFonts w:ascii="Times New Roman" w:hAnsi="Times New Roman" w:cs="Times New Roman"/>
          <w:color w:val="1C1C1C"/>
          <w:sz w:val="24"/>
          <w:szCs w:val="24"/>
          <w:lang w:val="en-US"/>
        </w:rPr>
      </w:pPr>
      <w:r>
        <w:rPr>
          <w:rFonts w:ascii="Times New Roman" w:hAnsi="Times New Roman" w:cs="Times New Roman"/>
          <w:color w:val="1C1C1C"/>
          <w:sz w:val="24"/>
          <w:szCs w:val="24"/>
          <w:lang w:val="en-US"/>
        </w:rPr>
        <w:t>[</w:t>
      </w:r>
      <w:r w:rsidRPr="00CD360B">
        <w:rPr>
          <w:rFonts w:ascii="Times New Roman" w:hAnsi="Times New Roman" w:cs="Times New Roman"/>
          <w:color w:val="1C1C1C"/>
          <w:sz w:val="24"/>
          <w:szCs w:val="24"/>
          <w:lang w:val="en-US"/>
        </w:rPr>
        <w:t>4</w:t>
      </w:r>
      <w:r>
        <w:rPr>
          <w:rFonts w:ascii="Times New Roman" w:hAnsi="Times New Roman" w:cs="Times New Roman"/>
          <w:color w:val="1C1C1C"/>
          <w:sz w:val="24"/>
          <w:szCs w:val="24"/>
          <w:lang w:val="en-US"/>
        </w:rPr>
        <w:t>]</w:t>
      </w:r>
      <w:r w:rsidRPr="00CD360B">
        <w:rPr>
          <w:rFonts w:ascii="Times New Roman" w:hAnsi="Times New Roman" w:cs="Times New Roman"/>
          <w:color w:val="1C1C1C"/>
          <w:sz w:val="24"/>
          <w:szCs w:val="24"/>
          <w:lang w:val="en-US"/>
        </w:rPr>
        <w:t xml:space="preserve">. LA </w:t>
      </w:r>
      <w:proofErr w:type="spellStart"/>
      <w:r w:rsidRPr="00CD360B">
        <w:rPr>
          <w:rFonts w:ascii="Times New Roman" w:hAnsi="Times New Roman" w:cs="Times New Roman"/>
          <w:color w:val="1C1C1C"/>
          <w:sz w:val="24"/>
          <w:szCs w:val="24"/>
          <w:lang w:val="en-US"/>
        </w:rPr>
        <w:t>Kosyachenko</w:t>
      </w:r>
      <w:proofErr w:type="spellEnd"/>
      <w:r w:rsidRPr="00CD360B">
        <w:rPr>
          <w:rFonts w:ascii="Times New Roman" w:hAnsi="Times New Roman" w:cs="Times New Roman"/>
          <w:color w:val="1C1C1C"/>
          <w:sz w:val="24"/>
          <w:szCs w:val="24"/>
          <w:lang w:val="en-US"/>
        </w:rPr>
        <w:t xml:space="preserve">, </w:t>
      </w:r>
      <w:proofErr w:type="spellStart"/>
      <w:r w:rsidRPr="00CD360B">
        <w:rPr>
          <w:rFonts w:ascii="Times New Roman" w:hAnsi="Times New Roman" w:cs="Times New Roman"/>
          <w:color w:val="1C1C1C"/>
          <w:sz w:val="24"/>
          <w:szCs w:val="24"/>
          <w:lang w:val="en-US"/>
        </w:rPr>
        <w:t>Maslyanchuk</w:t>
      </w:r>
      <w:proofErr w:type="spellEnd"/>
      <w:r w:rsidRPr="00CD360B">
        <w:rPr>
          <w:rFonts w:ascii="Times New Roman" w:hAnsi="Times New Roman" w:cs="Times New Roman"/>
          <w:color w:val="1C1C1C"/>
          <w:sz w:val="24"/>
          <w:szCs w:val="24"/>
          <w:lang w:val="en-US"/>
        </w:rPr>
        <w:t xml:space="preserve"> EL, </w:t>
      </w:r>
      <w:proofErr w:type="spellStart"/>
      <w:r w:rsidRPr="00CD360B">
        <w:rPr>
          <w:rFonts w:ascii="Times New Roman" w:hAnsi="Times New Roman" w:cs="Times New Roman"/>
          <w:color w:val="1C1C1C"/>
          <w:sz w:val="24"/>
          <w:szCs w:val="24"/>
          <w:lang w:val="en-US"/>
        </w:rPr>
        <w:t>Rarenko</w:t>
      </w:r>
      <w:proofErr w:type="spellEnd"/>
      <w:r w:rsidRPr="00CD360B">
        <w:rPr>
          <w:rFonts w:ascii="Times New Roman" w:hAnsi="Times New Roman" w:cs="Times New Roman"/>
          <w:color w:val="1C1C1C"/>
          <w:sz w:val="24"/>
          <w:szCs w:val="24"/>
          <w:lang w:val="en-US"/>
        </w:rPr>
        <w:t xml:space="preserve"> IM, </w:t>
      </w:r>
      <w:proofErr w:type="spellStart"/>
      <w:r w:rsidRPr="00CD360B">
        <w:rPr>
          <w:rFonts w:ascii="Times New Roman" w:hAnsi="Times New Roman" w:cs="Times New Roman"/>
          <w:color w:val="1C1C1C"/>
          <w:sz w:val="24"/>
          <w:szCs w:val="24"/>
          <w:lang w:val="en-US"/>
        </w:rPr>
        <w:t>Sklyarchuk</w:t>
      </w:r>
      <w:proofErr w:type="spellEnd"/>
      <w:r w:rsidRPr="00CD360B">
        <w:rPr>
          <w:rFonts w:ascii="Times New Roman" w:hAnsi="Times New Roman" w:cs="Times New Roman"/>
          <w:color w:val="1C1C1C"/>
          <w:sz w:val="24"/>
          <w:szCs w:val="24"/>
          <w:lang w:val="en-US"/>
        </w:rPr>
        <w:t xml:space="preserve"> VM / </w:t>
      </w:r>
      <w:proofErr w:type="spellStart"/>
      <w:r w:rsidRPr="00CD360B">
        <w:rPr>
          <w:rFonts w:ascii="Times New Roman" w:hAnsi="Times New Roman" w:cs="Times New Roman"/>
          <w:color w:val="1C1C1C"/>
          <w:sz w:val="24"/>
          <w:szCs w:val="24"/>
          <w:lang w:val="en-US"/>
        </w:rPr>
        <w:t>Issledo</w:t>
      </w:r>
      <w:r w:rsidR="0071390A">
        <w:rPr>
          <w:rFonts w:ascii="Times New Roman" w:hAnsi="Times New Roman" w:cs="Times New Roman"/>
          <w:color w:val="1C1C1C"/>
          <w:sz w:val="24"/>
          <w:szCs w:val="24"/>
          <w:lang w:val="en-US"/>
        </w:rPr>
        <w:t>v</w:t>
      </w:r>
      <w:r w:rsidRPr="00CD360B">
        <w:rPr>
          <w:rFonts w:ascii="Times New Roman" w:hAnsi="Times New Roman" w:cs="Times New Roman"/>
          <w:color w:val="1C1C1C"/>
          <w:sz w:val="24"/>
          <w:szCs w:val="24"/>
          <w:lang w:val="en-US"/>
        </w:rPr>
        <w:t>anie</w:t>
      </w:r>
      <w:proofErr w:type="spellEnd"/>
      <w:r w:rsidRPr="00CD360B">
        <w:rPr>
          <w:rFonts w:ascii="Times New Roman" w:hAnsi="Times New Roman" w:cs="Times New Roman"/>
          <w:color w:val="1C1C1C"/>
          <w:sz w:val="24"/>
          <w:szCs w:val="24"/>
          <w:lang w:val="en-US"/>
        </w:rPr>
        <w:t xml:space="preserve"> carrier </w:t>
      </w:r>
      <w:proofErr w:type="spellStart"/>
      <w:r w:rsidRPr="00CD360B">
        <w:rPr>
          <w:rFonts w:ascii="Times New Roman" w:hAnsi="Times New Roman" w:cs="Times New Roman"/>
          <w:color w:val="1C1C1C"/>
          <w:sz w:val="24"/>
          <w:szCs w:val="24"/>
          <w:lang w:val="en-US"/>
        </w:rPr>
        <w:t>collectionCdZnTe</w:t>
      </w:r>
      <w:proofErr w:type="spellEnd"/>
      <w:r w:rsidRPr="00CD360B">
        <w:rPr>
          <w:rFonts w:ascii="Times New Roman" w:hAnsi="Times New Roman" w:cs="Times New Roman"/>
          <w:color w:val="1C1C1C"/>
          <w:sz w:val="24"/>
          <w:szCs w:val="24"/>
          <w:lang w:val="en-US"/>
        </w:rPr>
        <w:t xml:space="preserve">-ray detectors and - radiation </w:t>
      </w:r>
      <w:proofErr w:type="spellStart"/>
      <w:r w:rsidRPr="00CD360B">
        <w:rPr>
          <w:rFonts w:ascii="Times New Roman" w:hAnsi="Times New Roman" w:cs="Times New Roman"/>
          <w:color w:val="1C1C1C"/>
          <w:sz w:val="24"/>
          <w:szCs w:val="24"/>
          <w:lang w:val="en-US"/>
        </w:rPr>
        <w:t>photoelectrically</w:t>
      </w:r>
      <w:proofErr w:type="spellEnd"/>
      <w:r w:rsidRPr="00CD360B">
        <w:rPr>
          <w:rFonts w:ascii="Times New Roman" w:hAnsi="Times New Roman" w:cs="Times New Roman"/>
          <w:color w:val="1C1C1C"/>
          <w:sz w:val="24"/>
          <w:szCs w:val="24"/>
          <w:lang w:val="en-US"/>
        </w:rPr>
        <w:t>. / Semiconductors, v.388, p. 1018</w:t>
      </w:r>
      <w:proofErr w:type="gramStart"/>
      <w:r w:rsidRPr="00CD360B">
        <w:rPr>
          <w:rFonts w:ascii="Times New Roman" w:hAnsi="Times New Roman" w:cs="Times New Roman"/>
          <w:color w:val="1C1C1C"/>
          <w:sz w:val="24"/>
          <w:szCs w:val="24"/>
          <w:lang w:val="en-US"/>
        </w:rPr>
        <w:t>,2004</w:t>
      </w:r>
      <w:proofErr w:type="gramEnd"/>
      <w:r w:rsidRPr="00CD360B">
        <w:rPr>
          <w:rFonts w:ascii="Times New Roman" w:hAnsi="Times New Roman" w:cs="Times New Roman"/>
          <w:color w:val="1C1C1C"/>
          <w:sz w:val="24"/>
          <w:szCs w:val="24"/>
          <w:lang w:val="en-US"/>
        </w:rPr>
        <w:t>;</w:t>
      </w:r>
    </w:p>
    <w:p w:rsidR="00103EB2" w:rsidRPr="00CD360B" w:rsidRDefault="00103EB2" w:rsidP="00103EB2">
      <w:pPr>
        <w:jc w:val="both"/>
        <w:rPr>
          <w:rFonts w:ascii="Times New Roman" w:eastAsia="Calibri" w:hAnsi="Times New Roman" w:cs="Times New Roman"/>
          <w:sz w:val="24"/>
          <w:szCs w:val="24"/>
          <w:lang w:eastAsia="ja-JP"/>
        </w:rPr>
      </w:pPr>
      <w:r>
        <w:rPr>
          <w:rFonts w:ascii="Times New Roman" w:hAnsi="Times New Roman" w:cs="Times New Roman"/>
          <w:color w:val="1C1C1C"/>
          <w:sz w:val="24"/>
          <w:szCs w:val="24"/>
          <w:lang w:val="en-US"/>
        </w:rPr>
        <w:t>[5]</w:t>
      </w:r>
      <w:r w:rsidRPr="00CD360B">
        <w:rPr>
          <w:rFonts w:ascii="Times New Roman" w:hAnsi="Times New Roman" w:cs="Times New Roman"/>
          <w:color w:val="1C1C1C"/>
          <w:sz w:val="24"/>
          <w:szCs w:val="24"/>
          <w:lang w:val="en-US"/>
        </w:rPr>
        <w:t>.</w:t>
      </w:r>
      <w:r>
        <w:rPr>
          <w:rFonts w:ascii="Times New Roman" w:hAnsi="Times New Roman" w:cs="Times New Roman"/>
          <w:color w:val="1C1C1C"/>
          <w:sz w:val="24"/>
          <w:szCs w:val="24"/>
          <w:lang w:val="en-US"/>
        </w:rPr>
        <w:t xml:space="preserve"> </w:t>
      </w:r>
      <w:r w:rsidRPr="00CD360B">
        <w:rPr>
          <w:rFonts w:ascii="Times New Roman" w:eastAsia="Calibri" w:hAnsi="Times New Roman" w:cs="Times New Roman"/>
          <w:sz w:val="24"/>
          <w:szCs w:val="24"/>
          <w:lang w:val="az-Latn-AZ" w:eastAsia="ja-JP"/>
        </w:rPr>
        <w:t>R.S.</w:t>
      </w:r>
      <w:r w:rsidR="00F04A36">
        <w:rPr>
          <w:rFonts w:ascii="Times New Roman" w:eastAsia="Calibri" w:hAnsi="Times New Roman" w:cs="Times New Roman"/>
          <w:sz w:val="24"/>
          <w:szCs w:val="24"/>
          <w:lang w:val="az-Latn-AZ" w:eastAsia="ja-JP"/>
        </w:rPr>
        <w:t xml:space="preserve"> </w:t>
      </w:r>
      <w:r w:rsidRPr="00CD360B">
        <w:rPr>
          <w:rFonts w:ascii="Times New Roman" w:eastAsia="Calibri" w:hAnsi="Times New Roman" w:cs="Times New Roman"/>
          <w:sz w:val="24"/>
          <w:szCs w:val="24"/>
          <w:lang w:val="az-Latn-AZ" w:eastAsia="ja-JP"/>
        </w:rPr>
        <w:t>Madatov</w:t>
      </w:r>
      <w:r w:rsidRPr="00CD360B">
        <w:rPr>
          <w:rFonts w:ascii="Times New Roman" w:eastAsia="Calibri" w:hAnsi="Times New Roman" w:cs="Times New Roman"/>
          <w:sz w:val="24"/>
          <w:szCs w:val="24"/>
          <w:lang w:val="en-US" w:eastAsia="ja-JP"/>
        </w:rPr>
        <w:t>,</w:t>
      </w:r>
      <w:r w:rsidR="00F04A36">
        <w:rPr>
          <w:rFonts w:ascii="Times New Roman" w:eastAsia="Calibri" w:hAnsi="Times New Roman" w:cs="Times New Roman"/>
          <w:sz w:val="24"/>
          <w:szCs w:val="24"/>
          <w:lang w:val="en-US" w:eastAsia="ja-JP"/>
        </w:rPr>
        <w:t xml:space="preserve"> </w:t>
      </w:r>
      <w:r w:rsidRPr="00CD360B">
        <w:rPr>
          <w:rFonts w:ascii="Times New Roman" w:eastAsia="Calibri" w:hAnsi="Times New Roman" w:cs="Times New Roman"/>
          <w:sz w:val="24"/>
          <w:szCs w:val="24"/>
          <w:lang w:val="en-US" w:eastAsia="ja-JP"/>
        </w:rPr>
        <w:t>M</w:t>
      </w:r>
      <w:r w:rsidRPr="00CD360B">
        <w:rPr>
          <w:rFonts w:ascii="Times New Roman" w:eastAsia="Calibri" w:hAnsi="Times New Roman" w:cs="Times New Roman"/>
          <w:sz w:val="24"/>
          <w:szCs w:val="24"/>
          <w:lang w:val="az-Latn-AZ" w:eastAsia="ja-JP"/>
        </w:rPr>
        <w:t>.A</w:t>
      </w:r>
      <w:r w:rsidR="00F04A36">
        <w:rPr>
          <w:rFonts w:ascii="Times New Roman" w:eastAsia="Calibri" w:hAnsi="Times New Roman" w:cs="Times New Roman"/>
          <w:sz w:val="24"/>
          <w:szCs w:val="24"/>
          <w:lang w:val="az-Latn-AZ" w:eastAsia="ja-JP"/>
        </w:rPr>
        <w:t xml:space="preserve">. </w:t>
      </w:r>
      <w:proofErr w:type="spellStart"/>
      <w:r w:rsidR="00F04A36">
        <w:rPr>
          <w:rFonts w:ascii="Times New Roman" w:eastAsia="Calibri" w:hAnsi="Times New Roman" w:cs="Times New Roman"/>
          <w:sz w:val="24"/>
          <w:szCs w:val="24"/>
          <w:lang w:val="en-US" w:eastAsia="ja-JP"/>
        </w:rPr>
        <w:t>Mehrabova</w:t>
      </w:r>
      <w:proofErr w:type="spellEnd"/>
      <w:r w:rsidR="00F04A36">
        <w:rPr>
          <w:rFonts w:ascii="Times New Roman" w:eastAsia="Calibri" w:hAnsi="Times New Roman" w:cs="Times New Roman"/>
          <w:sz w:val="24"/>
          <w:szCs w:val="24"/>
          <w:lang w:val="en-US" w:eastAsia="ja-JP"/>
        </w:rPr>
        <w:t xml:space="preserve">, </w:t>
      </w:r>
      <w:r w:rsidRPr="00CD360B">
        <w:rPr>
          <w:rFonts w:ascii="Times New Roman" w:eastAsia="Calibri" w:hAnsi="Times New Roman" w:cs="Times New Roman"/>
          <w:sz w:val="24"/>
          <w:szCs w:val="24"/>
          <w:lang w:val="en-US" w:eastAsia="ja-JP"/>
        </w:rPr>
        <w:t>F.P.</w:t>
      </w:r>
      <w:r w:rsidR="00F04A36">
        <w:rPr>
          <w:rFonts w:ascii="Times New Roman" w:eastAsia="Calibri" w:hAnsi="Times New Roman" w:cs="Times New Roman"/>
          <w:sz w:val="24"/>
          <w:szCs w:val="24"/>
          <w:lang w:val="en-US" w:eastAsia="ja-JP"/>
        </w:rPr>
        <w:t xml:space="preserve"> </w:t>
      </w:r>
      <w:proofErr w:type="spellStart"/>
      <w:r w:rsidRPr="00CD360B">
        <w:rPr>
          <w:rFonts w:ascii="Times New Roman" w:eastAsia="Calibri" w:hAnsi="Times New Roman" w:cs="Times New Roman"/>
          <w:sz w:val="24"/>
          <w:szCs w:val="24"/>
          <w:lang w:val="en-US" w:eastAsia="ja-JP"/>
        </w:rPr>
        <w:t>Abasov</w:t>
      </w:r>
      <w:proofErr w:type="spellEnd"/>
      <w:r w:rsidRPr="00CD360B">
        <w:rPr>
          <w:rFonts w:ascii="Times New Roman" w:eastAsia="Calibri" w:hAnsi="Times New Roman" w:cs="Times New Roman"/>
          <w:sz w:val="24"/>
          <w:szCs w:val="24"/>
          <w:lang w:val="en-US" w:eastAsia="ja-JP"/>
        </w:rPr>
        <w:t>,</w:t>
      </w:r>
      <w:r w:rsidR="00F04A36">
        <w:rPr>
          <w:rFonts w:ascii="Times New Roman" w:eastAsia="Calibri" w:hAnsi="Times New Roman" w:cs="Times New Roman"/>
          <w:sz w:val="24"/>
          <w:szCs w:val="24"/>
          <w:lang w:val="en-US" w:eastAsia="ja-JP"/>
        </w:rPr>
        <w:t xml:space="preserve"> </w:t>
      </w:r>
      <w:r w:rsidRPr="00CD360B">
        <w:rPr>
          <w:rFonts w:ascii="Times New Roman" w:eastAsia="Calibri" w:hAnsi="Times New Roman" w:cs="Times New Roman"/>
          <w:sz w:val="24"/>
          <w:szCs w:val="24"/>
          <w:lang w:val="az-Latn-AZ" w:eastAsia="ja-JP"/>
        </w:rPr>
        <w:t xml:space="preserve">Fast acting detectors for </w:t>
      </w:r>
      <w:r w:rsidRPr="00CD360B">
        <w:rPr>
          <w:rFonts w:ascii="Times New Roman" w:eastAsia="Calibri" w:hAnsi="Times New Roman" w:cs="Times New Roman"/>
          <w:sz w:val="24"/>
          <w:szCs w:val="24"/>
          <w:lang w:val="az-Latn-AZ" w:eastAsia="ja-JP"/>
        </w:rPr>
        <w:sym w:font="Symbol" w:char="F067"/>
      </w:r>
      <w:r w:rsidRPr="00CD360B">
        <w:rPr>
          <w:rFonts w:ascii="Times New Roman" w:eastAsia="Calibri" w:hAnsi="Times New Roman" w:cs="Times New Roman"/>
          <w:sz w:val="24"/>
          <w:szCs w:val="24"/>
          <w:lang w:val="az-Latn-AZ" w:eastAsia="ja-JP"/>
        </w:rPr>
        <w:t>- quantums on the    Au-Si. The IV euroasian conference on nuclear science and its application. 2006, Baku, Azerbaijan, p.145-14</w:t>
      </w:r>
    </w:p>
    <w:p w:rsidR="00B50434" w:rsidRPr="006330D9" w:rsidRDefault="00103EB2" w:rsidP="00717FCE">
      <w:pPr>
        <w:rPr>
          <w:rFonts w:ascii="Times New Roman" w:eastAsia="Calibri" w:hAnsi="Times New Roman" w:cs="Times New Roman"/>
          <w:color w:val="000000"/>
          <w:sz w:val="24"/>
          <w:szCs w:val="24"/>
        </w:rPr>
      </w:pPr>
      <w:r w:rsidRPr="00AD3715">
        <w:rPr>
          <w:rFonts w:ascii="Times New Roman" w:hAnsi="Times New Roman" w:cs="Times New Roman"/>
          <w:sz w:val="24"/>
          <w:szCs w:val="24"/>
        </w:rPr>
        <w:t>[</w:t>
      </w:r>
      <w:r w:rsidRPr="009873F3">
        <w:rPr>
          <w:rFonts w:ascii="Times New Roman" w:hAnsi="Times New Roman" w:cs="Times New Roman"/>
          <w:sz w:val="24"/>
          <w:szCs w:val="24"/>
        </w:rPr>
        <w:t>6</w:t>
      </w:r>
      <w:r w:rsidRPr="00AD3715">
        <w:rPr>
          <w:rFonts w:ascii="Times New Roman" w:hAnsi="Times New Roman" w:cs="Times New Roman"/>
          <w:sz w:val="24"/>
          <w:szCs w:val="24"/>
        </w:rPr>
        <w:t>]</w:t>
      </w:r>
      <w:r w:rsidRPr="00CD360B">
        <w:rPr>
          <w:rFonts w:ascii="Times New Roman" w:hAnsi="Times New Roman" w:cs="Times New Roman"/>
          <w:sz w:val="24"/>
          <w:szCs w:val="24"/>
        </w:rPr>
        <w:t>.</w:t>
      </w:r>
      <w:r w:rsidRPr="00C6104A">
        <w:rPr>
          <w:rFonts w:ascii="Times New Roman" w:hAnsi="Times New Roman" w:cs="Times New Roman"/>
          <w:sz w:val="24"/>
          <w:szCs w:val="24"/>
        </w:rPr>
        <w:t xml:space="preserve"> </w:t>
      </w:r>
      <w:r w:rsidRPr="00CD360B">
        <w:rPr>
          <w:rFonts w:ascii="Times New Roman" w:eastAsia="Calibri" w:hAnsi="Times New Roman" w:cs="Times New Roman"/>
          <w:sz w:val="24"/>
          <w:szCs w:val="24"/>
          <w:lang w:val="az-Latn-AZ"/>
        </w:rPr>
        <w:t xml:space="preserve">Мадатов Р.С., </w:t>
      </w:r>
      <w:r w:rsidRPr="00CD360B">
        <w:rPr>
          <w:rFonts w:ascii="Times New Roman" w:eastAsia="Calibri" w:hAnsi="Times New Roman" w:cs="Times New Roman"/>
          <w:sz w:val="24"/>
          <w:szCs w:val="24"/>
        </w:rPr>
        <w:t>Ф.П.</w:t>
      </w:r>
      <w:r w:rsidR="00717FCE" w:rsidRPr="00717FCE">
        <w:rPr>
          <w:rFonts w:ascii="Times New Roman" w:eastAsia="Calibri" w:hAnsi="Times New Roman" w:cs="Times New Roman"/>
          <w:sz w:val="24"/>
          <w:szCs w:val="24"/>
        </w:rPr>
        <w:t xml:space="preserve"> </w:t>
      </w:r>
      <w:r w:rsidRPr="00CD360B">
        <w:rPr>
          <w:rFonts w:ascii="Times New Roman" w:eastAsia="Calibri" w:hAnsi="Times New Roman" w:cs="Times New Roman"/>
          <w:sz w:val="24"/>
          <w:szCs w:val="24"/>
        </w:rPr>
        <w:t xml:space="preserve">Абасов,   </w:t>
      </w:r>
      <w:r w:rsidRPr="00CD360B">
        <w:rPr>
          <w:rFonts w:ascii="Times New Roman" w:eastAsia="Calibri" w:hAnsi="Times New Roman" w:cs="Times New Roman"/>
          <w:sz w:val="24"/>
          <w:szCs w:val="24"/>
          <w:lang w:val="az-Latn-AZ"/>
        </w:rPr>
        <w:t xml:space="preserve">Мустафаев Ю.М. </w:t>
      </w:r>
      <w:r w:rsidRPr="00CD360B">
        <w:rPr>
          <w:rFonts w:ascii="Times New Roman" w:eastAsia="Calibri" w:hAnsi="Times New Roman" w:cs="Times New Roman"/>
          <w:sz w:val="24"/>
          <w:szCs w:val="24"/>
        </w:rPr>
        <w:t>Влияние гамма облучения на фотоэлектрические параметры двухбарьерной структуры на основе кремния.</w:t>
      </w:r>
      <w:r w:rsidRPr="00CD360B">
        <w:rPr>
          <w:rFonts w:ascii="Times New Roman" w:eastAsia="Calibri" w:hAnsi="Times New Roman" w:cs="Times New Roman"/>
          <w:color w:val="000000"/>
          <w:sz w:val="24"/>
          <w:szCs w:val="24"/>
        </w:rPr>
        <w:t xml:space="preserve"> Российская конференция  по проблемам полупроводников  Новосибирск   22-26 августа 2011г.</w:t>
      </w:r>
    </w:p>
    <w:p w:rsidR="00103EB2" w:rsidRPr="00CD360B" w:rsidRDefault="00103EB2" w:rsidP="00103EB2">
      <w:pPr>
        <w:jc w:val="both"/>
        <w:rPr>
          <w:rFonts w:ascii="Times New Roman" w:eastAsia="Calibri" w:hAnsi="Times New Roman" w:cs="Times New Roman"/>
          <w:sz w:val="24"/>
          <w:szCs w:val="24"/>
        </w:rPr>
      </w:pPr>
      <w:r w:rsidRPr="00667305">
        <w:rPr>
          <w:rFonts w:ascii="Times New Roman" w:hAnsi="Times New Roman" w:cs="Times New Roman"/>
          <w:sz w:val="24"/>
          <w:szCs w:val="24"/>
        </w:rPr>
        <w:t>[</w:t>
      </w:r>
      <w:r w:rsidRPr="009873F3">
        <w:rPr>
          <w:rFonts w:ascii="Times New Roman" w:hAnsi="Times New Roman" w:cs="Times New Roman"/>
          <w:sz w:val="24"/>
          <w:szCs w:val="24"/>
        </w:rPr>
        <w:t>7</w:t>
      </w:r>
      <w:r w:rsidRPr="00667305">
        <w:rPr>
          <w:rFonts w:ascii="Times New Roman" w:hAnsi="Times New Roman" w:cs="Times New Roman"/>
          <w:sz w:val="24"/>
          <w:szCs w:val="24"/>
        </w:rPr>
        <w:t>]</w:t>
      </w:r>
      <w:r w:rsidRPr="00CD360B">
        <w:rPr>
          <w:rFonts w:ascii="Times New Roman" w:hAnsi="Times New Roman" w:cs="Times New Roman"/>
          <w:sz w:val="24"/>
          <w:szCs w:val="24"/>
        </w:rPr>
        <w:t>.</w:t>
      </w:r>
      <w:r w:rsidRPr="00C6104A">
        <w:rPr>
          <w:rFonts w:ascii="Times New Roman" w:hAnsi="Times New Roman" w:cs="Times New Roman"/>
          <w:sz w:val="24"/>
          <w:szCs w:val="24"/>
        </w:rPr>
        <w:t xml:space="preserve"> </w:t>
      </w:r>
      <w:r w:rsidRPr="00CD360B">
        <w:rPr>
          <w:rFonts w:ascii="Times New Roman" w:eastAsia="Calibri" w:hAnsi="Times New Roman" w:cs="Times New Roman"/>
          <w:sz w:val="24"/>
          <w:szCs w:val="24"/>
        </w:rPr>
        <w:t>Ф.П.</w:t>
      </w:r>
      <w:r w:rsidR="00717FCE" w:rsidRPr="00717FCE">
        <w:rPr>
          <w:rFonts w:ascii="Times New Roman" w:eastAsia="Calibri" w:hAnsi="Times New Roman" w:cs="Times New Roman"/>
          <w:sz w:val="24"/>
          <w:szCs w:val="24"/>
        </w:rPr>
        <w:t xml:space="preserve"> </w:t>
      </w:r>
      <w:r w:rsidRPr="00CD360B">
        <w:rPr>
          <w:rFonts w:ascii="Times New Roman" w:eastAsia="Calibri" w:hAnsi="Times New Roman" w:cs="Times New Roman"/>
          <w:sz w:val="24"/>
          <w:szCs w:val="24"/>
        </w:rPr>
        <w:t xml:space="preserve">Абасов,  Получение тонких пленок для создания солнечных элементов //«ФОТОНИКА» 2(44) 2014. </w:t>
      </w:r>
      <w:r w:rsidRPr="00CD360B">
        <w:rPr>
          <w:rFonts w:ascii="Times New Roman" w:eastAsia="Calibri" w:hAnsi="Times New Roman" w:cs="Times New Roman"/>
          <w:sz w:val="24"/>
          <w:szCs w:val="24"/>
          <w:lang w:val="az-Latn-AZ"/>
        </w:rPr>
        <w:t>c.72-90.</w:t>
      </w:r>
    </w:p>
    <w:p w:rsidR="00103EB2" w:rsidRPr="00CD360B" w:rsidRDefault="00103EB2" w:rsidP="00103EB2">
      <w:pPr>
        <w:jc w:val="both"/>
        <w:rPr>
          <w:rFonts w:ascii="Times New Roman" w:eastAsia="Calibri" w:hAnsi="Times New Roman" w:cs="Times New Roman"/>
          <w:sz w:val="24"/>
          <w:szCs w:val="24"/>
          <w:lang w:val="en-US"/>
        </w:rPr>
      </w:pPr>
      <w:r>
        <w:rPr>
          <w:rFonts w:ascii="Times New Roman" w:hAnsi="Times New Roman" w:cs="Times New Roman"/>
          <w:sz w:val="24"/>
          <w:szCs w:val="24"/>
          <w:lang w:val="en-US"/>
        </w:rPr>
        <w:t>[8]</w:t>
      </w:r>
      <w:r w:rsidR="00717FCE">
        <w:rPr>
          <w:rFonts w:ascii="Times New Roman" w:hAnsi="Times New Roman" w:cs="Times New Roman"/>
          <w:sz w:val="24"/>
          <w:szCs w:val="24"/>
          <w:lang w:val="en-US"/>
        </w:rPr>
        <w:t>.</w:t>
      </w:r>
      <w:r w:rsidRPr="00CD360B">
        <w:rPr>
          <w:rFonts w:ascii="Times New Roman" w:eastAsia="Calibri" w:hAnsi="Times New Roman" w:cs="Times New Roman"/>
          <w:sz w:val="24"/>
          <w:szCs w:val="24"/>
          <w:lang w:val="en-US"/>
        </w:rPr>
        <w:t xml:space="preserve"> F.P. </w:t>
      </w:r>
      <w:proofErr w:type="spellStart"/>
      <w:r w:rsidRPr="00CD360B">
        <w:rPr>
          <w:rFonts w:ascii="Times New Roman" w:eastAsia="Calibri" w:hAnsi="Times New Roman" w:cs="Times New Roman"/>
          <w:sz w:val="24"/>
          <w:szCs w:val="24"/>
          <w:lang w:val="en-US"/>
        </w:rPr>
        <w:t>Abasov</w:t>
      </w:r>
      <w:proofErr w:type="spellEnd"/>
      <w:proofErr w:type="gramStart"/>
      <w:r w:rsidRPr="00CD360B">
        <w:rPr>
          <w:rFonts w:ascii="Times New Roman" w:eastAsia="Calibri" w:hAnsi="Times New Roman" w:cs="Times New Roman"/>
          <w:sz w:val="24"/>
          <w:szCs w:val="24"/>
          <w:lang w:val="en-US"/>
        </w:rPr>
        <w:t xml:space="preserve">,  </w:t>
      </w:r>
      <w:r w:rsidRPr="00CD360B">
        <w:rPr>
          <w:rFonts w:ascii="Times New Roman" w:eastAsia="Calibri" w:hAnsi="Times New Roman" w:cs="Times New Roman"/>
          <w:sz w:val="24"/>
          <w:szCs w:val="24"/>
          <w:lang w:val="az-Latn-AZ"/>
        </w:rPr>
        <w:t>Influence</w:t>
      </w:r>
      <w:proofErr w:type="gramEnd"/>
      <w:r w:rsidRPr="00CD360B">
        <w:rPr>
          <w:rFonts w:ascii="Times New Roman" w:eastAsia="Calibri" w:hAnsi="Times New Roman" w:cs="Times New Roman"/>
          <w:sz w:val="24"/>
          <w:szCs w:val="24"/>
          <w:lang w:val="az-Latn-AZ"/>
        </w:rPr>
        <w:t xml:space="preserve"> of gamma radiation on electrik propertien of silicon solar cells</w:t>
      </w:r>
      <w:r w:rsidRPr="00CD360B">
        <w:rPr>
          <w:rFonts w:ascii="Times New Roman" w:eastAsia="Calibri" w:hAnsi="Times New Roman" w:cs="Times New Roman"/>
          <w:sz w:val="24"/>
          <w:szCs w:val="24"/>
          <w:lang w:val="en-US"/>
        </w:rPr>
        <w:t xml:space="preserve">.   </w:t>
      </w:r>
      <w:r w:rsidRPr="00CD360B">
        <w:rPr>
          <w:rFonts w:ascii="Times New Roman" w:eastAsia="Calibri" w:hAnsi="Times New Roman" w:cs="Times New Roman"/>
          <w:sz w:val="24"/>
          <w:szCs w:val="24"/>
          <w:lang w:val="az-Latn-AZ"/>
        </w:rPr>
        <w:t xml:space="preserve"> Internatiolnal journal of Pure and Aplied Science and Technology 21(1) (2014). Pp.12-16.2</w:t>
      </w:r>
    </w:p>
    <w:p w:rsidR="00C73C9A" w:rsidRPr="00850D0F"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r>
        <w:rPr>
          <w:rFonts w:ascii="Times New Roman" w:hAnsi="Times New Roman" w:cs="Times New Roman"/>
          <w:sz w:val="24"/>
          <w:szCs w:val="24"/>
          <w:lang w:val="en-US"/>
        </w:rPr>
        <w:t>[9]</w:t>
      </w:r>
      <w:r w:rsidRPr="00CD360B">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CD360B">
        <w:rPr>
          <w:rFonts w:ascii="Times New Roman" w:eastAsia="Calibri" w:hAnsi="Times New Roman" w:cs="Times New Roman"/>
          <w:sz w:val="24"/>
          <w:szCs w:val="24"/>
          <w:lang w:val="en-US"/>
        </w:rPr>
        <w:t xml:space="preserve">F.P. </w:t>
      </w:r>
      <w:proofErr w:type="spellStart"/>
      <w:r w:rsidRPr="00CD360B">
        <w:rPr>
          <w:rFonts w:ascii="Times New Roman" w:eastAsia="Calibri" w:hAnsi="Times New Roman" w:cs="Times New Roman"/>
          <w:sz w:val="24"/>
          <w:szCs w:val="24"/>
          <w:lang w:val="en-US"/>
        </w:rPr>
        <w:t>Abasov</w:t>
      </w:r>
      <w:proofErr w:type="spellEnd"/>
      <w:r w:rsidRPr="00CD360B">
        <w:rPr>
          <w:rFonts w:ascii="Times New Roman" w:eastAsia="Calibri" w:hAnsi="Times New Roman" w:cs="Times New Roman"/>
          <w:sz w:val="24"/>
          <w:szCs w:val="24"/>
          <w:lang w:val="en-US"/>
        </w:rPr>
        <w:t xml:space="preserve">, </w:t>
      </w:r>
      <w:r w:rsidRPr="00CD360B">
        <w:rPr>
          <w:rFonts w:ascii="Times New Roman" w:eastAsia="TimesNewRomanPSMT" w:hAnsi="Times New Roman" w:cs="Times New Roman"/>
          <w:color w:val="222222"/>
          <w:sz w:val="24"/>
          <w:szCs w:val="24"/>
          <w:lang w:val="en-US"/>
        </w:rPr>
        <w:t xml:space="preserve">Effect of gamma irradiation on </w:t>
      </w:r>
      <w:proofErr w:type="spellStart"/>
      <w:r w:rsidRPr="00CD360B">
        <w:rPr>
          <w:rFonts w:ascii="Times New Roman" w:eastAsia="TimesNewRomanPSMT" w:hAnsi="Times New Roman" w:cs="Times New Roman"/>
          <w:color w:val="222222"/>
          <w:sz w:val="24"/>
          <w:szCs w:val="24"/>
          <w:lang w:val="en-US"/>
        </w:rPr>
        <w:t>electrophysical</w:t>
      </w:r>
      <w:proofErr w:type="spellEnd"/>
      <w:r w:rsidRPr="00CD360B">
        <w:rPr>
          <w:rFonts w:ascii="Times New Roman" w:eastAsia="TimesNewRomanPSMT" w:hAnsi="Times New Roman" w:cs="Times New Roman"/>
          <w:color w:val="222222"/>
          <w:sz w:val="24"/>
          <w:szCs w:val="24"/>
          <w:lang w:val="en-US"/>
        </w:rPr>
        <w:t xml:space="preserve"> and photoelectric parameters of double-barrier structure based on silicon</w:t>
      </w:r>
      <w:r w:rsidRPr="00CD360B">
        <w:rPr>
          <w:rFonts w:ascii="Times New Roman" w:eastAsia="TimesNewRomanPS-BoldMT" w:hAnsi="Times New Roman" w:cs="Times New Roman"/>
          <w:bCs/>
          <w:sz w:val="24"/>
          <w:szCs w:val="24"/>
          <w:lang w:val="en-US"/>
        </w:rPr>
        <w:t xml:space="preserve">.  Nuclear Science and </w:t>
      </w:r>
      <w:proofErr w:type="gramStart"/>
      <w:r w:rsidRPr="00CD360B">
        <w:rPr>
          <w:rFonts w:ascii="Times New Roman" w:eastAsia="TimesNewRomanPS-BoldMT" w:hAnsi="Times New Roman" w:cs="Times New Roman"/>
          <w:bCs/>
          <w:sz w:val="24"/>
          <w:szCs w:val="24"/>
          <w:lang w:val="en-US"/>
        </w:rPr>
        <w:t xml:space="preserve">its  </w:t>
      </w:r>
      <w:proofErr w:type="spellStart"/>
      <w:r w:rsidRPr="00CD360B">
        <w:rPr>
          <w:rFonts w:ascii="Times New Roman" w:eastAsia="TimesNewRomanPS-BoldMT" w:hAnsi="Times New Roman" w:cs="Times New Roman"/>
          <w:bCs/>
          <w:sz w:val="24"/>
          <w:szCs w:val="24"/>
          <w:lang w:val="en-US"/>
        </w:rPr>
        <w:t>ApplicationVll</w:t>
      </w:r>
      <w:proofErr w:type="spellEnd"/>
      <w:proofErr w:type="gramEnd"/>
      <w:r w:rsidRPr="00CD360B">
        <w:rPr>
          <w:rFonts w:ascii="Times New Roman" w:eastAsia="TimesNewRomanPS-BoldMT" w:hAnsi="Times New Roman" w:cs="Times New Roman"/>
          <w:bCs/>
          <w:sz w:val="24"/>
          <w:szCs w:val="24"/>
          <w:lang w:val="en-US"/>
        </w:rPr>
        <w:t xml:space="preserve">  Eurasian Conference Baku 2014  pp.233</w:t>
      </w:r>
      <w:r w:rsidRPr="00CD360B">
        <w:rPr>
          <w:rFonts w:ascii="Times New Roman" w:eastAsia="TimesNewRomanPS-BoldMT" w:hAnsi="Times New Roman" w:cs="Times New Roman"/>
          <w:b/>
          <w:bCs/>
          <w:sz w:val="24"/>
          <w:szCs w:val="24"/>
          <w:lang w:val="en-US"/>
        </w:rPr>
        <w:t>.</w:t>
      </w:r>
    </w:p>
    <w:p w:rsidR="00C73C9A" w:rsidRPr="006A4CE5" w:rsidRDefault="00103EB2" w:rsidP="00103EB2">
      <w:pPr>
        <w:autoSpaceDE w:val="0"/>
        <w:autoSpaceDN w:val="0"/>
        <w:adjustRightInd w:val="0"/>
        <w:jc w:val="both"/>
        <w:rPr>
          <w:rFonts w:ascii="Times New Roman" w:eastAsia="TimesNewRomanPSMT" w:hAnsi="Times New Roman" w:cs="Times New Roman"/>
          <w:color w:val="222222"/>
          <w:sz w:val="24"/>
          <w:szCs w:val="24"/>
          <w:lang w:val="en-US"/>
        </w:rPr>
      </w:pPr>
      <w:r>
        <w:rPr>
          <w:rFonts w:ascii="Times New Roman" w:eastAsia="TimesNewRomanPS-BoldMT" w:hAnsi="Times New Roman" w:cs="Times New Roman"/>
          <w:bCs/>
          <w:sz w:val="24"/>
          <w:szCs w:val="24"/>
          <w:lang w:val="en-US"/>
        </w:rPr>
        <w:t>[10]</w:t>
      </w:r>
      <w:r w:rsidRPr="001D5AC3">
        <w:rPr>
          <w:rFonts w:ascii="Times New Roman" w:eastAsia="TimesNewRomanPS-BoldMT" w:hAnsi="Times New Roman" w:cs="Times New Roman"/>
          <w:bCs/>
          <w:sz w:val="24"/>
          <w:szCs w:val="24"/>
          <w:lang w:val="en-US"/>
        </w:rPr>
        <w:t xml:space="preserve">. </w:t>
      </w:r>
      <w:r w:rsidRPr="0011442A">
        <w:rPr>
          <w:rFonts w:ascii="Times New Roman" w:eastAsia="TimesNewRomanPS-BoldMT" w:hAnsi="Times New Roman" w:cs="Times New Roman"/>
          <w:bCs/>
          <w:sz w:val="24"/>
          <w:szCs w:val="24"/>
          <w:lang w:val="en-US"/>
        </w:rPr>
        <w:t>F.</w:t>
      </w:r>
      <w:r>
        <w:rPr>
          <w:rFonts w:ascii="Times New Roman" w:eastAsia="TimesNewRomanPS-BoldMT" w:hAnsi="Times New Roman" w:cs="Times New Roman"/>
          <w:bCs/>
          <w:sz w:val="24"/>
          <w:szCs w:val="24"/>
          <w:lang w:val="en-US"/>
        </w:rPr>
        <w:t xml:space="preserve">P. </w:t>
      </w:r>
      <w:proofErr w:type="spellStart"/>
      <w:r>
        <w:rPr>
          <w:rFonts w:ascii="Times New Roman" w:eastAsia="TimesNewRomanPS-BoldMT" w:hAnsi="Times New Roman" w:cs="Times New Roman"/>
          <w:bCs/>
          <w:sz w:val="24"/>
          <w:szCs w:val="24"/>
          <w:lang w:val="en-US"/>
        </w:rPr>
        <w:t>Abasov</w:t>
      </w:r>
      <w:proofErr w:type="spellEnd"/>
      <w:r>
        <w:rPr>
          <w:rFonts w:ascii="Times New Roman" w:eastAsia="TimesNewRomanPS-BoldMT" w:hAnsi="Times New Roman" w:cs="Times New Roman"/>
          <w:bCs/>
          <w:sz w:val="24"/>
          <w:szCs w:val="24"/>
          <w:lang w:val="en-US"/>
        </w:rPr>
        <w:t xml:space="preserve">, </w:t>
      </w:r>
      <w:r>
        <w:rPr>
          <w:rFonts w:ascii="Times New Roman" w:eastAsia="TimesNewRomanPSMT" w:hAnsi="Times New Roman" w:cs="Times New Roman"/>
          <w:color w:val="222222"/>
          <w:sz w:val="24"/>
          <w:szCs w:val="24"/>
          <w:lang w:val="en-US"/>
        </w:rPr>
        <w:t>Effect of Gamma I</w:t>
      </w:r>
      <w:r w:rsidRPr="000A4737">
        <w:rPr>
          <w:rFonts w:ascii="Times New Roman" w:eastAsia="TimesNewRomanPSMT" w:hAnsi="Times New Roman" w:cs="Times New Roman"/>
          <w:color w:val="222222"/>
          <w:sz w:val="24"/>
          <w:szCs w:val="24"/>
          <w:lang w:val="en-US"/>
        </w:rPr>
        <w:t>rradiation</w:t>
      </w:r>
      <w:r>
        <w:rPr>
          <w:rFonts w:ascii="Times New Roman" w:eastAsia="TimesNewRomanPSMT" w:hAnsi="Times New Roman" w:cs="Times New Roman"/>
          <w:color w:val="222222"/>
          <w:sz w:val="24"/>
          <w:szCs w:val="24"/>
          <w:lang w:val="en-US"/>
        </w:rPr>
        <w:t xml:space="preserve"> on Photoelectric Parameters of Double-Barrier Structure Based on Silicon. Journal of Material Sciences and Enginering.USA, 2016, 5:269.   </w:t>
      </w:r>
      <w:hyperlink r:id="rId5" w:history="1">
        <w:r w:rsidRPr="00DC55DF">
          <w:rPr>
            <w:rStyle w:val="Hyperlink"/>
            <w:rFonts w:ascii="Times New Roman" w:eastAsia="TimesNewRomanPSMT" w:hAnsi="Times New Roman" w:cs="Times New Roman"/>
            <w:sz w:val="24"/>
            <w:szCs w:val="24"/>
            <w:lang w:val="en-US"/>
          </w:rPr>
          <w:t>http://dx.doi.org/10.4172/2169-0022.1000269</w:t>
        </w:r>
      </w:hyperlink>
      <w:r>
        <w:rPr>
          <w:rFonts w:ascii="Times New Roman" w:eastAsia="TimesNewRomanPSMT" w:hAnsi="Times New Roman" w:cs="Times New Roman"/>
          <w:color w:val="222222"/>
          <w:sz w:val="24"/>
          <w:szCs w:val="24"/>
          <w:lang w:val="en-US"/>
        </w:rPr>
        <w:t>.</w:t>
      </w:r>
    </w:p>
    <w:p w:rsidR="00103EB2" w:rsidRDefault="00103EB2" w:rsidP="00103EB2">
      <w:pPr>
        <w:rPr>
          <w:rFonts w:ascii="Arial" w:hAnsi="Arial" w:cs="Arial"/>
          <w:color w:val="000000" w:themeColor="text1"/>
          <w:shd w:val="clear" w:color="auto" w:fill="FFFFFF"/>
          <w:lang w:val="en-US"/>
        </w:rPr>
      </w:pPr>
      <w:r>
        <w:rPr>
          <w:rFonts w:ascii="Times New Roman" w:eastAsia="TimesNewRomanPS-BoldMT" w:hAnsi="Times New Roman" w:cs="Times New Roman"/>
          <w:bCs/>
          <w:sz w:val="24"/>
          <w:szCs w:val="24"/>
          <w:lang w:val="en-US"/>
        </w:rPr>
        <w:t>[11]</w:t>
      </w:r>
      <w:r w:rsidRPr="001D5AC3">
        <w:rPr>
          <w:rFonts w:ascii="Times New Roman" w:eastAsia="TimesNewRomanPS-BoldMT" w:hAnsi="Times New Roman" w:cs="Times New Roman"/>
          <w:bCs/>
          <w:sz w:val="24"/>
          <w:szCs w:val="24"/>
          <w:lang w:val="en-US"/>
        </w:rPr>
        <w:t xml:space="preserve">. </w:t>
      </w:r>
      <w:r>
        <w:rPr>
          <w:rFonts w:ascii="Times New Roman" w:hAnsi="Times New Roman" w:cs="Times New Roman"/>
          <w:sz w:val="24"/>
          <w:szCs w:val="24"/>
          <w:lang w:val="en-US"/>
        </w:rPr>
        <w:t xml:space="preserve"> F.P. </w:t>
      </w:r>
      <w:proofErr w:type="spellStart"/>
      <w:r>
        <w:rPr>
          <w:rFonts w:ascii="Times New Roman" w:hAnsi="Times New Roman" w:cs="Times New Roman"/>
          <w:sz w:val="24"/>
          <w:szCs w:val="24"/>
          <w:lang w:val="en-US"/>
        </w:rPr>
        <w:t>Abasov</w:t>
      </w:r>
      <w:proofErr w:type="spellEnd"/>
      <w:r w:rsidR="00F04A36">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80C03">
        <w:rPr>
          <w:rFonts w:ascii="Times New Roman" w:hAnsi="Times New Roman" w:cs="Times New Roman"/>
          <w:sz w:val="24"/>
          <w:szCs w:val="24"/>
          <w:lang w:val="en-US"/>
        </w:rPr>
        <w:t>Study of radiation effects on photoelectric and luminescence parameters of two-barrier structures based on silicon</w:t>
      </w:r>
      <w:r>
        <w:rPr>
          <w:rFonts w:ascii="Times New Roman" w:hAnsi="Times New Roman" w:cs="Times New Roman"/>
          <w:sz w:val="24"/>
          <w:szCs w:val="24"/>
          <w:lang w:val="en-US"/>
        </w:rPr>
        <w:t xml:space="preserve">. </w:t>
      </w:r>
      <w:r w:rsidRPr="00B80C03">
        <w:rPr>
          <w:rFonts w:ascii="Arial" w:hAnsi="Arial" w:cs="Arial"/>
          <w:color w:val="000000" w:themeColor="text1"/>
          <w:shd w:val="clear" w:color="auto" w:fill="FFFFFF"/>
          <w:lang w:val="en-US"/>
        </w:rPr>
        <w:t>2</w:t>
      </w:r>
      <w:r w:rsidRPr="00B80C03">
        <w:rPr>
          <w:rFonts w:ascii="Arial" w:hAnsi="Arial" w:cs="Arial"/>
          <w:color w:val="000000" w:themeColor="text1"/>
          <w:shd w:val="clear" w:color="auto" w:fill="FFFFFF"/>
          <w:vertAlign w:val="superscript"/>
          <w:lang w:val="en-US"/>
        </w:rPr>
        <w:t>nd</w:t>
      </w:r>
      <w:r w:rsidRPr="00B80C03">
        <w:rPr>
          <w:rStyle w:val="apple-converted-space"/>
          <w:rFonts w:ascii="Arial" w:hAnsi="Arial" w:cs="Arial"/>
          <w:color w:val="000000" w:themeColor="text1"/>
          <w:shd w:val="clear" w:color="auto" w:fill="FFFFFF"/>
          <w:lang w:val="en-US"/>
        </w:rPr>
        <w:t> </w:t>
      </w:r>
      <w:r w:rsidRPr="00B80C03">
        <w:rPr>
          <w:rFonts w:ascii="Arial" w:hAnsi="Arial" w:cs="Arial"/>
          <w:color w:val="000000" w:themeColor="text1"/>
          <w:shd w:val="clear" w:color="auto" w:fill="FFFFFF"/>
          <w:lang w:val="en-US"/>
        </w:rPr>
        <w:t>International Conference on Condensed Matter physics which is going to be held on October 26-28, 2016 in Chicago, USA.</w:t>
      </w:r>
    </w:p>
    <w:p w:rsidR="00103EB2" w:rsidRPr="00D91586" w:rsidRDefault="00103EB2" w:rsidP="00103EB2">
      <w:pPr>
        <w:jc w:val="both"/>
        <w:rPr>
          <w:rFonts w:ascii="Times New Roman" w:hAnsi="Times New Roman" w:cs="Times New Roman"/>
          <w:sz w:val="24"/>
          <w:szCs w:val="24"/>
          <w:lang w:val="en-US"/>
        </w:rPr>
      </w:pPr>
      <w:r>
        <w:rPr>
          <w:rFonts w:ascii="Times New Roman" w:eastAsia="TimesNewRomanPS-BoldMT" w:hAnsi="Times New Roman" w:cs="Times New Roman"/>
          <w:bCs/>
          <w:sz w:val="24"/>
          <w:szCs w:val="24"/>
          <w:lang w:val="en-US"/>
        </w:rPr>
        <w:t>[12]</w:t>
      </w:r>
      <w:r w:rsidRPr="001D5AC3">
        <w:rPr>
          <w:rFonts w:ascii="Times New Roman" w:eastAsia="TimesNewRomanPS-BoldMT" w:hAnsi="Times New Roman" w:cs="Times New Roman"/>
          <w:bCs/>
          <w:sz w:val="24"/>
          <w:szCs w:val="24"/>
          <w:lang w:val="en-US"/>
        </w:rPr>
        <w:t>.</w:t>
      </w:r>
      <w:r>
        <w:rPr>
          <w:rFonts w:ascii="Times New Roman" w:eastAsia="TimesNewRomanPS-BoldMT" w:hAnsi="Times New Roman" w:cs="Times New Roman"/>
          <w:bCs/>
          <w:sz w:val="24"/>
          <w:szCs w:val="24"/>
          <w:lang w:val="en-US"/>
        </w:rPr>
        <w:t xml:space="preserve"> </w:t>
      </w:r>
      <w:r>
        <w:rPr>
          <w:rFonts w:ascii="Times New Roman" w:hAnsi="Times New Roman" w:cs="Times New Roman"/>
          <w:sz w:val="24"/>
          <w:szCs w:val="24"/>
          <w:lang w:val="en-US"/>
        </w:rPr>
        <w:t xml:space="preserve">F.P. </w:t>
      </w:r>
      <w:proofErr w:type="spellStart"/>
      <w:r>
        <w:rPr>
          <w:rFonts w:ascii="Times New Roman" w:hAnsi="Times New Roman" w:cs="Times New Roman"/>
          <w:sz w:val="24"/>
          <w:szCs w:val="24"/>
          <w:lang w:val="en-US"/>
        </w:rPr>
        <w:t>Abasov</w:t>
      </w:r>
      <w:proofErr w:type="spellEnd"/>
      <w:r w:rsidR="00F04A36">
        <w:rPr>
          <w:rFonts w:ascii="Times New Roman" w:hAnsi="Times New Roman" w:cs="Times New Roman"/>
          <w:sz w:val="24"/>
          <w:szCs w:val="24"/>
          <w:lang w:val="en-US"/>
        </w:rPr>
        <w:t>,</w:t>
      </w:r>
      <w:r>
        <w:rPr>
          <w:rFonts w:ascii="Times New Roman" w:hAnsi="Times New Roman" w:cs="Times New Roman"/>
          <w:sz w:val="24"/>
          <w:szCs w:val="24"/>
          <w:lang w:val="en-US"/>
        </w:rPr>
        <w:t xml:space="preserve"> D</w:t>
      </w:r>
      <w:r w:rsidRPr="00D91586">
        <w:rPr>
          <w:rFonts w:ascii="Times New Roman" w:hAnsi="Times New Roman" w:cs="Times New Roman"/>
          <w:sz w:val="24"/>
          <w:szCs w:val="24"/>
          <w:lang w:val="en-US"/>
        </w:rPr>
        <w:t>etermining the amount of hydrogen in thin films   well    for solar cells</w:t>
      </w:r>
      <w:r>
        <w:rPr>
          <w:rFonts w:ascii="Times New Roman" w:hAnsi="Times New Roman" w:cs="Times New Roman"/>
          <w:sz w:val="24"/>
          <w:szCs w:val="24"/>
          <w:lang w:val="en-US"/>
        </w:rPr>
        <w:t xml:space="preserve">. </w:t>
      </w:r>
      <w:r w:rsidRPr="00D91586">
        <w:rPr>
          <w:rFonts w:ascii="Times New Roman" w:hAnsi="Times New Roman" w:cs="Times New Roman"/>
          <w:sz w:val="23"/>
          <w:szCs w:val="23"/>
          <w:lang w:val="en-US"/>
        </w:rPr>
        <w:t xml:space="preserve">International Journal of Scientific Research in </w:t>
      </w:r>
      <w:proofErr w:type="gramStart"/>
      <w:r w:rsidRPr="00D91586">
        <w:rPr>
          <w:rFonts w:ascii="Times New Roman" w:hAnsi="Times New Roman" w:cs="Times New Roman"/>
          <w:sz w:val="23"/>
          <w:szCs w:val="23"/>
          <w:lang w:val="en-US"/>
        </w:rPr>
        <w:t>Engine</w:t>
      </w:r>
      <w:r w:rsidR="00717FCE">
        <w:rPr>
          <w:rFonts w:ascii="Times New Roman" w:hAnsi="Times New Roman" w:cs="Times New Roman"/>
          <w:sz w:val="23"/>
          <w:szCs w:val="23"/>
          <w:lang w:val="en-US"/>
        </w:rPr>
        <w:t>ering</w:t>
      </w:r>
      <w:proofErr w:type="gramEnd"/>
      <w:r w:rsidR="00717FCE">
        <w:rPr>
          <w:rFonts w:ascii="Times New Roman" w:hAnsi="Times New Roman" w:cs="Times New Roman"/>
          <w:sz w:val="23"/>
          <w:szCs w:val="23"/>
          <w:lang w:val="en-US"/>
        </w:rPr>
        <w:t xml:space="preserve"> www.ijsrejournal.com ISSN</w:t>
      </w:r>
      <w:r w:rsidRPr="00D91586">
        <w:rPr>
          <w:rFonts w:ascii="Times New Roman" w:hAnsi="Times New Roman" w:cs="Times New Roman"/>
          <w:sz w:val="23"/>
          <w:szCs w:val="23"/>
          <w:lang w:val="en-US"/>
        </w:rPr>
        <w:t>:</w:t>
      </w:r>
      <w:r w:rsidR="00717FCE">
        <w:rPr>
          <w:rFonts w:ascii="Times New Roman" w:hAnsi="Times New Roman" w:cs="Times New Roman"/>
          <w:sz w:val="23"/>
          <w:szCs w:val="23"/>
          <w:lang w:val="en-US"/>
        </w:rPr>
        <w:t xml:space="preserve"> </w:t>
      </w:r>
      <w:r>
        <w:rPr>
          <w:rFonts w:ascii="Times New Roman" w:hAnsi="Times New Roman" w:cs="Times New Roman"/>
          <w:sz w:val="23"/>
          <w:szCs w:val="23"/>
          <w:lang w:val="en-US"/>
        </w:rPr>
        <w:t xml:space="preserve">USA, </w:t>
      </w:r>
      <w:r w:rsidRPr="00D91586">
        <w:rPr>
          <w:rFonts w:ascii="Times New Roman" w:hAnsi="Times New Roman" w:cs="Times New Roman"/>
          <w:sz w:val="23"/>
          <w:szCs w:val="23"/>
          <w:lang w:val="en-US"/>
        </w:rPr>
        <w:t>Applied, Vol. 1, Issue 1, Sep.2016, pp.01-14</w:t>
      </w:r>
      <w:r>
        <w:rPr>
          <w:rFonts w:ascii="Times New Roman" w:hAnsi="Times New Roman" w:cs="Times New Roman"/>
          <w:sz w:val="23"/>
          <w:szCs w:val="23"/>
          <w:lang w:val="en-US"/>
        </w:rPr>
        <w:t>.</w:t>
      </w:r>
    </w:p>
    <w:p w:rsidR="00743563" w:rsidRDefault="00743563" w:rsidP="008C6982">
      <w:pPr>
        <w:rPr>
          <w:rFonts w:ascii="Times New Roman" w:hAnsi="Times New Roman" w:cs="Times New Roman"/>
          <w:b/>
          <w:sz w:val="24"/>
          <w:szCs w:val="24"/>
          <w:lang w:val="en-US"/>
        </w:rPr>
      </w:pPr>
    </w:p>
    <w:p w:rsidR="00717FCE" w:rsidRDefault="00717FCE" w:rsidP="008C6982">
      <w:pPr>
        <w:rPr>
          <w:rFonts w:ascii="Times New Roman" w:hAnsi="Times New Roman" w:cs="Times New Roman"/>
          <w:b/>
          <w:sz w:val="24"/>
          <w:szCs w:val="24"/>
          <w:lang w:val="en-US"/>
        </w:rPr>
      </w:pPr>
    </w:p>
    <w:p w:rsidR="00717FCE" w:rsidRDefault="00717FCE" w:rsidP="008C6982">
      <w:pPr>
        <w:rPr>
          <w:rFonts w:ascii="Times New Roman" w:hAnsi="Times New Roman" w:cs="Times New Roman"/>
          <w:b/>
          <w:sz w:val="24"/>
          <w:szCs w:val="24"/>
          <w:lang w:val="en-US"/>
        </w:rPr>
      </w:pPr>
    </w:p>
    <w:p w:rsidR="00717FCE" w:rsidRDefault="00717FCE" w:rsidP="008C6982">
      <w:pPr>
        <w:rPr>
          <w:rFonts w:ascii="Times New Roman" w:hAnsi="Times New Roman" w:cs="Times New Roman"/>
          <w:b/>
          <w:sz w:val="24"/>
          <w:szCs w:val="24"/>
          <w:lang w:val="en-US"/>
        </w:rPr>
      </w:pPr>
    </w:p>
    <w:p w:rsidR="00717FCE" w:rsidRDefault="00717FCE" w:rsidP="008C6982">
      <w:pPr>
        <w:rPr>
          <w:rFonts w:ascii="Times New Roman" w:hAnsi="Times New Roman" w:cs="Times New Roman"/>
          <w:b/>
          <w:sz w:val="24"/>
          <w:szCs w:val="24"/>
          <w:lang w:val="en-US"/>
        </w:rPr>
      </w:pPr>
    </w:p>
    <w:p w:rsidR="00597BAA" w:rsidRDefault="00597BAA" w:rsidP="00103EB2">
      <w:pPr>
        <w:autoSpaceDE w:val="0"/>
        <w:autoSpaceDN w:val="0"/>
        <w:adjustRightInd w:val="0"/>
        <w:jc w:val="both"/>
        <w:rPr>
          <w:rFonts w:ascii="Times New Roman" w:eastAsia="TimesNewRomanPSMT" w:hAnsi="Times New Roman" w:cs="Times New Roman"/>
          <w:color w:val="222222"/>
          <w:sz w:val="24"/>
          <w:szCs w:val="24"/>
          <w:lang w:val="az-Latn-AZ"/>
        </w:rPr>
      </w:pPr>
      <w:bookmarkStart w:id="0" w:name="_GoBack"/>
      <w:bookmarkEnd w:id="0"/>
    </w:p>
    <w:p w:rsidR="00597BAA" w:rsidRPr="00C73C9A" w:rsidRDefault="00597BAA" w:rsidP="00103EB2">
      <w:pPr>
        <w:autoSpaceDE w:val="0"/>
        <w:autoSpaceDN w:val="0"/>
        <w:adjustRightInd w:val="0"/>
        <w:jc w:val="both"/>
        <w:rPr>
          <w:rFonts w:ascii="Times New Roman" w:eastAsia="TimesNewRomanPSMT" w:hAnsi="Times New Roman" w:cs="Times New Roman"/>
          <w:color w:val="222222"/>
          <w:sz w:val="24"/>
          <w:szCs w:val="24"/>
          <w:lang w:val="az-Latn-AZ"/>
        </w:rPr>
      </w:pP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p>
    <w:p w:rsidR="008C6982" w:rsidRDefault="008C6982" w:rsidP="00103EB2">
      <w:pPr>
        <w:autoSpaceDE w:val="0"/>
        <w:autoSpaceDN w:val="0"/>
        <w:adjustRightInd w:val="0"/>
        <w:jc w:val="both"/>
        <w:rPr>
          <w:rFonts w:ascii="Times New Roman" w:eastAsia="TimesNewRomanPS-BoldMT" w:hAnsi="Times New Roman" w:cs="Times New Roman"/>
          <w:bCs/>
          <w:sz w:val="24"/>
          <w:szCs w:val="24"/>
          <w:lang w:val="az-Latn-AZ"/>
        </w:rPr>
      </w:pPr>
    </w:p>
    <w:p w:rsidR="00B50434" w:rsidRDefault="00B50434" w:rsidP="00103EB2">
      <w:pPr>
        <w:autoSpaceDE w:val="0"/>
        <w:autoSpaceDN w:val="0"/>
        <w:adjustRightInd w:val="0"/>
        <w:jc w:val="both"/>
        <w:rPr>
          <w:rFonts w:ascii="Times New Roman" w:eastAsia="TimesNewRomanPS-BoldMT" w:hAnsi="Times New Roman" w:cs="Times New Roman"/>
          <w:bCs/>
          <w:sz w:val="24"/>
          <w:szCs w:val="24"/>
          <w:lang w:val="az-Latn-AZ"/>
        </w:rPr>
      </w:pPr>
    </w:p>
    <w:p w:rsidR="00B50434" w:rsidRDefault="00B50434" w:rsidP="00103EB2">
      <w:pPr>
        <w:autoSpaceDE w:val="0"/>
        <w:autoSpaceDN w:val="0"/>
        <w:adjustRightInd w:val="0"/>
        <w:jc w:val="both"/>
        <w:rPr>
          <w:rFonts w:ascii="Times New Roman" w:eastAsia="TimesNewRomanPS-BoldMT" w:hAnsi="Times New Roman" w:cs="Times New Roman"/>
          <w:bCs/>
          <w:sz w:val="24"/>
          <w:szCs w:val="24"/>
          <w:lang w:val="az-Latn-AZ"/>
        </w:rPr>
      </w:pPr>
    </w:p>
    <w:p w:rsidR="00B50434" w:rsidRDefault="00B50434" w:rsidP="00103EB2">
      <w:pPr>
        <w:autoSpaceDE w:val="0"/>
        <w:autoSpaceDN w:val="0"/>
        <w:adjustRightInd w:val="0"/>
        <w:jc w:val="both"/>
        <w:rPr>
          <w:rFonts w:ascii="Times New Roman" w:eastAsia="TimesNewRomanPS-BoldMT" w:hAnsi="Times New Roman" w:cs="Times New Roman"/>
          <w:bCs/>
          <w:sz w:val="24"/>
          <w:szCs w:val="24"/>
          <w:lang w:val="az-Latn-AZ"/>
        </w:rPr>
      </w:pPr>
    </w:p>
    <w:p w:rsidR="00B50434" w:rsidRDefault="00B50434" w:rsidP="00103EB2">
      <w:pPr>
        <w:autoSpaceDE w:val="0"/>
        <w:autoSpaceDN w:val="0"/>
        <w:adjustRightInd w:val="0"/>
        <w:jc w:val="both"/>
        <w:rPr>
          <w:rFonts w:ascii="Times New Roman" w:eastAsia="TimesNewRomanPS-BoldMT" w:hAnsi="Times New Roman" w:cs="Times New Roman"/>
          <w:bCs/>
          <w:sz w:val="24"/>
          <w:szCs w:val="24"/>
          <w:lang w:val="az-Latn-AZ"/>
        </w:rPr>
      </w:pPr>
    </w:p>
    <w:p w:rsidR="008C6982" w:rsidRDefault="008C6982" w:rsidP="00103EB2">
      <w:pPr>
        <w:autoSpaceDE w:val="0"/>
        <w:autoSpaceDN w:val="0"/>
        <w:adjustRightInd w:val="0"/>
        <w:jc w:val="both"/>
        <w:rPr>
          <w:rFonts w:ascii="Times New Roman" w:eastAsia="TimesNewRomanPS-BoldMT" w:hAnsi="Times New Roman" w:cs="Times New Roman"/>
          <w:bCs/>
          <w:sz w:val="24"/>
          <w:szCs w:val="24"/>
          <w:lang w:val="az-Latn-AZ"/>
        </w:rPr>
      </w:pPr>
    </w:p>
    <w:p w:rsidR="00B50434" w:rsidRDefault="00B50434" w:rsidP="00103EB2">
      <w:pPr>
        <w:autoSpaceDE w:val="0"/>
        <w:autoSpaceDN w:val="0"/>
        <w:adjustRightInd w:val="0"/>
        <w:jc w:val="both"/>
        <w:rPr>
          <w:rFonts w:ascii="Times New Roman" w:eastAsia="TimesNewRomanPS-BoldMT" w:hAnsi="Times New Roman" w:cs="Times New Roman"/>
          <w:bCs/>
          <w:sz w:val="24"/>
          <w:szCs w:val="24"/>
          <w:lang w:val="az-Latn-AZ"/>
        </w:rPr>
      </w:pP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r w:rsidRPr="002058D0">
        <w:rPr>
          <w:rFonts w:ascii="Times New Roman" w:eastAsia="TimesNewRomanPS-BoldMT" w:hAnsi="Times New Roman" w:cs="Times New Roman"/>
          <w:bCs/>
          <w:noProof/>
          <w:sz w:val="24"/>
          <w:szCs w:val="24"/>
          <w:lang w:val="en-US" w:eastAsia="en-US"/>
        </w:rPr>
        <w:drawing>
          <wp:inline distT="0" distB="0" distL="0" distR="0">
            <wp:extent cx="3505200" cy="3460750"/>
            <wp:effectExtent l="19050" t="0" r="0" b="0"/>
            <wp:docPr id="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3505200" cy="3460750"/>
                    </a:xfrm>
                    <a:prstGeom prst="rect">
                      <a:avLst/>
                    </a:prstGeom>
                    <a:noFill/>
                    <a:ln w="9525">
                      <a:noFill/>
                      <a:miter lim="800000"/>
                      <a:headEnd/>
                      <a:tailEnd/>
                    </a:ln>
                  </pic:spPr>
                </pic:pic>
              </a:graphicData>
            </a:graphic>
          </wp:inline>
        </w:drawing>
      </w: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r w:rsidRPr="00B25D45">
        <w:rPr>
          <w:rFonts w:ascii="Times New Roman" w:eastAsia="TimesNewRomanPS-BoldMT" w:hAnsi="Times New Roman" w:cs="Times New Roman"/>
          <w:b/>
          <w:bCs/>
          <w:sz w:val="24"/>
          <w:szCs w:val="24"/>
          <w:lang w:val="az-Latn-AZ"/>
        </w:rPr>
        <w:t>Fig.1.</w:t>
      </w:r>
      <w:r>
        <w:rPr>
          <w:rFonts w:ascii="Times New Roman" w:eastAsia="TimesNewRomanPS-BoldMT" w:hAnsi="Times New Roman" w:cs="Times New Roman"/>
          <w:bCs/>
          <w:sz w:val="24"/>
          <w:szCs w:val="24"/>
          <w:lang w:val="az-Latn-AZ"/>
        </w:rPr>
        <w:t xml:space="preserve"> The d</w:t>
      </w:r>
      <w:r w:rsidRPr="00B25D45">
        <w:rPr>
          <w:rFonts w:ascii="Times New Roman" w:eastAsia="TimesNewRomanPS-BoldMT" w:hAnsi="Times New Roman" w:cs="Times New Roman"/>
          <w:bCs/>
          <w:sz w:val="24"/>
          <w:szCs w:val="24"/>
          <w:lang w:val="az-Latn-AZ"/>
        </w:rPr>
        <w:t>ependence of reflection, absorption and conductivity of the metal</w:t>
      </w:r>
      <w:r>
        <w:rPr>
          <w:rFonts w:ascii="Times New Roman" w:eastAsia="TimesNewRomanPS-BoldMT" w:hAnsi="Times New Roman" w:cs="Times New Roman"/>
          <w:bCs/>
          <w:sz w:val="24"/>
          <w:szCs w:val="24"/>
          <w:lang w:val="az-Latn-AZ"/>
        </w:rPr>
        <w:t xml:space="preserve"> (Au)</w:t>
      </w:r>
      <w:r w:rsidRPr="00B25D45">
        <w:rPr>
          <w:rFonts w:ascii="Times New Roman" w:eastAsia="TimesNewRomanPS-BoldMT" w:hAnsi="Times New Roman" w:cs="Times New Roman"/>
          <w:bCs/>
          <w:sz w:val="24"/>
          <w:szCs w:val="24"/>
          <w:lang w:val="az-Latn-AZ"/>
        </w:rPr>
        <w:t xml:space="preserve"> thickness in the structure</w:t>
      </w:r>
      <w:r>
        <w:rPr>
          <w:rFonts w:ascii="Times New Roman" w:eastAsia="TimesNewRomanPS-BoldMT" w:hAnsi="Times New Roman" w:cs="Times New Roman"/>
          <w:bCs/>
          <w:sz w:val="24"/>
          <w:szCs w:val="24"/>
          <w:lang w:val="az-Latn-AZ"/>
        </w:rPr>
        <w:t>.</w:t>
      </w: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p>
    <w:p w:rsidR="00103EB2" w:rsidRDefault="00103EB2"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597BAA" w:rsidRPr="00DB31D1" w:rsidRDefault="00597BAA" w:rsidP="00103EB2">
      <w:pPr>
        <w:autoSpaceDE w:val="0"/>
        <w:autoSpaceDN w:val="0"/>
        <w:adjustRightInd w:val="0"/>
        <w:jc w:val="both"/>
        <w:rPr>
          <w:rFonts w:ascii="Times New Roman" w:eastAsia="TimesNewRomanPS-BoldMT" w:hAnsi="Times New Roman" w:cs="Times New Roman"/>
          <w:bCs/>
          <w:sz w:val="24"/>
          <w:szCs w:val="24"/>
          <w:lang w:val="az-Latn-AZ"/>
        </w:rPr>
      </w:pPr>
    </w:p>
    <w:p w:rsidR="00103EB2" w:rsidRPr="007C7F8F" w:rsidRDefault="00103EB2" w:rsidP="00103EB2">
      <w:pPr>
        <w:widowControl w:val="0"/>
        <w:spacing w:line="360" w:lineRule="auto"/>
        <w:ind w:left="851" w:hanging="851"/>
        <w:jc w:val="center"/>
        <w:rPr>
          <w:lang w:val="en-US" w:eastAsia="en-US"/>
        </w:rPr>
      </w:pPr>
      <w:r>
        <w:rPr>
          <w:rFonts w:eastAsia="Calibri"/>
          <w:noProof/>
          <w:lang w:val="en-US" w:eastAsia="en-US"/>
        </w:rPr>
        <w:drawing>
          <wp:inline distT="0" distB="0" distL="0" distR="0">
            <wp:extent cx="3848100" cy="3876675"/>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8100" cy="3876675"/>
                    </a:xfrm>
                    <a:prstGeom prst="rect">
                      <a:avLst/>
                    </a:prstGeom>
                    <a:noFill/>
                    <a:ln>
                      <a:noFill/>
                    </a:ln>
                  </pic:spPr>
                </pic:pic>
              </a:graphicData>
            </a:graphic>
          </wp:inline>
        </w:drawing>
      </w:r>
    </w:p>
    <w:p w:rsidR="00103EB2" w:rsidRPr="001E3EF5" w:rsidRDefault="00103EB2" w:rsidP="00103EB2">
      <w:pPr>
        <w:autoSpaceDE w:val="0"/>
        <w:autoSpaceDN w:val="0"/>
        <w:adjustRightInd w:val="0"/>
        <w:jc w:val="both"/>
        <w:rPr>
          <w:rFonts w:ascii="Times New Roman" w:eastAsia="Calibri" w:hAnsi="Times New Roman" w:cs="Times New Roman"/>
          <w:sz w:val="24"/>
          <w:szCs w:val="24"/>
          <w:lang w:val="en-US" w:eastAsia="en-US"/>
        </w:rPr>
      </w:pPr>
      <w:r>
        <w:rPr>
          <w:rFonts w:ascii="Times New Roman" w:eastAsia="Calibri" w:hAnsi="Times New Roman" w:cs="Times New Roman"/>
          <w:b/>
          <w:sz w:val="24"/>
          <w:szCs w:val="24"/>
          <w:lang w:val="en-US" w:eastAsia="en-US"/>
        </w:rPr>
        <w:t>Fig.2</w:t>
      </w:r>
      <w:r w:rsidRPr="00AC0177">
        <w:rPr>
          <w:rFonts w:ascii="Times New Roman" w:eastAsia="Calibri" w:hAnsi="Times New Roman" w:cs="Times New Roman"/>
          <w:b/>
          <w:sz w:val="24"/>
          <w:szCs w:val="24"/>
          <w:lang w:val="en-US" w:eastAsia="en-US"/>
        </w:rPr>
        <w:t>.</w:t>
      </w:r>
      <w:r w:rsidRPr="00AC0177">
        <w:rPr>
          <w:rFonts w:ascii="Times New Roman" w:eastAsia="Calibri" w:hAnsi="Times New Roman" w:cs="Times New Roman"/>
          <w:sz w:val="24"/>
          <w:szCs w:val="24"/>
          <w:lang w:val="en-US" w:eastAsia="en-US"/>
        </w:rPr>
        <w:t xml:space="preserve"> The dependence of the gathering of the wavelength of incident radiation:</w:t>
      </w:r>
    </w:p>
    <w:p w:rsidR="00103EB2" w:rsidRPr="00AC0177" w:rsidRDefault="00103EB2" w:rsidP="00103EB2">
      <w:pPr>
        <w:autoSpaceDE w:val="0"/>
        <w:autoSpaceDN w:val="0"/>
        <w:adjustRightInd w:val="0"/>
        <w:jc w:val="both"/>
        <w:rPr>
          <w:rFonts w:ascii="Times New Roman" w:eastAsia="TimesNewRomanPS-BoldMT" w:hAnsi="Times New Roman" w:cs="Times New Roman"/>
          <w:bCs/>
          <w:sz w:val="24"/>
          <w:szCs w:val="24"/>
          <w:lang w:val="en-US"/>
        </w:rPr>
      </w:pPr>
      <w:r w:rsidRPr="00AC0177">
        <w:rPr>
          <w:rFonts w:ascii="Times New Roman" w:eastAsia="Calibri" w:hAnsi="Times New Roman" w:cs="Times New Roman"/>
          <w:sz w:val="24"/>
          <w:szCs w:val="24"/>
          <w:lang w:val="en-US" w:eastAsia="en-US"/>
        </w:rPr>
        <w:t xml:space="preserve">                                    1. double-barrier structure; 2.Schottky barrier; 3.p-n- junction.</w:t>
      </w: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Pr="00AC0177" w:rsidRDefault="00103EB2" w:rsidP="00103EB2">
      <w:pPr>
        <w:autoSpaceDE w:val="0"/>
        <w:autoSpaceDN w:val="0"/>
        <w:adjustRightInd w:val="0"/>
        <w:jc w:val="both"/>
        <w:rPr>
          <w:rFonts w:ascii="Times New Roman" w:eastAsia="TimesNewRomanPS-BoldMT" w:hAnsi="Times New Roman" w:cs="Times New Roman"/>
          <w:b/>
          <w:bCs/>
          <w:sz w:val="24"/>
          <w:szCs w:val="24"/>
          <w:lang w:val="en-US"/>
        </w:rPr>
      </w:pPr>
    </w:p>
    <w:p w:rsidR="00103EB2" w:rsidRDefault="00103EB2" w:rsidP="00103EB2">
      <w:pPr>
        <w:tabs>
          <w:tab w:val="left" w:pos="2955"/>
        </w:tabs>
        <w:jc w:val="both"/>
        <w:rPr>
          <w:rFonts w:ascii="Times New Roman" w:hAnsi="Times New Roman" w:cs="Times New Roman"/>
          <w:b/>
          <w:lang w:val="en-US"/>
        </w:rPr>
      </w:pPr>
    </w:p>
    <w:p w:rsidR="00C73C9A" w:rsidRDefault="00523912" w:rsidP="00103EB2">
      <w:pPr>
        <w:tabs>
          <w:tab w:val="left" w:pos="2955"/>
        </w:tabs>
        <w:jc w:val="both"/>
        <w:rPr>
          <w:rFonts w:ascii="Times New Roman" w:hAnsi="Times New Roman" w:cs="Times New Roman"/>
          <w:b/>
          <w:lang w:val="en-US"/>
        </w:rPr>
      </w:pPr>
      <w:r>
        <w:rPr>
          <w:rFonts w:ascii="Times New Roman" w:hAnsi="Times New Roman" w:cs="Times New Roman"/>
          <w:noProof/>
          <w:lang w:val="en-US" w:eastAsia="en-US"/>
        </w:rPr>
        <w:drawing>
          <wp:anchor distT="0" distB="0" distL="114300" distR="114300" simplePos="0" relativeHeight="251664384" behindDoc="1" locked="0" layoutInCell="1" allowOverlap="1" wp14:anchorId="6320920B" wp14:editId="738F960C">
            <wp:simplePos x="0" y="0"/>
            <wp:positionH relativeFrom="column">
              <wp:posOffset>1989455</wp:posOffset>
            </wp:positionH>
            <wp:positionV relativeFrom="paragraph">
              <wp:posOffset>246380</wp:posOffset>
            </wp:positionV>
            <wp:extent cx="2668270" cy="3589655"/>
            <wp:effectExtent l="0" t="0" r="0" b="0"/>
            <wp:wrapTight wrapText="bothSides">
              <wp:wrapPolygon edited="0">
                <wp:start x="0" y="0"/>
                <wp:lineTo x="0" y="21436"/>
                <wp:lineTo x="21436" y="21436"/>
                <wp:lineTo x="21436"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8270" cy="35896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3C9A" w:rsidRPr="00AC0177" w:rsidRDefault="00C73C9A" w:rsidP="00103EB2">
      <w:pPr>
        <w:tabs>
          <w:tab w:val="left" w:pos="2955"/>
        </w:tabs>
        <w:jc w:val="both"/>
        <w:rPr>
          <w:rFonts w:ascii="Times New Roman" w:hAnsi="Times New Roman" w:cs="Times New Roman"/>
          <w:b/>
          <w:lang w:val="en-US"/>
        </w:rPr>
      </w:pPr>
    </w:p>
    <w:p w:rsidR="00103EB2" w:rsidRPr="00AC0177" w:rsidRDefault="00103EB2" w:rsidP="00103EB2">
      <w:pPr>
        <w:tabs>
          <w:tab w:val="left" w:pos="2955"/>
        </w:tabs>
        <w:jc w:val="both"/>
        <w:rPr>
          <w:rFonts w:ascii="Times New Roman" w:hAnsi="Times New Roman" w:cs="Times New Roman"/>
          <w:b/>
          <w:lang w:val="en-US"/>
        </w:rPr>
      </w:pPr>
    </w:p>
    <w:p w:rsidR="00103EB2" w:rsidRPr="00AC0177" w:rsidRDefault="00103EB2" w:rsidP="00103EB2">
      <w:pPr>
        <w:tabs>
          <w:tab w:val="left" w:pos="2955"/>
        </w:tabs>
        <w:jc w:val="both"/>
        <w:rPr>
          <w:rFonts w:ascii="Times New Roman" w:hAnsi="Times New Roman" w:cs="Times New Roman"/>
          <w:b/>
          <w:lang w:val="en-US"/>
        </w:rPr>
      </w:pPr>
    </w:p>
    <w:p w:rsidR="00103EB2" w:rsidRPr="00AC0177" w:rsidRDefault="00103EB2" w:rsidP="00103EB2">
      <w:pPr>
        <w:tabs>
          <w:tab w:val="left" w:pos="2955"/>
        </w:tabs>
        <w:jc w:val="both"/>
        <w:rPr>
          <w:rFonts w:ascii="Times New Roman" w:hAnsi="Times New Roman" w:cs="Times New Roman"/>
          <w:b/>
          <w:lang w:val="en-US"/>
        </w:rPr>
      </w:pPr>
    </w:p>
    <w:p w:rsidR="00103EB2" w:rsidRPr="00CD360B" w:rsidRDefault="00103EB2" w:rsidP="00103EB2">
      <w:pPr>
        <w:tabs>
          <w:tab w:val="left" w:pos="1950"/>
        </w:tabs>
        <w:jc w:val="both"/>
        <w:rPr>
          <w:rFonts w:ascii="Times New Roman" w:hAnsi="Times New Roman" w:cs="Times New Roman"/>
          <w:b/>
          <w:lang w:val="en-US"/>
        </w:rPr>
      </w:pPr>
    </w:p>
    <w:p w:rsidR="00103EB2" w:rsidRPr="00CD360B" w:rsidRDefault="00103EB2" w:rsidP="00103EB2">
      <w:pPr>
        <w:tabs>
          <w:tab w:val="left" w:pos="1950"/>
        </w:tabs>
        <w:jc w:val="both"/>
        <w:rPr>
          <w:rFonts w:ascii="Times New Roman" w:hAnsi="Times New Roman" w:cs="Times New Roman"/>
          <w:b/>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tabs>
          <w:tab w:val="left" w:pos="3540"/>
        </w:tabs>
        <w:jc w:val="both"/>
        <w:rPr>
          <w:rFonts w:ascii="Times New Roman" w:hAnsi="Times New Roman" w:cs="Times New Roman"/>
          <w:lang w:val="en-US"/>
        </w:rPr>
      </w:pPr>
      <w:r w:rsidRPr="00CD360B">
        <w:rPr>
          <w:rFonts w:ascii="Times New Roman" w:hAnsi="Times New Roman" w:cs="Times New Roman"/>
          <w:lang w:val="en-US"/>
        </w:rPr>
        <w:tab/>
      </w:r>
    </w:p>
    <w:p w:rsidR="00103EB2" w:rsidRPr="00CD360B" w:rsidRDefault="00103EB2" w:rsidP="00103EB2">
      <w:pPr>
        <w:tabs>
          <w:tab w:val="left" w:pos="3120"/>
        </w:tabs>
        <w:jc w:val="both"/>
        <w:rPr>
          <w:rFonts w:ascii="Times New Roman" w:hAnsi="Times New Roman" w:cs="Times New Roman"/>
          <w:lang w:val="en-US"/>
        </w:rPr>
      </w:pPr>
    </w:p>
    <w:p w:rsidR="00103EB2" w:rsidRPr="00CD360B" w:rsidRDefault="00523912" w:rsidP="00103EB2">
      <w:pPr>
        <w:tabs>
          <w:tab w:val="center" w:pos="4677"/>
        </w:tabs>
        <w:jc w:val="both"/>
        <w:rPr>
          <w:rFonts w:ascii="Times New Roman" w:hAnsi="Times New Roman" w:cs="Times New Roman"/>
          <w:color w:val="222222"/>
          <w:lang w:val="en-US"/>
        </w:rPr>
      </w:pPr>
      <w:r>
        <w:rPr>
          <w:rFonts w:ascii="Times New Roman" w:hAnsi="Times New Roman" w:cs="Times New Roman"/>
          <w:b/>
          <w:sz w:val="24"/>
          <w:szCs w:val="24"/>
          <w:lang w:val="en-US"/>
        </w:rPr>
        <w:t xml:space="preserve">                                       </w:t>
      </w:r>
      <w:r w:rsidR="00103EB2" w:rsidRPr="007E7DC7">
        <w:rPr>
          <w:rFonts w:ascii="Times New Roman" w:hAnsi="Times New Roman" w:cs="Times New Roman"/>
          <w:b/>
          <w:sz w:val="24"/>
          <w:szCs w:val="24"/>
          <w:lang w:val="en-US"/>
        </w:rPr>
        <w:t>Fig</w:t>
      </w:r>
      <w:r w:rsidR="00103EB2">
        <w:rPr>
          <w:rFonts w:ascii="Times New Roman" w:hAnsi="Times New Roman" w:cs="Times New Roman"/>
          <w:b/>
          <w:sz w:val="24"/>
          <w:szCs w:val="24"/>
          <w:lang w:val="en-US"/>
        </w:rPr>
        <w:t xml:space="preserve">.3. </w:t>
      </w:r>
      <w:r w:rsidR="00103EB2" w:rsidRPr="00CD360B">
        <w:rPr>
          <w:rStyle w:val="hps"/>
          <w:rFonts w:ascii="Times New Roman" w:hAnsi="Times New Roman" w:cs="Times New Roman"/>
          <w:color w:val="222222"/>
          <w:lang w:val="en-US"/>
        </w:rPr>
        <w:t>Spectral characteristic of</w:t>
      </w:r>
      <w:r w:rsidR="00717FCE">
        <w:rPr>
          <w:rStyle w:val="hps"/>
          <w:rFonts w:ascii="Times New Roman" w:hAnsi="Times New Roman" w:cs="Times New Roman"/>
          <w:color w:val="222222"/>
          <w:lang w:val="en-US"/>
        </w:rPr>
        <w:t xml:space="preserve"> </w:t>
      </w:r>
      <w:r w:rsidR="00103EB2" w:rsidRPr="00CD360B">
        <w:rPr>
          <w:rStyle w:val="hps"/>
          <w:rFonts w:ascii="Times New Roman" w:hAnsi="Times New Roman" w:cs="Times New Roman"/>
          <w:color w:val="222222"/>
          <w:lang w:val="en-US"/>
        </w:rPr>
        <w:t>the double-barrier structures to</w:t>
      </w:r>
      <w:r w:rsidR="00103EB2">
        <w:rPr>
          <w:rStyle w:val="hps"/>
          <w:rFonts w:ascii="Times New Roman" w:hAnsi="Times New Roman" w:cs="Times New Roman"/>
          <w:color w:val="222222"/>
          <w:lang w:val="en-US"/>
        </w:rPr>
        <w:t xml:space="preserve"> </w:t>
      </w:r>
      <w:r w:rsidR="00103EB2" w:rsidRPr="00CD360B">
        <w:rPr>
          <w:rStyle w:val="hps"/>
          <w:rFonts w:ascii="Times New Roman" w:hAnsi="Times New Roman" w:cs="Times New Roman"/>
          <w:color w:val="222222"/>
          <w:lang w:val="en-US"/>
        </w:rPr>
        <w:t>radiation</w:t>
      </w:r>
    </w:p>
    <w:p w:rsidR="00103EB2" w:rsidRPr="00CD360B" w:rsidRDefault="00523912" w:rsidP="00103EB2">
      <w:pPr>
        <w:tabs>
          <w:tab w:val="center" w:pos="4677"/>
        </w:tabs>
        <w:jc w:val="both"/>
        <w:rPr>
          <w:rFonts w:ascii="Times New Roman" w:hAnsi="Times New Roman" w:cs="Times New Roman"/>
          <w:lang w:val="en-US"/>
        </w:rPr>
      </w:pPr>
      <w:r>
        <w:rPr>
          <w:rStyle w:val="hps"/>
          <w:rFonts w:ascii="Times New Roman" w:hAnsi="Times New Roman" w:cs="Times New Roman"/>
          <w:color w:val="222222"/>
          <w:lang w:val="en-US"/>
        </w:rPr>
        <w:t xml:space="preserve">                                              </w:t>
      </w:r>
      <w:r w:rsidR="00103EB2" w:rsidRPr="00CD360B">
        <w:rPr>
          <w:rStyle w:val="hps"/>
          <w:rFonts w:ascii="Times New Roman" w:hAnsi="Times New Roman" w:cs="Times New Roman"/>
          <w:color w:val="222222"/>
          <w:lang w:val="en-US"/>
        </w:rPr>
        <w:t>1.-U</w:t>
      </w:r>
      <w:r w:rsidR="00103EB2" w:rsidRPr="00CD360B">
        <w:rPr>
          <w:rStyle w:val="hps"/>
          <w:rFonts w:ascii="Times New Roman" w:hAnsi="Times New Roman" w:cs="Times New Roman"/>
          <w:color w:val="222222"/>
          <w:vertAlign w:val="subscript"/>
          <w:lang w:val="en-US"/>
        </w:rPr>
        <w:t>rev</w:t>
      </w:r>
      <w:proofErr w:type="gramStart"/>
      <w:r w:rsidR="00103EB2" w:rsidRPr="00CD360B">
        <w:rPr>
          <w:rStyle w:val="hps"/>
          <w:rFonts w:ascii="Times New Roman" w:hAnsi="Times New Roman" w:cs="Times New Roman"/>
          <w:color w:val="222222"/>
          <w:vertAlign w:val="subscript"/>
          <w:lang w:val="en-US"/>
        </w:rPr>
        <w:t>.</w:t>
      </w:r>
      <w:r w:rsidR="00103EB2" w:rsidRPr="00CD360B">
        <w:rPr>
          <w:rStyle w:val="hps"/>
          <w:rFonts w:ascii="Times New Roman" w:hAnsi="Times New Roman" w:cs="Times New Roman"/>
          <w:color w:val="222222"/>
          <w:lang w:val="en-US"/>
        </w:rPr>
        <w:t>=</w:t>
      </w:r>
      <w:proofErr w:type="gramEnd"/>
      <w:r w:rsidR="00103EB2" w:rsidRPr="00CD360B">
        <w:rPr>
          <w:rStyle w:val="hps"/>
          <w:rFonts w:ascii="Times New Roman" w:hAnsi="Times New Roman" w:cs="Times New Roman"/>
          <w:color w:val="222222"/>
          <w:lang w:val="en-US"/>
        </w:rPr>
        <w:t>0V;    2.-</w:t>
      </w:r>
      <w:r w:rsidR="00103EB2" w:rsidRPr="00CD360B">
        <w:rPr>
          <w:rFonts w:ascii="Times New Roman" w:hAnsi="Times New Roman" w:cs="Times New Roman"/>
          <w:color w:val="222222"/>
          <w:lang w:val="en-US"/>
        </w:rPr>
        <w:t>U</w:t>
      </w:r>
      <w:r w:rsidR="00103EB2" w:rsidRPr="00CD360B">
        <w:rPr>
          <w:rFonts w:ascii="Times New Roman" w:hAnsi="Times New Roman" w:cs="Times New Roman"/>
          <w:color w:val="222222"/>
          <w:vertAlign w:val="subscript"/>
          <w:lang w:val="en-US"/>
        </w:rPr>
        <w:t>rev.</w:t>
      </w:r>
      <w:r w:rsidR="00103EB2" w:rsidRPr="00CD360B">
        <w:rPr>
          <w:rStyle w:val="hps"/>
          <w:rFonts w:ascii="Times New Roman" w:hAnsi="Times New Roman" w:cs="Times New Roman"/>
          <w:color w:val="222222"/>
          <w:lang w:val="en-US"/>
        </w:rPr>
        <w:t>=0.5 V.  T = 300 K</w:t>
      </w: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r w:rsidRPr="00CD360B">
        <w:rPr>
          <w:rFonts w:ascii="Times New Roman" w:hAnsi="Times New Roman" w:cs="Times New Roman"/>
          <w:noProof/>
          <w:lang w:val="en-US" w:eastAsia="en-US"/>
        </w:rPr>
        <w:drawing>
          <wp:anchor distT="0" distB="0" distL="114300" distR="114300" simplePos="0" relativeHeight="251661312" behindDoc="1" locked="0" layoutInCell="1" allowOverlap="1">
            <wp:simplePos x="0" y="0"/>
            <wp:positionH relativeFrom="column">
              <wp:posOffset>1358265</wp:posOffset>
            </wp:positionH>
            <wp:positionV relativeFrom="paragraph">
              <wp:posOffset>4445</wp:posOffset>
            </wp:positionV>
            <wp:extent cx="3606800" cy="3097530"/>
            <wp:effectExtent l="0" t="0" r="0" b="7620"/>
            <wp:wrapTight wrapText="bothSides">
              <wp:wrapPolygon edited="0">
                <wp:start x="0" y="0"/>
                <wp:lineTo x="0" y="21520"/>
                <wp:lineTo x="21448" y="21520"/>
                <wp:lineTo x="21448"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6800" cy="3097530"/>
                    </a:xfrm>
                    <a:prstGeom prst="rect">
                      <a:avLst/>
                    </a:prstGeom>
                    <a:noFill/>
                  </pic:spPr>
                </pic:pic>
              </a:graphicData>
            </a:graphic>
          </wp:anchor>
        </w:drawing>
      </w: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r w:rsidRPr="007E7DC7">
        <w:rPr>
          <w:rFonts w:ascii="Times New Roman" w:hAnsi="Times New Roman" w:cs="Times New Roman"/>
          <w:b/>
          <w:sz w:val="24"/>
          <w:szCs w:val="24"/>
          <w:lang w:val="en-US"/>
        </w:rPr>
        <w:t>Fig</w:t>
      </w:r>
      <w:r>
        <w:rPr>
          <w:rFonts w:ascii="Times New Roman" w:hAnsi="Times New Roman" w:cs="Times New Roman"/>
          <w:b/>
          <w:sz w:val="24"/>
          <w:szCs w:val="24"/>
          <w:lang w:val="en-US"/>
        </w:rPr>
        <w:t>.4</w:t>
      </w:r>
      <w:proofErr w:type="gramStart"/>
      <w:r w:rsidRPr="007E7DC7">
        <w:rPr>
          <w:rFonts w:ascii="Times New Roman" w:hAnsi="Times New Roman" w:cs="Times New Roman"/>
          <w:b/>
          <w:sz w:val="24"/>
          <w:szCs w:val="24"/>
          <w:lang w:val="en-US"/>
        </w:rPr>
        <w:t xml:space="preserve">.  </w:t>
      </w:r>
      <w:r w:rsidRPr="00CD360B">
        <w:rPr>
          <w:rStyle w:val="hps"/>
          <w:rFonts w:ascii="Times New Roman" w:hAnsi="Times New Roman" w:cs="Times New Roman"/>
          <w:color w:val="222222"/>
          <w:lang w:val="en-US"/>
        </w:rPr>
        <w:t>Dependence</w:t>
      </w:r>
      <w:proofErr w:type="gramEnd"/>
      <w:r w:rsidRPr="00CD360B">
        <w:rPr>
          <w:rStyle w:val="hps"/>
          <w:rFonts w:ascii="Times New Roman" w:hAnsi="Times New Roman" w:cs="Times New Roman"/>
          <w:color w:val="222222"/>
          <w:lang w:val="en-US"/>
        </w:rPr>
        <w:t xml:space="preserve"> of the spectral</w:t>
      </w:r>
      <w:r>
        <w:rPr>
          <w:rStyle w:val="hps"/>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sensitivity of</w:t>
      </w:r>
      <w:r>
        <w:rPr>
          <w:rStyle w:val="hps"/>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the structure the applied</w:t>
      </w:r>
      <w:r>
        <w:rPr>
          <w:rStyle w:val="hps"/>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reverse bias</w:t>
      </w:r>
      <w:r>
        <w:rPr>
          <w:rStyle w:val="hps"/>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the p-n</w:t>
      </w:r>
      <w:r w:rsidRPr="001D5AC3">
        <w:rPr>
          <w:rStyle w:val="hps"/>
          <w:rFonts w:ascii="Times New Roman" w:hAnsi="Times New Roman" w:cs="Times New Roman"/>
          <w:color w:val="222222"/>
          <w:lang w:val="en-US"/>
        </w:rPr>
        <w:t>-</w:t>
      </w:r>
      <w:r w:rsidRPr="00CD360B">
        <w:rPr>
          <w:rStyle w:val="hps"/>
          <w:rFonts w:ascii="Times New Roman" w:hAnsi="Times New Roman" w:cs="Times New Roman"/>
          <w:color w:val="222222"/>
          <w:lang w:val="en-US"/>
        </w:rPr>
        <w:t>junction</w:t>
      </w:r>
      <w:r>
        <w:rPr>
          <w:rStyle w:val="hps"/>
          <w:rFonts w:ascii="Times New Roman" w:hAnsi="Times New Roman" w:cs="Times New Roman"/>
          <w:color w:val="222222"/>
          <w:lang w:val="en-US"/>
        </w:rPr>
        <w:t>.</w:t>
      </w: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r w:rsidRPr="00CD360B">
        <w:rPr>
          <w:rFonts w:ascii="Times New Roman" w:hAnsi="Times New Roman" w:cs="Times New Roman"/>
          <w:noProof/>
          <w:lang w:val="en-US" w:eastAsia="en-US"/>
        </w:rPr>
        <w:drawing>
          <wp:anchor distT="0" distB="0" distL="114300" distR="114300" simplePos="0" relativeHeight="251660288" behindDoc="1" locked="0" layoutInCell="1" allowOverlap="1">
            <wp:simplePos x="0" y="0"/>
            <wp:positionH relativeFrom="column">
              <wp:posOffset>1539240</wp:posOffset>
            </wp:positionH>
            <wp:positionV relativeFrom="paragraph">
              <wp:posOffset>168275</wp:posOffset>
            </wp:positionV>
            <wp:extent cx="2895600" cy="3076575"/>
            <wp:effectExtent l="0" t="0" r="0" b="9525"/>
            <wp:wrapTight wrapText="bothSides">
              <wp:wrapPolygon edited="0">
                <wp:start x="0" y="0"/>
                <wp:lineTo x="0" y="21533"/>
                <wp:lineTo x="21458" y="21533"/>
                <wp:lineTo x="21458"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3076575"/>
                    </a:xfrm>
                    <a:prstGeom prst="rect">
                      <a:avLst/>
                    </a:prstGeom>
                    <a:noFill/>
                  </pic:spPr>
                </pic:pic>
              </a:graphicData>
            </a:graphic>
          </wp:anchor>
        </w:drawing>
      </w: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autoSpaceDE w:val="0"/>
        <w:autoSpaceDN w:val="0"/>
        <w:adjustRightInd w:val="0"/>
        <w:jc w:val="both"/>
        <w:rPr>
          <w:rFonts w:ascii="Times New Roman" w:hAnsi="Times New Roman" w:cs="Times New Roman"/>
          <w:lang w:val="en-US"/>
        </w:rPr>
      </w:pPr>
    </w:p>
    <w:p w:rsidR="00103EB2" w:rsidRPr="00CD360B" w:rsidRDefault="00103EB2" w:rsidP="00103EB2">
      <w:pPr>
        <w:autoSpaceDE w:val="0"/>
        <w:autoSpaceDN w:val="0"/>
        <w:adjustRightInd w:val="0"/>
        <w:jc w:val="both"/>
        <w:rPr>
          <w:rFonts w:ascii="Times New Roman" w:hAnsi="Times New Roman" w:cs="Times New Roman"/>
          <w:lang w:val="en-US"/>
        </w:rPr>
      </w:pPr>
    </w:p>
    <w:p w:rsidR="00103EB2" w:rsidRPr="00CD360B" w:rsidRDefault="00103EB2" w:rsidP="00103EB2">
      <w:pPr>
        <w:autoSpaceDE w:val="0"/>
        <w:autoSpaceDN w:val="0"/>
        <w:adjustRightInd w:val="0"/>
        <w:jc w:val="both"/>
        <w:rPr>
          <w:rFonts w:ascii="Times New Roman" w:hAnsi="Times New Roman" w:cs="Times New Roman"/>
          <w:lang w:val="en-US"/>
        </w:rPr>
      </w:pPr>
    </w:p>
    <w:p w:rsidR="00103EB2" w:rsidRPr="00CD360B" w:rsidRDefault="00103EB2" w:rsidP="00103EB2">
      <w:pPr>
        <w:autoSpaceDE w:val="0"/>
        <w:autoSpaceDN w:val="0"/>
        <w:adjustRightInd w:val="0"/>
        <w:rPr>
          <w:rFonts w:ascii="Times New Roman" w:hAnsi="Times New Roman" w:cs="Times New Roman"/>
          <w:lang w:val="en-US"/>
        </w:rPr>
      </w:pPr>
      <w:r w:rsidRPr="007E7DC7">
        <w:rPr>
          <w:rFonts w:ascii="Times New Roman" w:hAnsi="Times New Roman" w:cs="Times New Roman"/>
          <w:b/>
          <w:sz w:val="24"/>
          <w:szCs w:val="24"/>
          <w:lang w:val="en-US"/>
        </w:rPr>
        <w:t>Fig</w:t>
      </w:r>
      <w:r>
        <w:rPr>
          <w:rFonts w:ascii="Times New Roman" w:hAnsi="Times New Roman" w:cs="Times New Roman"/>
          <w:b/>
          <w:sz w:val="24"/>
          <w:szCs w:val="24"/>
          <w:lang w:val="en-US"/>
        </w:rPr>
        <w:t xml:space="preserve">.5. </w:t>
      </w:r>
      <w:r w:rsidRPr="00CD360B">
        <w:rPr>
          <w:rStyle w:val="hps"/>
          <w:rFonts w:ascii="Times New Roman" w:hAnsi="Times New Roman" w:cs="Times New Roman"/>
          <w:color w:val="222222"/>
          <w:lang w:val="en-US"/>
        </w:rPr>
        <w:t>Volt</w:t>
      </w:r>
      <w:r w:rsidRPr="00CD360B">
        <w:rPr>
          <w:rStyle w:val="atn"/>
          <w:rFonts w:ascii="Times New Roman" w:hAnsi="Times New Roman" w:cs="Times New Roman"/>
          <w:color w:val="222222"/>
          <w:lang w:val="en-US"/>
        </w:rPr>
        <w:t>-</w:t>
      </w:r>
      <w:r w:rsidRPr="00CD360B">
        <w:rPr>
          <w:rFonts w:ascii="Times New Roman" w:hAnsi="Times New Roman" w:cs="Times New Roman"/>
          <w:color w:val="222222"/>
          <w:lang w:val="en-US"/>
        </w:rPr>
        <w:t xml:space="preserve">ampere characteristics </w:t>
      </w:r>
      <w:r w:rsidRPr="00CD360B">
        <w:rPr>
          <w:rStyle w:val="hps"/>
          <w:rFonts w:ascii="Times New Roman" w:hAnsi="Times New Roman" w:cs="Times New Roman"/>
          <w:color w:val="222222"/>
          <w:lang w:val="en-US"/>
        </w:rPr>
        <w:t>of p-n-</w:t>
      </w:r>
      <w:proofErr w:type="gramStart"/>
      <w:r w:rsidRPr="00CD360B">
        <w:rPr>
          <w:rStyle w:val="hps"/>
          <w:rFonts w:ascii="Times New Roman" w:hAnsi="Times New Roman" w:cs="Times New Roman"/>
          <w:color w:val="222222"/>
          <w:lang w:val="en-US"/>
        </w:rPr>
        <w:t>junction  1.original</w:t>
      </w:r>
      <w:proofErr w:type="gramEnd"/>
      <w:r w:rsidRPr="00CD360B">
        <w:rPr>
          <w:rStyle w:val="hps"/>
          <w:rFonts w:ascii="Times New Roman" w:hAnsi="Times New Roman" w:cs="Times New Roman"/>
          <w:color w:val="222222"/>
          <w:lang w:val="en-US"/>
        </w:rPr>
        <w:t>.  2</w:t>
      </w:r>
      <w:r w:rsidRPr="00CD360B">
        <w:rPr>
          <w:rFonts w:ascii="Times New Roman" w:hAnsi="Times New Roman" w:cs="Times New Roman"/>
          <w:color w:val="222222"/>
          <w:lang w:val="en-US"/>
        </w:rPr>
        <w:t>. D</w:t>
      </w:r>
      <w:r w:rsidRPr="00CD360B">
        <w:rPr>
          <w:rFonts w:ascii="Times New Roman" w:hAnsi="Times New Roman" w:cs="Times New Roman"/>
          <w:color w:val="222222"/>
        </w:rPr>
        <w:t>γ</w:t>
      </w:r>
      <w:r w:rsidRPr="00CD360B">
        <w:rPr>
          <w:rFonts w:ascii="Times New Roman" w:hAnsi="Times New Roman" w:cs="Times New Roman"/>
          <w:color w:val="222222"/>
          <w:lang w:val="en-US"/>
        </w:rPr>
        <w:t xml:space="preserve"> = </w:t>
      </w:r>
      <w:r w:rsidRPr="00CD360B">
        <w:rPr>
          <w:rStyle w:val="hps"/>
          <w:rFonts w:ascii="Times New Roman" w:hAnsi="Times New Roman" w:cs="Times New Roman"/>
          <w:color w:val="222222"/>
          <w:lang w:val="en-US"/>
        </w:rPr>
        <w:t>100krad.3</w:t>
      </w:r>
      <w:r w:rsidRPr="00CD360B">
        <w:rPr>
          <w:rFonts w:ascii="Times New Roman" w:hAnsi="Times New Roman" w:cs="Times New Roman"/>
          <w:color w:val="222222"/>
          <w:lang w:val="en-US"/>
        </w:rPr>
        <w:t>. D</w:t>
      </w:r>
      <w:r w:rsidRPr="00CD360B">
        <w:rPr>
          <w:rFonts w:ascii="Times New Roman" w:hAnsi="Times New Roman" w:cs="Times New Roman"/>
          <w:color w:val="222222"/>
        </w:rPr>
        <w:t>γ</w:t>
      </w:r>
      <w:r w:rsidRPr="00CD360B">
        <w:rPr>
          <w:rFonts w:ascii="Times New Roman" w:hAnsi="Times New Roman" w:cs="Times New Roman"/>
          <w:color w:val="222222"/>
          <w:lang w:val="en-US"/>
        </w:rPr>
        <w:t xml:space="preserve"> = </w:t>
      </w:r>
      <w:r w:rsidRPr="00CD360B">
        <w:rPr>
          <w:rStyle w:val="hps"/>
          <w:rFonts w:ascii="Times New Roman" w:hAnsi="Times New Roman" w:cs="Times New Roman"/>
          <w:color w:val="222222"/>
          <w:lang w:val="en-US"/>
        </w:rPr>
        <w:t>200krad.  Annealing</w:t>
      </w:r>
      <w:r w:rsidR="00597BAA">
        <w:rPr>
          <w:rStyle w:val="hps"/>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results</w:t>
      </w:r>
      <w:r w:rsidR="00597BAA">
        <w:rPr>
          <w:rStyle w:val="hps"/>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are insignificant</w:t>
      </w: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r w:rsidRPr="00CD360B">
        <w:rPr>
          <w:rFonts w:ascii="Times New Roman" w:hAnsi="Times New Roman" w:cs="Times New Roman"/>
          <w:noProof/>
          <w:lang w:val="en-US" w:eastAsia="en-US"/>
        </w:rPr>
        <w:drawing>
          <wp:anchor distT="0" distB="0" distL="114300" distR="114300" simplePos="0" relativeHeight="251659264" behindDoc="1" locked="0" layoutInCell="1" allowOverlap="1">
            <wp:simplePos x="0" y="0"/>
            <wp:positionH relativeFrom="column">
              <wp:posOffset>1815465</wp:posOffset>
            </wp:positionH>
            <wp:positionV relativeFrom="paragraph">
              <wp:posOffset>124460</wp:posOffset>
            </wp:positionV>
            <wp:extent cx="2628900" cy="3467100"/>
            <wp:effectExtent l="0" t="0" r="0" b="0"/>
            <wp:wrapTight wrapText="bothSides">
              <wp:wrapPolygon edited="0">
                <wp:start x="0" y="0"/>
                <wp:lineTo x="0" y="21481"/>
                <wp:lineTo x="21443" y="21481"/>
                <wp:lineTo x="21443"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8900" cy="3467100"/>
                    </a:xfrm>
                    <a:prstGeom prst="rect">
                      <a:avLst/>
                    </a:prstGeom>
                    <a:noFill/>
                  </pic:spPr>
                </pic:pic>
              </a:graphicData>
            </a:graphic>
          </wp:anchor>
        </w:drawing>
      </w: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Style w:val="hps"/>
          <w:rFonts w:ascii="Times New Roman" w:hAnsi="Times New Roman" w:cs="Times New Roman"/>
          <w:color w:val="222222"/>
          <w:lang w:val="en-US"/>
        </w:rPr>
      </w:pPr>
    </w:p>
    <w:p w:rsidR="00103EB2" w:rsidRPr="00CD360B" w:rsidRDefault="00103EB2" w:rsidP="00103EB2">
      <w:pPr>
        <w:jc w:val="both"/>
        <w:rPr>
          <w:rFonts w:ascii="Times New Roman" w:hAnsi="Times New Roman" w:cs="Times New Roman"/>
          <w:lang w:val="en-US"/>
        </w:rPr>
      </w:pPr>
      <w:r w:rsidRPr="007E7DC7">
        <w:rPr>
          <w:rFonts w:ascii="Times New Roman" w:hAnsi="Times New Roman" w:cs="Times New Roman"/>
          <w:b/>
          <w:sz w:val="24"/>
          <w:szCs w:val="24"/>
          <w:lang w:val="en-US"/>
        </w:rPr>
        <w:t>Fig</w:t>
      </w:r>
      <w:r>
        <w:rPr>
          <w:rFonts w:ascii="Times New Roman" w:hAnsi="Times New Roman" w:cs="Times New Roman"/>
          <w:b/>
          <w:sz w:val="24"/>
          <w:szCs w:val="24"/>
          <w:lang w:val="en-US"/>
        </w:rPr>
        <w:t>.6</w:t>
      </w:r>
      <w:proofErr w:type="gramStart"/>
      <w:r w:rsidRPr="007E7DC7">
        <w:rPr>
          <w:rFonts w:ascii="Times New Roman" w:hAnsi="Times New Roman" w:cs="Times New Roman"/>
          <w:b/>
          <w:sz w:val="24"/>
          <w:szCs w:val="24"/>
          <w:lang w:val="en-US"/>
        </w:rPr>
        <w:t xml:space="preserve">.  </w:t>
      </w:r>
      <w:r w:rsidRPr="00CD360B">
        <w:rPr>
          <w:rStyle w:val="hps"/>
          <w:rFonts w:ascii="Times New Roman" w:hAnsi="Times New Roman" w:cs="Times New Roman"/>
          <w:color w:val="222222"/>
          <w:lang w:val="en-US"/>
        </w:rPr>
        <w:t>Spectral</w:t>
      </w:r>
      <w:proofErr w:type="gramEnd"/>
      <w:r w:rsidRPr="00CD360B">
        <w:rPr>
          <w:rStyle w:val="hps"/>
          <w:rFonts w:ascii="Times New Roman" w:hAnsi="Times New Roman" w:cs="Times New Roman"/>
          <w:color w:val="222222"/>
          <w:lang w:val="en-US"/>
        </w:rPr>
        <w:t xml:space="preserve"> characteristic double-barrier structure after irradiation withgammarays</w:t>
      </w:r>
      <w:r w:rsidRPr="00CD360B">
        <w:rPr>
          <w:rStyle w:val="atn"/>
          <w:rFonts w:ascii="Times New Roman" w:hAnsi="Times New Roman" w:cs="Times New Roman"/>
          <w:color w:val="222222"/>
          <w:lang w:val="en-US"/>
        </w:rPr>
        <w:t>:1-</w:t>
      </w:r>
      <w:r w:rsidRPr="00CD360B">
        <w:rPr>
          <w:rFonts w:ascii="Times New Roman" w:hAnsi="Times New Roman" w:cs="Times New Roman"/>
          <w:color w:val="222222"/>
          <w:lang w:val="en-US"/>
        </w:rPr>
        <w:t xml:space="preserve">up </w:t>
      </w:r>
      <w:r w:rsidRPr="00CD360B">
        <w:rPr>
          <w:rStyle w:val="hps"/>
          <w:rFonts w:ascii="Times New Roman" w:hAnsi="Times New Roman" w:cs="Times New Roman"/>
          <w:color w:val="222222"/>
          <w:lang w:val="en-US"/>
        </w:rPr>
        <w:t>irradiation</w:t>
      </w:r>
      <w:r w:rsidRPr="00CD360B">
        <w:rPr>
          <w:rStyle w:val="atn"/>
          <w:rFonts w:ascii="Times New Roman" w:hAnsi="Times New Roman" w:cs="Times New Roman"/>
          <w:color w:val="222222"/>
          <w:lang w:val="en-US"/>
        </w:rPr>
        <w:t>,  2-</w:t>
      </w:r>
      <w:r w:rsidRPr="00CD360B">
        <w:rPr>
          <w:rFonts w:ascii="Times New Roman" w:hAnsi="Times New Roman" w:cs="Times New Roman"/>
          <w:color w:val="222222"/>
          <w:lang w:val="en-US"/>
        </w:rPr>
        <w:t xml:space="preserve">dose </w:t>
      </w:r>
      <w:r w:rsidRPr="00CD360B">
        <w:rPr>
          <w:rStyle w:val="hps"/>
          <w:rFonts w:ascii="Times New Roman" w:hAnsi="Times New Roman" w:cs="Times New Roman"/>
          <w:color w:val="222222"/>
          <w:lang w:val="en-US"/>
        </w:rPr>
        <w:t>150krad</w:t>
      </w:r>
      <w:r w:rsidRPr="00CD360B">
        <w:rPr>
          <w:rFonts w:ascii="Times New Roman" w:hAnsi="Times New Roman" w:cs="Times New Roman"/>
          <w:color w:val="222222"/>
          <w:lang w:val="en-US"/>
        </w:rPr>
        <w:t xml:space="preserve">., 3) </w:t>
      </w:r>
      <w:r w:rsidRPr="00CD360B">
        <w:rPr>
          <w:rStyle w:val="hps"/>
          <w:rFonts w:ascii="Times New Roman" w:hAnsi="Times New Roman" w:cs="Times New Roman"/>
          <w:color w:val="222222"/>
          <w:lang w:val="en-US"/>
        </w:rPr>
        <w:t>dose of 200krad</w:t>
      </w:r>
      <w:r w:rsidRPr="00CD360B">
        <w:rPr>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3') annealed</w:t>
      </w:r>
      <w:r w:rsidR="006B1FCD">
        <w:rPr>
          <w:rStyle w:val="hps"/>
          <w:rFonts w:ascii="Times New Roman" w:hAnsi="Times New Roman" w:cs="Times New Roman"/>
          <w:color w:val="222222"/>
          <w:lang w:val="en-US"/>
        </w:rPr>
        <w:t xml:space="preserve"> </w:t>
      </w:r>
      <w:r w:rsidRPr="00CD360B">
        <w:rPr>
          <w:rStyle w:val="hps"/>
          <w:rFonts w:ascii="Times New Roman" w:hAnsi="Times New Roman" w:cs="Times New Roman"/>
          <w:color w:val="222222"/>
          <w:lang w:val="en-US"/>
        </w:rPr>
        <w:t>at T= 400° C for 30min</w:t>
      </w:r>
      <w:r w:rsidRPr="00CD360B">
        <w:rPr>
          <w:rFonts w:ascii="Times New Roman" w:hAnsi="Times New Roman" w:cs="Times New Roman"/>
          <w:color w:val="222222"/>
          <w:lang w:val="en-US"/>
        </w:rPr>
        <w:br/>
      </w:r>
    </w:p>
    <w:p w:rsidR="00103EB2" w:rsidRPr="00CD360B" w:rsidRDefault="00103EB2" w:rsidP="00103EB2">
      <w:pPr>
        <w:jc w:val="both"/>
        <w:rPr>
          <w:rFonts w:ascii="Times New Roman" w:hAnsi="Times New Roman" w:cs="Times New Roman"/>
          <w:lang w:val="en-US"/>
        </w:rPr>
      </w:pPr>
    </w:p>
    <w:p w:rsidR="00103EB2" w:rsidRPr="00CD360B" w:rsidRDefault="00103EB2" w:rsidP="00103EB2">
      <w:pPr>
        <w:jc w:val="both"/>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Default="00103EB2" w:rsidP="00103EB2">
      <w:pPr>
        <w:rPr>
          <w:rFonts w:ascii="Times New Roman" w:hAnsi="Times New Roman" w:cs="Times New Roman"/>
          <w:lang w:val="en-US"/>
        </w:rPr>
      </w:pPr>
    </w:p>
    <w:p w:rsidR="00103EB2" w:rsidRDefault="00103EB2" w:rsidP="00103EB2">
      <w:pPr>
        <w:rPr>
          <w:rFonts w:ascii="Times New Roman" w:hAnsi="Times New Roman" w:cs="Times New Roman"/>
          <w:lang w:val="en-US"/>
        </w:rPr>
      </w:pPr>
    </w:p>
    <w:p w:rsidR="00103EB2" w:rsidRDefault="00103EB2" w:rsidP="00103EB2">
      <w:pPr>
        <w:rPr>
          <w:rFonts w:ascii="Times New Roman" w:hAnsi="Times New Roman" w:cs="Times New Roman"/>
          <w:lang w:val="en-US"/>
        </w:rPr>
      </w:pPr>
    </w:p>
    <w:p w:rsidR="00103EB2" w:rsidRDefault="00103EB2" w:rsidP="00103EB2">
      <w:pPr>
        <w:rPr>
          <w:rFonts w:ascii="Times New Roman" w:hAnsi="Times New Roman" w:cs="Times New Roman"/>
          <w:lang w:val="en-US"/>
        </w:rPr>
      </w:pPr>
    </w:p>
    <w:p w:rsidR="00103EB2"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r>
        <w:rPr>
          <w:rFonts w:ascii="Times New Roman" w:hAnsi="Times New Roman" w:cs="Times New Roman"/>
          <w:noProof/>
          <w:lang w:val="en-US" w:eastAsia="en-US"/>
        </w:rPr>
        <w:drawing>
          <wp:anchor distT="0" distB="0" distL="114300" distR="114300" simplePos="0" relativeHeight="251663360" behindDoc="1" locked="0" layoutInCell="1" allowOverlap="1">
            <wp:simplePos x="0" y="0"/>
            <wp:positionH relativeFrom="column">
              <wp:posOffset>634365</wp:posOffset>
            </wp:positionH>
            <wp:positionV relativeFrom="paragraph">
              <wp:posOffset>59055</wp:posOffset>
            </wp:positionV>
            <wp:extent cx="3837305" cy="2600325"/>
            <wp:effectExtent l="0" t="0" r="0" b="9525"/>
            <wp:wrapTight wrapText="bothSides">
              <wp:wrapPolygon edited="0">
                <wp:start x="0" y="0"/>
                <wp:lineTo x="0" y="21521"/>
                <wp:lineTo x="21446" y="21521"/>
                <wp:lineTo x="21446"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7305" cy="2600325"/>
                    </a:xfrm>
                    <a:prstGeom prst="rect">
                      <a:avLst/>
                    </a:prstGeom>
                    <a:noFill/>
                    <a:ln>
                      <a:noFill/>
                    </a:ln>
                  </pic:spPr>
                </pic:pic>
              </a:graphicData>
            </a:graphic>
          </wp:anchor>
        </w:drawing>
      </w:r>
    </w:p>
    <w:p w:rsidR="00103EB2" w:rsidRDefault="00103EB2" w:rsidP="00103EB2">
      <w:pPr>
        <w:tabs>
          <w:tab w:val="left" w:pos="1905"/>
        </w:tabs>
        <w:rPr>
          <w:rFonts w:ascii="Times New Roman" w:hAnsi="Times New Roman" w:cs="Times New Roman"/>
          <w:b/>
          <w:sz w:val="24"/>
          <w:szCs w:val="24"/>
          <w:lang w:val="en-US"/>
        </w:rPr>
      </w:pPr>
    </w:p>
    <w:p w:rsidR="00103EB2" w:rsidRDefault="00103EB2" w:rsidP="00103EB2">
      <w:pPr>
        <w:tabs>
          <w:tab w:val="left" w:pos="1905"/>
        </w:tabs>
        <w:rPr>
          <w:rFonts w:ascii="Times New Roman" w:hAnsi="Times New Roman" w:cs="Times New Roman"/>
          <w:b/>
          <w:sz w:val="24"/>
          <w:szCs w:val="24"/>
          <w:lang w:val="en-US"/>
        </w:rPr>
      </w:pPr>
    </w:p>
    <w:p w:rsidR="00103EB2" w:rsidRDefault="00103EB2" w:rsidP="00103EB2">
      <w:pPr>
        <w:tabs>
          <w:tab w:val="left" w:pos="1905"/>
        </w:tabs>
        <w:rPr>
          <w:rFonts w:ascii="Times New Roman" w:hAnsi="Times New Roman" w:cs="Times New Roman"/>
          <w:b/>
          <w:sz w:val="24"/>
          <w:szCs w:val="24"/>
          <w:lang w:val="en-US"/>
        </w:rPr>
      </w:pPr>
    </w:p>
    <w:p w:rsidR="00103EB2" w:rsidRDefault="00103EB2" w:rsidP="00103EB2">
      <w:pPr>
        <w:tabs>
          <w:tab w:val="left" w:pos="1905"/>
        </w:tabs>
        <w:rPr>
          <w:rFonts w:ascii="Times New Roman" w:hAnsi="Times New Roman" w:cs="Times New Roman"/>
          <w:b/>
          <w:sz w:val="24"/>
          <w:szCs w:val="24"/>
          <w:lang w:val="en-US"/>
        </w:rPr>
      </w:pPr>
    </w:p>
    <w:p w:rsidR="00103EB2" w:rsidRDefault="00103EB2" w:rsidP="00103EB2">
      <w:pPr>
        <w:tabs>
          <w:tab w:val="left" w:pos="1905"/>
        </w:tabs>
        <w:rPr>
          <w:rFonts w:ascii="Times New Roman" w:hAnsi="Times New Roman" w:cs="Times New Roman"/>
          <w:b/>
          <w:sz w:val="24"/>
          <w:szCs w:val="24"/>
          <w:lang w:val="en-US"/>
        </w:rPr>
      </w:pPr>
    </w:p>
    <w:p w:rsidR="00103EB2" w:rsidRDefault="00103EB2" w:rsidP="00103EB2">
      <w:pPr>
        <w:tabs>
          <w:tab w:val="left" w:pos="1905"/>
        </w:tabs>
        <w:rPr>
          <w:rFonts w:ascii="Times New Roman" w:hAnsi="Times New Roman" w:cs="Times New Roman"/>
          <w:b/>
          <w:sz w:val="24"/>
          <w:szCs w:val="24"/>
          <w:lang w:val="en-US"/>
        </w:rPr>
      </w:pPr>
    </w:p>
    <w:p w:rsidR="00103EB2" w:rsidRDefault="00103EB2" w:rsidP="00103EB2">
      <w:pPr>
        <w:tabs>
          <w:tab w:val="left" w:pos="1905"/>
        </w:tabs>
        <w:rPr>
          <w:rFonts w:ascii="Times New Roman" w:hAnsi="Times New Roman" w:cs="Times New Roman"/>
          <w:b/>
          <w:sz w:val="24"/>
          <w:szCs w:val="24"/>
          <w:lang w:val="en-US"/>
        </w:rPr>
      </w:pPr>
    </w:p>
    <w:p w:rsidR="00103EB2" w:rsidRDefault="00103EB2" w:rsidP="00103EB2">
      <w:pPr>
        <w:tabs>
          <w:tab w:val="left" w:pos="1905"/>
        </w:tabs>
        <w:rPr>
          <w:rFonts w:ascii="Times New Roman" w:hAnsi="Times New Roman" w:cs="Times New Roman"/>
          <w:b/>
          <w:sz w:val="24"/>
          <w:szCs w:val="24"/>
          <w:lang w:val="en-US"/>
        </w:rPr>
      </w:pPr>
    </w:p>
    <w:p w:rsidR="00103EB2" w:rsidRPr="007E7DC7" w:rsidRDefault="00103EB2" w:rsidP="00103EB2">
      <w:pPr>
        <w:tabs>
          <w:tab w:val="left" w:pos="1905"/>
        </w:tabs>
        <w:jc w:val="center"/>
        <w:rPr>
          <w:rFonts w:ascii="Times New Roman" w:hAnsi="Times New Roman" w:cs="Times New Roman"/>
          <w:b/>
          <w:sz w:val="24"/>
          <w:szCs w:val="24"/>
          <w:lang w:val="en-US"/>
        </w:rPr>
      </w:pPr>
      <w:r w:rsidRPr="007E7DC7">
        <w:rPr>
          <w:rFonts w:ascii="Times New Roman" w:hAnsi="Times New Roman" w:cs="Times New Roman"/>
          <w:b/>
          <w:sz w:val="24"/>
          <w:szCs w:val="24"/>
          <w:lang w:val="en-US"/>
        </w:rPr>
        <w:t>Fig</w:t>
      </w:r>
      <w:r>
        <w:rPr>
          <w:rFonts w:ascii="Times New Roman" w:hAnsi="Times New Roman" w:cs="Times New Roman"/>
          <w:b/>
          <w:sz w:val="24"/>
          <w:szCs w:val="24"/>
          <w:lang w:val="en-US"/>
        </w:rPr>
        <w:t>.7</w:t>
      </w:r>
      <w:r w:rsidRPr="007E7DC7">
        <w:rPr>
          <w:rFonts w:ascii="Times New Roman" w:hAnsi="Times New Roman" w:cs="Times New Roman"/>
          <w:b/>
          <w:sz w:val="24"/>
          <w:szCs w:val="24"/>
          <w:lang w:val="en-US"/>
        </w:rPr>
        <w:t xml:space="preserve">. </w:t>
      </w:r>
      <w:r w:rsidRPr="007E7DC7">
        <w:rPr>
          <w:rFonts w:ascii="Times New Roman" w:hAnsi="Times New Roman" w:cs="Times New Roman"/>
          <w:sz w:val="24"/>
          <w:szCs w:val="24"/>
          <w:lang w:val="en-US"/>
        </w:rPr>
        <w:t>PL spectra of samples irradiated with gamma ra</w:t>
      </w:r>
      <w:r w:rsidR="004F750E">
        <w:rPr>
          <w:rFonts w:ascii="Times New Roman" w:hAnsi="Times New Roman" w:cs="Times New Roman"/>
          <w:sz w:val="24"/>
          <w:szCs w:val="24"/>
          <w:lang w:val="en-US"/>
        </w:rPr>
        <w:t xml:space="preserve">ys: 1- prior to irradiation, </w:t>
      </w:r>
      <w:r w:rsidRPr="007E7DC7">
        <w:rPr>
          <w:rStyle w:val="atn"/>
          <w:rFonts w:ascii="Times New Roman" w:hAnsi="Times New Roman" w:cs="Times New Roman"/>
          <w:color w:val="222222"/>
          <w:sz w:val="24"/>
          <w:szCs w:val="24"/>
          <w:lang w:val="en-US"/>
        </w:rPr>
        <w:t xml:space="preserve">2- </w:t>
      </w:r>
      <w:proofErr w:type="spellStart"/>
      <w:r w:rsidRPr="005C4A3E">
        <w:rPr>
          <w:rStyle w:val="hps"/>
          <w:rFonts w:ascii="Times New Roman" w:hAnsi="Times New Roman" w:cs="Times New Roman"/>
          <w:color w:val="222222"/>
          <w:sz w:val="24"/>
          <w:szCs w:val="24"/>
          <w:lang w:val="en-US"/>
        </w:rPr>
        <w:t>D</w:t>
      </w:r>
      <w:r w:rsidRPr="005C4A3E">
        <w:rPr>
          <w:rStyle w:val="hps"/>
          <w:rFonts w:ascii="Times New Roman" w:hAnsi="Times New Roman" w:cs="Times New Roman"/>
          <w:color w:val="222222"/>
          <w:sz w:val="24"/>
          <w:szCs w:val="24"/>
          <w:vertAlign w:val="subscript"/>
          <w:lang w:val="en-US"/>
        </w:rPr>
        <w:t>γ</w:t>
      </w:r>
      <w:proofErr w:type="spellEnd"/>
      <w:r>
        <w:rPr>
          <w:rStyle w:val="hps"/>
          <w:rFonts w:ascii="Times New Roman" w:hAnsi="Times New Roman" w:cs="Times New Roman"/>
          <w:color w:val="222222"/>
          <w:sz w:val="24"/>
          <w:szCs w:val="24"/>
          <w:lang w:val="en-US"/>
        </w:rPr>
        <w:t xml:space="preserve"> - </w:t>
      </w:r>
      <w:proofErr w:type="gramStart"/>
      <w:r w:rsidRPr="005C4A3E">
        <w:rPr>
          <w:rStyle w:val="hps"/>
          <w:rFonts w:ascii="Times New Roman" w:hAnsi="Times New Roman" w:cs="Times New Roman"/>
          <w:color w:val="222222"/>
          <w:sz w:val="24"/>
          <w:szCs w:val="24"/>
          <w:lang w:val="en-US"/>
        </w:rPr>
        <w:t>150krad</w:t>
      </w:r>
      <w:r w:rsidRPr="007E7DC7">
        <w:rPr>
          <w:rFonts w:ascii="Times New Roman" w:hAnsi="Times New Roman" w:cs="Times New Roman"/>
          <w:color w:val="222222"/>
          <w:sz w:val="24"/>
          <w:szCs w:val="24"/>
          <w:lang w:val="en-US"/>
        </w:rPr>
        <w:t>.,</w:t>
      </w:r>
      <w:proofErr w:type="gramEnd"/>
      <w:r w:rsidRPr="007E7DC7">
        <w:rPr>
          <w:rFonts w:ascii="Times New Roman" w:hAnsi="Times New Roman" w:cs="Times New Roman"/>
          <w:color w:val="222222"/>
          <w:sz w:val="24"/>
          <w:szCs w:val="24"/>
          <w:lang w:val="en-US"/>
        </w:rPr>
        <w:t xml:space="preserve"> 3) </w:t>
      </w:r>
      <w:proofErr w:type="spellStart"/>
      <w:r w:rsidRPr="007E7DC7">
        <w:rPr>
          <w:rStyle w:val="hps"/>
          <w:rFonts w:ascii="Times New Roman" w:hAnsi="Times New Roman" w:cs="Times New Roman"/>
          <w:color w:val="222222"/>
          <w:sz w:val="24"/>
          <w:szCs w:val="24"/>
          <w:lang w:val="en-US"/>
        </w:rPr>
        <w:t>D</w:t>
      </w:r>
      <w:r w:rsidRPr="007E7DC7">
        <w:rPr>
          <w:rStyle w:val="hps"/>
          <w:rFonts w:ascii="Times New Roman" w:hAnsi="Times New Roman" w:cs="Times New Roman"/>
          <w:color w:val="222222"/>
          <w:sz w:val="24"/>
          <w:szCs w:val="24"/>
          <w:vertAlign w:val="subscript"/>
          <w:lang w:val="en-US"/>
        </w:rPr>
        <w:t>γ</w:t>
      </w:r>
      <w:proofErr w:type="spellEnd"/>
      <w:r>
        <w:rPr>
          <w:rStyle w:val="hps"/>
          <w:rFonts w:ascii="Times New Roman" w:hAnsi="Times New Roman" w:cs="Times New Roman"/>
          <w:color w:val="222222"/>
          <w:sz w:val="24"/>
          <w:szCs w:val="24"/>
          <w:lang w:val="en-US"/>
        </w:rPr>
        <w:t xml:space="preserve"> - </w:t>
      </w:r>
      <w:r w:rsidRPr="007E7DC7">
        <w:rPr>
          <w:rStyle w:val="hps"/>
          <w:rFonts w:ascii="Times New Roman" w:hAnsi="Times New Roman" w:cs="Times New Roman"/>
          <w:color w:val="222222"/>
          <w:sz w:val="24"/>
          <w:szCs w:val="24"/>
          <w:lang w:val="en-US"/>
        </w:rPr>
        <w:t>200krad</w:t>
      </w:r>
      <w:r w:rsidRPr="007E7DC7">
        <w:rPr>
          <w:rFonts w:ascii="Times New Roman" w:hAnsi="Times New Roman" w:cs="Times New Roman"/>
          <w:color w:val="222222"/>
          <w:sz w:val="24"/>
          <w:szCs w:val="24"/>
          <w:lang w:val="en-US"/>
        </w:rPr>
        <w:t>.</w:t>
      </w: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03EB2" w:rsidRPr="00CD360B" w:rsidRDefault="00103EB2" w:rsidP="00103EB2">
      <w:pPr>
        <w:rPr>
          <w:rFonts w:ascii="Times New Roman" w:hAnsi="Times New Roman" w:cs="Times New Roman"/>
          <w:lang w:val="en-US"/>
        </w:rPr>
      </w:pPr>
    </w:p>
    <w:p w:rsidR="0011136C" w:rsidRDefault="0011136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Pr="004821CE" w:rsidRDefault="0002197C" w:rsidP="0002197C">
      <w:pPr>
        <w:rPr>
          <w:rFonts w:ascii="Times New Roman" w:hAnsi="Times New Roman" w:cs="Times New Roman"/>
          <w:sz w:val="24"/>
          <w:szCs w:val="24"/>
        </w:rPr>
      </w:pPr>
      <w:r>
        <w:rPr>
          <w:rFonts w:ascii="Times New Roman" w:hAnsi="Times New Roman" w:cs="Times New Roman"/>
          <w:noProof/>
          <w:sz w:val="24"/>
          <w:szCs w:val="24"/>
          <w:lang w:val="en-US" w:eastAsia="en-US"/>
        </w:rPr>
        <w:drawing>
          <wp:inline distT="0" distB="0" distL="0" distR="0" wp14:anchorId="23023855" wp14:editId="2737D04D">
            <wp:extent cx="3676650" cy="31718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76650" cy="3171825"/>
                    </a:xfrm>
                    <a:prstGeom prst="rect">
                      <a:avLst/>
                    </a:prstGeom>
                    <a:noFill/>
                    <a:ln>
                      <a:noFill/>
                    </a:ln>
                  </pic:spPr>
                </pic:pic>
              </a:graphicData>
            </a:graphic>
          </wp:inline>
        </w:drawing>
      </w:r>
    </w:p>
    <w:p w:rsidR="0002197C" w:rsidRPr="000624C9" w:rsidRDefault="0002197C" w:rsidP="0002197C">
      <w:pPr>
        <w:rPr>
          <w:rFonts w:ascii="Times New Roman" w:hAnsi="Times New Roman" w:cs="Times New Roman"/>
          <w:sz w:val="24"/>
          <w:szCs w:val="24"/>
          <w:lang w:val="en-US"/>
        </w:rPr>
      </w:pPr>
      <w:proofErr w:type="gramStart"/>
      <w:r w:rsidRPr="000624C9">
        <w:rPr>
          <w:rFonts w:ascii="Times New Roman" w:hAnsi="Times New Roman" w:cs="Times New Roman"/>
          <w:sz w:val="24"/>
          <w:szCs w:val="24"/>
          <w:lang w:val="en-US"/>
        </w:rPr>
        <w:t>Fig. 7.</w:t>
      </w:r>
      <w:proofErr w:type="gramEnd"/>
      <w:r w:rsidRPr="000624C9">
        <w:rPr>
          <w:rFonts w:ascii="Times New Roman" w:hAnsi="Times New Roman" w:cs="Times New Roman"/>
          <w:sz w:val="24"/>
          <w:szCs w:val="24"/>
          <w:lang w:val="en-US"/>
        </w:rPr>
        <w:t xml:space="preserve"> Rela</w:t>
      </w:r>
      <w:r>
        <w:rPr>
          <w:rFonts w:ascii="Times New Roman" w:hAnsi="Times New Roman" w:cs="Times New Roman"/>
          <w:sz w:val="24"/>
          <w:szCs w:val="24"/>
          <w:lang w:val="en-US"/>
        </w:rPr>
        <w:t xml:space="preserve">xation of photoconductivity </w:t>
      </w:r>
      <w:r w:rsidRPr="000624C9">
        <w:rPr>
          <w:rFonts w:ascii="Times New Roman" w:hAnsi="Times New Roman" w:cs="Times New Roman"/>
          <w:sz w:val="24"/>
          <w:szCs w:val="24"/>
          <w:lang w:val="en-US"/>
        </w:rPr>
        <w:t>when excited it</w:t>
      </w:r>
    </w:p>
    <w:p w:rsidR="0002197C" w:rsidRPr="004821CE" w:rsidRDefault="0002197C" w:rsidP="0002197C">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rectangular</w:t>
      </w:r>
      <w:proofErr w:type="gramEnd"/>
      <w:r>
        <w:rPr>
          <w:rFonts w:ascii="Times New Roman" w:hAnsi="Times New Roman" w:cs="Times New Roman"/>
          <w:sz w:val="24"/>
          <w:szCs w:val="24"/>
          <w:lang w:val="en-US"/>
        </w:rPr>
        <w:t xml:space="preserve"> pulse</w:t>
      </w:r>
      <w:r w:rsidRPr="004821CE">
        <w:rPr>
          <w:rFonts w:ascii="Times New Roman" w:hAnsi="Times New Roman" w:cs="Times New Roman"/>
          <w:sz w:val="24"/>
          <w:szCs w:val="24"/>
          <w:lang w:val="en-US"/>
        </w:rPr>
        <w:t>. 1-</w:t>
      </w:r>
      <w:r>
        <w:rPr>
          <w:rFonts w:ascii="Times New Roman" w:hAnsi="Times New Roman" w:cs="Times New Roman"/>
          <w:sz w:val="24"/>
          <w:szCs w:val="24"/>
          <w:lang w:val="en-US"/>
        </w:rPr>
        <w:t>U=0</w:t>
      </w:r>
      <w:proofErr w:type="gramStart"/>
      <w:r>
        <w:rPr>
          <w:rFonts w:ascii="Times New Roman" w:hAnsi="Times New Roman" w:cs="Times New Roman"/>
          <w:sz w:val="24"/>
          <w:szCs w:val="24"/>
          <w:lang w:val="en-US"/>
        </w:rPr>
        <w:t>,3</w:t>
      </w:r>
      <w:proofErr w:type="gramEnd"/>
      <w:r>
        <w:rPr>
          <w:rFonts w:ascii="Times New Roman" w:hAnsi="Times New Roman" w:cs="Times New Roman"/>
          <w:sz w:val="24"/>
          <w:szCs w:val="24"/>
          <w:lang w:val="en-US"/>
        </w:rPr>
        <w:t xml:space="preserve"> V, 2-U=0,5V, 3-U=1,0V, 4-U=1,2V</w:t>
      </w: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Default="0002197C">
      <w:pPr>
        <w:rPr>
          <w:lang w:val="en-US"/>
        </w:rPr>
      </w:pPr>
    </w:p>
    <w:p w:rsidR="0002197C" w:rsidRPr="00103EB2" w:rsidRDefault="0002197C">
      <w:pPr>
        <w:rPr>
          <w:lang w:val="en-US"/>
        </w:rPr>
      </w:pPr>
    </w:p>
    <w:sectPr w:rsidR="0002197C" w:rsidRPr="00103EB2" w:rsidSect="006B1FCD">
      <w:pgSz w:w="11906" w:h="16838" w:code="9"/>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characterSpacingControl w:val="doNotCompress"/>
  <w:compat>
    <w:compatSetting w:name="compatibilityMode" w:uri="http://schemas.microsoft.com/office/word" w:val="12"/>
  </w:compat>
  <w:rsids>
    <w:rsidRoot w:val="00103EB2"/>
    <w:rsid w:val="0002197C"/>
    <w:rsid w:val="000668F2"/>
    <w:rsid w:val="000815A6"/>
    <w:rsid w:val="00103EB2"/>
    <w:rsid w:val="0011136C"/>
    <w:rsid w:val="00177736"/>
    <w:rsid w:val="00186947"/>
    <w:rsid w:val="001D473B"/>
    <w:rsid w:val="001D6B1C"/>
    <w:rsid w:val="001D7685"/>
    <w:rsid w:val="00350E48"/>
    <w:rsid w:val="00357514"/>
    <w:rsid w:val="003A061F"/>
    <w:rsid w:val="003A0EED"/>
    <w:rsid w:val="00437442"/>
    <w:rsid w:val="004F750E"/>
    <w:rsid w:val="00523912"/>
    <w:rsid w:val="00553019"/>
    <w:rsid w:val="00597BAA"/>
    <w:rsid w:val="006330D9"/>
    <w:rsid w:val="006521BE"/>
    <w:rsid w:val="006B1FCD"/>
    <w:rsid w:val="006E1AB5"/>
    <w:rsid w:val="00711198"/>
    <w:rsid w:val="0071390A"/>
    <w:rsid w:val="00717FCE"/>
    <w:rsid w:val="00743563"/>
    <w:rsid w:val="007A5ABA"/>
    <w:rsid w:val="0082732C"/>
    <w:rsid w:val="00827BCA"/>
    <w:rsid w:val="008559A8"/>
    <w:rsid w:val="008C35D1"/>
    <w:rsid w:val="008C6982"/>
    <w:rsid w:val="008F0CC3"/>
    <w:rsid w:val="00935E15"/>
    <w:rsid w:val="00A4366C"/>
    <w:rsid w:val="00B0065D"/>
    <w:rsid w:val="00B010C7"/>
    <w:rsid w:val="00B1595C"/>
    <w:rsid w:val="00B50434"/>
    <w:rsid w:val="00B63AE1"/>
    <w:rsid w:val="00C27B37"/>
    <w:rsid w:val="00C73C9A"/>
    <w:rsid w:val="00CB71BE"/>
    <w:rsid w:val="00CC2350"/>
    <w:rsid w:val="00CD7F57"/>
    <w:rsid w:val="00D13340"/>
    <w:rsid w:val="00E34388"/>
    <w:rsid w:val="00E73025"/>
    <w:rsid w:val="00EF5356"/>
    <w:rsid w:val="00F04A36"/>
    <w:rsid w:val="00F734A5"/>
    <w:rsid w:val="00F86C23"/>
    <w:rsid w:val="00F978FE"/>
    <w:rsid w:val="00FC4B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3EB2"/>
    <w:rPr>
      <w:rFonts w:eastAsiaTheme="minorEastAsia"/>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ps">
    <w:name w:val="hps"/>
    <w:basedOn w:val="DefaultParagraphFont"/>
    <w:rsid w:val="00103EB2"/>
  </w:style>
  <w:style w:type="character" w:customStyle="1" w:styleId="atn">
    <w:name w:val="atn"/>
    <w:basedOn w:val="DefaultParagraphFont"/>
    <w:rsid w:val="00103EB2"/>
  </w:style>
  <w:style w:type="character" w:styleId="Hyperlink">
    <w:name w:val="Hyperlink"/>
    <w:basedOn w:val="DefaultParagraphFont"/>
    <w:uiPriority w:val="99"/>
    <w:unhideWhenUsed/>
    <w:rsid w:val="00103EB2"/>
    <w:rPr>
      <w:color w:val="0000FF" w:themeColor="hyperlink"/>
      <w:u w:val="single"/>
    </w:rPr>
  </w:style>
  <w:style w:type="character" w:customStyle="1" w:styleId="apple-converted-space">
    <w:name w:val="apple-converted-space"/>
    <w:basedOn w:val="DefaultParagraphFont"/>
    <w:rsid w:val="00103EB2"/>
  </w:style>
  <w:style w:type="paragraph" w:styleId="NoSpacing">
    <w:name w:val="No Spacing"/>
    <w:uiPriority w:val="1"/>
    <w:qFormat/>
    <w:rsid w:val="00103EB2"/>
    <w:pPr>
      <w:spacing w:after="0" w:line="240" w:lineRule="auto"/>
    </w:pPr>
    <w:rPr>
      <w:rFonts w:eastAsiaTheme="minorEastAsia"/>
      <w:lang w:eastAsia="ru-RU"/>
    </w:rPr>
  </w:style>
  <w:style w:type="paragraph" w:styleId="BalloonText">
    <w:name w:val="Balloon Text"/>
    <w:basedOn w:val="Normal"/>
    <w:link w:val="BalloonTextChar"/>
    <w:uiPriority w:val="99"/>
    <w:semiHidden/>
    <w:unhideWhenUsed/>
    <w:rsid w:val="00103E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EB2"/>
    <w:rPr>
      <w:rFonts w:ascii="Tahoma" w:eastAsiaTheme="minorEastAsia"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dx.doi.org/10.4172/2169-0022.1000269"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2230</Words>
  <Characters>12714</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Jacobs User</cp:lastModifiedBy>
  <cp:revision>15</cp:revision>
  <dcterms:created xsi:type="dcterms:W3CDTF">2017-04-16T00:38:00Z</dcterms:created>
  <dcterms:modified xsi:type="dcterms:W3CDTF">2017-06-08T10:08:00Z</dcterms:modified>
</cp:coreProperties>
</file>