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73a440a2-58ff-4fdf-a10f-99d6ec229c22"/>
        <w:tblW w:w="5057" w:type="pct"/>
        <w:tblInd w:w="28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419"/>
        <w:gridCol w:w="3413"/>
        <w:gridCol w:w="424"/>
        <w:gridCol w:w="563"/>
        <w:gridCol w:w="149"/>
        <w:gridCol w:w="424"/>
        <w:gridCol w:w="712"/>
        <w:gridCol w:w="849"/>
        <w:gridCol w:w="1128"/>
        <w:gridCol w:w="559"/>
        <w:gridCol w:w="857"/>
        <w:gridCol w:w="1167"/>
      </w:tblGrid>
      <w:tr w:rsidR="00CC37B1" w:rsidRPr="00D46DC4" w:rsidTr="00E507E7">
        <w:trPr>
          <w:trHeight w:val="426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C37B1" w:rsidRPr="00525BDE" w:rsidRDefault="005F7B32" w:rsidP="00EA48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490D0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Київськийнаціональнийуніверситетімені</w:t>
            </w:r>
            <w:proofErr w:type="spellEnd"/>
            <w:r w:rsidRPr="00490D0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Тараса </w:t>
            </w:r>
            <w:proofErr w:type="spellStart"/>
            <w:r w:rsidRPr="00490D0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Шевченка</w:t>
            </w:r>
            <w:proofErr w:type="spellEnd"/>
          </w:p>
        </w:tc>
      </w:tr>
      <w:tr w:rsidR="00CC37B1" w:rsidTr="00E507E7">
        <w:trPr>
          <w:trHeight w:val="323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C37B1" w:rsidRPr="00525BDE" w:rsidRDefault="005F7B32" w:rsidP="00EA48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Екзаменаційна відомість</w:t>
            </w:r>
            <w:r w:rsidRPr="00525BDE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33</w:t>
            </w:r>
          </w:p>
        </w:tc>
      </w:tr>
      <w:tr w:rsidR="00CC37B1" w:rsidTr="00E507E7">
        <w:trPr>
          <w:trHeight w:val="322"/>
        </w:trPr>
        <w:tc>
          <w:tcPr>
            <w:tcW w:w="4051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C37B1" w:rsidRPr="00737C58" w:rsidRDefault="00C50E7F" w:rsidP="00EA4823"/>
        </w:tc>
        <w:tc>
          <w:tcPr>
            <w:tcW w:w="94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7B1" w:rsidRPr="00737C58" w:rsidRDefault="005F7B32" w:rsidP="00EA4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19.06.2021</w:t>
            </w:r>
          </w:p>
        </w:tc>
      </w:tr>
      <w:tr w:rsidR="00CC37B1" w:rsidTr="00E507E7">
        <w:trPr>
          <w:trHeight w:val="322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C37B1" w:rsidRPr="00490D0E" w:rsidRDefault="005F7B32" w:rsidP="00EA48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 дисципліни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Фізика</w:t>
            </w:r>
          </w:p>
        </w:tc>
      </w:tr>
      <w:tr w:rsidR="00CC37B1" w:rsidTr="00E507E7">
        <w:tc>
          <w:tcPr>
            <w:tcW w:w="225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C37B1" w:rsidRPr="00737C58" w:rsidRDefault="005F7B32" w:rsidP="00EA4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хімічний факультет</w:t>
            </w:r>
          </w:p>
        </w:tc>
        <w:tc>
          <w:tcPr>
            <w:tcW w:w="2741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C37B1" w:rsidRPr="00737C58" w:rsidRDefault="005F7B32" w:rsidP="00900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>Курс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Група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група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 семестр</w:t>
            </w:r>
          </w:p>
        </w:tc>
      </w:tr>
      <w:tr w:rsidR="00CC37B1" w:rsidTr="00E507E7">
        <w:tc>
          <w:tcPr>
            <w:tcW w:w="225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C37B1" w:rsidRPr="00737C58" w:rsidRDefault="005F7B32" w:rsidP="00EA4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>Навч</w:t>
            </w:r>
            <w:proofErr w:type="spellEnd"/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рік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2020-2021</w:t>
            </w:r>
          </w:p>
        </w:tc>
        <w:tc>
          <w:tcPr>
            <w:tcW w:w="2741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C37B1" w:rsidRDefault="005F7B32" w:rsidP="00EA4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>Спеціальність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Хімія</w:t>
            </w:r>
          </w:p>
          <w:p w:rsidR="00D46DC4" w:rsidRPr="00D46DC4" w:rsidRDefault="005F7B32" w:rsidP="00EA4823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Навчальна програма 2016 Хімія </w:t>
            </w:r>
          </w:p>
        </w:tc>
      </w:tr>
      <w:tr w:rsidR="00CC37B1" w:rsidTr="00105FC9">
        <w:tc>
          <w:tcPr>
            <w:tcW w:w="199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37B1" w:rsidRPr="00737C58" w:rsidRDefault="005F7B32" w:rsidP="00490D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 семестрового контролю 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екзамени</w:t>
            </w:r>
          </w:p>
        </w:tc>
        <w:tc>
          <w:tcPr>
            <w:tcW w:w="53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37B1" w:rsidRPr="00737C58" w:rsidRDefault="005F7B32" w:rsidP="00EA4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Викладач </w:t>
            </w:r>
          </w:p>
        </w:tc>
        <w:tc>
          <w:tcPr>
            <w:tcW w:w="2472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C37B1" w:rsidRPr="00737C58" w:rsidRDefault="005F7B32" w:rsidP="00EA482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доц.Овсієнко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І.В. 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доц.Оліх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О.Я.</w:t>
            </w:r>
          </w:p>
        </w:tc>
      </w:tr>
      <w:tr w:rsidR="00CC37B1" w:rsidTr="00105FC9">
        <w:trPr>
          <w:trHeight w:val="558"/>
        </w:trPr>
        <w:tc>
          <w:tcPr>
            <w:tcW w:w="196" w:type="pct"/>
            <w:vMerge w:val="restart"/>
            <w:vAlign w:val="center"/>
          </w:tcPr>
          <w:p w:rsidR="00CC37B1" w:rsidRPr="002A798D" w:rsidRDefault="005F7B32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A798D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</w:t>
            </w:r>
          </w:p>
        </w:tc>
        <w:tc>
          <w:tcPr>
            <w:tcW w:w="1600" w:type="pct"/>
            <w:vMerge w:val="restart"/>
            <w:vAlign w:val="center"/>
          </w:tcPr>
          <w:p w:rsidR="00CC37B1" w:rsidRPr="002A798D" w:rsidRDefault="005F7B32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Прізвище,ім</w:t>
            </w:r>
            <w:proofErr w:type="spellEnd"/>
            <w:r w:rsidRPr="002A798D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я, </w:t>
            </w:r>
            <w:proofErr w:type="spellStart"/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2A79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батькові</w:t>
            </w:r>
            <w:proofErr w:type="spellEnd"/>
          </w:p>
        </w:tc>
        <w:tc>
          <w:tcPr>
            <w:tcW w:w="533" w:type="pct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CC37B1" w:rsidRPr="002A798D" w:rsidRDefault="005F7B32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98D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залікової книжки</w:t>
            </w:r>
          </w:p>
        </w:tc>
        <w:tc>
          <w:tcPr>
            <w:tcW w:w="533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CC37B1" w:rsidRPr="004551EE" w:rsidRDefault="005F7B32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Сума балів за ЗМ (поточного контролю за семестр)</w:t>
            </w:r>
          </w:p>
        </w:tc>
        <w:tc>
          <w:tcPr>
            <w:tcW w:w="398" w:type="pct"/>
            <w:vMerge w:val="restart"/>
            <w:tcBorders>
              <w:top w:val="single" w:sz="4" w:space="0" w:color="auto"/>
            </w:tcBorders>
            <w:vAlign w:val="center"/>
          </w:tcPr>
          <w:p w:rsidR="00CC37B1" w:rsidRPr="002A798D" w:rsidRDefault="005F7B32" w:rsidP="00CC37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Бали отримані під час екзамену</w:t>
            </w:r>
          </w:p>
        </w:tc>
        <w:tc>
          <w:tcPr>
            <w:tcW w:w="1193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37B1" w:rsidRPr="002A798D" w:rsidRDefault="005F7B32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Підсумкова о</w:t>
            </w:r>
            <w:r w:rsidRPr="002A798D">
              <w:rPr>
                <w:rFonts w:ascii="Times New Roman" w:hAnsi="Times New Roman" w:cs="Times New Roman"/>
                <w:sz w:val="20"/>
                <w:szCs w:val="20"/>
              </w:rPr>
              <w:t>цінка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з дисципліни</w:t>
            </w:r>
          </w:p>
        </w:tc>
        <w:tc>
          <w:tcPr>
            <w:tcW w:w="547" w:type="pct"/>
            <w:vMerge w:val="restart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C37B1" w:rsidRPr="002A798D" w:rsidRDefault="005F7B32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98D">
              <w:rPr>
                <w:rFonts w:ascii="Times New Roman" w:hAnsi="Times New Roman" w:cs="Times New Roman"/>
                <w:sz w:val="20"/>
                <w:szCs w:val="20"/>
              </w:rPr>
              <w:t>Підпис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екзаменатора</w:t>
            </w:r>
          </w:p>
        </w:tc>
      </w:tr>
      <w:tr w:rsidR="00CC37B1" w:rsidTr="00105FC9">
        <w:trPr>
          <w:trHeight w:val="558"/>
        </w:trPr>
        <w:tc>
          <w:tcPr>
            <w:tcW w:w="196" w:type="pct"/>
            <w:vMerge/>
            <w:vAlign w:val="center"/>
          </w:tcPr>
          <w:p w:rsidR="00CC37B1" w:rsidRPr="002A798D" w:rsidRDefault="00C50E7F" w:rsidP="00EA4823"/>
        </w:tc>
        <w:tc>
          <w:tcPr>
            <w:tcW w:w="1600" w:type="pct"/>
            <w:vMerge/>
            <w:vAlign w:val="center"/>
          </w:tcPr>
          <w:p w:rsidR="00CC37B1" w:rsidRPr="002A798D" w:rsidRDefault="00C50E7F" w:rsidP="00EA4823"/>
        </w:tc>
        <w:tc>
          <w:tcPr>
            <w:tcW w:w="533" w:type="pct"/>
            <w:gridSpan w:val="3"/>
            <w:vMerge/>
            <w:vAlign w:val="center"/>
          </w:tcPr>
          <w:p w:rsidR="00CC37B1" w:rsidRPr="002A798D" w:rsidRDefault="00C50E7F" w:rsidP="00EA4823"/>
        </w:tc>
        <w:tc>
          <w:tcPr>
            <w:tcW w:w="533" w:type="pct"/>
            <w:gridSpan w:val="2"/>
            <w:vMerge/>
            <w:vAlign w:val="center"/>
          </w:tcPr>
          <w:p w:rsidR="00CC37B1" w:rsidRPr="002A798D" w:rsidRDefault="00C50E7F" w:rsidP="00EA4823"/>
        </w:tc>
        <w:tc>
          <w:tcPr>
            <w:tcW w:w="398" w:type="pct"/>
            <w:vMerge/>
            <w:vAlign w:val="center"/>
          </w:tcPr>
          <w:p w:rsidR="00CC37B1" w:rsidRPr="002A798D" w:rsidRDefault="00C50E7F" w:rsidP="00EA4823"/>
        </w:tc>
        <w:tc>
          <w:tcPr>
            <w:tcW w:w="5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37B1" w:rsidRDefault="005F7B32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100-бальна шкала</w:t>
            </w:r>
          </w:p>
        </w:tc>
        <w:tc>
          <w:tcPr>
            <w:tcW w:w="66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37B1" w:rsidRPr="002A798D" w:rsidRDefault="005F7B32" w:rsidP="00EA48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51EE">
              <w:rPr>
                <w:rFonts w:ascii="Times New Roman" w:hAnsi="Times New Roman" w:cs="Times New Roman"/>
                <w:sz w:val="20"/>
                <w:szCs w:val="20"/>
              </w:rPr>
              <w:t>Нац.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шкала</w:t>
            </w:r>
          </w:p>
        </w:tc>
        <w:tc>
          <w:tcPr>
            <w:tcW w:w="547" w:type="pct"/>
            <w:vMerge/>
            <w:tcMar>
              <w:left w:w="0" w:type="dxa"/>
              <w:right w:w="0" w:type="dxa"/>
            </w:tcMar>
            <w:vAlign w:val="center"/>
          </w:tcPr>
          <w:p w:rsidR="00CC37B1" w:rsidRPr="002A798D" w:rsidRDefault="00C50E7F" w:rsidP="00EA4823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1600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Бондарчук Анастасія Віталіївна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664" w:type="pct"/>
            <w:gridSpan w:val="2"/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  <w:tcMar>
              <w:left w:w="0" w:type="dxa"/>
              <w:right w:w="0" w:type="dxa"/>
            </w:tcMar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1600" w:type="pct"/>
          </w:tcPr>
          <w:p w:rsidR="00105FC9" w:rsidRDefault="00105FC9" w:rsidP="00105FC9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Велько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Катерина Олександрівна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664" w:type="pct"/>
            <w:gridSpan w:val="2"/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  <w:tcMar>
              <w:left w:w="0" w:type="dxa"/>
              <w:right w:w="0" w:type="dxa"/>
            </w:tcMar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1600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Данилюк Валерія Русланівна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664" w:type="pct"/>
            <w:gridSpan w:val="2"/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  <w:tcMar>
              <w:left w:w="0" w:type="dxa"/>
              <w:right w:w="0" w:type="dxa"/>
            </w:tcMar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1600" w:type="pct"/>
          </w:tcPr>
          <w:p w:rsidR="00105FC9" w:rsidRDefault="00105FC9" w:rsidP="00105FC9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Драгунов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Андрій Вікторович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664" w:type="pct"/>
            <w:gridSpan w:val="2"/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  <w:tcMar>
              <w:left w:w="0" w:type="dxa"/>
              <w:right w:w="0" w:type="dxa"/>
            </w:tcMar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1600" w:type="pct"/>
          </w:tcPr>
          <w:p w:rsidR="00105FC9" w:rsidRDefault="00105FC9" w:rsidP="00105FC9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Дударь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Олександр Андрійович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664" w:type="pct"/>
            <w:gridSpan w:val="2"/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547" w:type="pct"/>
            <w:tcMar>
              <w:left w:w="0" w:type="dxa"/>
              <w:right w:w="0" w:type="dxa"/>
            </w:tcMar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6</w:t>
            </w:r>
          </w:p>
        </w:tc>
        <w:tc>
          <w:tcPr>
            <w:tcW w:w="1600" w:type="pct"/>
          </w:tcPr>
          <w:p w:rsidR="00105FC9" w:rsidRDefault="00105FC9" w:rsidP="00105FC9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Думанський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Дмитро Тарасович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664" w:type="pct"/>
            <w:gridSpan w:val="2"/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  <w:tcMar>
              <w:left w:w="0" w:type="dxa"/>
              <w:right w:w="0" w:type="dxa"/>
            </w:tcMar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7</w:t>
            </w:r>
          </w:p>
        </w:tc>
        <w:tc>
          <w:tcPr>
            <w:tcW w:w="1600" w:type="pct"/>
          </w:tcPr>
          <w:p w:rsidR="00105FC9" w:rsidRDefault="00105FC9" w:rsidP="00105FC9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Задорожнюк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Дарія Сергіївна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664" w:type="pct"/>
            <w:gridSpan w:val="2"/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Відмінно</w:t>
            </w:r>
          </w:p>
        </w:tc>
        <w:tc>
          <w:tcPr>
            <w:tcW w:w="547" w:type="pct"/>
            <w:tcMar>
              <w:left w:w="0" w:type="dxa"/>
              <w:right w:w="0" w:type="dxa"/>
            </w:tcMar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8</w:t>
            </w:r>
          </w:p>
        </w:tc>
        <w:tc>
          <w:tcPr>
            <w:tcW w:w="1600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Котляр Дар`я Владиславівна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64" w:type="pct"/>
            <w:gridSpan w:val="2"/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547" w:type="pct"/>
            <w:tcMar>
              <w:left w:w="0" w:type="dxa"/>
              <w:right w:w="0" w:type="dxa"/>
            </w:tcMar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9</w:t>
            </w:r>
          </w:p>
        </w:tc>
        <w:tc>
          <w:tcPr>
            <w:tcW w:w="1600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Краплина Володимир Ігорович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664" w:type="pct"/>
            <w:gridSpan w:val="2"/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10</w:t>
            </w:r>
          </w:p>
        </w:tc>
        <w:tc>
          <w:tcPr>
            <w:tcW w:w="1600" w:type="pct"/>
          </w:tcPr>
          <w:p w:rsidR="00105FC9" w:rsidRDefault="00105FC9" w:rsidP="00105FC9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Ланюш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Каміла Романівна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664" w:type="pct"/>
            <w:gridSpan w:val="2"/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11</w:t>
            </w:r>
          </w:p>
        </w:tc>
        <w:tc>
          <w:tcPr>
            <w:tcW w:w="1600" w:type="pct"/>
          </w:tcPr>
          <w:p w:rsidR="00105FC9" w:rsidRDefault="00105FC9" w:rsidP="00105FC9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Лепескіна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Софія Станіславівна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664" w:type="pct"/>
            <w:gridSpan w:val="2"/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12</w:t>
            </w:r>
          </w:p>
        </w:tc>
        <w:tc>
          <w:tcPr>
            <w:tcW w:w="1600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Лесько Валерія Олегівна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664" w:type="pct"/>
            <w:gridSpan w:val="2"/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547" w:type="pct"/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13</w:t>
            </w:r>
          </w:p>
        </w:tc>
        <w:tc>
          <w:tcPr>
            <w:tcW w:w="1600" w:type="pct"/>
          </w:tcPr>
          <w:p w:rsidR="00105FC9" w:rsidRDefault="00105FC9" w:rsidP="00105FC9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Минак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Євгеній Борисович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Pr="00C50E7F" w:rsidRDefault="00C50E7F" w:rsidP="00105FC9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398" w:type="pct"/>
          </w:tcPr>
          <w:p w:rsidR="00105FC9" w:rsidRDefault="00C50E7F" w:rsidP="00105FC9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529" w:type="pct"/>
          </w:tcPr>
          <w:p w:rsidR="00105FC9" w:rsidRDefault="00C50E7F" w:rsidP="00105FC9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63</w:t>
            </w:r>
          </w:p>
        </w:tc>
        <w:tc>
          <w:tcPr>
            <w:tcW w:w="664" w:type="pct"/>
            <w:gridSpan w:val="2"/>
            <w:tcMar>
              <w:left w:w="0" w:type="dxa"/>
              <w:right w:w="0" w:type="dxa"/>
            </w:tcMar>
          </w:tcPr>
          <w:p w:rsidR="00105FC9" w:rsidRPr="005F7B32" w:rsidRDefault="00C50E7F" w:rsidP="00105FC9">
            <w:r w:rsidRPr="002475F8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547" w:type="pct"/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14</w:t>
            </w:r>
          </w:p>
        </w:tc>
        <w:tc>
          <w:tcPr>
            <w:tcW w:w="1600" w:type="pct"/>
          </w:tcPr>
          <w:p w:rsidR="00105FC9" w:rsidRDefault="00105FC9" w:rsidP="00105FC9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Минтюк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Софія Вікторівна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664" w:type="pct"/>
            <w:gridSpan w:val="2"/>
            <w:tcMar>
              <w:left w:w="0" w:type="dxa"/>
              <w:right w:w="0" w:type="dxa"/>
            </w:tcMar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15</w:t>
            </w:r>
          </w:p>
        </w:tc>
        <w:tc>
          <w:tcPr>
            <w:tcW w:w="1600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Мироненко Анна Юріївна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664" w:type="pct"/>
            <w:gridSpan w:val="2"/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16</w:t>
            </w:r>
          </w:p>
        </w:tc>
        <w:tc>
          <w:tcPr>
            <w:tcW w:w="1600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Найдьонов Віталій Євгенович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64" w:type="pct"/>
            <w:gridSpan w:val="2"/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547" w:type="pct"/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17</w:t>
            </w:r>
          </w:p>
        </w:tc>
        <w:tc>
          <w:tcPr>
            <w:tcW w:w="1600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Панасюк Артем Артемович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664" w:type="pct"/>
            <w:gridSpan w:val="2"/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18</w:t>
            </w:r>
          </w:p>
        </w:tc>
        <w:tc>
          <w:tcPr>
            <w:tcW w:w="1600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Рибас Артем Олегович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664" w:type="pct"/>
            <w:gridSpan w:val="2"/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547" w:type="pct"/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19</w:t>
            </w:r>
          </w:p>
        </w:tc>
        <w:tc>
          <w:tcPr>
            <w:tcW w:w="1600" w:type="pct"/>
          </w:tcPr>
          <w:p w:rsidR="00105FC9" w:rsidRDefault="00105FC9" w:rsidP="00105FC9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Рогальська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Катерина Олексіївна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664" w:type="pct"/>
            <w:gridSpan w:val="2"/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Відмінно</w:t>
            </w:r>
          </w:p>
        </w:tc>
        <w:tc>
          <w:tcPr>
            <w:tcW w:w="547" w:type="pct"/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20</w:t>
            </w:r>
          </w:p>
        </w:tc>
        <w:tc>
          <w:tcPr>
            <w:tcW w:w="1600" w:type="pct"/>
          </w:tcPr>
          <w:p w:rsidR="00105FC9" w:rsidRDefault="00105FC9" w:rsidP="00105FC9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Романько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Микита Олегович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664" w:type="pct"/>
            <w:gridSpan w:val="2"/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21</w:t>
            </w:r>
          </w:p>
        </w:tc>
        <w:tc>
          <w:tcPr>
            <w:tcW w:w="1600" w:type="pct"/>
          </w:tcPr>
          <w:p w:rsidR="00105FC9" w:rsidRDefault="00105FC9" w:rsidP="00105FC9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Сакун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Іван Олександрович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664" w:type="pct"/>
            <w:gridSpan w:val="2"/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Відмінно</w:t>
            </w:r>
          </w:p>
        </w:tc>
        <w:tc>
          <w:tcPr>
            <w:tcW w:w="547" w:type="pct"/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22</w:t>
            </w:r>
          </w:p>
        </w:tc>
        <w:tc>
          <w:tcPr>
            <w:tcW w:w="1600" w:type="pct"/>
          </w:tcPr>
          <w:p w:rsidR="00105FC9" w:rsidRDefault="00105FC9" w:rsidP="00105FC9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Семеніхін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Олександр Андрійович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664" w:type="pct"/>
            <w:gridSpan w:val="2"/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547" w:type="pct"/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23</w:t>
            </w:r>
          </w:p>
        </w:tc>
        <w:tc>
          <w:tcPr>
            <w:tcW w:w="1600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 xml:space="preserve">То Марія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Туанівна</w:t>
            </w:r>
            <w:proofErr w:type="spellEnd"/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664" w:type="pct"/>
            <w:gridSpan w:val="2"/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Відмінно</w:t>
            </w:r>
          </w:p>
        </w:tc>
        <w:tc>
          <w:tcPr>
            <w:tcW w:w="547" w:type="pct"/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24</w:t>
            </w:r>
          </w:p>
        </w:tc>
        <w:tc>
          <w:tcPr>
            <w:tcW w:w="1600" w:type="pct"/>
          </w:tcPr>
          <w:p w:rsidR="00105FC9" w:rsidRDefault="00105FC9" w:rsidP="00105FC9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Фанасова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Анна Владиславівна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664" w:type="pct"/>
            <w:gridSpan w:val="2"/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25</w:t>
            </w:r>
          </w:p>
        </w:tc>
        <w:tc>
          <w:tcPr>
            <w:tcW w:w="1600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Ярмоленко Артем Володимирович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664" w:type="pct"/>
            <w:gridSpan w:val="2"/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Задовільно</w:t>
            </w:r>
          </w:p>
        </w:tc>
        <w:tc>
          <w:tcPr>
            <w:tcW w:w="547" w:type="pct"/>
          </w:tcPr>
          <w:p w:rsidR="00105FC9" w:rsidRDefault="00105FC9" w:rsidP="00105FC9"/>
        </w:tc>
      </w:tr>
      <w:tr w:rsidR="00105FC9" w:rsidTr="00105FC9">
        <w:tc>
          <w:tcPr>
            <w:tcW w:w="196" w:type="pct"/>
          </w:tcPr>
          <w:p w:rsidR="00105FC9" w:rsidRDefault="00105FC9" w:rsidP="00105FC9">
            <w:r>
              <w:rPr>
                <w:rFonts w:ascii="Times" w:eastAsia="Times" w:hAnsi="Times" w:cs="Times"/>
                <w:sz w:val="20"/>
                <w:szCs w:val="20"/>
              </w:rPr>
              <w:t>26</w:t>
            </w:r>
          </w:p>
        </w:tc>
        <w:tc>
          <w:tcPr>
            <w:tcW w:w="1600" w:type="pct"/>
          </w:tcPr>
          <w:p w:rsidR="00105FC9" w:rsidRDefault="00105FC9" w:rsidP="00105FC9"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Яшнєва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Поліна Ігорівна</w:t>
            </w:r>
          </w:p>
        </w:tc>
        <w:tc>
          <w:tcPr>
            <w:tcW w:w="533" w:type="pct"/>
            <w:gridSpan w:val="3"/>
          </w:tcPr>
          <w:p w:rsidR="00105FC9" w:rsidRDefault="00105FC9" w:rsidP="00105FC9"/>
        </w:tc>
        <w:tc>
          <w:tcPr>
            <w:tcW w:w="533" w:type="pct"/>
            <w:gridSpan w:val="2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398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529" w:type="pct"/>
          </w:tcPr>
          <w:p w:rsidR="00105FC9" w:rsidRDefault="00105FC9" w:rsidP="00105FC9">
            <w:pPr>
              <w:jc w:val="center"/>
            </w:pPr>
            <w:r w:rsidRPr="002475F8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664" w:type="pct"/>
            <w:gridSpan w:val="2"/>
          </w:tcPr>
          <w:p w:rsidR="00105FC9" w:rsidRDefault="00105FC9" w:rsidP="00105FC9">
            <w:r w:rsidRPr="002475F8">
              <w:rPr>
                <w:rFonts w:ascii="Times New Roman" w:hAnsi="Times New Roman" w:cs="Times New Roman"/>
              </w:rPr>
              <w:t>Добре</w:t>
            </w:r>
          </w:p>
        </w:tc>
        <w:tc>
          <w:tcPr>
            <w:tcW w:w="547" w:type="pct"/>
          </w:tcPr>
          <w:p w:rsidR="00105FC9" w:rsidRDefault="00105FC9" w:rsidP="00105FC9"/>
        </w:tc>
      </w:tr>
    </w:tbl>
    <w:p w:rsidR="008544DB" w:rsidRPr="00C3481E" w:rsidRDefault="00C50E7F" w:rsidP="00067DEC">
      <w:pPr>
        <w:spacing w:after="40"/>
        <w:rPr>
          <w:sz w:val="12"/>
          <w:szCs w:val="12"/>
        </w:rPr>
      </w:pPr>
    </w:p>
    <w:tbl>
      <w:tblPr>
        <w:tblStyle w:val="73a440a2-58ff-4fdf-a10f-99d6ec229c22"/>
        <w:tblW w:w="5053" w:type="pct"/>
        <w:tblInd w:w="28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986"/>
        <w:gridCol w:w="147"/>
        <w:gridCol w:w="143"/>
        <w:gridCol w:w="141"/>
        <w:gridCol w:w="279"/>
        <w:gridCol w:w="1515"/>
        <w:gridCol w:w="2176"/>
        <w:gridCol w:w="2694"/>
        <w:gridCol w:w="2125"/>
        <w:gridCol w:w="450"/>
      </w:tblGrid>
      <w:tr w:rsidR="00455D57" w:rsidRPr="00737C58" w:rsidTr="00E507E7">
        <w:trPr>
          <w:trHeight w:val="295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737C58" w:rsidRPr="00737C58" w:rsidRDefault="005F7B32" w:rsidP="00737C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Деканхімічного факультету</w:t>
            </w:r>
          </w:p>
        </w:tc>
      </w:tr>
      <w:tr w:rsidR="00737C58" w:rsidRPr="00C3481E" w:rsidTr="00E507E7">
        <w:trPr>
          <w:trHeight w:val="143"/>
        </w:trPr>
        <w:tc>
          <w:tcPr>
            <w:tcW w:w="2528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7C58" w:rsidRPr="00C3481E" w:rsidRDefault="00C50E7F" w:rsidP="00737C58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47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7C58" w:rsidRPr="00C3481E" w:rsidRDefault="00C50E7F" w:rsidP="00737C58">
            <w:pPr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737C58" w:rsidRPr="00737C58" w:rsidTr="00E507E7">
        <w:trPr>
          <w:trHeight w:val="127"/>
        </w:trPr>
        <w:tc>
          <w:tcPr>
            <w:tcW w:w="665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37C58" w:rsidRPr="00737C58" w:rsidRDefault="005F7B32" w:rsidP="00AD5F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  <w:tc>
          <w:tcPr>
            <w:tcW w:w="18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37C58" w:rsidRPr="00737C58" w:rsidRDefault="00C50E7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7C58" w:rsidRPr="00737C58" w:rsidRDefault="00C50E7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7C58" w:rsidRPr="00C3481E" w:rsidTr="00E507E7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737C58" w:rsidRPr="00C3481E" w:rsidRDefault="00C50E7F" w:rsidP="00737C5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C3898" w:rsidRPr="00D46DC4" w:rsidTr="00E507E7">
        <w:tc>
          <w:tcPr>
            <w:tcW w:w="1506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C3898" w:rsidRPr="00C3481E" w:rsidRDefault="005F7B32" w:rsidP="00737C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C58">
              <w:rPr>
                <w:rFonts w:ascii="Times New Roman" w:hAnsi="Times New Roman" w:cs="Times New Roman"/>
                <w:b/>
                <w:sz w:val="24"/>
                <w:szCs w:val="24"/>
              </w:rPr>
              <w:t>Всього:</w:t>
            </w:r>
            <w:r w:rsidR="00C348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26 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3898" w:rsidRPr="00737C58" w:rsidRDefault="00C50E7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C3898" w:rsidRPr="008C3898" w:rsidRDefault="005F7B32" w:rsidP="008C38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898">
              <w:rPr>
                <w:rFonts w:ascii="Times New Roman" w:hAnsi="Times New Roman" w:cs="Times New Roman"/>
                <w:b/>
                <w:sz w:val="24"/>
                <w:szCs w:val="24"/>
              </w:rPr>
              <w:t>Шкала переведення балів у нац. оцінку</w:t>
            </w:r>
          </w:p>
        </w:tc>
      </w:tr>
      <w:tr w:rsidR="008C3898" w:rsidRPr="00090C01" w:rsidTr="00E507E7">
        <w:tc>
          <w:tcPr>
            <w:tcW w:w="59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3898" w:rsidRPr="00737C58" w:rsidRDefault="005F7B32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“Відмінно”</w:t>
            </w:r>
          </w:p>
        </w:tc>
        <w:tc>
          <w:tcPr>
            <w:tcW w:w="90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3898" w:rsidRPr="00C3481E" w:rsidRDefault="00C3481E" w:rsidP="00737C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4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C3898" w:rsidRPr="00737C58" w:rsidRDefault="00C50E7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5F7B32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шкалою університету (100-бальною системою)</w:t>
            </w:r>
          </w:p>
        </w:tc>
        <w:tc>
          <w:tcPr>
            <w:tcW w:w="120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5F7B32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 за національною шкалою</w:t>
            </w:r>
          </w:p>
        </w:tc>
      </w:tr>
      <w:tr w:rsidR="008C3898" w:rsidRPr="00090C01" w:rsidTr="00E507E7"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</w:tcPr>
          <w:p w:rsidR="008C3898" w:rsidRPr="00737C58" w:rsidRDefault="005F7B32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“Добре”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3898" w:rsidRPr="00C3481E" w:rsidRDefault="00C3481E" w:rsidP="00737C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14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C3898" w:rsidRPr="00737C58" w:rsidRDefault="00C50E7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737C58" w:rsidRDefault="00C50E7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737C58" w:rsidRDefault="00C50E7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898" w:rsidRPr="00090C01" w:rsidTr="00E507E7">
        <w:tc>
          <w:tcPr>
            <w:tcW w:w="665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C3898" w:rsidRPr="00737C58" w:rsidRDefault="005F7B32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“Задовільно”</w:t>
            </w:r>
          </w:p>
        </w:tc>
        <w:tc>
          <w:tcPr>
            <w:tcW w:w="84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3898" w:rsidRPr="00C3481E" w:rsidRDefault="00C3481E" w:rsidP="00737C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C50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C3898" w:rsidRPr="00737C58" w:rsidRDefault="00C50E7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5F7B32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90-100</w:t>
            </w:r>
          </w:p>
        </w:tc>
        <w:tc>
          <w:tcPr>
            <w:tcW w:w="9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5F7B32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відмінно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5F7B32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C3898" w:rsidRPr="00090C01" w:rsidTr="00E507E7">
        <w:tc>
          <w:tcPr>
            <w:tcW w:w="79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C3898" w:rsidRPr="00737C58" w:rsidRDefault="005F7B32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“Незадовільно”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3898" w:rsidRPr="00C3481E" w:rsidRDefault="00C3481E" w:rsidP="00737C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C50E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C3898" w:rsidRPr="00737C58" w:rsidRDefault="00C50E7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5F7B32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75-89</w:t>
            </w:r>
          </w:p>
        </w:tc>
        <w:tc>
          <w:tcPr>
            <w:tcW w:w="99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5F7B32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добре</w:t>
            </w:r>
          </w:p>
        </w:tc>
        <w:tc>
          <w:tcPr>
            <w:tcW w:w="2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5F7B32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C3898" w:rsidRPr="00090C01" w:rsidTr="00E507E7">
        <w:tc>
          <w:tcPr>
            <w:tcW w:w="79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C3898" w:rsidRPr="00737C58" w:rsidRDefault="005F7B32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“Не з’явилось”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3898" w:rsidRPr="00C3481E" w:rsidRDefault="00C3481E" w:rsidP="00737C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C3898" w:rsidRPr="00737C58" w:rsidRDefault="00C50E7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5F7B32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60-74</w:t>
            </w:r>
          </w:p>
        </w:tc>
        <w:tc>
          <w:tcPr>
            <w:tcW w:w="99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5F7B32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задовільно</w:t>
            </w:r>
          </w:p>
        </w:tc>
        <w:tc>
          <w:tcPr>
            <w:tcW w:w="2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5F7B32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C3898" w:rsidRPr="00090C01" w:rsidTr="00E507E7">
        <w:tc>
          <w:tcPr>
            <w:tcW w:w="796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C3898" w:rsidRPr="00737C58" w:rsidRDefault="005F7B32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C58">
              <w:rPr>
                <w:rFonts w:ascii="Times New Roman" w:hAnsi="Times New Roman" w:cs="Times New Roman"/>
                <w:sz w:val="24"/>
                <w:szCs w:val="24"/>
              </w:rPr>
              <w:t>“Не допущено”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3898" w:rsidRPr="00C3481E" w:rsidRDefault="00C3481E" w:rsidP="00737C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C3898" w:rsidRPr="00737C58" w:rsidRDefault="00C50E7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5F7B32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1-59</w:t>
            </w:r>
          </w:p>
        </w:tc>
        <w:tc>
          <w:tcPr>
            <w:tcW w:w="99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5F7B32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незадовільно</w:t>
            </w:r>
          </w:p>
        </w:tc>
        <w:tc>
          <w:tcPr>
            <w:tcW w:w="2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3898" w:rsidRPr="008C3898" w:rsidRDefault="005F7B32" w:rsidP="008C3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37C58" w:rsidTr="00E507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0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737C58" w:rsidRPr="00AD5F12" w:rsidRDefault="00C50E7F" w:rsidP="00737C5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37C58" w:rsidTr="00E507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7"/>
        </w:trPr>
        <w:tc>
          <w:tcPr>
            <w:tcW w:w="532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C58" w:rsidRPr="00737C58" w:rsidRDefault="005F7B32" w:rsidP="00737C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Викладач</w:t>
            </w:r>
          </w:p>
        </w:tc>
        <w:tc>
          <w:tcPr>
            <w:tcW w:w="1996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7C58" w:rsidRPr="00737C58" w:rsidRDefault="00C50E7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7C58" w:rsidRPr="00737C58" w:rsidRDefault="00C50E7F" w:rsidP="00737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7075" w:rsidRDefault="00C50E7F" w:rsidP="008312E2"/>
    <w:sectPr w:rsidR="00B37075" w:rsidSect="00451DBD">
      <w:pgSz w:w="11906" w:h="16838"/>
      <w:pgMar w:top="851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217F62"/>
    <w:rsid w:val="00105FC9"/>
    <w:rsid w:val="001915A3"/>
    <w:rsid w:val="00217F62"/>
    <w:rsid w:val="005F7B32"/>
    <w:rsid w:val="00720271"/>
    <w:rsid w:val="00A906D8"/>
    <w:rsid w:val="00AB5A74"/>
    <w:rsid w:val="00C3481E"/>
    <w:rsid w:val="00C50E7F"/>
    <w:rsid w:val="00E86B8A"/>
    <w:rsid w:val="00F07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3DB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7d6f1dd-44e5-4a52-8c51-6a086783ff96">
    <w:name w:val="17d6f1dd-44e5-4a52-8c51-6a086783ff96"/>
    <w:qFormat/>
    <w:rsid w:val="00A91813"/>
    <w:pPr>
      <w:spacing w:after="200" w:line="276" w:lineRule="auto"/>
    </w:pPr>
    <w:rPr>
      <w:rFonts w:ascii="Calibri" w:hAnsi="Calibri"/>
      <w:lang w:val="en-US"/>
    </w:rPr>
  </w:style>
  <w:style w:type="paragraph" w:customStyle="1" w:styleId="f1d5024e-5127-4ae5-b89e-df1cb159941d">
    <w:name w:val="f1d5024e-5127-4ae5-b89e-df1cb159941d"/>
    <w:basedOn w:val="17d6f1dd-44e5-4a52-8c51-6a086783ff96"/>
    <w:next w:val="17d6f1dd-44e5-4a52-8c51-6a086783ff96"/>
    <w:uiPriority w:val="9"/>
    <w:qFormat/>
    <w:rsid w:val="00A91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93f8f70e-6ead-4113-8c6e-7b652b677265">
    <w:name w:val="93f8f70e-6ead-4113-8c6e-7b652b677265"/>
    <w:uiPriority w:val="1"/>
    <w:semiHidden/>
    <w:unhideWhenUsed/>
    <w:rsid w:val="00720271"/>
  </w:style>
  <w:style w:type="table" w:customStyle="1" w:styleId="ecf4baea-eab4-43fc-ae28-c628d252ad0c">
    <w:name w:val="ecf4baea-eab4-43fc-ae28-c628d252ad0c"/>
    <w:uiPriority w:val="99"/>
    <w:semiHidden/>
    <w:unhideWhenUsed/>
    <w:rsid w:val="0072027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7fa0d177-ae1e-4518-83c5-3e8b655f8541">
    <w:name w:val="7fa0d177-ae1e-4518-83c5-3e8b655f8541"/>
    <w:uiPriority w:val="99"/>
    <w:semiHidden/>
    <w:unhideWhenUsed/>
    <w:rsid w:val="00720271"/>
  </w:style>
  <w:style w:type="character" w:customStyle="1" w:styleId="34e73e83-fb01-46db-ba71-7049f758d071">
    <w:name w:val="34e73e83-fb01-46db-ba71-7049f758d071"/>
    <w:basedOn w:val="93f8f70e-6ead-4113-8c6e-7b652b677265"/>
    <w:uiPriority w:val="9"/>
    <w:rsid w:val="00A91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fc4d79ec-a5b6-4c41-b59d-619edf4af7ae">
    <w:name w:val="fc4d79ec-a5b6-4c41-b59d-619edf4af7ae"/>
    <w:basedOn w:val="17d6f1dd-44e5-4a52-8c51-6a086783ff96"/>
    <w:uiPriority w:val="34"/>
    <w:qFormat/>
    <w:rsid w:val="00A91813"/>
    <w:pPr>
      <w:ind w:left="720"/>
      <w:contextualSpacing/>
    </w:pPr>
    <w:rPr>
      <w:rFonts w:cs="Times New Roman"/>
    </w:rPr>
  </w:style>
  <w:style w:type="paragraph" w:customStyle="1" w:styleId="5935fd7a-5f4d-479a-b1b0-197eae57931f">
    <w:name w:val="5935fd7a-5f4d-479a-b1b0-197eae57931f"/>
    <w:basedOn w:val="f1d5024e-5127-4ae5-b89e-df1cb159941d"/>
    <w:next w:val="17d6f1dd-44e5-4a52-8c51-6a086783ff96"/>
    <w:uiPriority w:val="39"/>
    <w:semiHidden/>
    <w:unhideWhenUsed/>
    <w:qFormat/>
    <w:rsid w:val="00A91813"/>
    <w:pPr>
      <w:outlineLvl w:val="9"/>
    </w:pPr>
    <w:rPr>
      <w:lang w:val="ru-RU"/>
    </w:rPr>
  </w:style>
  <w:style w:type="table" w:customStyle="1" w:styleId="73a440a2-58ff-4fdf-a10f-99d6ec229c22">
    <w:name w:val="73a440a2-58ff-4fdf-a10f-99d6ec229c22"/>
    <w:basedOn w:val="ecf4baea-eab4-43fc-ae28-c628d252ad0c"/>
    <w:uiPriority w:val="59"/>
    <w:rsid w:val="00451D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2021-06-20T08:29:00Z</dcterms:created>
  <dcterms:modified xsi:type="dcterms:W3CDTF">2021-06-23T08:12:00Z</dcterms:modified>
</cp:coreProperties>
</file>