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 xml:space="preserve">є основним діючим фактором в </w:t>
      </w: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7"/>
        <w:gridCol w:w="2621"/>
        <w:gridCol w:w="1343"/>
        <w:gridCol w:w="1592"/>
        <w:gridCol w:w="1481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25pt" o:ole="">
                  <v:imagedata r:id="rId4" o:title=""/>
                </v:shape>
                <o:OLEObject Type="Embed" ProgID="Equation.DSMT4" ShapeID="_x0000_i1025" DrawAspect="Content" ObjectID="_1747224735" r:id="rId5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26" type="#_x0000_t75" style="width:50.25pt;height:30.75pt" o:ole="">
                  <v:imagedata r:id="rId6" o:title=""/>
                </v:shape>
                <o:OLEObject Type="Embed" ProgID="Equation.DSMT4" ShapeID="_x0000_i1026" DrawAspect="Content" ObjectID="_1747224736" r:id="rId7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27" type="#_x0000_t75" style="width:129.75pt;height:39pt" o:ole="">
                  <v:imagedata r:id="rId8" o:title=""/>
                </v:shape>
                <o:OLEObject Type="Embed" ProgID="Equation.DSMT4" ShapeID="_x0000_i1027" DrawAspect="Content" ObjectID="_1747224737" r:id="rId9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28" type="#_x0000_t75" style="width:60.75pt;height:39pt" o:ole="">
                  <v:imagedata r:id="rId10" o:title=""/>
                </v:shape>
                <o:OLEObject Type="Embed" ProgID="Equation.DSMT4" ShapeID="_x0000_i1028" DrawAspect="Content" ObjectID="_1747224738" r:id="rId11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29" type="#_x0000_t75" style="width:74.25pt;height:20.25pt" o:ole="">
                  <v:imagedata r:id="rId12" o:title=""/>
                </v:shape>
                <o:OLEObject Type="Embed" ProgID="Equation.DSMT4" ShapeID="_x0000_i1029" DrawAspect="Content" ObjectID="_1747224739" r:id="rId13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30" type="#_x0000_t75" style="width:68.25pt;height:39pt" o:ole="">
                  <v:imagedata r:id="rId14" o:title=""/>
                </v:shape>
                <o:OLEObject Type="Embed" ProgID="Equation.DSMT4" ShapeID="_x0000_i1030" DrawAspect="Content" ObjectID="_1747224740" r:id="rId15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 xml:space="preserve">закон </w:t>
      </w:r>
      <w:proofErr w:type="spellStart"/>
      <w:r>
        <w:rPr>
          <w:lang w:val="uk-UA"/>
        </w:rPr>
        <w:t>Снеліуса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 xml:space="preserve">правило інтервалів </w:t>
      </w:r>
      <w:proofErr w:type="spellStart"/>
      <w:r>
        <w:rPr>
          <w:lang w:val="uk-UA"/>
        </w:rPr>
        <w:t>Ланде</w:t>
      </w:r>
      <w:proofErr w:type="spellEnd"/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031" type="#_x0000_t75" style="width:27.75pt;height:20.25pt" o:ole="">
                  <v:imagedata r:id="rId16" o:title=""/>
                </v:shape>
                <o:OLEObject Type="Embed" ProgID="Equation.DSMT4" ShapeID="_x0000_i1031" DrawAspect="Content" ObjectID="_1747224741" r:id="rId17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032" type="#_x0000_t75" style="width:38.25pt;height:36.75pt" o:ole="">
                  <v:imagedata r:id="rId18" o:title=""/>
                </v:shape>
                <o:OLEObject Type="Embed" ProgID="Equation.DSMT4" ShapeID="_x0000_i1032" DrawAspect="Content" ObjectID="_1747224742" r:id="rId19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033" type="#_x0000_t75" style="width:26.25pt;height:36.75pt" o:ole="">
                  <v:imagedata r:id="rId20" o:title=""/>
                </v:shape>
                <o:OLEObject Type="Embed" ProgID="Equation.DSMT4" ShapeID="_x0000_i1033" DrawAspect="Content" ObjectID="_1747224743" r:id="rId21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034" type="#_x0000_t75" style="width:18.75pt;height:36pt" o:ole="">
                  <v:imagedata r:id="rId22" o:title=""/>
                </v:shape>
                <o:OLEObject Type="Embed" ProgID="Equation.DSMT4" ShapeID="_x0000_i1034" DrawAspect="Content" ObjectID="_1747224744" r:id="rId23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 xml:space="preserve">енергія </w:t>
      </w:r>
      <w:proofErr w:type="spellStart"/>
      <w:r>
        <w:rPr>
          <w:lang w:val="uk-UA"/>
        </w:rPr>
        <w:t>контура</w:t>
      </w:r>
      <w:proofErr w:type="spellEnd"/>
      <w:r>
        <w:rPr>
          <w:lang w:val="uk-UA"/>
        </w:rPr>
        <w:t xml:space="preserve">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82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035" type="#_x0000_t75" style="width:51.75pt;height:21pt" o:ole="">
                  <v:imagedata r:id="rId24" o:title=""/>
                </v:shape>
                <o:OLEObject Type="Embed" ProgID="Equation.DSMT4" ShapeID="_x0000_i1035" DrawAspect="Content" ObjectID="_1747224745" r:id="rId25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036" type="#_x0000_t75" style="width:17.25pt;height:35.25pt" o:ole="">
                  <v:imagedata r:id="rId26" o:title=""/>
                </v:shape>
                <o:OLEObject Type="Embed" ProgID="Equation.DSMT4" ShapeID="_x0000_i1036" DrawAspect="Content" ObjectID="_1747224746" r:id="rId27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037" type="#_x0000_t75" style="width:30.75pt;height:14.25pt" o:ole="">
                  <v:imagedata r:id="rId28" o:title=""/>
                </v:shape>
                <o:OLEObject Type="Embed" ProgID="Equation.DSMT4" ShapeID="_x0000_i1037" DrawAspect="Content" ObjectID="_1747224747" r:id="rId29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038" type="#_x0000_t75" style="width:33.75pt;height:15pt" o:ole="">
                  <v:imagedata r:id="rId30" o:title=""/>
                </v:shape>
                <o:OLEObject Type="Embed" ProgID="Equation.DSMT4" ShapeID="_x0000_i1038" DrawAspect="Content" ObjectID="_1747224748" r:id="rId31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039" type="#_x0000_t75" style="width:98.25pt;height:36.75pt" o:ole="">
                  <v:imagedata r:id="rId32" o:title=""/>
                </v:shape>
                <o:OLEObject Type="Embed" ProgID="Equation.DSMT4" ShapeID="_x0000_i1039" DrawAspect="Content" ObjectID="_1747224749" r:id="rId33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 xml:space="preserve">описується за допомогою принципу </w:t>
      </w:r>
      <w:proofErr w:type="spellStart"/>
      <w:r>
        <w:rPr>
          <w:lang w:val="uk-UA"/>
        </w:rPr>
        <w:t>Гюйгенса</w:t>
      </w:r>
      <w:proofErr w:type="spellEnd"/>
      <w:r>
        <w:rPr>
          <w:lang w:val="uk-UA"/>
        </w:rPr>
        <w:t xml:space="preserve">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 xml:space="preserve">паралельних променів на дифракційній </w:t>
      </w:r>
      <w:proofErr w:type="spellStart"/>
      <w:r>
        <w:rPr>
          <w:lang w:val="uk-UA"/>
        </w:rPr>
        <w:t>гратці</w:t>
      </w:r>
      <w:proofErr w:type="spellEnd"/>
      <w:r>
        <w:rPr>
          <w:lang w:val="uk-UA"/>
        </w:rPr>
        <w:t xml:space="preserve"> це дифракція </w:t>
      </w:r>
      <w:proofErr w:type="spellStart"/>
      <w:r>
        <w:rPr>
          <w:lang w:val="uk-UA"/>
        </w:rPr>
        <w:t>Фраунгофера</w:t>
      </w:r>
      <w:proofErr w:type="spellEnd"/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 xml:space="preserve">завжди може бути розділена на рівняння </w:t>
      </w:r>
      <w:proofErr w:type="spellStart"/>
      <w:r>
        <w:rPr>
          <w:lang w:val="uk-UA"/>
        </w:rPr>
        <w:t>магнітостатики</w:t>
      </w:r>
      <w:proofErr w:type="spellEnd"/>
      <w:r>
        <w:rPr>
          <w:lang w:val="uk-UA"/>
        </w:rPr>
        <w:t xml:space="preserve">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8. 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 xml:space="preserve">Виберіть вираз, не </w:t>
      </w:r>
      <w:proofErr w:type="spellStart"/>
      <w:r w:rsidR="00351F20">
        <w:rPr>
          <w:lang w:val="uk-UA"/>
        </w:rPr>
        <w:t>пов</w:t>
      </w:r>
      <w:proofErr w:type="spellEnd"/>
      <w:r w:rsidR="00351F20">
        <w:rPr>
          <w:lang w:val="en-US"/>
        </w:rPr>
        <w:t>’</w:t>
      </w:r>
      <w:proofErr w:type="spellStart"/>
      <w:r w:rsidR="00351F20">
        <w:rPr>
          <w:lang w:val="uk-UA"/>
        </w:rPr>
        <w:t>язаний</w:t>
      </w:r>
      <w:proofErr w:type="spellEnd"/>
      <w:r w:rsidR="00351F20">
        <w:rPr>
          <w:lang w:val="uk-UA"/>
        </w:rPr>
        <w:t xml:space="preserve">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92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040" type="#_x0000_t75" style="width:48.75pt;height:18pt" o:ole="">
                  <v:imagedata r:id="rId34" o:title=""/>
                </v:shape>
                <o:OLEObject Type="Embed" ProgID="Equation.DSMT4" ShapeID="_x0000_i1040" DrawAspect="Content" ObjectID="_1747224750" r:id="rId35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041" type="#_x0000_t75" style="width:48.75pt;height:38.25pt" o:ole="">
                  <v:imagedata r:id="rId36" o:title=""/>
                </v:shape>
                <o:OLEObject Type="Embed" ProgID="Equation.DSMT4" ShapeID="_x0000_i1041" DrawAspect="Content" ObjectID="_1747224751" r:id="rId37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042" type="#_x0000_t75" style="width:36pt;height:35.25pt" o:ole="">
                  <v:imagedata r:id="rId38" o:title=""/>
                </v:shape>
                <o:OLEObject Type="Embed" ProgID="Equation.DSMT4" ShapeID="_x0000_i1042" DrawAspect="Content" ObjectID="_1747224752" r:id="rId39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043" type="#_x0000_t75" style="width:147pt;height:60pt" o:ole="">
                  <v:imagedata r:id="rId40" o:title=""/>
                </v:shape>
                <o:OLEObject Type="Embed" ProgID="Equation.DSMT4" ShapeID="_x0000_i1043" DrawAspect="Content" ObjectID="_1747224753" r:id="rId41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044" type="#_x0000_t75" style="width:42pt;height:20.25pt" o:ole="">
                  <v:imagedata r:id="rId42" o:title=""/>
                </v:shape>
                <o:OLEObject Type="Embed" ProgID="Equation.DSMT4" ShapeID="_x0000_i1044" DrawAspect="Content" ObjectID="_1747224754" r:id="rId43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>10. 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стверджує, що атом складається з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була запропонована першою після </w:t>
      </w:r>
      <w:proofErr w:type="spellStart"/>
      <w:r>
        <w:rPr>
          <w:lang w:val="uk-UA"/>
        </w:rPr>
        <w:t>вікриття</w:t>
      </w:r>
      <w:proofErr w:type="spellEnd"/>
      <w:r>
        <w:rPr>
          <w:lang w:val="uk-UA"/>
        </w:rPr>
        <w:t xml:space="preserve">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 xml:space="preserve">пояснила </w:t>
      </w:r>
      <w:proofErr w:type="spellStart"/>
      <w:r>
        <w:rPr>
          <w:lang w:val="uk-UA"/>
        </w:rPr>
        <w:t>серіальні</w:t>
      </w:r>
      <w:proofErr w:type="spellEnd"/>
      <w:r>
        <w:rPr>
          <w:lang w:val="uk-UA"/>
        </w:rPr>
        <w:t xml:space="preserve">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02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045" type="#_x0000_t75" style="width:59.25pt;height:21pt" o:ole="">
                  <v:imagedata r:id="rId44" o:title=""/>
                </v:shape>
                <o:OLEObject Type="Embed" ProgID="Equation.DSMT4" ShapeID="_x0000_i1045" DrawAspect="Content" ObjectID="_1747224755" r:id="rId45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046" type="#_x0000_t75" style="width:156.75pt;height:38.25pt" o:ole="">
                  <v:imagedata r:id="rId46" o:title=""/>
                </v:shape>
                <o:OLEObject Type="Embed" ProgID="Equation.DSMT4" ShapeID="_x0000_i1046" DrawAspect="Content" ObjectID="_1747224756" r:id="rId47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047" type="#_x0000_t75" style="width:269.25pt;height:42.75pt" o:ole="">
                  <v:imagedata r:id="rId48" o:title=""/>
                </v:shape>
                <o:OLEObject Type="Embed" ProgID="Equation.DSMT4" ShapeID="_x0000_i1047" DrawAspect="Content" ObjectID="_1747224757" r:id="rId49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048" type="#_x0000_t75" style="width:80.25pt;height:36pt" o:ole="">
                  <v:imagedata r:id="rId50" o:title=""/>
                </v:shape>
                <o:OLEObject Type="Embed" ProgID="Equation.DSMT4" ShapeID="_x0000_i1048" DrawAspect="Content" ObjectID="_1747224758" r:id="rId51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049" type="#_x0000_t75" style="width:86.25pt;height:38.25pt" o:ole="">
                  <v:imagedata r:id="rId52" o:title=""/>
                </v:shape>
                <o:OLEObject Type="Embed" ProgID="Equation.DSMT4" ShapeID="_x0000_i1049" DrawAspect="Content" ObjectID="_1747224759" r:id="rId53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050" type="#_x0000_t75" style="width:255pt;height:47.25pt" o:ole="">
                  <v:imagedata r:id="rId54" o:title=""/>
                </v:shape>
                <o:OLEObject Type="Embed" ProgID="Equation.DSMT4" ShapeID="_x0000_i1050" DrawAspect="Content" ObjectID="_1747224760" r:id="rId55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>
        <w:rPr>
          <w:lang w:val="en-US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>
        <w:rPr>
          <w:lang w:val="en-US"/>
        </w:rPr>
        <w:t>’</w:t>
      </w:r>
      <w:r>
        <w:rPr>
          <w:lang w:val="uk-UA"/>
        </w:rPr>
        <w:t>ємне ціле число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051" type="#_x0000_t75" style="width:60pt;height:21pt" o:ole="">
            <v:imagedata r:id="rId56" o:title=""/>
          </v:shape>
          <o:OLEObject Type="Embed" ProgID="Equation.DSMT4" ShapeID="_x0000_i1051" DrawAspect="Content" ObjectID="_1747224761" r:id="rId57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052" type="#_x0000_t75" style="width:66pt;height:23.25pt" o:ole="">
            <v:imagedata r:id="rId58" o:title=""/>
          </v:shape>
          <o:OLEObject Type="Embed" ProgID="Equation.DSMT4" ShapeID="_x0000_i1052" DrawAspect="Content" ObjectID="_1747224762" r:id="rId5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053" type="#_x0000_t75" style="width:60pt;height:21pt" o:ole="">
                  <v:imagedata r:id="rId56" o:title=""/>
                </v:shape>
                <o:OLEObject Type="Embed" ProgID="Equation.DSMT4" ShapeID="_x0000_i1053" DrawAspect="Content" ObjectID="_1747224763" r:id="rId60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054" type="#_x0000_t75" style="width:66pt;height:23.25pt" o:ole="">
                  <v:imagedata r:id="rId58" o:title=""/>
                </v:shape>
                <o:OLEObject Type="Embed" ProgID="Equation.DSMT4" ShapeID="_x0000_i1054" DrawAspect="Content" ObjectID="_1747224764" r:id="rId61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055" type="#_x0000_t75" style="width:30.75pt;height:35.25pt" o:ole="">
                  <v:imagedata r:id="rId62" o:title=""/>
                </v:shape>
                <o:OLEObject Type="Embed" ProgID="Equation.DSMT4" ShapeID="_x0000_i1055" DrawAspect="Content" ObjectID="_1747224765" r:id="rId63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>
        <w:rPr>
          <w:lang w:val="el-GR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056" type="#_x0000_t75" style="width:30.75pt;height:35.25pt" o:ole="">
            <v:imagedata r:id="rId62" o:title=""/>
          </v:shape>
          <o:OLEObject Type="Embed" ProgID="Equation.DSMT4" ShapeID="_x0000_i1056" DrawAspect="Content" ObjectID="_1747224766" r:id="rId64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Задача про </w:t>
      </w:r>
      <w:proofErr w:type="spellStart"/>
      <w:r>
        <w:rPr>
          <w:lang w:val="uk-UA"/>
        </w:rPr>
        <w:t>багатоелектронний</w:t>
      </w:r>
      <w:proofErr w:type="spellEnd"/>
      <w:r>
        <w:rPr>
          <w:lang w:val="uk-UA"/>
        </w:rPr>
        <w:t xml:space="preserve"> атом зводиться до багатьох </w:t>
      </w:r>
      <w:proofErr w:type="spellStart"/>
      <w:r>
        <w:rPr>
          <w:lang w:val="uk-UA"/>
        </w:rPr>
        <w:t>одноелектронних</w:t>
      </w:r>
      <w:proofErr w:type="spellEnd"/>
      <w:r>
        <w:rPr>
          <w:lang w:val="uk-UA"/>
        </w:rPr>
        <w:t xml:space="preserve"> задач завдяки</w:t>
      </w:r>
    </w:p>
    <w:p w:rsidR="008C1D93" w:rsidRDefault="00492088">
      <w:pPr>
        <w:rPr>
          <w:lang w:val="uk-UA"/>
        </w:rPr>
      </w:pPr>
      <w:r>
        <w:rPr>
          <w:lang w:val="uk-UA"/>
        </w:rPr>
        <w:t>нехтуванню кулонівською взаємодією</w:t>
      </w:r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нехтуванню </w:t>
      </w:r>
      <w:proofErr w:type="spellStart"/>
      <w:r>
        <w:rPr>
          <w:lang w:val="uk-UA"/>
        </w:rPr>
        <w:t>міжелектронною</w:t>
      </w:r>
      <w:proofErr w:type="spellEnd"/>
      <w:r>
        <w:rPr>
          <w:lang w:val="uk-UA"/>
        </w:rPr>
        <w:t xml:space="preserve">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 xml:space="preserve">використанню наближення </w:t>
      </w:r>
      <w:proofErr w:type="spellStart"/>
      <w:r>
        <w:rPr>
          <w:lang w:val="uk-UA"/>
        </w:rPr>
        <w:t>Хартрі</w:t>
      </w:r>
      <w:proofErr w:type="spellEnd"/>
      <w:r>
        <w:rPr>
          <w:lang w:val="uk-UA"/>
        </w:rPr>
        <w:t>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proofErr w:type="spellStart"/>
      <w:r>
        <w:rPr>
          <w:lang w:val="uk-UA"/>
        </w:rPr>
        <w:t>міжелектронна</w:t>
      </w:r>
      <w:proofErr w:type="spellEnd"/>
      <w:r>
        <w:rPr>
          <w:lang w:val="uk-UA"/>
        </w:rPr>
        <w:t xml:space="preserve">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830A75" w:rsidRDefault="00830A75">
      <w:pPr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>
        <w:rPr>
          <w:lang w:val="en-US"/>
        </w:rPr>
        <w:t>3d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>
        <w:rPr>
          <w:lang w:val="en-US"/>
        </w:rPr>
        <w:t>’</w:t>
      </w:r>
      <w:proofErr w:type="spellStart"/>
      <w:r>
        <w:rPr>
          <w:lang w:val="uk-UA"/>
        </w:rPr>
        <w:t>язків</w:t>
      </w:r>
      <w:proofErr w:type="spellEnd"/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proofErr w:type="spellStart"/>
      <w:r>
        <w:rPr>
          <w:lang w:val="uk-UA"/>
        </w:rPr>
        <w:t>електро</w:t>
      </w:r>
      <w:proofErr w:type="spellEnd"/>
      <w:r>
        <w:rPr>
          <w:lang w:val="uk-UA"/>
        </w:rPr>
        <w:t>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швидкого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183911">
        <w:rPr>
          <w:vertAlign w:val="subscript"/>
          <w:lang w:val="en-US"/>
        </w:rPr>
        <w:t>3/2</w:t>
      </w:r>
      <w:r>
        <w:rPr>
          <w:lang w:val="en-US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RPr="00F7695B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Pr="00F7695B" w:rsidRDefault="007C5F90" w:rsidP="007C5F90">
            <w:pPr>
              <w:jc w:val="center"/>
              <w:rPr>
                <w:b/>
                <w:bCs/>
                <w:lang w:val="uk-UA"/>
              </w:rPr>
            </w:pPr>
            <w:r w:rsidRPr="00F7695B">
              <w:rPr>
                <w:b/>
                <w:bCs/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057" type="#_x0000_t75" style="width:12.75pt;height:35.25pt" o:ole="">
                  <v:imagedata r:id="rId65" o:title=""/>
                </v:shape>
                <o:OLEObject Type="Embed" ProgID="Equation.DSMT4" ShapeID="_x0000_i1057" DrawAspect="Content" ObjectID="_1747224767" r:id="rId66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058" type="#_x0000_t75" style="width:30.75pt;height:35.25pt" o:ole="">
                  <v:imagedata r:id="rId67" o:title=""/>
                </v:shape>
                <o:OLEObject Type="Embed" ProgID="Equation.DSMT4" ShapeID="_x0000_i1058" DrawAspect="Content" ObjectID="_1747224768" r:id="rId68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059" type="#_x0000_t75" style="width:32.25pt;height:35.25pt" o:ole="">
                  <v:imagedata r:id="rId69" o:title=""/>
                </v:shape>
                <o:OLEObject Type="Embed" ProgID="Equation.DSMT4" ShapeID="_x0000_i1059" DrawAspect="Content" ObjectID="_1747224769" r:id="rId70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060" type="#_x0000_t75" style="width:36.75pt;height:35.25pt" o:ole="">
                  <v:imagedata r:id="rId71" o:title=""/>
                </v:shape>
                <o:OLEObject Type="Embed" ProgID="Equation.DSMT4" ShapeID="_x0000_i1060" DrawAspect="Content" ObjectID="_1747224770" r:id="rId72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061" type="#_x0000_t75" style="width:39pt;height:35.25pt" o:ole="">
                  <v:imagedata r:id="rId73" o:title=""/>
                </v:shape>
                <o:OLEObject Type="Embed" ProgID="Equation.DSMT4" ShapeID="_x0000_i1061" DrawAspect="Content" ObjectID="_1747224771" r:id="rId74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2. 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момент сили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3. 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 xml:space="preserve">З магнітним полем </w:t>
      </w:r>
      <w:proofErr w:type="spellStart"/>
      <w:r>
        <w:rPr>
          <w:lang w:val="uk-UA"/>
        </w:rPr>
        <w:t>пов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язані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сила </w:t>
      </w:r>
      <w:proofErr w:type="spellStart"/>
      <w:r>
        <w:rPr>
          <w:lang w:val="uk-UA"/>
        </w:rPr>
        <w:t>Лоренця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Комптона</w:t>
      </w:r>
      <w:proofErr w:type="spellEnd"/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ефект </w:t>
      </w:r>
      <w:proofErr w:type="spellStart"/>
      <w:r>
        <w:rPr>
          <w:lang w:val="uk-UA"/>
        </w:rPr>
        <w:t>Поккельса</w:t>
      </w:r>
      <w:proofErr w:type="spellEnd"/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Default="00EC2069">
      <w:pPr>
        <w:rPr>
          <w:lang w:val="uk-UA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062" type="#_x0000_t75" style="width:27.75pt;height:15pt" o:ole="">
                  <v:imagedata r:id="rId75" o:title=""/>
                </v:shape>
                <o:OLEObject Type="Embed" ProgID="Equation.DSMT4" ShapeID="_x0000_i1062" DrawAspect="Content" ObjectID="_1747224772" r:id="rId76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>
        <w:rPr>
          <w:lang w:val="el-GR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proofErr w:type="spellStart"/>
      <w:r>
        <w:rPr>
          <w:lang w:val="uk-UA"/>
        </w:rPr>
        <w:t>слабкомагнітна</w:t>
      </w:r>
      <w:proofErr w:type="spellEnd"/>
      <w:r>
        <w:rPr>
          <w:lang w:val="uk-UA"/>
        </w:rPr>
        <w:t xml:space="preserve">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діамагнетики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парамагнетики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феромагнетики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Pr="008129C9" w:rsidRDefault="006B4D66">
      <w:pPr>
        <w:rPr>
          <w:lang w:val="uk-UA"/>
        </w:rPr>
      </w:pPr>
      <w:r>
        <w:rPr>
          <w:lang w:val="uk-UA"/>
        </w:rPr>
        <w:t>6.</w:t>
      </w:r>
      <w:r w:rsidR="008129C9">
        <w:rPr>
          <w:lang w:val="en-US"/>
        </w:rPr>
        <w:t xml:space="preserve"> </w:t>
      </w:r>
      <w:r w:rsidR="008129C9">
        <w:rPr>
          <w:lang w:val="uk-UA"/>
        </w:rPr>
        <w:t>Виберіть всі правильні</w:t>
      </w:r>
      <w:r w:rsidR="008129C9">
        <w:rPr>
          <w:lang w:val="en-US"/>
        </w:rPr>
        <w:t xml:space="preserve"> </w:t>
      </w:r>
      <w:r w:rsidR="008129C9">
        <w:rPr>
          <w:lang w:val="uk-UA"/>
        </w:rPr>
        <w:t>відповіді</w:t>
      </w:r>
    </w:p>
    <w:p w:rsidR="006B4D66" w:rsidRDefault="008129C9">
      <w:pPr>
        <w:rPr>
          <w:lang w:val="uk-UA"/>
        </w:rPr>
      </w:pPr>
      <w:r>
        <w:rPr>
          <w:lang w:val="uk-UA"/>
        </w:rPr>
        <w:t xml:space="preserve">Індуктивність </w:t>
      </w:r>
      <w:proofErr w:type="spellStart"/>
      <w:r>
        <w:rPr>
          <w:lang w:val="uk-UA"/>
        </w:rPr>
        <w:t>катушки</w:t>
      </w:r>
      <w:proofErr w:type="spellEnd"/>
      <w:r>
        <w:rPr>
          <w:lang w:val="uk-UA"/>
        </w:rPr>
        <w:t xml:space="preserve"> залежить від </w:t>
      </w:r>
    </w:p>
    <w:p w:rsidR="008129C9" w:rsidRDefault="008129C9">
      <w:pPr>
        <w:rPr>
          <w:lang w:val="uk-UA"/>
        </w:rPr>
      </w:pPr>
      <w:r>
        <w:rPr>
          <w:lang w:val="uk-UA"/>
        </w:rPr>
        <w:t>кількості витків</w:t>
      </w:r>
    </w:p>
    <w:p w:rsidR="008129C9" w:rsidRDefault="008129C9">
      <w:pPr>
        <w:rPr>
          <w:lang w:val="uk-UA"/>
        </w:rPr>
      </w:pPr>
      <w:r>
        <w:rPr>
          <w:lang w:val="uk-UA"/>
        </w:rPr>
        <w:t>величини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напрямку струму, що через неї проходить</w:t>
      </w:r>
    </w:p>
    <w:p w:rsidR="008129C9" w:rsidRDefault="008129C9">
      <w:pPr>
        <w:rPr>
          <w:lang w:val="uk-UA"/>
        </w:rPr>
      </w:pPr>
      <w:r>
        <w:rPr>
          <w:lang w:val="uk-UA"/>
        </w:rPr>
        <w:t>її геометричних розмірів</w:t>
      </w:r>
    </w:p>
    <w:p w:rsidR="008129C9" w:rsidRDefault="008129C9">
      <w:pPr>
        <w:rPr>
          <w:lang w:val="uk-UA"/>
        </w:rPr>
      </w:pPr>
      <w:r>
        <w:rPr>
          <w:lang w:val="uk-UA"/>
        </w:rPr>
        <w:t>середовища, що знаходиться навколо неї</w:t>
      </w:r>
    </w:p>
    <w:p w:rsidR="008129C9" w:rsidRDefault="008129C9">
      <w:pPr>
        <w:rPr>
          <w:lang w:val="uk-UA"/>
        </w:rPr>
      </w:pPr>
      <w:r>
        <w:rPr>
          <w:lang w:val="uk-UA"/>
        </w:rPr>
        <w:t>речовини, що знаходиться всередині неї</w:t>
      </w:r>
    </w:p>
    <w:p w:rsidR="008129C9" w:rsidRDefault="008129C9">
      <w:pPr>
        <w:rPr>
          <w:lang w:val="uk-UA"/>
        </w:rPr>
      </w:pPr>
    </w:p>
    <w:p w:rsidR="008129C9" w:rsidRDefault="008129C9">
      <w:pPr>
        <w:rPr>
          <w:lang w:val="uk-UA"/>
        </w:rPr>
      </w:pPr>
    </w:p>
    <w:p w:rsidR="008129C9" w:rsidRPr="008B6D10" w:rsidRDefault="008129C9">
      <w:pPr>
        <w:rPr>
          <w:lang w:val="uk-UA"/>
        </w:rPr>
      </w:pPr>
      <w:r>
        <w:rPr>
          <w:lang w:val="uk-UA"/>
        </w:rPr>
        <w:t xml:space="preserve">7. </w:t>
      </w:r>
      <w:r w:rsidR="008B6D10">
        <w:rPr>
          <w:lang w:val="uk-UA"/>
        </w:rPr>
        <w:t xml:space="preserve">Вкажіть </w:t>
      </w:r>
      <w:proofErr w:type="spellStart"/>
      <w:r w:rsidR="008B6D10">
        <w:rPr>
          <w:lang w:val="uk-UA"/>
        </w:rPr>
        <w:t>взаємопов</w:t>
      </w:r>
      <w:proofErr w:type="spellEnd"/>
      <w:r w:rsidR="008B6D10">
        <w:rPr>
          <w:lang w:val="en-US"/>
        </w:rPr>
        <w:t>’</w:t>
      </w:r>
      <w:proofErr w:type="spellStart"/>
      <w:r w:rsidR="008B6D10">
        <w:rPr>
          <w:lang w:val="uk-UA"/>
        </w:rPr>
        <w:t>язані</w:t>
      </w:r>
      <w:proofErr w:type="spellEnd"/>
      <w:r w:rsidR="008B6D10">
        <w:rPr>
          <w:lang w:val="uk-UA"/>
        </w:rPr>
        <w:t xml:space="preserve"> твердження</w:t>
      </w:r>
    </w:p>
    <w:p w:rsidR="008129C9" w:rsidRDefault="008129C9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>принцип суперпозиції магнітних полів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природна ширина ліній</w:t>
      </w:r>
    </w:p>
    <w:p w:rsidR="008B6D10" w:rsidRDefault="008B6D10">
      <w:pPr>
        <w:rPr>
          <w:lang w:val="uk-UA"/>
        </w:rPr>
      </w:pPr>
      <w:r>
        <w:rPr>
          <w:lang w:val="uk-UA"/>
        </w:rPr>
        <w:t>принцип Паулі</w:t>
      </w:r>
    </w:p>
    <w:p w:rsidR="008B6D10" w:rsidRDefault="008B6D10">
      <w:pPr>
        <w:rPr>
          <w:lang w:val="uk-UA"/>
        </w:rPr>
      </w:pPr>
      <w:r>
        <w:rPr>
          <w:lang w:val="uk-UA"/>
        </w:rPr>
        <w:t>існування постійних магнітів</w:t>
      </w:r>
    </w:p>
    <w:p w:rsidR="008B6D10" w:rsidRDefault="008B6D10">
      <w:pPr>
        <w:rPr>
          <w:lang w:val="uk-UA"/>
        </w:rPr>
      </w:pPr>
    </w:p>
    <w:p w:rsidR="006B4D66" w:rsidRDefault="008B6D10">
      <w:pPr>
        <w:rPr>
          <w:lang w:val="uk-UA"/>
        </w:rPr>
      </w:pPr>
      <w:r>
        <w:rPr>
          <w:lang w:val="uk-UA"/>
        </w:rPr>
        <w:t>необхідність існування кольору у кварків</w:t>
      </w:r>
    </w:p>
    <w:p w:rsidR="008B6D10" w:rsidRDefault="008B6D10">
      <w:pPr>
        <w:rPr>
          <w:lang w:val="uk-UA"/>
        </w:rPr>
      </w:pPr>
      <w:r>
        <w:rPr>
          <w:lang w:val="uk-UA"/>
        </w:rPr>
        <w:t>обмінна енергія</w:t>
      </w:r>
    </w:p>
    <w:p w:rsidR="008B6D10" w:rsidRDefault="008B6D10">
      <w:pPr>
        <w:rPr>
          <w:lang w:val="uk-UA"/>
        </w:rPr>
      </w:pPr>
      <w:r>
        <w:rPr>
          <w:lang w:val="uk-UA"/>
        </w:rPr>
        <w:t xml:space="preserve">принцип </w:t>
      </w:r>
      <w:proofErr w:type="spellStart"/>
      <w:r>
        <w:rPr>
          <w:lang w:val="uk-UA"/>
        </w:rPr>
        <w:t>доповнювальності</w:t>
      </w:r>
      <w:proofErr w:type="spellEnd"/>
      <w:r>
        <w:rPr>
          <w:lang w:val="uk-UA"/>
        </w:rPr>
        <w:t xml:space="preserve"> Бора</w:t>
      </w:r>
    </w:p>
    <w:p w:rsidR="008B6D10" w:rsidRDefault="008B6D10">
      <w:pPr>
        <w:rPr>
          <w:lang w:val="uk-UA"/>
        </w:rPr>
      </w:pPr>
      <w:r>
        <w:rPr>
          <w:lang w:val="uk-UA"/>
        </w:rPr>
        <w:t>лінійність рівнянь Максвела</w:t>
      </w: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</w:p>
    <w:p w:rsidR="008B6D10" w:rsidRDefault="008B6D10">
      <w:pPr>
        <w:rPr>
          <w:lang w:val="uk-UA"/>
        </w:rPr>
      </w:pPr>
      <w:r>
        <w:rPr>
          <w:lang w:val="uk-UA"/>
        </w:rPr>
        <w:t xml:space="preserve">8. </w:t>
      </w:r>
      <w:r w:rsidR="00744D12">
        <w:rPr>
          <w:lang w:val="uk-UA"/>
        </w:rPr>
        <w:t>Вкажіть відповідність тверджень та їхньої справедливості</w:t>
      </w:r>
    </w:p>
    <w:p w:rsidR="008B6D10" w:rsidRDefault="00744D12">
      <w:pPr>
        <w:rPr>
          <w:lang w:val="uk-UA"/>
        </w:rPr>
      </w:pPr>
      <w:r>
        <w:rPr>
          <w:lang w:val="uk-UA"/>
        </w:rPr>
        <w:t>виконується завжди</w:t>
      </w:r>
    </w:p>
    <w:p w:rsidR="00744D12" w:rsidRDefault="00744D12">
      <w:pPr>
        <w:rPr>
          <w:lang w:val="uk-UA"/>
        </w:rPr>
      </w:pPr>
      <w:r>
        <w:rPr>
          <w:lang w:val="uk-UA"/>
        </w:rPr>
        <w:t>ніколи не виконується</w:t>
      </w:r>
    </w:p>
    <w:p w:rsidR="00744D12" w:rsidRDefault="00744D12">
      <w:pPr>
        <w:rPr>
          <w:lang w:val="uk-UA"/>
        </w:rPr>
      </w:pPr>
      <w:r>
        <w:rPr>
          <w:lang w:val="uk-UA"/>
        </w:rPr>
        <w:t>виконується при певних умовах</w:t>
      </w:r>
    </w:p>
    <w:p w:rsidR="00744D12" w:rsidRDefault="00744D12">
      <w:pPr>
        <w:rPr>
          <w:lang w:val="uk-UA"/>
        </w:rPr>
      </w:pPr>
      <w:r>
        <w:rPr>
          <w:lang w:val="uk-UA"/>
        </w:rPr>
        <w:t>безглузде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  <w:r>
        <w:rPr>
          <w:lang w:val="uk-UA"/>
        </w:rPr>
        <w:t>природнє світло поляризоване</w:t>
      </w:r>
    </w:p>
    <w:p w:rsidR="00744D12" w:rsidRDefault="00744D12">
      <w:pPr>
        <w:rPr>
          <w:lang w:val="uk-UA"/>
        </w:rPr>
      </w:pPr>
      <w:r>
        <w:rPr>
          <w:lang w:val="uk-UA"/>
        </w:rPr>
        <w:t>при падінні на кристал промінь розділяється на дві частини</w:t>
      </w:r>
    </w:p>
    <w:p w:rsidR="00744D12" w:rsidRDefault="00744D12">
      <w:pPr>
        <w:rPr>
          <w:lang w:val="uk-UA"/>
        </w:rPr>
      </w:pPr>
      <w:r>
        <w:rPr>
          <w:lang w:val="uk-UA"/>
        </w:rPr>
        <w:t>за допомогою параболічного дзеркала можна отримати світло з параболічною поляризацією</w:t>
      </w:r>
    </w:p>
    <w:p w:rsidR="00744D12" w:rsidRDefault="00744D12">
      <w:pPr>
        <w:rPr>
          <w:lang w:val="uk-UA"/>
        </w:rPr>
      </w:pPr>
      <w:r>
        <w:rPr>
          <w:lang w:val="uk-UA"/>
        </w:rPr>
        <w:t xml:space="preserve">після проходження поляризатора інтенсивність </w:t>
      </w:r>
      <w:proofErr w:type="spellStart"/>
      <w:r>
        <w:rPr>
          <w:lang w:val="uk-UA"/>
        </w:rPr>
        <w:t>променя</w:t>
      </w:r>
      <w:proofErr w:type="spellEnd"/>
      <w:r>
        <w:rPr>
          <w:lang w:val="uk-UA"/>
        </w:rPr>
        <w:t xml:space="preserve"> не збільшується</w:t>
      </w: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744D12" w:rsidRDefault="00744D12">
      <w:pPr>
        <w:rPr>
          <w:lang w:val="uk-UA"/>
        </w:rPr>
      </w:pPr>
    </w:p>
    <w:p w:rsidR="00A72222" w:rsidRDefault="00744D12">
      <w:pPr>
        <w:rPr>
          <w:lang w:val="uk-UA"/>
        </w:rPr>
      </w:pPr>
      <w:r>
        <w:rPr>
          <w:lang w:val="uk-UA"/>
        </w:rPr>
        <w:lastRenderedPageBreak/>
        <w:t xml:space="preserve">9. </w:t>
      </w:r>
      <w:r w:rsidR="00A72222">
        <w:rPr>
          <w:lang w:val="uk-UA"/>
        </w:rPr>
        <w:t>Виберіть всі правильні</w:t>
      </w:r>
      <w:r w:rsidR="00A72222">
        <w:rPr>
          <w:lang w:val="en-US"/>
        </w:rPr>
        <w:t xml:space="preserve"> </w:t>
      </w:r>
      <w:r w:rsidR="00A72222">
        <w:rPr>
          <w:lang w:val="uk-UA"/>
        </w:rPr>
        <w:t>відповіді</w:t>
      </w:r>
    </w:p>
    <w:p w:rsidR="00744D12" w:rsidRDefault="00A72222">
      <w:pPr>
        <w:rPr>
          <w:lang w:val="uk-UA"/>
        </w:rPr>
      </w:pPr>
      <w:r>
        <w:rPr>
          <w:lang w:val="uk-UA"/>
        </w:rPr>
        <w:t>Явище інтерференції НЕ має відношення до</w:t>
      </w:r>
    </w:p>
    <w:p w:rsidR="008B6D10" w:rsidRDefault="00A72222">
      <w:pPr>
        <w:rPr>
          <w:lang w:val="uk-UA"/>
        </w:rPr>
      </w:pPr>
      <w:r>
        <w:rPr>
          <w:lang w:val="uk-UA"/>
        </w:rPr>
        <w:t>просвітлення оптики</w:t>
      </w:r>
    </w:p>
    <w:p w:rsidR="00A72222" w:rsidRDefault="00A72222">
      <w:pPr>
        <w:rPr>
          <w:lang w:val="uk-UA"/>
        </w:rPr>
      </w:pPr>
      <w:r>
        <w:rPr>
          <w:lang w:val="uk-UA"/>
        </w:rPr>
        <w:t>оптичної активності</w:t>
      </w:r>
    </w:p>
    <w:p w:rsidR="00A72222" w:rsidRDefault="00A72222">
      <w:pPr>
        <w:rPr>
          <w:lang w:val="uk-UA"/>
        </w:rPr>
      </w:pPr>
      <w:r>
        <w:rPr>
          <w:lang w:val="uk-UA"/>
        </w:rPr>
        <w:t>когерентності хвиль</w:t>
      </w:r>
    </w:p>
    <w:p w:rsidR="00A72222" w:rsidRDefault="00A72222">
      <w:pPr>
        <w:rPr>
          <w:lang w:val="uk-UA"/>
        </w:rPr>
      </w:pPr>
      <w:r>
        <w:rPr>
          <w:lang w:val="uk-UA"/>
        </w:rPr>
        <w:t>форми сніжинки</w:t>
      </w:r>
    </w:p>
    <w:p w:rsidR="00A72222" w:rsidRDefault="00A72222">
      <w:pPr>
        <w:rPr>
          <w:lang w:val="uk-UA"/>
        </w:rPr>
      </w:pPr>
      <w:r>
        <w:rPr>
          <w:lang w:val="uk-UA"/>
        </w:rPr>
        <w:t>ефекту Кера</w:t>
      </w:r>
    </w:p>
    <w:p w:rsidR="00A72222" w:rsidRDefault="00A72222">
      <w:pPr>
        <w:rPr>
          <w:lang w:val="uk-UA"/>
        </w:rPr>
      </w:pPr>
      <w:r>
        <w:rPr>
          <w:lang w:val="uk-UA"/>
        </w:rPr>
        <w:t>появи веселки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 w:rsidP="00A72222">
      <w:pPr>
        <w:rPr>
          <w:lang w:val="uk-UA"/>
        </w:rPr>
      </w:pPr>
      <w:r>
        <w:rPr>
          <w:lang w:val="uk-UA"/>
        </w:rPr>
        <w:t>10</w:t>
      </w:r>
      <w:r>
        <w:rPr>
          <w:lang w:val="uk-UA"/>
        </w:rPr>
        <w:t>. Виберіть всі правильні</w:t>
      </w:r>
      <w:r>
        <w:rPr>
          <w:lang w:val="en-US"/>
        </w:rPr>
        <w:t xml:space="preserve"> </w:t>
      </w:r>
      <w:r>
        <w:rPr>
          <w:lang w:val="uk-UA"/>
        </w:rPr>
        <w:t>відповіді</w:t>
      </w:r>
    </w:p>
    <w:p w:rsidR="00A72222" w:rsidRDefault="00A72222">
      <w:pPr>
        <w:rPr>
          <w:lang w:val="uk-UA"/>
        </w:rPr>
      </w:pPr>
      <w:r>
        <w:rPr>
          <w:lang w:val="uk-UA"/>
        </w:rPr>
        <w:t>Для рівноважного теплового випромінювання</w:t>
      </w:r>
    </w:p>
    <w:p w:rsidR="00A72222" w:rsidRDefault="00A72222">
      <w:pPr>
        <w:rPr>
          <w:lang w:val="uk-UA"/>
        </w:rPr>
      </w:pPr>
      <w:r>
        <w:rPr>
          <w:lang w:val="uk-UA"/>
        </w:rPr>
        <w:t>спектр неперервний,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спектр </w:t>
      </w:r>
      <w:r>
        <w:rPr>
          <w:lang w:val="uk-UA"/>
        </w:rPr>
        <w:t>дискретний</w:t>
      </w:r>
      <w:r>
        <w:rPr>
          <w:lang w:val="uk-UA"/>
        </w:rPr>
        <w:t>, світло випромінюється порціями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спектр неперервний, світло випромінюється </w:t>
      </w:r>
      <w:r>
        <w:rPr>
          <w:lang w:val="uk-UA"/>
        </w:rPr>
        <w:t>неперервно</w:t>
      </w:r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спектр </w:t>
      </w:r>
      <w:r>
        <w:rPr>
          <w:lang w:val="uk-UA"/>
        </w:rPr>
        <w:t>дискретний</w:t>
      </w:r>
      <w:r>
        <w:rPr>
          <w:lang w:val="uk-UA"/>
        </w:rPr>
        <w:t>, світло випромінюється неперервно</w:t>
      </w:r>
    </w:p>
    <w:p w:rsidR="00A72222" w:rsidRDefault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Кірхофа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proofErr w:type="spellStart"/>
      <w:r>
        <w:rPr>
          <w:lang w:val="uk-UA"/>
        </w:rPr>
        <w:t>Ома</w:t>
      </w:r>
      <w:proofErr w:type="spellEnd"/>
    </w:p>
    <w:p w:rsidR="00A72222" w:rsidRDefault="00A72222" w:rsidP="00A72222">
      <w:pPr>
        <w:rPr>
          <w:lang w:val="uk-UA"/>
        </w:rPr>
      </w:pPr>
      <w:r>
        <w:rPr>
          <w:lang w:val="uk-UA"/>
        </w:rPr>
        <w:t xml:space="preserve">справедливий закон </w:t>
      </w:r>
      <w:r>
        <w:rPr>
          <w:lang w:val="uk-UA"/>
        </w:rPr>
        <w:t>Віна</w:t>
      </w: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</w:p>
    <w:p w:rsidR="00A72222" w:rsidRDefault="00A72222">
      <w:pPr>
        <w:rPr>
          <w:lang w:val="uk-UA"/>
        </w:rPr>
      </w:pPr>
      <w:r>
        <w:rPr>
          <w:lang w:val="uk-UA"/>
        </w:rPr>
        <w:t xml:space="preserve">11. </w:t>
      </w:r>
      <w:r w:rsidR="007B2B83">
        <w:rPr>
          <w:lang w:val="uk-UA"/>
        </w:rPr>
        <w:t>Виберіть всі правильні твердження</w:t>
      </w:r>
    </w:p>
    <w:p w:rsidR="00A72222" w:rsidRDefault="007B2B83">
      <w:pPr>
        <w:rPr>
          <w:lang w:val="uk-UA"/>
        </w:rPr>
      </w:pPr>
      <w:r>
        <w:rPr>
          <w:lang w:val="uk-UA"/>
        </w:rPr>
        <w:t>Оператор фізичної величини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самоспряженим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може бути нелінійним</w:t>
      </w:r>
    </w:p>
    <w:p w:rsidR="00A72222" w:rsidRPr="007B2B83" w:rsidRDefault="007B2B83">
      <w:pPr>
        <w:rPr>
          <w:lang w:val="uk-UA"/>
        </w:rPr>
      </w:pPr>
      <w:proofErr w:type="spellStart"/>
      <w:r>
        <w:rPr>
          <w:lang w:val="uk-UA"/>
        </w:rPr>
        <w:t>обов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має бути дійсним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нульове середнє значення у бідь-якому стані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скінченним</w:t>
      </w:r>
    </w:p>
    <w:p w:rsidR="007B2B83" w:rsidRDefault="007B2B83">
      <w:pPr>
        <w:rPr>
          <w:lang w:val="uk-UA"/>
        </w:rPr>
      </w:pPr>
      <w:r>
        <w:rPr>
          <w:lang w:val="uk-UA"/>
        </w:rPr>
        <w:t>має бути однозначним</w:t>
      </w:r>
    </w:p>
    <w:p w:rsidR="007B2B83" w:rsidRDefault="007B2B83">
      <w:pPr>
        <w:rPr>
          <w:lang w:val="uk-UA"/>
        </w:rPr>
      </w:pPr>
    </w:p>
    <w:p w:rsidR="00A72222" w:rsidRDefault="007B2B83">
      <w:pPr>
        <w:rPr>
          <w:lang w:val="uk-UA"/>
        </w:rPr>
      </w:pPr>
      <w:r>
        <w:rPr>
          <w:lang w:val="uk-UA"/>
        </w:rPr>
        <w:t xml:space="preserve">12. </w:t>
      </w:r>
      <w:r w:rsidR="009B1242">
        <w:rPr>
          <w:lang w:val="uk-UA"/>
        </w:rPr>
        <w:t>Вкажіть правильні співвідношення між оператором і його власною функцією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2028"/>
      </w:tblGrid>
      <w:tr w:rsidR="00F7695B" w:rsidRPr="003D1138" w:rsidTr="00F7695B">
        <w:tc>
          <w:tcPr>
            <w:tcW w:w="1797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2028" w:type="dxa"/>
            <w:shd w:val="clear" w:color="auto" w:fill="FFF2CC" w:themeFill="accent4" w:themeFillTint="33"/>
          </w:tcPr>
          <w:p w:rsidR="00F7695B" w:rsidRPr="003D1138" w:rsidRDefault="00F7695B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F7695B" w:rsidTr="00F7695B">
        <w:tc>
          <w:tcPr>
            <w:tcW w:w="1797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180" w:dyaOrig="360">
                <v:shape id="_x0000_i1118" type="#_x0000_t75" style="width:9pt;height:18pt" o:ole="">
                  <v:imagedata r:id="rId77" o:title=""/>
                </v:shape>
                <o:OLEObject Type="Embed" ProgID="Equation.DSMT4" ShapeID="_x0000_i1118" DrawAspect="Content" ObjectID="_1747224773" r:id="rId78"/>
              </w:object>
            </w:r>
          </w:p>
        </w:tc>
        <w:tc>
          <w:tcPr>
            <w:tcW w:w="1654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40" w:dyaOrig="380">
                <v:shape id="_x0000_i1124" type="#_x0000_t75" style="width:17.25pt;height:18.75pt" o:ole="">
                  <v:imagedata r:id="rId79" o:title=""/>
                </v:shape>
                <o:OLEObject Type="Embed" ProgID="Equation.DSMT4" ShapeID="_x0000_i1124" DrawAspect="Content" ObjectID="_1747224774" r:id="rId80"/>
              </w:object>
            </w:r>
          </w:p>
        </w:tc>
        <w:tc>
          <w:tcPr>
            <w:tcW w:w="181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6"/>
                <w:lang w:val="uk-UA"/>
              </w:rPr>
              <w:object w:dxaOrig="220" w:dyaOrig="320">
                <v:shape id="_x0000_i1127" type="#_x0000_t75" style="width:11.25pt;height:15.75pt" o:ole="">
                  <v:imagedata r:id="rId81" o:title=""/>
                </v:shape>
                <o:OLEObject Type="Embed" ProgID="Equation.DSMT4" ShapeID="_x0000_i1127" DrawAspect="Content" ObjectID="_1747224775" r:id="rId82"/>
              </w:object>
            </w:r>
          </w:p>
        </w:tc>
        <w:tc>
          <w:tcPr>
            <w:tcW w:w="2048" w:type="dxa"/>
            <w:vAlign w:val="center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4"/>
                <w:lang w:val="uk-UA"/>
              </w:rPr>
              <w:object w:dxaOrig="300" w:dyaOrig="360">
                <v:shape id="_x0000_i1112" type="#_x0000_t75" style="width:15pt;height:18pt" o:ole="">
                  <v:imagedata r:id="rId83" o:title=""/>
                </v:shape>
                <o:OLEObject Type="Embed" ProgID="Equation.DSMT4" ShapeID="_x0000_i1112" DrawAspect="Content" ObjectID="_1747224776" r:id="rId84"/>
              </w:object>
            </w:r>
          </w:p>
        </w:tc>
        <w:tc>
          <w:tcPr>
            <w:tcW w:w="2028" w:type="dxa"/>
          </w:tcPr>
          <w:p w:rsidR="00F7695B" w:rsidRDefault="00F7695B" w:rsidP="00C842B6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300" w:dyaOrig="440">
                <v:shape id="_x0000_i1115" type="#_x0000_t75" style="width:15pt;height:21.75pt" o:ole="">
                  <v:imagedata r:id="rId85" o:title=""/>
                </v:shape>
                <o:OLEObject Type="Embed" ProgID="Equation.DSMT4" ShapeID="_x0000_i1115" DrawAspect="Content" ObjectID="_1747224777" r:id="rId86"/>
              </w:object>
            </w:r>
          </w:p>
        </w:tc>
      </w:tr>
    </w:tbl>
    <w:p w:rsidR="009B1242" w:rsidRDefault="009B124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4"/>
                <w:lang w:val="uk-UA"/>
              </w:rPr>
              <w:object w:dxaOrig="1040" w:dyaOrig="400">
                <v:shape id="_x0000_i1380" type="#_x0000_t75" style="width:51.75pt;height:20.25pt" o:ole="">
                  <v:imagedata r:id="rId87" o:title=""/>
                </v:shape>
                <o:OLEObject Type="Embed" ProgID="Equation.DSMT4" ShapeID="_x0000_i1380" DrawAspect="Content" ObjectID="_1747224778" r:id="rId88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60">
                <v:shape id="_x0000_i1381" type="#_x0000_t75" style="width:60pt;height:18pt" o:ole="">
                  <v:imagedata r:id="rId89" o:title=""/>
                </v:shape>
                <o:OLEObject Type="Embed" ProgID="Equation.DSMT4" ShapeID="_x0000_i1381" DrawAspect="Content" ObjectID="_1747224779" r:id="rId90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200" w:dyaOrig="380">
                <v:shape id="_x0000_i1382" type="#_x0000_t75" style="width:60pt;height:18.75pt" o:ole="">
                  <v:imagedata r:id="rId91" o:title=""/>
                </v:shape>
                <o:OLEObject Type="Embed" ProgID="Equation.DSMT4" ShapeID="_x0000_i1382" DrawAspect="Content" ObjectID="_1747224780" r:id="rId92"/>
              </w:object>
            </w:r>
          </w:p>
        </w:tc>
      </w:tr>
      <w:tr w:rsidR="00F7695B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F7695B" w:rsidRPr="00BB2C3C" w:rsidRDefault="00F7695B" w:rsidP="00F7695B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7695B" w:rsidRDefault="00F7695B" w:rsidP="00F7695B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060" w:dyaOrig="380">
                <v:shape id="_x0000_i1102" type="#_x0000_t75" style="width:53.25pt;height:18.75pt" o:ole="">
                  <v:imagedata r:id="rId93" o:title=""/>
                </v:shape>
                <o:OLEObject Type="Embed" ProgID="Equation.DSMT4" ShapeID="_x0000_i1102" DrawAspect="Content" ObjectID="_1747224781" r:id="rId94"/>
              </w:object>
            </w:r>
          </w:p>
        </w:tc>
      </w:tr>
    </w:tbl>
    <w:p w:rsidR="009B1242" w:rsidRDefault="009B1242">
      <w:pPr>
        <w:rPr>
          <w:lang w:val="uk-UA"/>
        </w:rPr>
      </w:pPr>
    </w:p>
    <w:p w:rsidR="009B1242" w:rsidRDefault="009B1242">
      <w:pPr>
        <w:rPr>
          <w:lang w:val="uk-UA"/>
        </w:rPr>
      </w:pPr>
    </w:p>
    <w:p w:rsidR="009B1242" w:rsidRDefault="00F7695B">
      <w:pPr>
        <w:rPr>
          <w:lang w:val="uk-UA"/>
        </w:rPr>
      </w:pPr>
      <w:r>
        <w:rPr>
          <w:lang w:val="uk-UA"/>
        </w:rPr>
        <w:t xml:space="preserve">13. </w:t>
      </w:r>
      <w:r w:rsidR="00C47783">
        <w:rPr>
          <w:lang w:val="uk-UA"/>
        </w:rPr>
        <w:t>Вкажіть відповідності</w:t>
      </w:r>
    </w:p>
    <w:p w:rsidR="009B1242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Ланде</w:t>
      </w:r>
      <w:proofErr w:type="spellEnd"/>
    </w:p>
    <w:p w:rsidR="00C47783" w:rsidRDefault="00C47783">
      <w:pPr>
        <w:rPr>
          <w:lang w:val="uk-UA"/>
        </w:rPr>
      </w:pPr>
      <w:r>
        <w:rPr>
          <w:lang w:val="uk-UA"/>
        </w:rPr>
        <w:t>центрально-симетричне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>самоузгоджене поле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Хунда</w:t>
      </w:r>
      <w:proofErr w:type="spellEnd"/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>дозволяє розділити радіальний та кутовий рух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описувати </w:t>
      </w:r>
      <w:proofErr w:type="spellStart"/>
      <w:r>
        <w:rPr>
          <w:lang w:val="uk-UA"/>
        </w:rPr>
        <w:t>багатоелектронні</w:t>
      </w:r>
      <w:proofErr w:type="spellEnd"/>
      <w:r>
        <w:rPr>
          <w:lang w:val="uk-UA"/>
        </w:rPr>
        <w:t xml:space="preserve"> атоми</w:t>
      </w:r>
    </w:p>
    <w:p w:rsidR="00C47783" w:rsidRDefault="00C47783">
      <w:pPr>
        <w:rPr>
          <w:lang w:val="uk-UA"/>
        </w:rPr>
      </w:pPr>
      <w:r>
        <w:rPr>
          <w:lang w:val="uk-UA"/>
        </w:rPr>
        <w:t>дозволяє визначити відстані між компонентами мультиплету</w:t>
      </w:r>
    </w:p>
    <w:p w:rsidR="00C47783" w:rsidRDefault="00C47783">
      <w:pPr>
        <w:rPr>
          <w:lang w:val="uk-UA"/>
        </w:rPr>
      </w:pPr>
      <w:r>
        <w:rPr>
          <w:lang w:val="uk-UA"/>
        </w:rPr>
        <w:t xml:space="preserve">дозволяє визначити основний стан </w:t>
      </w:r>
      <w:proofErr w:type="spellStart"/>
      <w:r>
        <w:rPr>
          <w:lang w:val="uk-UA"/>
        </w:rPr>
        <w:t>багатоелектронних</w:t>
      </w:r>
      <w:proofErr w:type="spellEnd"/>
      <w:r>
        <w:rPr>
          <w:lang w:val="uk-UA"/>
        </w:rPr>
        <w:t xml:space="preserve"> атомів</w:t>
      </w:r>
    </w:p>
    <w:p w:rsidR="009B1242" w:rsidRDefault="009B1242">
      <w:pPr>
        <w:rPr>
          <w:lang w:val="uk-UA"/>
        </w:rPr>
      </w:pPr>
    </w:p>
    <w:p w:rsidR="00C47783" w:rsidRDefault="00C47783">
      <w:pPr>
        <w:rPr>
          <w:lang w:val="uk-UA"/>
        </w:rPr>
      </w:pPr>
    </w:p>
    <w:p w:rsidR="00C47783" w:rsidRDefault="00C47783">
      <w:pPr>
        <w:rPr>
          <w:lang w:val="uk-UA"/>
        </w:rPr>
      </w:pPr>
      <w:r>
        <w:rPr>
          <w:lang w:val="uk-UA"/>
        </w:rPr>
        <w:t xml:space="preserve">14. </w:t>
      </w:r>
      <w:r w:rsidR="0079607F">
        <w:rPr>
          <w:lang w:val="uk-UA"/>
        </w:rPr>
        <w:t>Вкажіть співвідношення між формулою та поняттям</w:t>
      </w:r>
    </w:p>
    <w:p w:rsidR="00C47783" w:rsidRDefault="0079607F">
      <w:pPr>
        <w:rPr>
          <w:lang w:val="uk-UA"/>
        </w:rPr>
      </w:pPr>
      <w:r>
        <w:rPr>
          <w:lang w:val="uk-UA"/>
        </w:rPr>
        <w:t xml:space="preserve">детермінант </w:t>
      </w:r>
      <w:proofErr w:type="spellStart"/>
      <w:r>
        <w:rPr>
          <w:lang w:val="uk-UA"/>
        </w:rPr>
        <w:t>Слеттера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 xml:space="preserve">співвідношення невизначеності </w:t>
      </w:r>
      <w:proofErr w:type="spellStart"/>
      <w:r>
        <w:rPr>
          <w:lang w:val="uk-UA"/>
        </w:rPr>
        <w:t>Гайзенберга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 xml:space="preserve">множник </w:t>
      </w:r>
      <w:proofErr w:type="spellStart"/>
      <w:r>
        <w:rPr>
          <w:lang w:val="uk-UA"/>
        </w:rPr>
        <w:t>Ланде</w:t>
      </w:r>
      <w:proofErr w:type="spellEnd"/>
    </w:p>
    <w:p w:rsidR="0079607F" w:rsidRDefault="0079607F">
      <w:pPr>
        <w:rPr>
          <w:lang w:val="uk-UA"/>
        </w:rPr>
      </w:pPr>
      <w:r>
        <w:rPr>
          <w:lang w:val="uk-UA"/>
        </w:rPr>
        <w:t>принцип Паулі</w:t>
      </w:r>
    </w:p>
    <w:p w:rsidR="00C47783" w:rsidRDefault="00C47783">
      <w:pPr>
        <w:rPr>
          <w:lang w:val="uk-UA"/>
        </w:rPr>
      </w:pPr>
    </w:p>
    <w:p w:rsidR="0079607F" w:rsidRDefault="0079607F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79607F">
              <w:rPr>
                <w:position w:val="-30"/>
                <w:lang w:val="uk-UA"/>
              </w:rPr>
              <w:object w:dxaOrig="3920" w:dyaOrig="740">
                <v:shape id="_x0000_i1751" type="#_x0000_t75" style="width:195.75pt;height:36.75pt" o:ole="">
                  <v:imagedata r:id="rId95" o:title=""/>
                </v:shape>
                <o:OLEObject Type="Embed" ProgID="Equation.DSMT4" ShapeID="_x0000_i1751" DrawAspect="Content" ObjectID="_1747224782" r:id="rId96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F7695B">
              <w:rPr>
                <w:position w:val="-12"/>
                <w:lang w:val="uk-UA"/>
              </w:rPr>
              <w:object w:dxaOrig="1140" w:dyaOrig="360">
                <v:shape id="_x0000_i1752" type="#_x0000_t75" style="width:57pt;height:18pt" o:ole="">
                  <v:imagedata r:id="rId97" o:title=""/>
                </v:shape>
                <o:OLEObject Type="Embed" ProgID="Equation.DSMT4" ShapeID="_x0000_i1752" DrawAspect="Content" ObjectID="_1747224783" r:id="rId98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32"/>
                <w:lang w:val="uk-UA"/>
              </w:rPr>
              <w:object w:dxaOrig="4099" w:dyaOrig="760">
                <v:shape id="_x0000_i1753" type="#_x0000_t75" style="width:204.75pt;height:38.25pt" o:ole="">
                  <v:imagedata r:id="rId99" o:title=""/>
                </v:shape>
                <o:OLEObject Type="Embed" ProgID="Equation.DSMT4" ShapeID="_x0000_i1753" DrawAspect="Content" ObjectID="_1747224784" r:id="rId100"/>
              </w:object>
            </w:r>
          </w:p>
        </w:tc>
      </w:tr>
      <w:tr w:rsidR="00BB2C3C" w:rsidTr="00BB2C3C">
        <w:tc>
          <w:tcPr>
            <w:tcW w:w="1271" w:type="dxa"/>
            <w:shd w:val="clear" w:color="auto" w:fill="FFF2CC" w:themeFill="accent4" w:themeFillTint="33"/>
            <w:vAlign w:val="center"/>
          </w:tcPr>
          <w:p w:rsidR="00BB2C3C" w:rsidRPr="00BB2C3C" w:rsidRDefault="00BB2C3C" w:rsidP="00D43C2F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  <w:shd w:val="clear" w:color="auto" w:fill="FFFFFF" w:themeFill="background1"/>
            <w:vAlign w:val="center"/>
          </w:tcPr>
          <w:p w:rsidR="00BB2C3C" w:rsidRDefault="00BB2C3C" w:rsidP="00D43C2F">
            <w:pPr>
              <w:jc w:val="center"/>
              <w:rPr>
                <w:lang w:val="uk-UA"/>
              </w:rPr>
            </w:pPr>
            <w:r w:rsidRPr="00BB2C3C">
              <w:rPr>
                <w:position w:val="-14"/>
                <w:lang w:val="uk-UA"/>
              </w:rPr>
              <w:object w:dxaOrig="3680" w:dyaOrig="420">
                <v:shape id="_x0000_i1760" type="#_x0000_t75" style="width:183.75pt;height:21pt" o:ole="">
                  <v:imagedata r:id="rId101" o:title=""/>
                </v:shape>
                <o:OLEObject Type="Embed" ProgID="Equation.DSMT4" ShapeID="_x0000_i1760" DrawAspect="Content" ObjectID="_1747224785" r:id="rId102"/>
              </w:objec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79607F" w:rsidRPr="00DF38AA" w:rsidRDefault="00BB2C3C">
      <w:pPr>
        <w:rPr>
          <w:lang w:val="en-US"/>
        </w:rPr>
      </w:pPr>
      <w:r>
        <w:rPr>
          <w:lang w:val="uk-UA"/>
        </w:rPr>
        <w:t xml:space="preserve">15. </w:t>
      </w:r>
      <w:r w:rsidR="00DF38AA">
        <w:rPr>
          <w:lang w:val="uk-UA"/>
        </w:rPr>
        <w:t>Основним термом для електронної конфігурації 4</w:t>
      </w:r>
      <w:r w:rsidR="00DF38AA">
        <w:rPr>
          <w:lang w:val="en-US"/>
        </w:rPr>
        <w:t>p</w:t>
      </w:r>
      <w:r w:rsidR="00DF38AA" w:rsidRPr="00DF38AA">
        <w:rPr>
          <w:vertAlign w:val="superscript"/>
          <w:lang w:val="en-US"/>
        </w:rPr>
        <w:t>2</w:t>
      </w:r>
      <w:r w:rsidR="00DF38AA">
        <w:rPr>
          <w:lang w:val="en-US"/>
        </w:rPr>
        <w:t>d</w:t>
      </w:r>
      <w:r w:rsidR="00DF38AA" w:rsidRPr="00DF38AA">
        <w:rPr>
          <w:vertAlign w:val="superscript"/>
          <w:lang w:val="en-US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7"/>
        <w:gridCol w:w="1654"/>
        <w:gridCol w:w="1818"/>
        <w:gridCol w:w="2048"/>
        <w:gridCol w:w="1609"/>
      </w:tblGrid>
      <w:tr w:rsidR="00DF38AA" w:rsidRPr="003D1138" w:rsidTr="00DF38AA">
        <w:tc>
          <w:tcPr>
            <w:tcW w:w="1797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654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81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2048" w:type="dxa"/>
            <w:shd w:val="clear" w:color="auto" w:fill="FFF2CC" w:themeFill="accent4" w:themeFillTint="33"/>
            <w:vAlign w:val="center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609" w:type="dxa"/>
            <w:shd w:val="clear" w:color="auto" w:fill="FFF2CC" w:themeFill="accent4" w:themeFillTint="33"/>
          </w:tcPr>
          <w:p w:rsidR="00DF38AA" w:rsidRPr="003D1138" w:rsidRDefault="00DF38AA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DF38AA" w:rsidTr="00DF38AA">
        <w:tc>
          <w:tcPr>
            <w:tcW w:w="1797" w:type="dxa"/>
            <w:vAlign w:val="center"/>
          </w:tcPr>
          <w:p w:rsidR="00DF38AA" w:rsidRPr="00DF38AA" w:rsidRDefault="00DF38AA" w:rsidP="00C842B6">
            <w:pPr>
              <w:jc w:val="center"/>
              <w:rPr>
                <w:lang w:val="en-US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1654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H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81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13/2</w:t>
            </w:r>
          </w:p>
        </w:tc>
        <w:tc>
          <w:tcPr>
            <w:tcW w:w="2048" w:type="dxa"/>
            <w:vAlign w:val="center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 w:rsidRPr="00DF38AA">
              <w:rPr>
                <w:vertAlign w:val="superscript"/>
                <w:lang w:val="en-US"/>
              </w:rPr>
              <w:t>6</w:t>
            </w:r>
            <w:r w:rsidRPr="00DF38AA">
              <w:rPr>
                <w:lang w:val="en-US"/>
              </w:rPr>
              <w:t>G</w:t>
            </w:r>
            <w:r w:rsidRPr="00DF38AA">
              <w:rPr>
                <w:vertAlign w:val="subscript"/>
                <w:lang w:val="en-US"/>
              </w:rPr>
              <w:t>3/2</w:t>
            </w:r>
          </w:p>
        </w:tc>
        <w:tc>
          <w:tcPr>
            <w:tcW w:w="1609" w:type="dxa"/>
          </w:tcPr>
          <w:p w:rsidR="00DF38AA" w:rsidRDefault="00DF38AA" w:rsidP="00C842B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інший варіант</w:t>
            </w:r>
          </w:p>
        </w:tc>
      </w:tr>
    </w:tbl>
    <w:p w:rsidR="00BB2C3C" w:rsidRDefault="00BB2C3C">
      <w:pPr>
        <w:rPr>
          <w:lang w:val="uk-UA"/>
        </w:rPr>
      </w:pPr>
    </w:p>
    <w:p w:rsidR="00BB2C3C" w:rsidRDefault="00BB2C3C">
      <w:pPr>
        <w:rPr>
          <w:lang w:val="uk-UA"/>
        </w:rPr>
      </w:pPr>
    </w:p>
    <w:p w:rsidR="00DF38AA" w:rsidRPr="006859E0" w:rsidRDefault="00DF38AA">
      <w:pPr>
        <w:rPr>
          <w:lang w:val="uk-UA"/>
        </w:rPr>
      </w:pPr>
      <w:r>
        <w:rPr>
          <w:lang w:val="uk-UA"/>
        </w:rPr>
        <w:t xml:space="preserve">16. </w:t>
      </w:r>
      <w:r w:rsidR="006859E0">
        <w:rPr>
          <w:lang w:val="uk-UA"/>
        </w:rPr>
        <w:t xml:space="preserve">При </w:t>
      </w:r>
      <w:r w:rsidR="006859E0">
        <w:rPr>
          <w:lang w:val="el-GR"/>
        </w:rPr>
        <w:t>α</w:t>
      </w:r>
      <w:r w:rsidR="006859E0">
        <w:rPr>
          <w:lang w:val="uk-UA"/>
        </w:rPr>
        <w:t>-розпаді з ядра вилітають</w:t>
      </w:r>
    </w:p>
    <w:p w:rsidR="00DF38AA" w:rsidRDefault="006859E0">
      <w:pPr>
        <w:rPr>
          <w:lang w:val="uk-UA"/>
        </w:rPr>
      </w:pPr>
      <w:r>
        <w:rPr>
          <w:lang w:val="uk-UA"/>
        </w:rPr>
        <w:t>нуклони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лептони</w:t>
      </w:r>
    </w:p>
    <w:p w:rsidR="00DF38AA" w:rsidRDefault="006859E0">
      <w:pPr>
        <w:rPr>
          <w:lang w:val="uk-UA"/>
        </w:rPr>
      </w:pPr>
      <w:r>
        <w:rPr>
          <w:lang w:val="uk-UA"/>
        </w:rPr>
        <w:t>баріони</w:t>
      </w:r>
    </w:p>
    <w:p w:rsidR="0079607F" w:rsidRDefault="006859E0">
      <w:pPr>
        <w:rPr>
          <w:lang w:val="uk-UA"/>
        </w:rPr>
      </w:pPr>
      <w:r>
        <w:rPr>
          <w:lang w:val="uk-UA"/>
        </w:rPr>
        <w:t>бозони</w:t>
      </w:r>
    </w:p>
    <w:p w:rsidR="006859E0" w:rsidRDefault="006859E0">
      <w:pPr>
        <w:rPr>
          <w:lang w:val="uk-UA"/>
        </w:rPr>
      </w:pPr>
      <w:r>
        <w:rPr>
          <w:lang w:val="uk-UA"/>
        </w:rPr>
        <w:t>чарівні частинки</w:t>
      </w:r>
    </w:p>
    <w:p w:rsidR="006859E0" w:rsidRDefault="006859E0">
      <w:pPr>
        <w:rPr>
          <w:lang w:val="uk-UA"/>
        </w:rPr>
      </w:pPr>
      <w:r>
        <w:rPr>
          <w:lang w:val="uk-UA"/>
        </w:rPr>
        <w:t>кварки</w:t>
      </w: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</w:p>
    <w:p w:rsidR="006859E0" w:rsidRDefault="006859E0">
      <w:pPr>
        <w:rPr>
          <w:lang w:val="uk-UA"/>
        </w:rPr>
      </w:pPr>
      <w:r>
        <w:rPr>
          <w:lang w:val="uk-UA"/>
        </w:rPr>
        <w:t xml:space="preserve">17. </w:t>
      </w:r>
      <w:r w:rsidR="00A704EB">
        <w:rPr>
          <w:lang w:val="uk-UA"/>
        </w:rPr>
        <w:t>Вкажіть співвідношення між оболонкою/</w:t>
      </w:r>
      <w:proofErr w:type="spellStart"/>
      <w:r w:rsidR="00A704EB">
        <w:rPr>
          <w:lang w:val="uk-UA"/>
        </w:rPr>
        <w:t>підоболонкою</w:t>
      </w:r>
      <w:proofErr w:type="spellEnd"/>
      <w:r w:rsidR="00A704EB">
        <w:rPr>
          <w:lang w:val="uk-UA"/>
        </w:rPr>
        <w:t xml:space="preserve"> та максимально можливою кількістю електронів</w:t>
      </w:r>
    </w:p>
    <w:p w:rsidR="006859E0" w:rsidRPr="00A704EB" w:rsidRDefault="00A704EB">
      <w:pPr>
        <w:rPr>
          <w:lang w:val="en-US"/>
        </w:rPr>
      </w:pPr>
      <w:r>
        <w:rPr>
          <w:lang w:val="en-US"/>
        </w:rPr>
        <w:t xml:space="preserve">2   6   8   10   32 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en-US"/>
        </w:rPr>
        <w:t>L-</w:t>
      </w:r>
      <w:r>
        <w:rPr>
          <w:lang w:val="uk-UA"/>
        </w:rPr>
        <w:t>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t>d-</w:t>
      </w:r>
      <w:proofErr w:type="spellStart"/>
      <w:r>
        <w:rPr>
          <w:lang w:val="uk-UA"/>
        </w:rPr>
        <w:t>підоболонка</w:t>
      </w:r>
      <w:proofErr w:type="spellEnd"/>
    </w:p>
    <w:p w:rsidR="00A704EB" w:rsidRDefault="00A704EB">
      <w:pPr>
        <w:rPr>
          <w:lang w:val="uk-UA"/>
        </w:rPr>
      </w:pPr>
      <w:r>
        <w:rPr>
          <w:lang w:val="uk-UA"/>
        </w:rPr>
        <w:t>К-оболонка</w:t>
      </w:r>
    </w:p>
    <w:p w:rsidR="00A704EB" w:rsidRPr="00A704EB" w:rsidRDefault="00A704EB">
      <w:pPr>
        <w:rPr>
          <w:lang w:val="uk-UA"/>
        </w:rPr>
      </w:pPr>
      <w:r>
        <w:rPr>
          <w:lang w:val="en-US"/>
        </w:rPr>
        <w:lastRenderedPageBreak/>
        <w:t>s-</w:t>
      </w:r>
      <w:proofErr w:type="spellStart"/>
      <w:r>
        <w:rPr>
          <w:lang w:val="uk-UA"/>
        </w:rPr>
        <w:t>підоболонка</w:t>
      </w:r>
      <w:proofErr w:type="spellEnd"/>
    </w:p>
    <w:p w:rsidR="00A704EB" w:rsidRPr="00A704EB" w:rsidRDefault="00A704EB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>- оболонка</w:t>
      </w: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</w:p>
    <w:p w:rsidR="00A704EB" w:rsidRDefault="00A704EB">
      <w:pPr>
        <w:rPr>
          <w:lang w:val="uk-UA"/>
        </w:rPr>
      </w:pPr>
      <w:r>
        <w:rPr>
          <w:lang w:val="uk-UA"/>
        </w:rPr>
        <w:t xml:space="preserve">18. </w:t>
      </w:r>
      <w:r w:rsidR="001606BF">
        <w:rPr>
          <w:lang w:val="uk-UA"/>
        </w:rPr>
        <w:t>Вкажіть всі правильні варіанти</w:t>
      </w:r>
    </w:p>
    <w:p w:rsidR="00A704EB" w:rsidRDefault="001606BF">
      <w:pPr>
        <w:rPr>
          <w:lang w:val="uk-UA"/>
        </w:rPr>
      </w:pPr>
      <w:r>
        <w:rPr>
          <w:lang w:val="uk-UA"/>
        </w:rPr>
        <w:t>Частинки, які реєструються, мають дискретний спектр при</w:t>
      </w:r>
    </w:p>
    <w:p w:rsidR="001606BF" w:rsidRPr="001606BF" w:rsidRDefault="001606BF">
      <w:pPr>
        <w:rPr>
          <w:lang w:val="uk-UA"/>
        </w:rPr>
      </w:pPr>
      <w:r>
        <w:rPr>
          <w:lang w:val="uk-UA"/>
        </w:rPr>
        <w:t>альфа-розпаді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К-захопленні</w:t>
      </w:r>
    </w:p>
    <w:p w:rsidR="00A704EB" w:rsidRDefault="001606BF">
      <w:pPr>
        <w:rPr>
          <w:lang w:val="uk-UA"/>
        </w:rPr>
      </w:pPr>
      <w:r>
        <w:rPr>
          <w:lang w:val="uk-UA"/>
        </w:rPr>
        <w:t>зовнішньому фотоефекті</w:t>
      </w:r>
    </w:p>
    <w:p w:rsidR="001606BF" w:rsidRDefault="001606BF">
      <w:pPr>
        <w:rPr>
          <w:lang w:val="uk-UA"/>
        </w:rPr>
      </w:pPr>
      <w:r>
        <w:rPr>
          <w:lang w:val="uk-UA"/>
        </w:rPr>
        <w:t>бета-розпаді</w:t>
      </w:r>
    </w:p>
    <w:p w:rsidR="001606BF" w:rsidRDefault="001606BF">
      <w:pPr>
        <w:rPr>
          <w:lang w:val="uk-UA"/>
        </w:rPr>
      </w:pPr>
      <w:r>
        <w:rPr>
          <w:lang w:val="uk-UA"/>
        </w:rPr>
        <w:t>тепловому 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>гамма-випромінюванні</w:t>
      </w:r>
    </w:p>
    <w:p w:rsidR="001606BF" w:rsidRDefault="001606BF">
      <w:pPr>
        <w:rPr>
          <w:lang w:val="uk-UA"/>
        </w:rPr>
      </w:pPr>
      <w:r>
        <w:rPr>
          <w:lang w:val="uk-UA"/>
        </w:rPr>
        <w:t xml:space="preserve">ефекті </w:t>
      </w:r>
      <w:proofErr w:type="spellStart"/>
      <w:r>
        <w:rPr>
          <w:lang w:val="uk-UA"/>
        </w:rPr>
        <w:t>Комптона</w:t>
      </w:r>
      <w:proofErr w:type="spellEnd"/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</w:p>
    <w:p w:rsidR="001606BF" w:rsidRDefault="001606BF">
      <w:pPr>
        <w:rPr>
          <w:lang w:val="uk-UA"/>
        </w:rPr>
      </w:pPr>
      <w:r>
        <w:rPr>
          <w:lang w:val="uk-UA"/>
        </w:rPr>
        <w:t xml:space="preserve">19. </w:t>
      </w:r>
      <w:r w:rsidR="006A0932">
        <w:rPr>
          <w:lang w:val="uk-UA"/>
        </w:rPr>
        <w:t>Вкажіть відповідності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парного стану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симетричної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нормованої хвильової функції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можливості передбачуваного вимірювання двох величин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ермітового спряження операторів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нульового середнього значення певної фізичної величини</w:t>
      </w:r>
    </w:p>
    <w:p w:rsidR="006A0932" w:rsidRDefault="006A0932">
      <w:pPr>
        <w:rPr>
          <w:lang w:val="uk-UA"/>
        </w:rPr>
      </w:pPr>
      <w:r>
        <w:rPr>
          <w:lang w:val="uk-UA"/>
        </w:rPr>
        <w:t>умова сталості певної фізичної величини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340" w:dyaOrig="499">
                <v:shape id="_x0000_i2161" type="#_x0000_t75" style="width:66.75pt;height:24.75pt" o:ole="">
                  <v:imagedata r:id="rId103" o:title=""/>
                </v:shape>
                <o:OLEObject Type="Embed" ProgID="Equation.DSMT4" ShapeID="_x0000_i2161" DrawAspect="Content" ObjectID="_1747224786" r:id="rId10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1600" w:dyaOrig="499">
                <v:shape id="_x0000_i2162" type="#_x0000_t75" style="width:80.25pt;height:24.75pt" o:ole="">
                  <v:imagedata r:id="rId105" o:title=""/>
                </v:shape>
                <o:OLEObject Type="Embed" ProgID="Equation.DSMT4" ShapeID="_x0000_i2162" DrawAspect="Content" ObjectID="_1747224787" r:id="rId106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3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6A0932">
              <w:rPr>
                <w:position w:val="-18"/>
                <w:lang w:val="uk-UA"/>
              </w:rPr>
              <w:object w:dxaOrig="3080" w:dyaOrig="499">
                <v:shape id="_x0000_i2163" type="#_x0000_t75" style="width:153.75pt;height:24.75pt" o:ole="">
                  <v:imagedata r:id="rId107" o:title=""/>
                </v:shape>
                <o:OLEObject Type="Embed" ProgID="Equation.DSMT4" ShapeID="_x0000_i2163" DrawAspect="Content" ObjectID="_1747224788" r:id="rId108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 w:rsidRPr="00BB2C3C">
              <w:rPr>
                <w:b/>
                <w:bCs/>
                <w:lang w:val="uk-UA"/>
              </w:rPr>
              <w:t>4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28"/>
                <w:lang w:val="uk-UA"/>
              </w:rPr>
              <w:object w:dxaOrig="1840" w:dyaOrig="780">
                <v:shape id="_x0000_i2164" type="#_x0000_t75" style="width:92.25pt;height:39pt" o:ole="">
                  <v:imagedata r:id="rId109" o:title=""/>
                </v:shape>
                <o:OLEObject Type="Embed" ProgID="Equation.DSMT4" ShapeID="_x0000_i2164" DrawAspect="Content" ObjectID="_1747224789" r:id="rId110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0"/>
                <w:lang w:val="uk-UA"/>
              </w:rPr>
              <w:object w:dxaOrig="1160" w:dyaOrig="420">
                <v:shape id="_x0000_i2165" type="#_x0000_t75" style="width:57.75pt;height:21pt" o:ole="">
                  <v:imagedata r:id="rId111" o:title=""/>
                </v:shape>
                <o:OLEObject Type="Embed" ProgID="Equation.DSMT4" ShapeID="_x0000_i2165" DrawAspect="Content" ObjectID="_1747224790" r:id="rId112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1620" w:dyaOrig="360">
                <v:shape id="_x0000_i2176" type="#_x0000_t75" style="width:81pt;height:18pt" o:ole="">
                  <v:imagedata r:id="rId113" o:title=""/>
                </v:shape>
                <o:OLEObject Type="Embed" ProgID="Equation.DSMT4" ShapeID="_x0000_i2176" DrawAspect="Content" ObjectID="_1747224791" r:id="rId114"/>
              </w:object>
            </w:r>
          </w:p>
        </w:tc>
      </w:tr>
      <w:tr w:rsidR="006A0932" w:rsidTr="000D7B96">
        <w:tc>
          <w:tcPr>
            <w:tcW w:w="1271" w:type="dxa"/>
            <w:shd w:val="clear" w:color="auto" w:fill="FFF2CC" w:themeFill="accent4" w:themeFillTint="33"/>
            <w:vAlign w:val="center"/>
          </w:tcPr>
          <w:p w:rsidR="006A0932" w:rsidRPr="00BB2C3C" w:rsidRDefault="006A0932" w:rsidP="00C842B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A0932" w:rsidRDefault="000D7B96" w:rsidP="000D7B96">
            <w:pPr>
              <w:rPr>
                <w:lang w:val="uk-UA"/>
              </w:rPr>
            </w:pPr>
            <w:r w:rsidRPr="000D7B96">
              <w:rPr>
                <w:position w:val="-12"/>
                <w:lang w:val="uk-UA"/>
              </w:rPr>
              <w:object w:dxaOrig="2340" w:dyaOrig="380">
                <v:shape id="_x0000_i2167" type="#_x0000_t75" style="width:117pt;height:18.75pt" o:ole="">
                  <v:imagedata r:id="rId115" o:title=""/>
                </v:shape>
                <o:OLEObject Type="Embed" ProgID="Equation.DSMT4" ShapeID="_x0000_i2167" DrawAspect="Content" ObjectID="_1747224792" r:id="rId116"/>
              </w:object>
            </w:r>
          </w:p>
        </w:tc>
      </w:tr>
    </w:tbl>
    <w:p w:rsidR="001606BF" w:rsidRDefault="001606BF">
      <w:pPr>
        <w:rPr>
          <w:lang w:val="uk-UA"/>
        </w:rPr>
      </w:pPr>
    </w:p>
    <w:p w:rsidR="006A0932" w:rsidRDefault="006A0932">
      <w:pPr>
        <w:rPr>
          <w:lang w:val="uk-UA"/>
        </w:rPr>
      </w:pPr>
    </w:p>
    <w:p w:rsidR="006A0932" w:rsidRPr="0023363C" w:rsidRDefault="000D7B96">
      <w:pPr>
        <w:rPr>
          <w:lang w:val="uk-UA"/>
        </w:rPr>
      </w:pPr>
      <w:r>
        <w:rPr>
          <w:lang w:val="uk-UA"/>
        </w:rPr>
        <w:t xml:space="preserve">20. </w:t>
      </w:r>
      <w:r w:rsidR="0023363C">
        <w:rPr>
          <w:lang w:val="uk-UA"/>
        </w:rPr>
        <w:t xml:space="preserve">Для терму </w:t>
      </w:r>
      <w:r w:rsidR="0023363C" w:rsidRPr="0023363C">
        <w:rPr>
          <w:vertAlign w:val="superscript"/>
          <w:lang w:val="uk-UA"/>
        </w:rPr>
        <w:t>4</w:t>
      </w:r>
      <w:r w:rsidR="0023363C">
        <w:rPr>
          <w:lang w:val="en-US"/>
        </w:rPr>
        <w:t>D</w:t>
      </w:r>
      <w:r w:rsidR="0023363C">
        <w:rPr>
          <w:vertAlign w:val="subscript"/>
          <w:lang w:val="uk-UA"/>
        </w:rPr>
        <w:t>1</w:t>
      </w:r>
      <w:r w:rsidR="0023363C" w:rsidRPr="0023363C">
        <w:rPr>
          <w:vertAlign w:val="subscript"/>
          <w:lang w:val="en-US"/>
        </w:rPr>
        <w:t>/2</w:t>
      </w:r>
      <w:r w:rsidR="0023363C">
        <w:rPr>
          <w:lang w:val="uk-UA"/>
        </w:rPr>
        <w:t xml:space="preserve"> виберіть правильні твердження</w:t>
      </w:r>
    </w:p>
    <w:p w:rsidR="006A0932" w:rsidRDefault="0023363C">
      <w:pPr>
        <w:rPr>
          <w:lang w:val="uk-UA"/>
        </w:rPr>
      </w:pPr>
      <w:r>
        <w:rPr>
          <w:lang w:val="uk-UA"/>
        </w:rPr>
        <w:t>спіновий механічний момент менший ніж орбітальний</w:t>
      </w:r>
    </w:p>
    <w:p w:rsidR="006A0932" w:rsidRDefault="00102925">
      <w:pPr>
        <w:rPr>
          <w:lang w:val="uk-UA"/>
        </w:rPr>
      </w:pPr>
      <w:r>
        <w:rPr>
          <w:lang w:val="uk-UA"/>
        </w:rPr>
        <w:t>орбітальний магнітний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повний механічний момент менший ніж спіновий</w:t>
      </w:r>
    </w:p>
    <w:p w:rsidR="00102925" w:rsidRDefault="00102925">
      <w:pPr>
        <w:rPr>
          <w:lang w:val="uk-UA"/>
        </w:rPr>
      </w:pPr>
      <w:r>
        <w:rPr>
          <w:lang w:val="uk-UA"/>
        </w:rPr>
        <w:t>терм утворений парною кількістю електронів</w:t>
      </w:r>
    </w:p>
    <w:p w:rsidR="006859E0" w:rsidRDefault="00102925">
      <w:pPr>
        <w:rPr>
          <w:lang w:val="uk-UA"/>
        </w:rPr>
      </w:pPr>
      <w:r>
        <w:rPr>
          <w:lang w:val="uk-UA"/>
        </w:rPr>
        <w:t>повний магнітний момент нульовий</w:t>
      </w:r>
    </w:p>
    <w:p w:rsidR="00102925" w:rsidRDefault="00102925">
      <w:pPr>
        <w:rPr>
          <w:lang w:val="uk-UA"/>
        </w:rPr>
      </w:pPr>
      <w:proofErr w:type="spellStart"/>
      <w:r>
        <w:rPr>
          <w:lang w:val="uk-UA"/>
        </w:rPr>
        <w:t>мультиплетність</w:t>
      </w:r>
      <w:proofErr w:type="spellEnd"/>
      <w:r>
        <w:rPr>
          <w:lang w:val="uk-UA"/>
        </w:rPr>
        <w:t xml:space="preserve"> терму дорівнює 3/2</w:t>
      </w:r>
    </w:p>
    <w:p w:rsidR="00102925" w:rsidRPr="001F481A" w:rsidRDefault="00102925">
      <w:pPr>
        <w:rPr>
          <w:lang w:val="uk-UA"/>
        </w:rPr>
      </w:pPr>
    </w:p>
    <w:sectPr w:rsidR="00102925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67C5"/>
    <w:rsid w:val="000879B8"/>
    <w:rsid w:val="000D7B96"/>
    <w:rsid w:val="00102925"/>
    <w:rsid w:val="001606BF"/>
    <w:rsid w:val="00183911"/>
    <w:rsid w:val="001F481A"/>
    <w:rsid w:val="00212584"/>
    <w:rsid w:val="0023363C"/>
    <w:rsid w:val="00270A36"/>
    <w:rsid w:val="002A3651"/>
    <w:rsid w:val="00310702"/>
    <w:rsid w:val="00351F20"/>
    <w:rsid w:val="00355A80"/>
    <w:rsid w:val="00384279"/>
    <w:rsid w:val="003D1138"/>
    <w:rsid w:val="00425F2F"/>
    <w:rsid w:val="00492088"/>
    <w:rsid w:val="004A0F0D"/>
    <w:rsid w:val="006859E0"/>
    <w:rsid w:val="006A0932"/>
    <w:rsid w:val="006B4D66"/>
    <w:rsid w:val="006F1BAC"/>
    <w:rsid w:val="00744D12"/>
    <w:rsid w:val="0076797A"/>
    <w:rsid w:val="0079607F"/>
    <w:rsid w:val="007B2B83"/>
    <w:rsid w:val="007C5F90"/>
    <w:rsid w:val="008129C9"/>
    <w:rsid w:val="00824575"/>
    <w:rsid w:val="00830A75"/>
    <w:rsid w:val="008A01C1"/>
    <w:rsid w:val="008B6D10"/>
    <w:rsid w:val="008C1D93"/>
    <w:rsid w:val="00965354"/>
    <w:rsid w:val="009B1242"/>
    <w:rsid w:val="00A704EB"/>
    <w:rsid w:val="00A72222"/>
    <w:rsid w:val="00AC61C4"/>
    <w:rsid w:val="00AC6EF3"/>
    <w:rsid w:val="00BB2C3C"/>
    <w:rsid w:val="00C47783"/>
    <w:rsid w:val="00C66F3F"/>
    <w:rsid w:val="00D01485"/>
    <w:rsid w:val="00D4713D"/>
    <w:rsid w:val="00DF38AA"/>
    <w:rsid w:val="00EC2069"/>
    <w:rsid w:val="00EC4D4D"/>
    <w:rsid w:val="00F7695B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FDA3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7164</Words>
  <Characters>4084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37</cp:revision>
  <dcterms:created xsi:type="dcterms:W3CDTF">2023-06-01T16:25:00Z</dcterms:created>
  <dcterms:modified xsi:type="dcterms:W3CDTF">2023-06-02T12:13:00Z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