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14" w:rsidRPr="0050526F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50526F">
        <w:rPr>
          <w:rFonts w:ascii="Times New Roman" w:hAnsi="Times New Roman" w:cs="Times New Roman"/>
          <w:sz w:val="28"/>
          <w:szCs w:val="28"/>
        </w:rPr>
        <w:t>ЗАТВЕРДЖ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УЮ</w:t>
      </w:r>
    </w:p>
    <w:p w:rsidR="00746F14" w:rsidRPr="00F851B0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5A7E" w:rsidRPr="00F851B0" w:rsidRDefault="00515A7E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46F14" w:rsidRPr="00F851B0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вченої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ради</w:t>
      </w:r>
      <w:r w:rsid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фізичного факультету </w:t>
      </w:r>
    </w:p>
    <w:p w:rsidR="00746F14" w:rsidRPr="0050526F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Макарець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746F14" w:rsidRPr="00900BE2" w:rsidRDefault="00746F14" w:rsidP="00746F14">
      <w:pPr>
        <w:ind w:left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(п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ротокол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№</w:t>
      </w:r>
      <w:r w:rsidR="00CA3ECE" w:rsidRPr="0050526F">
        <w:rPr>
          <w:rFonts w:ascii="Times New Roman" w:hAnsi="Times New Roman" w:cs="Times New Roman"/>
          <w:sz w:val="28"/>
          <w:szCs w:val="28"/>
        </w:rPr>
        <w:t>_</w:t>
      </w:r>
      <w:r w:rsidR="00900B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A3ECE" w:rsidRPr="0050526F">
        <w:rPr>
          <w:rFonts w:ascii="Times New Roman" w:hAnsi="Times New Roman" w:cs="Times New Roman"/>
          <w:sz w:val="28"/>
          <w:szCs w:val="28"/>
        </w:rPr>
        <w:t>_</w:t>
      </w:r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50526F">
        <w:rPr>
          <w:rFonts w:ascii="Times New Roman" w:hAnsi="Times New Roman" w:cs="Times New Roman"/>
          <w:sz w:val="28"/>
          <w:szCs w:val="28"/>
        </w:rPr>
        <w:t>.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900BE2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_.2020 </w:t>
      </w:r>
      <w:r w:rsidRPr="0050526F">
        <w:rPr>
          <w:rFonts w:ascii="Times New Roman" w:hAnsi="Times New Roman" w:cs="Times New Roman"/>
          <w:sz w:val="28"/>
          <w:szCs w:val="28"/>
        </w:rPr>
        <w:t>р.</w:t>
      </w:r>
      <w:r w:rsid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50526F" w:rsidRDefault="00746F14" w:rsidP="00746F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26F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итання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з фізики,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які виносяться на комплексний підсумковий іспит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освітньо-науковою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програмою «Фізика та астрономія»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освітньо-наукового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ступеня доктор філософії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на фізичному факультеті</w:t>
      </w:r>
    </w:p>
    <w:p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D0EC0" w:rsidRPr="00F851B0" w:rsidRDefault="000D0EC0" w:rsidP="00F851B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b/>
          <w:sz w:val="28"/>
          <w:szCs w:val="28"/>
          <w:lang w:val="uk-UA"/>
        </w:rPr>
        <w:t>Обов’язковий модуль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аналітичного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механічних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Ньютона, Лагранжа,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Гамільтона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поступального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обертального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твердого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891" w:rsidRPr="00F851B0" w:rsidRDefault="004B6891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Гармонічні коливання </w:t>
      </w:r>
      <w:r w:rsidRPr="0050526F">
        <w:rPr>
          <w:rFonts w:ascii="Times New Roman" w:hAnsi="Times New Roman" w:cs="Times New Roman"/>
          <w:sz w:val="28"/>
          <w:szCs w:val="28"/>
        </w:rPr>
        <w:t>(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класичне та квантово-механічне тлумачення).</w:t>
      </w:r>
    </w:p>
    <w:p w:rsidR="004B6891" w:rsidRPr="00900BE2" w:rsidRDefault="00900BE2" w:rsidP="00900B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00BE2">
        <w:rPr>
          <w:rFonts w:ascii="Times New Roman" w:hAnsi="Times New Roman" w:cs="Times New Roman"/>
          <w:sz w:val="28"/>
          <w:szCs w:val="28"/>
          <w:lang w:val="uk-UA"/>
        </w:rPr>
        <w:t>Поширення хвиль у середовищ</w:t>
      </w:r>
      <w:r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900BE2">
        <w:rPr>
          <w:rFonts w:ascii="Times New Roman" w:hAnsi="Times New Roman" w:cs="Times New Roman"/>
          <w:sz w:val="28"/>
          <w:szCs w:val="28"/>
          <w:lang w:val="uk-UA"/>
        </w:rPr>
        <w:t>: хвильове рівняння, основні властивості, типи та швидкість хвиль.</w:t>
      </w:r>
      <w:r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переносу (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дифузія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в’язкість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теплопровідність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).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фазових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переході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Максвела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-Больцмана,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Ферм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Дірака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Бозе-Ейнштейна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термодинаміки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термодинамічної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івноваги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Нерівноважні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Одночастинкова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Кінетичне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Больцмана.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Електромагнітна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Мікроскопічні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макроскопічні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електродинаміки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Хвильове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для електромагнітних хвиль.</w:t>
      </w:r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Плоскі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сферичні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стояч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Фазова та групова швидкість. </w:t>
      </w:r>
    </w:p>
    <w:p w:rsidR="003B310C" w:rsidRPr="00F851B0" w:rsidRDefault="003B310C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Інтерференція електромагнітних хвиль: прояви і застосування.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світла з речовиною: поглинання, пружне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  <w:lang w:val="uk-UA"/>
        </w:rPr>
        <w:t>непружне</w:t>
      </w:r>
      <w:proofErr w:type="spellEnd"/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 розсіяння</w:t>
      </w:r>
      <w:r w:rsidR="003B310C"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>класичне та квантово-механічне тлумачення)</w:t>
      </w: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6891" w:rsidRPr="00F851B0" w:rsidRDefault="00686F9C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Теплове випромінювання і л</w:t>
      </w:r>
      <w:r w:rsidR="004B6891" w:rsidRPr="00F851B0">
        <w:rPr>
          <w:rFonts w:ascii="Times New Roman" w:hAnsi="Times New Roman" w:cs="Times New Roman"/>
          <w:sz w:val="28"/>
          <w:szCs w:val="28"/>
          <w:lang w:val="uk-UA"/>
        </w:rPr>
        <w:t>юмінесценція атомів, молекул, кристалів.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6965" w:rsidRPr="00F851B0" w:rsidRDefault="00E36965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Основи фізики плазми.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Дифракція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526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рентгенівського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проміння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прояви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6891" w:rsidRPr="00F851B0" w:rsidRDefault="004B6891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Корпускулярно-хвильовий дуалізм: прояви і застосування.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2CA8" w:rsidRPr="0050526F" w:rsidRDefault="006D2CA8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Основні рівняння квантової механіки: рівняння </w:t>
      </w:r>
      <w:proofErr w:type="spellStart"/>
      <w:r w:rsidRPr="0050526F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50526F">
        <w:rPr>
          <w:rFonts w:ascii="Times New Roman" w:hAnsi="Times New Roman" w:cs="Times New Roman"/>
          <w:sz w:val="28"/>
          <w:szCs w:val="28"/>
          <w:lang w:val="uk-UA"/>
        </w:rPr>
        <w:t>, Дірака, Паулі.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Будова атомних оболонок. </w:t>
      </w:r>
      <w:r w:rsidR="00FC0467" w:rsidRPr="00F851B0">
        <w:rPr>
          <w:rFonts w:ascii="Times New Roman" w:hAnsi="Times New Roman" w:cs="Times New Roman"/>
          <w:sz w:val="28"/>
          <w:szCs w:val="28"/>
          <w:lang w:val="uk-UA"/>
        </w:rPr>
        <w:t>Орбітальні і спінові м</w:t>
      </w: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еханічні та магнітні моменти. </w:t>
      </w:r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Квантові числа.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Періодична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квантового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адіабатичне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Хартр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Фока. </w:t>
      </w:r>
    </w:p>
    <w:p w:rsidR="00DA2AD0" w:rsidRPr="00F851B0" w:rsidRDefault="00DA2AD0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Типи молекулярного зв’язку. Електронні, обертальні і коливальні властивості молекул. </w:t>
      </w:r>
    </w:p>
    <w:p w:rsidR="006D2CA8" w:rsidRPr="00F851B0" w:rsidRDefault="006D2CA8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Основи зонної теорії напівпровідників. </w:t>
      </w:r>
    </w:p>
    <w:p w:rsidR="003E2A8D" w:rsidRPr="00F851B0" w:rsidRDefault="003E2A8D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Фізичні принципи напівпровідникової електроніки та оптоелектроніки. </w:t>
      </w:r>
    </w:p>
    <w:p w:rsidR="00746F14" w:rsidRPr="00F851B0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Квазічастинки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фізиці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фонони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поляритони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екситони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плазмони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магнони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6891" w:rsidRPr="00900BE2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лазерів</w:t>
      </w:r>
      <w:proofErr w:type="spellEnd"/>
      <w:r w:rsidR="00DA2AD0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і їх застосування</w:t>
      </w:r>
      <w:r w:rsidRPr="00900BE2">
        <w:rPr>
          <w:rFonts w:ascii="Times New Roman" w:hAnsi="Times New Roman" w:cs="Times New Roman"/>
          <w:sz w:val="28"/>
          <w:szCs w:val="28"/>
        </w:rPr>
        <w:t>.</w:t>
      </w:r>
      <w:r w:rsidR="00F851B0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6891" w:rsidRPr="00900BE2">
        <w:rPr>
          <w:rFonts w:ascii="Times New Roman" w:hAnsi="Times New Roman" w:cs="Times New Roman"/>
          <w:sz w:val="28"/>
          <w:szCs w:val="28"/>
          <w:lang w:val="uk-UA"/>
        </w:rPr>
        <w:t>Принципи нелінійної оптики.</w:t>
      </w:r>
      <w:r w:rsidR="00686F9C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Нелінійно-оптичні явища.</w:t>
      </w:r>
      <w:r w:rsidR="006D2CA8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Pr="0050526F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Великий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вибух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еволюція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хімічних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50526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6F14" w:rsidRPr="00900BE2" w:rsidRDefault="00746F14" w:rsidP="00DA2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лептони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мезони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баріони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античастинки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. Сильна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та структура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адронів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. Кварки та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глюони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характеристики.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Кваркова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баріонів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мезоні</w:t>
      </w:r>
      <w:proofErr w:type="gramStart"/>
      <w:r w:rsidRPr="00900BE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00BE2">
        <w:rPr>
          <w:rFonts w:ascii="Times New Roman" w:hAnsi="Times New Roman" w:cs="Times New Roman"/>
          <w:sz w:val="28"/>
          <w:szCs w:val="28"/>
        </w:rPr>
        <w:t>.</w:t>
      </w:r>
      <w:r w:rsidR="006D2CA8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6F14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526F" w:rsidRDefault="0050526F" w:rsidP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526F" w:rsidRDefault="0050526F" w:rsidP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6F14" w:rsidRPr="0050526F" w:rsidRDefault="00746F14" w:rsidP="00746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Затверджено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засіданні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факультету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50526F">
        <w:rPr>
          <w:rFonts w:ascii="Times New Roman" w:hAnsi="Times New Roman" w:cs="Times New Roman"/>
          <w:sz w:val="28"/>
          <w:szCs w:val="28"/>
        </w:rPr>
        <w:t>.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50526F">
        <w:rPr>
          <w:rFonts w:ascii="Times New Roman" w:hAnsi="Times New Roman" w:cs="Times New Roman"/>
          <w:sz w:val="28"/>
          <w:szCs w:val="28"/>
        </w:rPr>
        <w:t>.20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20 </w:t>
      </w:r>
      <w:r w:rsidRPr="0050526F">
        <w:rPr>
          <w:rFonts w:ascii="Times New Roman" w:hAnsi="Times New Roman" w:cs="Times New Roman"/>
          <w:sz w:val="28"/>
          <w:szCs w:val="28"/>
        </w:rPr>
        <w:t>р.</w:t>
      </w:r>
    </w:p>
    <w:p w:rsidR="00746F14" w:rsidRPr="0050526F" w:rsidRDefault="00746F14" w:rsidP="00746F14">
      <w:pPr>
        <w:rPr>
          <w:rFonts w:ascii="Times New Roman" w:hAnsi="Times New Roman" w:cs="Times New Roman"/>
          <w:sz w:val="28"/>
          <w:szCs w:val="28"/>
        </w:rPr>
      </w:pPr>
    </w:p>
    <w:p w:rsidR="00746F14" w:rsidRPr="00746F14" w:rsidRDefault="00746F14" w:rsidP="00746F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О.Я.</w:t>
      </w: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526F" w:rsidRP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(Варіативні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модулі для конкретних аспірантів </w:t>
      </w:r>
      <w:r w:rsidRPr="0050526F">
        <w:rPr>
          <w:rFonts w:ascii="Times New Roman" w:hAnsi="Times New Roman" w:cs="Times New Roman"/>
          <w:i/>
          <w:sz w:val="28"/>
          <w:szCs w:val="28"/>
          <w:lang w:val="uk-UA"/>
        </w:rPr>
        <w:t>готують кафедри)</w:t>
      </w:r>
    </w:p>
    <w:p w:rsidR="002C52D1" w:rsidRPr="0050526F" w:rsidRDefault="002C52D1">
      <w:pPr>
        <w:rPr>
          <w:rFonts w:ascii="Times New Roman" w:hAnsi="Times New Roman" w:cs="Times New Roman"/>
          <w:sz w:val="28"/>
          <w:szCs w:val="28"/>
        </w:rPr>
      </w:pPr>
    </w:p>
    <w:sectPr w:rsidR="002C52D1" w:rsidRPr="0050526F" w:rsidSect="007659A0">
      <w:pgSz w:w="11906" w:h="16838"/>
      <w:pgMar w:top="737" w:right="454" w:bottom="73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73FB4"/>
    <w:multiLevelType w:val="hybridMultilevel"/>
    <w:tmpl w:val="2C1C8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20"/>
    <w:rsid w:val="00023058"/>
    <w:rsid w:val="000D0EC0"/>
    <w:rsid w:val="002C52D1"/>
    <w:rsid w:val="003B310C"/>
    <w:rsid w:val="003E2A8D"/>
    <w:rsid w:val="004B6891"/>
    <w:rsid w:val="0050526F"/>
    <w:rsid w:val="00515A7E"/>
    <w:rsid w:val="00686F9C"/>
    <w:rsid w:val="006B3920"/>
    <w:rsid w:val="006D2CA8"/>
    <w:rsid w:val="00746F14"/>
    <w:rsid w:val="007659A0"/>
    <w:rsid w:val="00900BE2"/>
    <w:rsid w:val="00902208"/>
    <w:rsid w:val="009A06FF"/>
    <w:rsid w:val="00B94749"/>
    <w:rsid w:val="00BA0161"/>
    <w:rsid w:val="00C96F25"/>
    <w:rsid w:val="00CA1639"/>
    <w:rsid w:val="00CA3ECE"/>
    <w:rsid w:val="00DA2AD0"/>
    <w:rsid w:val="00E3368E"/>
    <w:rsid w:val="00E36965"/>
    <w:rsid w:val="00F4447C"/>
    <w:rsid w:val="00F851B0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2</cp:revision>
  <dcterms:created xsi:type="dcterms:W3CDTF">2020-04-03T08:52:00Z</dcterms:created>
  <dcterms:modified xsi:type="dcterms:W3CDTF">2020-04-03T08:52:00Z</dcterms:modified>
</cp:coreProperties>
</file>