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464AF1" w:rsidRDefault="00464AF1" w:rsidP="00464AF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="009C28BD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464AF1">
        <w:rPr>
          <w:rFonts w:ascii="Times New Roman" w:hAnsi="Times New Roman" w:cs="Times New Roman"/>
          <w:sz w:val="28"/>
          <w:szCs w:val="28"/>
        </w:rPr>
        <w:t>2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4 грудня </w:t>
      </w:r>
      <w:r w:rsidR="00464AF1">
        <w:rPr>
          <w:rFonts w:ascii="Times New Roman" w:hAnsi="Times New Roman" w:cs="Times New Roman"/>
          <w:sz w:val="28"/>
          <w:szCs w:val="28"/>
        </w:rPr>
        <w:t>20</w:t>
      </w:r>
      <w:r w:rsidR="00464AF1" w:rsidRPr="00464AF1">
        <w:rPr>
          <w:rFonts w:ascii="Times New Roman" w:hAnsi="Times New Roman" w:cs="Times New Roman"/>
          <w:sz w:val="28"/>
          <w:szCs w:val="28"/>
        </w:rPr>
        <w:t>20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464AF1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Ярославович</w:t>
            </w:r>
          </w:p>
        </w:tc>
        <w:tc>
          <w:tcPr>
            <w:tcW w:w="2410" w:type="dxa"/>
          </w:tcPr>
          <w:p w:rsidR="00E03A2C" w:rsidRPr="00464AF1" w:rsidRDefault="00067764" w:rsidP="00047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Вербінська Галина Миколаївна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Момот</w:t>
            </w:r>
            <w:proofErr w:type="spellEnd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Оксана Валентинівна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Єщенко</w:t>
            </w:r>
            <w:proofErr w:type="spellEnd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Олег Анатолійович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A572C" w:rsidRDefault="009C28BD" w:rsidP="00AA57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AA572C" w:rsidRDefault="00AA572C" w:rsidP="00AA57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7512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погодження робочих програм навчальних дисциплін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</w:t>
      </w:r>
      <w:r w:rsidR="008C7512">
        <w:rPr>
          <w:rFonts w:ascii="Times New Roman" w:hAnsi="Times New Roman" w:cs="Times New Roman"/>
          <w:sz w:val="28"/>
          <w:szCs w:val="28"/>
          <w:lang w:val="uk-UA"/>
        </w:rPr>
        <w:t>Квантові комп’ютери, обчислення 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», освітній рівень: магістр, спеціальність 104 Фізика та астрономія, фізичний факультет</w:t>
      </w:r>
      <w:r w:rsidR="006516C0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8C7512">
        <w:rPr>
          <w:rFonts w:ascii="Times New Roman" w:hAnsi="Times New Roman" w:cs="Times New Roman"/>
          <w:sz w:val="28"/>
          <w:szCs w:val="28"/>
          <w:lang w:val="uk-UA"/>
        </w:rPr>
        <w:t>експериментальної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E57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4E8E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  <w:r w:rsidR="00F14E8E"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 дисциплін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6DAA" w:rsidRPr="003502FE" w:rsidRDefault="00464AF1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1.Біофотоніка </w:t>
      </w:r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. проф. 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В.М.)</w:t>
      </w:r>
    </w:p>
    <w:p w:rsidR="00216DAA" w:rsidRPr="003502FE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</w:t>
      </w:r>
      <w:proofErr w:type="spellStart"/>
      <w:r w:rsidRPr="00AE53A6">
        <w:rPr>
          <w:rFonts w:ascii="Times New Roman" w:hAnsi="Times New Roman" w:cs="Times New Roman"/>
          <w:sz w:val="28"/>
          <w:szCs w:val="28"/>
          <w:lang w:val="uk-UA"/>
        </w:rPr>
        <w:t>наносистемах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викл.проф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І.М.,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д.ф.-м.наук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ст.н.с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Морозовська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Г.М.)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Науково-виробнича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ас.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  <w:r w:rsidR="00AE53A6" w:rsidRPr="00873868">
        <w:rPr>
          <w:lang w:val="uk-UA"/>
        </w:rPr>
        <w:t xml:space="preserve"> 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Професійна та корпоративна етика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С.Є.,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доц.Рихліцька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О.Д.)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868">
        <w:rPr>
          <w:rFonts w:ascii="Times New Roman" w:hAnsi="Times New Roman" w:cs="Times New Roman"/>
          <w:sz w:val="28"/>
          <w:szCs w:val="28"/>
          <w:lang w:val="uk-UA"/>
        </w:rPr>
        <w:t>Наноелектроніка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доц.Кудря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В.Ю.)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Основи Фур'є оптики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викл.доц.Тере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>тьєва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Ю.Г.)</w:t>
      </w:r>
    </w:p>
    <w:p w:rsidR="003502FE" w:rsidRPr="00AE53A6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Фізика 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фулеренів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графенів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доц.Губанов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68B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доц.</w:t>
      </w:r>
      <w:r w:rsidR="004368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Лєдней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М.Ф.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електромагнітного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молекулярними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системами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Поляриметрія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хіральних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. доц. 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Ю.О.)</w:t>
      </w:r>
    </w:p>
    <w:p w:rsidR="003502FE" w:rsidRPr="00AE53A6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4AF1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="00464AF1" w:rsidRPr="00464AF1">
        <w:t xml:space="preserve">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Когерентні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F1" w:rsidRPr="00464AF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73868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</w:t>
      </w:r>
      <w:r w:rsidR="00873868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Методи запису та зчитування інформації</w:t>
      </w:r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(доц. Кравченко В.М., 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доц.Кутовий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3502FE" w:rsidRPr="002513E3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Сучасні проблеми фізики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 І.М.</w:t>
      </w:r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, проф. </w:t>
      </w:r>
      <w:proofErr w:type="spellStart"/>
      <w:r w:rsidR="00E83429">
        <w:rPr>
          <w:rFonts w:ascii="Times New Roman" w:hAnsi="Times New Roman" w:cs="Times New Roman"/>
          <w:sz w:val="28"/>
          <w:szCs w:val="28"/>
          <w:lang w:val="uk-UA"/>
        </w:rPr>
        <w:t>Пінкевич</w:t>
      </w:r>
      <w:proofErr w:type="spellEnd"/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Асистентська практика</w:t>
      </w:r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(доц. Кравченко В.М.)  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Науково-дослідна практика із квантових обчислень і </w:t>
      </w:r>
      <w:proofErr w:type="spellStart"/>
      <w:r w:rsidRPr="00E83429">
        <w:rPr>
          <w:rFonts w:ascii="Times New Roman" w:hAnsi="Times New Roman" w:cs="Times New Roman"/>
          <w:sz w:val="28"/>
          <w:szCs w:val="28"/>
          <w:lang w:val="uk-UA"/>
        </w:rPr>
        <w:t>кванто</w:t>
      </w:r>
      <w:r w:rsidRPr="003502FE">
        <w:rPr>
          <w:rFonts w:ascii="Times New Roman" w:hAnsi="Times New Roman" w:cs="Times New Roman"/>
          <w:sz w:val="28"/>
          <w:szCs w:val="28"/>
        </w:rPr>
        <w:t>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оптики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. ас.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873868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15.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Науково-дослідна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2513E3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16.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(проф.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В.М.,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="002513E3">
        <w:rPr>
          <w:rFonts w:ascii="Times New Roman" w:hAnsi="Times New Roman" w:cs="Times New Roman"/>
          <w:sz w:val="28"/>
          <w:szCs w:val="28"/>
          <w:lang w:val="uk-UA"/>
        </w:rPr>
        <w:t>.Г</w:t>
      </w:r>
      <w:proofErr w:type="gramEnd"/>
      <w:r w:rsidR="002513E3">
        <w:rPr>
          <w:rFonts w:ascii="Times New Roman" w:hAnsi="Times New Roman" w:cs="Times New Roman"/>
          <w:sz w:val="28"/>
          <w:szCs w:val="28"/>
          <w:lang w:val="uk-UA"/>
        </w:rPr>
        <w:t>убанов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В.О.)</w:t>
      </w:r>
    </w:p>
    <w:p w:rsid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17.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gramStart"/>
      <w:r w:rsidR="002513E3">
        <w:rPr>
          <w:rFonts w:ascii="Times New Roman" w:hAnsi="Times New Roman" w:cs="Times New Roman"/>
          <w:sz w:val="28"/>
          <w:szCs w:val="28"/>
          <w:lang w:val="uk-UA"/>
        </w:rPr>
        <w:t>.Я</w:t>
      </w:r>
      <w:proofErr w:type="gramEnd"/>
      <w:r w:rsidR="002513E3">
        <w:rPr>
          <w:rFonts w:ascii="Times New Roman" w:hAnsi="Times New Roman" w:cs="Times New Roman"/>
          <w:sz w:val="28"/>
          <w:szCs w:val="28"/>
          <w:lang w:val="uk-UA"/>
        </w:rPr>
        <w:t>щук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В.М.,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.Губанов</w:t>
      </w:r>
      <w:proofErr w:type="spellEnd"/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В.О.)</w:t>
      </w:r>
    </w:p>
    <w:p w:rsidR="00464AF1" w:rsidRPr="003502FE" w:rsidRDefault="00464AF1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</w:t>
      </w:r>
      <w:r w:rsidRPr="00464AF1"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колективізованих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464AF1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протоколу №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 36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24 грудня </w:t>
      </w:r>
      <w:r w:rsidR="00464AF1">
        <w:rPr>
          <w:rFonts w:ascii="Times New Roman" w:hAnsi="Times New Roman" w:cs="Times New Roman"/>
          <w:sz w:val="28"/>
          <w:szCs w:val="28"/>
        </w:rPr>
        <w:t>20</w:t>
      </w:r>
      <w:proofErr w:type="spellStart"/>
      <w:r w:rsidR="00464AF1">
        <w:rPr>
          <w:rFonts w:ascii="Times New Roman" w:hAnsi="Times New Roman" w:cs="Times New Roman"/>
          <w:sz w:val="28"/>
          <w:szCs w:val="28"/>
          <w:lang w:val="uk-UA"/>
        </w:rPr>
        <w:t>20</w:t>
      </w:r>
      <w:proofErr w:type="spellEnd"/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01EC" w:rsidRDefault="00F14E8E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7512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погодження робочих програм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навчальних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дисциплін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</w:t>
      </w:r>
      <w:r w:rsidR="00E863C9">
        <w:rPr>
          <w:rFonts w:ascii="Times New Roman" w:hAnsi="Times New Roman" w:cs="Times New Roman"/>
          <w:sz w:val="28"/>
          <w:szCs w:val="28"/>
          <w:lang w:val="uk-UA"/>
        </w:rPr>
        <w:t>Квантові комп’ютери, обчислення 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, освітній рівень: магістр,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104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Фізика та астрономія, фізичний факультет</w:t>
      </w:r>
      <w:r w:rsidR="006516C0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E863C9"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експериментальної фізики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4E8E" w:rsidRDefault="00F14E8E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4E8E" w:rsidRPr="00E03A2C" w:rsidRDefault="00F14E8E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Default="00F14E8E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дисциплін:</w:t>
      </w:r>
    </w:p>
    <w:p w:rsidR="00E863C9" w:rsidRDefault="00E863C9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 xml:space="preserve">1.Біофотоніка /  </w:t>
      </w:r>
      <w:proofErr w:type="spellStart"/>
      <w:r w:rsidRPr="003502FE">
        <w:rPr>
          <w:rFonts w:ascii="Times New Roman" w:hAnsi="Times New Roman" w:cs="Times New Roman"/>
          <w:sz w:val="28"/>
          <w:szCs w:val="28"/>
          <w:lang w:val="en-US"/>
        </w:rPr>
        <w:t>Biophotonics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</w:t>
      </w:r>
      <w:proofErr w:type="spellStart"/>
      <w:r w:rsidRPr="00AE53A6">
        <w:rPr>
          <w:rFonts w:ascii="Times New Roman" w:hAnsi="Times New Roman" w:cs="Times New Roman"/>
          <w:sz w:val="28"/>
          <w:szCs w:val="28"/>
          <w:lang w:val="uk-UA"/>
        </w:rPr>
        <w:t>наносистемах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викл.проф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д.ф.-м.наук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ст.н.с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Морозовська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Г.М.)</w:t>
      </w:r>
    </w:p>
    <w:p w:rsidR="00E863C9" w:rsidRPr="00AE53A6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Науково-виробнича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  <w:r w:rsidRPr="00873868">
        <w:rPr>
          <w:lang w:val="uk-UA"/>
        </w:rPr>
        <w:t xml:space="preserve"> </w:t>
      </w:r>
    </w:p>
    <w:p w:rsidR="00E863C9" w:rsidRPr="00AE53A6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Професійна та корпоративна етика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викл.проф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С.Є.,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доц.Рихліцька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О.Д.)</w:t>
      </w:r>
    </w:p>
    <w:p w:rsidR="00E863C9" w:rsidRPr="00AE53A6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868">
        <w:rPr>
          <w:rFonts w:ascii="Times New Roman" w:hAnsi="Times New Roman" w:cs="Times New Roman"/>
          <w:sz w:val="28"/>
          <w:szCs w:val="28"/>
          <w:lang w:val="uk-UA"/>
        </w:rPr>
        <w:t>Наноелектроніка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доц.Кудря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Основи Фур'є оптики</w:t>
      </w:r>
      <w:r w:rsidRPr="003502FE">
        <w:rPr>
          <w:rFonts w:ascii="Times New Roman" w:hAnsi="Times New Roman" w:cs="Times New Roman"/>
          <w:sz w:val="28"/>
          <w:szCs w:val="28"/>
          <w:lang w:val="uk-UA"/>
        </w:rPr>
        <w:t xml:space="preserve"> та когерентні оптичні явища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викл.доц.Терентьєва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Ю.Г.)</w:t>
      </w:r>
    </w:p>
    <w:p w:rsidR="00E863C9" w:rsidRPr="00AE53A6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Фізика 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фулеренів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графенів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доц.Губанов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доц.Лєдней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М.Ф.)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електромагнітного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молекулярними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Поляриметрія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хіральних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Ю.О.)</w:t>
      </w:r>
    </w:p>
    <w:p w:rsidR="00E863C9" w:rsidRPr="00AE53A6" w:rsidRDefault="00464AF1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4AF1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464AF1"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Когерентні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Методи запису та зчитування 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(доц. Кравченко В.М.,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доц.Кутовий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E863C9" w:rsidRPr="002513E3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Сучасні проблеми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І.М., 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Пінкевич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І.П.)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Асистентська практика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(доц. Кравченко В.М.)  </w:t>
      </w:r>
    </w:p>
    <w:p w:rsidR="00E863C9" w:rsidRPr="003502FE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Науково-дослідна практика із квантових обчислень і </w:t>
      </w:r>
      <w:proofErr w:type="spellStart"/>
      <w:r w:rsidRPr="00E83429">
        <w:rPr>
          <w:rFonts w:ascii="Times New Roman" w:hAnsi="Times New Roman" w:cs="Times New Roman"/>
          <w:sz w:val="28"/>
          <w:szCs w:val="28"/>
          <w:lang w:val="uk-UA"/>
        </w:rPr>
        <w:t>кванто</w:t>
      </w:r>
      <w:r w:rsidRPr="003502FE">
        <w:rPr>
          <w:rFonts w:ascii="Times New Roman" w:hAnsi="Times New Roman" w:cs="Times New Roman"/>
          <w:sz w:val="28"/>
          <w:szCs w:val="28"/>
        </w:rPr>
        <w:t>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оптики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E863C9" w:rsidRPr="00873868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lastRenderedPageBreak/>
        <w:t>15.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Науково-дослідна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E863C9" w:rsidRPr="002513E3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16.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убанов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В.О.)</w:t>
      </w:r>
    </w:p>
    <w:p w:rsidR="00E863C9" w:rsidRDefault="00E863C9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17.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.Я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доц.Губанов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В.О.)</w:t>
      </w:r>
    </w:p>
    <w:p w:rsidR="00464AF1" w:rsidRPr="003502FE" w:rsidRDefault="00464AF1" w:rsidP="00464AF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</w:t>
      </w:r>
      <w:r w:rsidRPr="00464AF1"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колективізованих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464AF1" w:rsidRPr="003502FE" w:rsidRDefault="00464AF1" w:rsidP="00E863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E863C9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464AF1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 О.Я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44188"/>
    <w:rsid w:val="00171F6D"/>
    <w:rsid w:val="001F4C3B"/>
    <w:rsid w:val="00216DAA"/>
    <w:rsid w:val="0022268E"/>
    <w:rsid w:val="0024531D"/>
    <w:rsid w:val="002513E3"/>
    <w:rsid w:val="002571AE"/>
    <w:rsid w:val="002C0428"/>
    <w:rsid w:val="003502FE"/>
    <w:rsid w:val="003C3DE3"/>
    <w:rsid w:val="00421056"/>
    <w:rsid w:val="004368B7"/>
    <w:rsid w:val="00464AF1"/>
    <w:rsid w:val="00493A32"/>
    <w:rsid w:val="004E7E57"/>
    <w:rsid w:val="005D55AD"/>
    <w:rsid w:val="005E7BF0"/>
    <w:rsid w:val="005F5F06"/>
    <w:rsid w:val="006516C0"/>
    <w:rsid w:val="00664F61"/>
    <w:rsid w:val="007266E6"/>
    <w:rsid w:val="00784BA8"/>
    <w:rsid w:val="007A56D1"/>
    <w:rsid w:val="007E446E"/>
    <w:rsid w:val="00873868"/>
    <w:rsid w:val="0088275B"/>
    <w:rsid w:val="008C7512"/>
    <w:rsid w:val="009C01EC"/>
    <w:rsid w:val="009C28BD"/>
    <w:rsid w:val="00AA572C"/>
    <w:rsid w:val="00AE53A6"/>
    <w:rsid w:val="00BD38A0"/>
    <w:rsid w:val="00C90877"/>
    <w:rsid w:val="00D40FC5"/>
    <w:rsid w:val="00DE5A32"/>
    <w:rsid w:val="00E03A2C"/>
    <w:rsid w:val="00E83429"/>
    <w:rsid w:val="00E863C9"/>
    <w:rsid w:val="00EC0C62"/>
    <w:rsid w:val="00F14E8E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75E17-56DD-4098-BFAB-0EDEB848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11</cp:revision>
  <cp:lastPrinted>2018-10-16T12:12:00Z</cp:lastPrinted>
  <dcterms:created xsi:type="dcterms:W3CDTF">2021-09-15T12:37:00Z</dcterms:created>
  <dcterms:modified xsi:type="dcterms:W3CDTF">2021-09-15T16:40:00Z</dcterms:modified>
</cp:coreProperties>
</file>