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6DA" w:rsidRPr="00D24C39" w:rsidRDefault="005706DA" w:rsidP="005706D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D24C39">
        <w:rPr>
          <w:rFonts w:ascii="Times New Roman" w:hAnsi="Times New Roman" w:cs="Times New Roman"/>
          <w:b/>
          <w:caps/>
          <w:sz w:val="28"/>
          <w:szCs w:val="28"/>
          <w:lang w:val="uk-UA"/>
        </w:rPr>
        <w:t>Київський національний університет</w:t>
      </w:r>
    </w:p>
    <w:p w:rsidR="005706DA" w:rsidRPr="00D24C39" w:rsidRDefault="005706DA" w:rsidP="005706D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D24C39">
        <w:rPr>
          <w:rFonts w:ascii="Times New Roman" w:hAnsi="Times New Roman" w:cs="Times New Roman"/>
          <w:b/>
          <w:caps/>
          <w:sz w:val="28"/>
          <w:szCs w:val="28"/>
          <w:lang w:val="uk-UA"/>
        </w:rPr>
        <w:t>імені Тараса Шевченка</w:t>
      </w:r>
    </w:p>
    <w:p w:rsidR="005706DA" w:rsidRPr="00D24C39" w:rsidRDefault="005706DA" w:rsidP="005706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06DA" w:rsidRPr="00D24C39" w:rsidRDefault="005706DA" w:rsidP="005706DA">
      <w:pPr>
        <w:spacing w:after="0" w:line="360" w:lineRule="auto"/>
        <w:ind w:left="4536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D24C39">
        <w:rPr>
          <w:rFonts w:ascii="Times New Roman" w:hAnsi="Times New Roman" w:cs="Times New Roman"/>
          <w:b/>
          <w:caps/>
          <w:sz w:val="28"/>
          <w:szCs w:val="28"/>
          <w:lang w:val="uk-UA"/>
        </w:rPr>
        <w:t>Затверджую</w:t>
      </w:r>
    </w:p>
    <w:p w:rsidR="005706DA" w:rsidRPr="00D24C39" w:rsidRDefault="005706DA" w:rsidP="005706DA">
      <w:pPr>
        <w:spacing w:after="0" w:line="360" w:lineRule="auto"/>
        <w:ind w:left="453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4C39">
        <w:rPr>
          <w:rFonts w:ascii="Times New Roman" w:hAnsi="Times New Roman" w:cs="Times New Roman"/>
          <w:b/>
          <w:sz w:val="28"/>
          <w:szCs w:val="28"/>
          <w:lang w:val="uk-UA"/>
        </w:rPr>
        <w:t>Проректор з наукової роботи</w:t>
      </w:r>
    </w:p>
    <w:p w:rsidR="005706DA" w:rsidRPr="00D24C39" w:rsidRDefault="005706DA" w:rsidP="005706DA">
      <w:pPr>
        <w:spacing w:after="0" w:line="360" w:lineRule="auto"/>
        <w:ind w:left="453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4C39">
        <w:rPr>
          <w:rFonts w:ascii="Times New Roman" w:hAnsi="Times New Roman" w:cs="Times New Roman"/>
          <w:b/>
          <w:sz w:val="28"/>
          <w:szCs w:val="28"/>
          <w:lang w:val="uk-UA"/>
        </w:rPr>
        <w:t>Київського національного університету</w:t>
      </w:r>
    </w:p>
    <w:p w:rsidR="005706DA" w:rsidRPr="00D24C39" w:rsidRDefault="005706DA" w:rsidP="005706DA">
      <w:pPr>
        <w:spacing w:after="0" w:line="360" w:lineRule="auto"/>
        <w:ind w:left="453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4C39">
        <w:rPr>
          <w:rFonts w:ascii="Times New Roman" w:hAnsi="Times New Roman" w:cs="Times New Roman"/>
          <w:b/>
          <w:sz w:val="28"/>
          <w:szCs w:val="28"/>
          <w:lang w:val="uk-UA"/>
        </w:rPr>
        <w:t>імені Тараса Шевченка</w:t>
      </w:r>
    </w:p>
    <w:p w:rsidR="005706DA" w:rsidRPr="00D24C39" w:rsidRDefault="005706DA" w:rsidP="005706DA">
      <w:pPr>
        <w:spacing w:after="0" w:line="360" w:lineRule="auto"/>
        <w:ind w:left="453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4C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______________________ </w:t>
      </w:r>
      <w:proofErr w:type="spellStart"/>
      <w:r w:rsidR="00D2274F">
        <w:rPr>
          <w:rFonts w:ascii="Times New Roman" w:hAnsi="Times New Roman" w:cs="Times New Roman"/>
          <w:b/>
          <w:sz w:val="28"/>
          <w:szCs w:val="28"/>
          <w:lang w:val="uk-UA"/>
        </w:rPr>
        <w:t>Г.М. Толст</w:t>
      </w:r>
      <w:proofErr w:type="spellEnd"/>
      <w:r w:rsidR="00D2274F">
        <w:rPr>
          <w:rFonts w:ascii="Times New Roman" w:hAnsi="Times New Roman" w:cs="Times New Roman"/>
          <w:b/>
          <w:sz w:val="28"/>
          <w:szCs w:val="28"/>
          <w:lang w:val="uk-UA"/>
        </w:rPr>
        <w:t>анова</w:t>
      </w:r>
    </w:p>
    <w:p w:rsidR="005706DA" w:rsidRPr="00D24C39" w:rsidRDefault="005706DA" w:rsidP="005706DA">
      <w:pPr>
        <w:spacing w:after="0" w:line="360" w:lineRule="auto"/>
        <w:ind w:left="453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4C39">
        <w:rPr>
          <w:rFonts w:ascii="Times New Roman" w:hAnsi="Times New Roman" w:cs="Times New Roman"/>
          <w:b/>
          <w:sz w:val="28"/>
          <w:szCs w:val="28"/>
          <w:lang w:val="uk-UA"/>
        </w:rPr>
        <w:t>«_____» _________________ 2021 р.</w:t>
      </w:r>
    </w:p>
    <w:p w:rsidR="003301F9" w:rsidRDefault="003301F9" w:rsidP="003301F9">
      <w:pPr>
        <w:ind w:left="3969"/>
        <w:rPr>
          <w:rFonts w:ascii="Times New Roman" w:hAnsi="Times New Roman" w:cs="Times New Roman"/>
          <w:sz w:val="28"/>
          <w:szCs w:val="28"/>
          <w:lang w:val="uk-UA"/>
        </w:rPr>
      </w:pPr>
    </w:p>
    <w:p w:rsidR="003301F9" w:rsidRDefault="003301F9" w:rsidP="003301F9">
      <w:pPr>
        <w:ind w:left="3969"/>
        <w:rPr>
          <w:rFonts w:ascii="Times New Roman" w:hAnsi="Times New Roman" w:cs="Times New Roman"/>
          <w:sz w:val="28"/>
          <w:szCs w:val="28"/>
          <w:lang w:val="uk-UA"/>
        </w:rPr>
      </w:pPr>
    </w:p>
    <w:p w:rsidR="003301F9" w:rsidRDefault="003301F9" w:rsidP="003301F9">
      <w:pPr>
        <w:ind w:left="3969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3301F9" w:rsidRDefault="003301F9" w:rsidP="003301F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E83C9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Програма </w:t>
      </w:r>
    </w:p>
    <w:p w:rsidR="003301F9" w:rsidRDefault="003301F9" w:rsidP="003301F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ДОДАТКОВОГО </w:t>
      </w:r>
      <w:r w:rsidRPr="00E83C9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вступного </w:t>
      </w: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випробування</w:t>
      </w:r>
    </w:p>
    <w:p w:rsidR="003301F9" w:rsidRDefault="003301F9" w:rsidP="003301F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до аспірантури (АД’ЮНКТУРИ)</w:t>
      </w:r>
    </w:p>
    <w:p w:rsidR="00282BC6" w:rsidRPr="00D511C1" w:rsidRDefault="00282BC6" w:rsidP="00282BC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Зі </w:t>
      </w:r>
      <w:r w:rsidRPr="00D511C1">
        <w:rPr>
          <w:rFonts w:ascii="Times New Roman" w:hAnsi="Times New Roman" w:cs="Times New Roman"/>
          <w:b/>
          <w:caps/>
          <w:sz w:val="28"/>
          <w:szCs w:val="28"/>
          <w:lang w:val="uk-UA"/>
        </w:rPr>
        <w:t>СПЕЦІАЛЬНОСТ</w:t>
      </w: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І</w:t>
      </w:r>
      <w:r w:rsidRPr="00D511C1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</w:t>
      </w:r>
      <w:r w:rsidRPr="00460CE6">
        <w:rPr>
          <w:rFonts w:ascii="Times New Roman" w:hAnsi="Times New Roman" w:cs="Times New Roman"/>
          <w:b/>
          <w:caps/>
          <w:sz w:val="28"/>
          <w:szCs w:val="28"/>
          <w:lang w:val="uk-UA"/>
        </w:rPr>
        <w:t>104 ФІЗИКА ТА АСТРОНОМІЯ</w:t>
      </w:r>
    </w:p>
    <w:p w:rsidR="003301F9" w:rsidRPr="007E6E20" w:rsidRDefault="003301F9" w:rsidP="0033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E6E20">
        <w:rPr>
          <w:rFonts w:ascii="Times New Roman" w:hAnsi="Times New Roman" w:cs="Times New Roman"/>
          <w:sz w:val="28"/>
          <w:szCs w:val="28"/>
          <w:lang w:val="uk-UA"/>
        </w:rPr>
        <w:t>на здобуття ступеня доктора філософії</w:t>
      </w:r>
    </w:p>
    <w:p w:rsidR="003301F9" w:rsidRPr="007E6E20" w:rsidRDefault="003301F9" w:rsidP="0033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E6E20">
        <w:rPr>
          <w:rFonts w:ascii="Times New Roman" w:hAnsi="Times New Roman" w:cs="Times New Roman"/>
          <w:sz w:val="28"/>
          <w:szCs w:val="28"/>
          <w:lang w:val="uk-UA"/>
        </w:rPr>
        <w:t>(третій (</w:t>
      </w:r>
      <w:proofErr w:type="spellStart"/>
      <w:r w:rsidRPr="007E6E20">
        <w:rPr>
          <w:rFonts w:ascii="Times New Roman" w:hAnsi="Times New Roman" w:cs="Times New Roman"/>
          <w:sz w:val="28"/>
          <w:szCs w:val="28"/>
          <w:lang w:val="uk-UA"/>
        </w:rPr>
        <w:t>освітньо-науковий</w:t>
      </w:r>
      <w:proofErr w:type="spellEnd"/>
      <w:r w:rsidRPr="007E6E20">
        <w:rPr>
          <w:rFonts w:ascii="Times New Roman" w:hAnsi="Times New Roman" w:cs="Times New Roman"/>
          <w:sz w:val="28"/>
          <w:szCs w:val="28"/>
          <w:lang w:val="uk-UA"/>
        </w:rPr>
        <w:t>) рівень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вищої освіти</w:t>
      </w:r>
      <w:r w:rsidRPr="007E6E2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301F9" w:rsidRDefault="003301F9" w:rsidP="003301F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3301F9" w:rsidRDefault="003301F9" w:rsidP="003301F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3301F9" w:rsidRPr="00460CE6" w:rsidRDefault="003301F9" w:rsidP="003301F9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460CE6">
        <w:rPr>
          <w:rFonts w:ascii="Times New Roman" w:hAnsi="Times New Roman" w:cs="Times New Roman"/>
          <w:caps/>
          <w:sz w:val="28"/>
          <w:szCs w:val="28"/>
          <w:lang w:val="uk-UA"/>
        </w:rPr>
        <w:t>ГАЛУЗЬ ЗНАНЬ 10 ПРИРОДНИЧІ НАУКИ</w:t>
      </w:r>
    </w:p>
    <w:p w:rsidR="003301F9" w:rsidRPr="005706DA" w:rsidRDefault="003301F9" w:rsidP="003301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6DA">
        <w:rPr>
          <w:rFonts w:ascii="Times New Roman" w:hAnsi="Times New Roman" w:cs="Times New Roman"/>
          <w:b/>
          <w:caps/>
          <w:sz w:val="28"/>
          <w:szCs w:val="28"/>
          <w:lang w:val="uk-UA"/>
        </w:rPr>
        <w:t>ОСВІТНЬО-НАУКОВА ПРОГРАМА «ФІЗИКА ТА АСТРОНОМІЯ»</w:t>
      </w:r>
    </w:p>
    <w:p w:rsidR="003301F9" w:rsidRDefault="003301F9" w:rsidP="003301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301F9" w:rsidRDefault="003301F9" w:rsidP="003301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301F9" w:rsidRDefault="003301F9" w:rsidP="003301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301F9" w:rsidRDefault="003301F9" w:rsidP="003301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2BC6" w:rsidRPr="00282BC6" w:rsidRDefault="00282BC6" w:rsidP="003301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301F9" w:rsidRDefault="003301F9" w:rsidP="003301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301F9" w:rsidRDefault="003301F9" w:rsidP="003301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301F9" w:rsidRDefault="003301F9" w:rsidP="003301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706DA" w:rsidRPr="00F15B44" w:rsidRDefault="005706DA" w:rsidP="005706D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5B4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Розробники програми:</w:t>
      </w:r>
    </w:p>
    <w:p w:rsidR="005706DA" w:rsidRDefault="005706DA" w:rsidP="005706D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Макарець Микола Володимирович, декан фізичного факультету,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д.ф.-м.н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проф.</w:t>
      </w:r>
    </w:p>
    <w:p w:rsidR="005706DA" w:rsidRDefault="005706DA" w:rsidP="005706D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Зеленський Сергій Євгенович, професор кафедри оптики,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д.ф.-м.н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проф.</w:t>
      </w:r>
    </w:p>
    <w:p w:rsidR="005706DA" w:rsidRDefault="005706DA" w:rsidP="005706D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Оліх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Олег Ярославович, доцент кафедри загальної фізики,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д.ф.-м.н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доц.</w:t>
      </w:r>
    </w:p>
    <w:p w:rsidR="005706DA" w:rsidRDefault="005706DA" w:rsidP="005706D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06DA" w:rsidRPr="009E3838" w:rsidRDefault="005706DA" w:rsidP="005706D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06DA" w:rsidRPr="009E3838" w:rsidRDefault="005706DA" w:rsidP="005706DA">
      <w:pPr>
        <w:pStyle w:val="aa"/>
        <w:spacing w:before="0" w:beforeAutospacing="0" w:after="0" w:afterAutospacing="0" w:line="360" w:lineRule="auto"/>
        <w:ind w:left="2832" w:firstLine="1137"/>
        <w:jc w:val="both"/>
        <w:rPr>
          <w:sz w:val="28"/>
          <w:szCs w:val="28"/>
          <w:lang w:val="uk-UA"/>
        </w:rPr>
      </w:pPr>
      <w:r w:rsidRPr="009E3838">
        <w:rPr>
          <w:rStyle w:val="ab"/>
          <w:sz w:val="28"/>
          <w:szCs w:val="28"/>
          <w:lang w:val="uk-UA"/>
        </w:rPr>
        <w:t>УХВАЛЕНО</w:t>
      </w:r>
    </w:p>
    <w:p w:rsidR="005706DA" w:rsidRPr="009E3838" w:rsidRDefault="005706DA" w:rsidP="005706DA">
      <w:pPr>
        <w:pStyle w:val="aa"/>
        <w:spacing w:before="0" w:beforeAutospacing="0" w:after="0" w:afterAutospacing="0" w:line="360" w:lineRule="auto"/>
        <w:ind w:firstLine="3969"/>
        <w:jc w:val="both"/>
        <w:rPr>
          <w:rStyle w:val="ab"/>
          <w:b w:val="0"/>
          <w:sz w:val="28"/>
          <w:szCs w:val="28"/>
          <w:lang w:val="uk-UA"/>
        </w:rPr>
      </w:pPr>
      <w:r w:rsidRPr="009E3838">
        <w:rPr>
          <w:rStyle w:val="ab"/>
          <w:sz w:val="28"/>
          <w:szCs w:val="28"/>
          <w:lang w:val="uk-UA"/>
        </w:rPr>
        <w:t xml:space="preserve">Вченою радою </w:t>
      </w:r>
      <w:r w:rsidRPr="00585C69">
        <w:rPr>
          <w:rStyle w:val="ab"/>
          <w:sz w:val="28"/>
          <w:szCs w:val="28"/>
          <w:lang w:val="uk-UA"/>
        </w:rPr>
        <w:t>фізичного факультету</w:t>
      </w:r>
    </w:p>
    <w:p w:rsidR="005706DA" w:rsidRPr="009E3838" w:rsidRDefault="005706DA" w:rsidP="005706DA">
      <w:pPr>
        <w:pStyle w:val="aa"/>
        <w:spacing w:before="0" w:beforeAutospacing="0" w:after="0" w:afterAutospacing="0" w:line="360" w:lineRule="auto"/>
        <w:ind w:firstLine="3969"/>
        <w:jc w:val="both"/>
        <w:rPr>
          <w:sz w:val="28"/>
          <w:szCs w:val="28"/>
          <w:lang w:val="uk-UA"/>
        </w:rPr>
      </w:pPr>
      <w:r w:rsidRPr="009E3838">
        <w:rPr>
          <w:sz w:val="28"/>
          <w:szCs w:val="28"/>
          <w:lang w:val="uk-UA"/>
        </w:rPr>
        <w:t>«_</w:t>
      </w:r>
      <w:r w:rsidR="003E2E5C">
        <w:rPr>
          <w:sz w:val="28"/>
          <w:szCs w:val="28"/>
          <w:lang w:val="uk-UA"/>
        </w:rPr>
        <w:t>15</w:t>
      </w:r>
      <w:r w:rsidRPr="009E3838">
        <w:rPr>
          <w:sz w:val="28"/>
          <w:szCs w:val="28"/>
          <w:lang w:val="uk-UA"/>
        </w:rPr>
        <w:t>_» __</w:t>
      </w:r>
      <w:r w:rsidR="003E2E5C">
        <w:rPr>
          <w:sz w:val="28"/>
          <w:szCs w:val="28"/>
          <w:lang w:val="uk-UA"/>
        </w:rPr>
        <w:t>02</w:t>
      </w:r>
      <w:r w:rsidRPr="009E3838">
        <w:rPr>
          <w:sz w:val="28"/>
          <w:szCs w:val="28"/>
          <w:lang w:val="uk-UA"/>
        </w:rPr>
        <w:t>___ 2021 р., протокол №_</w:t>
      </w:r>
      <w:r w:rsidR="003E2E5C">
        <w:rPr>
          <w:sz w:val="28"/>
          <w:szCs w:val="28"/>
          <w:lang w:val="uk-UA"/>
        </w:rPr>
        <w:t>11</w:t>
      </w:r>
      <w:r w:rsidRPr="009E3838">
        <w:rPr>
          <w:sz w:val="28"/>
          <w:szCs w:val="28"/>
          <w:lang w:val="uk-UA"/>
        </w:rPr>
        <w:t>_</w:t>
      </w:r>
    </w:p>
    <w:p w:rsidR="005706DA" w:rsidRPr="009E3838" w:rsidRDefault="005706DA" w:rsidP="005706DA">
      <w:pPr>
        <w:pStyle w:val="aa"/>
        <w:spacing w:before="0" w:beforeAutospacing="0" w:after="0" w:afterAutospacing="0" w:line="360" w:lineRule="auto"/>
        <w:ind w:firstLine="3969"/>
        <w:jc w:val="both"/>
        <w:rPr>
          <w:rStyle w:val="ab"/>
          <w:b w:val="0"/>
          <w:sz w:val="28"/>
          <w:szCs w:val="28"/>
          <w:lang w:val="uk-UA"/>
        </w:rPr>
      </w:pPr>
      <w:r w:rsidRPr="009E3838">
        <w:rPr>
          <w:rStyle w:val="ab"/>
          <w:sz w:val="28"/>
          <w:szCs w:val="28"/>
          <w:lang w:val="uk-UA"/>
        </w:rPr>
        <w:t xml:space="preserve">Голова вченої ради </w:t>
      </w:r>
      <w:r w:rsidRPr="00585C69">
        <w:rPr>
          <w:rStyle w:val="ab"/>
          <w:sz w:val="28"/>
          <w:szCs w:val="28"/>
          <w:lang w:val="uk-UA"/>
        </w:rPr>
        <w:t>фізичного факультету</w:t>
      </w:r>
    </w:p>
    <w:p w:rsidR="005706DA" w:rsidRPr="009E3838" w:rsidRDefault="005706DA" w:rsidP="005706DA">
      <w:pPr>
        <w:tabs>
          <w:tab w:val="left" w:pos="900"/>
        </w:tabs>
        <w:spacing w:line="360" w:lineRule="auto"/>
        <w:ind w:firstLine="3969"/>
        <w:jc w:val="both"/>
        <w:rPr>
          <w:rStyle w:val="ab"/>
          <w:rFonts w:ascii="Times New Roman" w:hAnsi="Times New Roman"/>
          <w:b w:val="0"/>
          <w:sz w:val="28"/>
          <w:szCs w:val="28"/>
          <w:lang w:val="uk-UA"/>
        </w:rPr>
      </w:pPr>
      <w:r w:rsidRPr="009E3838">
        <w:rPr>
          <w:rStyle w:val="ab"/>
          <w:rFonts w:ascii="Times New Roman" w:hAnsi="Times New Roman"/>
          <w:sz w:val="28"/>
          <w:szCs w:val="28"/>
          <w:lang w:val="uk-UA"/>
        </w:rPr>
        <w:t>_________________</w:t>
      </w:r>
      <w:r w:rsidRPr="009E38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5C69">
        <w:rPr>
          <w:rFonts w:ascii="Times New Roman" w:hAnsi="Times New Roman" w:cs="Times New Roman"/>
          <w:sz w:val="28"/>
          <w:szCs w:val="28"/>
          <w:lang w:val="uk-UA"/>
        </w:rPr>
        <w:t>Макарець М.В.</w:t>
      </w:r>
    </w:p>
    <w:p w:rsidR="003301F9" w:rsidRPr="00460CE6" w:rsidRDefault="003301F9" w:rsidP="003301F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1F9" w:rsidRPr="00460CE6" w:rsidRDefault="003301F9" w:rsidP="003301F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1F9" w:rsidRDefault="003301F9" w:rsidP="003301F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0CE6">
        <w:rPr>
          <w:rFonts w:ascii="Times New Roman" w:hAnsi="Times New Roman" w:cs="Times New Roman"/>
          <w:sz w:val="28"/>
          <w:szCs w:val="28"/>
          <w:lang w:val="uk-UA"/>
        </w:rPr>
        <w:t xml:space="preserve">Гарант </w:t>
      </w:r>
      <w:proofErr w:type="spellStart"/>
      <w:r w:rsidRPr="00460CE6">
        <w:rPr>
          <w:rFonts w:ascii="Times New Roman" w:hAnsi="Times New Roman" w:cs="Times New Roman"/>
          <w:sz w:val="28"/>
          <w:szCs w:val="28"/>
          <w:lang w:val="uk-UA"/>
        </w:rPr>
        <w:t>освітньо-наукової</w:t>
      </w:r>
      <w:proofErr w:type="spellEnd"/>
      <w:r w:rsidRPr="00460CE6">
        <w:rPr>
          <w:rFonts w:ascii="Times New Roman" w:hAnsi="Times New Roman" w:cs="Times New Roman"/>
          <w:sz w:val="28"/>
          <w:szCs w:val="28"/>
          <w:lang w:val="uk-UA"/>
        </w:rPr>
        <w:t xml:space="preserve"> програми ____________ Зеленський С.Є.</w:t>
      </w:r>
    </w:p>
    <w:p w:rsidR="003301F9" w:rsidRDefault="003301F9" w:rsidP="003301F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1F9" w:rsidRDefault="003301F9" w:rsidP="003301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971B0" w:rsidRDefault="00E971B0" w:rsidP="000457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E2E5C" w:rsidRDefault="003E2E5C" w:rsidP="000457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1.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457C9">
        <w:rPr>
          <w:rFonts w:ascii="Times New Roman" w:hAnsi="Times New Roman" w:cs="Times New Roman"/>
          <w:sz w:val="28"/>
          <w:szCs w:val="28"/>
        </w:rPr>
        <w:t xml:space="preserve">Рух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матеріальної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точки в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інерціальних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неінерціальних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системах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відліку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інерції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2.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Динаміка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>іальних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3.</w:t>
      </w:r>
      <w:r w:rsidRPr="000457C9">
        <w:rPr>
          <w:rFonts w:ascii="Times New Roman" w:hAnsi="Times New Roman" w:cs="Times New Roman"/>
          <w:sz w:val="28"/>
          <w:szCs w:val="28"/>
        </w:rPr>
        <w:tab/>
        <w:t xml:space="preserve">Рух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частинки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0457C9">
        <w:rPr>
          <w:rFonts w:ascii="Times New Roman" w:hAnsi="Times New Roman" w:cs="Times New Roman"/>
          <w:sz w:val="28"/>
          <w:szCs w:val="28"/>
        </w:rPr>
        <w:t>центральному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полі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Кеплера.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4.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Динаміка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абсолютно твердого </w:t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proofErr w:type="gramEnd"/>
      <w:r w:rsidRPr="000457C9">
        <w:rPr>
          <w:rFonts w:ascii="Times New Roman" w:hAnsi="Times New Roman" w:cs="Times New Roman"/>
          <w:sz w:val="28"/>
          <w:szCs w:val="28"/>
        </w:rPr>
        <w:t xml:space="preserve">. Тензор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інерції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5.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Деформації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твердих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тілах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Модуль Юнга, модуль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зсуву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коефіцієнт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Пуасона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6.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гідродинаміки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Течія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ідеальної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>ідини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Бернуллі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7.</w:t>
      </w:r>
      <w:r w:rsidRPr="000457C9">
        <w:rPr>
          <w:rFonts w:ascii="Times New Roman" w:hAnsi="Times New Roman" w:cs="Times New Roman"/>
          <w:sz w:val="28"/>
          <w:szCs w:val="28"/>
        </w:rPr>
        <w:tab/>
        <w:t xml:space="preserve">Рух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в’язкої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>ідини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Число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Рейнольдса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Формула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Пуазейля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8.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Гармонічний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осцилятор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Вільний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гармонічного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осцилятора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тертя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та з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тертям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9.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Вимушені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коливання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57C9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періодичному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збуренні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 Резонанс.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10.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Хвилі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пружному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Поздовжні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поперечні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хвилі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11.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спец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>іальної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теорії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відносності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Лоренца та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наслідки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12.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релятивістської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класичної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механіки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взаємозв'язок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імпульсу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енергії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13.</w:t>
      </w:r>
      <w:r w:rsidRPr="000457C9">
        <w:rPr>
          <w:rFonts w:ascii="Times New Roman" w:hAnsi="Times New Roman" w:cs="Times New Roman"/>
          <w:sz w:val="28"/>
          <w:szCs w:val="28"/>
        </w:rPr>
        <w:tab/>
        <w:t xml:space="preserve">Начала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термодинаміки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14.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Розподіл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Максвела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-Больцмана. 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15.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ідеального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газу та газу Ван-дер-Ваальса.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16.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переносу в газах, </w:t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>ідинах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твердих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тілах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17.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Фазові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переходи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і другого роду.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18.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Теплоємність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твердих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тіл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Ейнштейна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та Дебая.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19.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Максвела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експериментальних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фактів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20.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Енергія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енергії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електромагнітного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поля. 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21.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Діелектрики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пров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>ідники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електричному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полі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Механізми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поляризації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Піро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-,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п’єзо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сегнетоелетрики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22.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Магнітні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речовин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 Пар</w:t>
      </w:r>
      <w:proofErr w:type="gramStart"/>
      <w:r w:rsidRPr="000457C9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діа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- та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феромагнетики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23.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Електропровідність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речовин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Механізми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електропровідності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Явище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надпровідності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24.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Електромагнітні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хвилі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Плоскі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сферичні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хвилі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Поляризація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електромагнітних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хвиль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25.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Відбивання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заломлення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>ітла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середовищ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Формули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Френеля.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Повне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внутрішнє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відбивання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26.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Інтерференція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>ітла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Часова та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просторова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когерентність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Інтерферометри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27.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Дифракція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>ітла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Френеля та Фраунгофера. 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lastRenderedPageBreak/>
        <w:t>28.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Гальмі</w:t>
      </w:r>
      <w:proofErr w:type="gramStart"/>
      <w:r w:rsidRPr="000457C9">
        <w:rPr>
          <w:rFonts w:ascii="Times New Roman" w:hAnsi="Times New Roman" w:cs="Times New Roman"/>
          <w:sz w:val="28"/>
          <w:szCs w:val="28"/>
        </w:rPr>
        <w:t>вне</w:t>
      </w:r>
      <w:proofErr w:type="spellEnd"/>
      <w:proofErr w:type="gram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57C9">
        <w:rPr>
          <w:rFonts w:ascii="Times New Roman" w:hAnsi="Times New Roman" w:cs="Times New Roman"/>
          <w:sz w:val="28"/>
          <w:szCs w:val="28"/>
        </w:rPr>
        <w:t>та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характеристичне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рентгенівське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випромінювання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Рентгеноструктурний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29.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електронної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мікроскопії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Сканувальні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просвічувальні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електронні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мікроскопи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30.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Резонансні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>іджень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парамагнітний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резонанс,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ядерний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магнітний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резонанс. 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31.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Дисперсія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>ітла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Класична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теорія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дисперсії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32.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Подвійне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променезаломлення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оптична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активність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Ефект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Фарадея.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33.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Пружне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непружне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розсіяння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>ітла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Розсіяння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Релея,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комбінаційне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розсіяння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>ітла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34.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теплового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випромінювання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Формула Планка для абсолютно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чорного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proofErr w:type="gram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35.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Нелінійні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оптичні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Генерація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гармонік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Самофокусування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36.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Гіпотеза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де-Бройля.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Експериментальні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>ідчення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хвильових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мікрочастинок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37.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Експериментальні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>ідчення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корпускулярних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електромагнітного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випромінювання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38.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Шредінгера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Хвильова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фізичний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Принцип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невизначеності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Гейзенберга. 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39.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частинок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потенціальний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бар’єр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Тунельний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ефект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40.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Квантовий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гармонічний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осцилятор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41.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57C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Шредінгера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для атома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водню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Квантові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числа. 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42.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однакових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частинок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бозони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ферміони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Принцип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Паулі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43.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Періодична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Електронні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багатоелектронних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атомі</w:t>
      </w:r>
      <w:proofErr w:type="gramStart"/>
      <w:r w:rsidRPr="000457C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44.</w:t>
      </w:r>
      <w:r w:rsidRPr="000457C9">
        <w:rPr>
          <w:rFonts w:ascii="Times New Roman" w:hAnsi="Times New Roman" w:cs="Times New Roman"/>
          <w:sz w:val="28"/>
          <w:szCs w:val="28"/>
        </w:rPr>
        <w:tab/>
        <w:t xml:space="preserve">Атом у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зовнішньому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електричному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полі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Ефект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Штарка.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45.</w:t>
      </w:r>
      <w:r w:rsidRPr="000457C9">
        <w:rPr>
          <w:rFonts w:ascii="Times New Roman" w:hAnsi="Times New Roman" w:cs="Times New Roman"/>
          <w:sz w:val="28"/>
          <w:szCs w:val="28"/>
        </w:rPr>
        <w:tab/>
        <w:t xml:space="preserve">Атом у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зовнішньому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магнітному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полі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Ефект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Зеємана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46.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Енергетичний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спектр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двоатомних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молекул. Молекула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водню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Обмінна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взаємодія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47.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Спонтанні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вимушені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переходи.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Лазери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лазерного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випромінювання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48.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прискорювачів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заряджених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частинок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49.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ядерні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атомного ядра. 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50.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Явище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радіоактивності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радіоактивного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розпаду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51.</w:t>
      </w:r>
      <w:r w:rsidRPr="000457C9">
        <w:rPr>
          <w:rFonts w:ascii="Times New Roman" w:hAnsi="Times New Roman" w:cs="Times New Roman"/>
          <w:sz w:val="28"/>
          <w:szCs w:val="28"/>
        </w:rPr>
        <w:tab/>
        <w:t>Гамма-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випромінювання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ядер.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Ефект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Месбауера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52.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Класифікація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ядерних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реакцій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Реакція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57C9">
        <w:rPr>
          <w:rFonts w:ascii="Times New Roman" w:hAnsi="Times New Roman" w:cs="Times New Roman"/>
          <w:sz w:val="28"/>
          <w:szCs w:val="28"/>
        </w:rPr>
        <w:t>термоядерного</w:t>
      </w:r>
      <w:proofErr w:type="gramEnd"/>
      <w:r w:rsidRPr="000457C9">
        <w:rPr>
          <w:rFonts w:ascii="Times New Roman" w:hAnsi="Times New Roman" w:cs="Times New Roman"/>
          <w:sz w:val="28"/>
          <w:szCs w:val="28"/>
        </w:rPr>
        <w:t xml:space="preserve"> синтезу.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53.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Ланцюгова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реакція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поділу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ядер. Принцип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ядерних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реакторі</w:t>
      </w:r>
      <w:proofErr w:type="gramStart"/>
      <w:r w:rsidRPr="000457C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54.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систематики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субядерних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частинок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взаємодій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0457C9" w:rsidRPr="000457C9" w:rsidRDefault="000457C9" w:rsidP="000457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7C9">
        <w:rPr>
          <w:rFonts w:ascii="Times New Roman" w:hAnsi="Times New Roman" w:cs="Times New Roman"/>
          <w:sz w:val="28"/>
          <w:szCs w:val="28"/>
        </w:rPr>
        <w:t>55.</w:t>
      </w:r>
      <w:r w:rsidRPr="000457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спектрометрії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елементарних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частинок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457C9">
        <w:rPr>
          <w:rFonts w:ascii="Times New Roman" w:hAnsi="Times New Roman" w:cs="Times New Roman"/>
          <w:sz w:val="28"/>
          <w:szCs w:val="28"/>
        </w:rPr>
        <w:t>випромінювань</w:t>
      </w:r>
      <w:proofErr w:type="spellEnd"/>
      <w:r w:rsidRPr="000457C9">
        <w:rPr>
          <w:rFonts w:ascii="Times New Roman" w:hAnsi="Times New Roman" w:cs="Times New Roman"/>
          <w:sz w:val="28"/>
          <w:szCs w:val="28"/>
        </w:rPr>
        <w:t>.</w:t>
      </w:r>
    </w:p>
    <w:p w:rsidR="005F6F13" w:rsidRPr="000457C9" w:rsidRDefault="005F6F13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СПИСОК </w:t>
      </w:r>
      <w:r w:rsidR="005F6F13">
        <w:rPr>
          <w:rFonts w:ascii="Times New Roman" w:hAnsi="Times New Roman" w:cs="Times New Roman"/>
          <w:sz w:val="28"/>
          <w:szCs w:val="28"/>
          <w:lang w:val="uk-UA"/>
        </w:rPr>
        <w:t>РЕКОМЕНДОВАНОЇ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ЛІТЕРАТУРИ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Федорченко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А.М. Теоретична фізика. т. 1. Класична механіка і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електродинаміка. − К.: Вища школа, 1993.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Федорченко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А.М. Теоретична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фiзика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т. 2. Квантова механіка,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термодинаміка і статистична фізика. − К.: Вища школа, 1993.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Булавін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Л.А.,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Гаврюшенко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Д.А., Сисоєв В.М. Молекулярна фізика. – К.: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Знання, 2007.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Базаров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И.П.,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Геворкян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Э.В.,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Николаев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П.Н.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Термодинамика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и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статистическая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физика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− М.: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Изд-во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МГУ, 1986.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5. Вакарчук І.О. Квантова механіка. − Львів: Л</w:t>
      </w:r>
      <w:r w:rsidR="004C446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У, 2004.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6. Білий М.У.,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Скубенко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А.Ф. Загальна фізика. Оптика. – К.: Вища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школа,1987.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7. Білий М. У.,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Охріменко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Б.А. Атомна фізика .– К.: Знання, 2009.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Булавін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Л. А.,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Тартаковський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В. К. Ядерна фізика. − К.: Знання, 2005.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Каденко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І. М.,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Плюйко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В. А. Фізика атомного ядра та частинок. − К.: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ВПЦ "Київський університет", 2008.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10.Засов А.В.,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Постнов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К.А.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Общая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астрофизика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Фрязино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, В 2, 2006.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11.Андрієвський С.М.,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Климишин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І.А. Курс загальної астрономії. − Одеса,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Астропринт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, 2007.</w:t>
      </w:r>
    </w:p>
    <w:p w:rsidR="00161F7E" w:rsidRDefault="00161F7E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СПИСОК ДОДАТКОВОЇ ЛІТЕРАТУРИ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1. Ландау Л.Д.,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Лифшиц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Е.М.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Механика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− М.: Наука, 1988.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2. Ландау Л.Д.,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Лифшиц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Е.М.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Теория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поля. − М.: Наука, 1988.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3. Ландау Л.Д.,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Лифшиц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Е.М.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Квантовая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механика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− М.: Наука, 1989.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4. Ландау Л.Д.,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Лифшиц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Е.М.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Статистическая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физика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− М.: Наука, 1976.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5. Ландау Л.Д.,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Лифшиц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Е.М.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Электродинамика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сплошных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сред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− М.: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Наука, 1982.</w:t>
      </w:r>
    </w:p>
    <w:p w:rsidR="00161F7E" w:rsidRDefault="00161F7E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39AA" w:rsidRDefault="00A639AA" w:rsidP="00E30C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E2E5C" w:rsidRDefault="00E30C31" w:rsidP="003E2E5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2C05">
        <w:rPr>
          <w:rFonts w:ascii="Times New Roman" w:hAnsi="Times New Roman" w:cs="Times New Roman"/>
          <w:sz w:val="28"/>
          <w:szCs w:val="28"/>
          <w:lang w:val="uk-UA"/>
        </w:rPr>
        <w:t>Затверджено на засіданні науково-методичної комісії фізичного факультету</w:t>
      </w:r>
    </w:p>
    <w:p w:rsidR="00E30C31" w:rsidRPr="00702C05" w:rsidRDefault="003E2E5C" w:rsidP="003E2E5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15 лютого </w:t>
      </w:r>
      <w:r w:rsidR="00E30C31" w:rsidRPr="00702C05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E30C31" w:rsidRPr="00F851B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A77E9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30C31" w:rsidRPr="00F851B0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30C31" w:rsidRPr="00702C05">
        <w:rPr>
          <w:rFonts w:ascii="Times New Roman" w:hAnsi="Times New Roman" w:cs="Times New Roman"/>
          <w:sz w:val="28"/>
          <w:szCs w:val="28"/>
          <w:lang w:val="uk-UA"/>
        </w:rPr>
        <w:t>р.</w:t>
      </w:r>
      <w:r w:rsidR="00E30C31">
        <w:rPr>
          <w:rFonts w:ascii="Times New Roman" w:hAnsi="Times New Roman" w:cs="Times New Roman"/>
          <w:sz w:val="28"/>
          <w:szCs w:val="28"/>
          <w:lang w:val="uk-UA"/>
        </w:rPr>
        <w:t xml:space="preserve">, протокол </w:t>
      </w:r>
      <w:r w:rsidR="00FE108C">
        <w:rPr>
          <w:rFonts w:ascii="Times New Roman" w:hAnsi="Times New Roman" w:cs="Times New Roman"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3E2E5C" w:rsidRDefault="002D068D" w:rsidP="00E30C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E4A969B" wp14:editId="3E80B3DE">
            <wp:simplePos x="0" y="0"/>
            <wp:positionH relativeFrom="column">
              <wp:posOffset>3275965</wp:posOffset>
            </wp:positionH>
            <wp:positionV relativeFrom="paragraph">
              <wp:posOffset>247015</wp:posOffset>
            </wp:positionV>
            <wp:extent cx="866775" cy="44640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0C31" w:rsidRPr="00746F14" w:rsidRDefault="00E30C31" w:rsidP="00E30C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C05">
        <w:rPr>
          <w:rFonts w:ascii="Times New Roman" w:hAnsi="Times New Roman" w:cs="Times New Roman"/>
          <w:sz w:val="28"/>
          <w:szCs w:val="28"/>
          <w:lang w:val="uk-UA"/>
        </w:rPr>
        <w:t xml:space="preserve">Голова науково-методичної комісії 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uk-UA"/>
        </w:rPr>
        <w:t>Оліх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О.Я.</w:t>
      </w:r>
    </w:p>
    <w:p w:rsidR="00161F7E" w:rsidRDefault="00161F7E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2712" w:rsidRDefault="007C2712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C2712" w:rsidSect="005706DA">
      <w:footerReference w:type="default" r:id="rId10"/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1F1" w:rsidRDefault="008231F1" w:rsidP="007C2712">
      <w:pPr>
        <w:spacing w:after="0" w:line="240" w:lineRule="auto"/>
      </w:pPr>
      <w:r>
        <w:separator/>
      </w:r>
    </w:p>
  </w:endnote>
  <w:endnote w:type="continuationSeparator" w:id="0">
    <w:p w:rsidR="008231F1" w:rsidRDefault="008231F1" w:rsidP="007C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4582309"/>
      <w:docPartObj>
        <w:docPartGallery w:val="Page Numbers (Bottom of Page)"/>
        <w:docPartUnique/>
      </w:docPartObj>
    </w:sdtPr>
    <w:sdtEndPr/>
    <w:sdtContent>
      <w:p w:rsidR="007C2712" w:rsidRDefault="007C271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BC6">
          <w:rPr>
            <w:noProof/>
          </w:rPr>
          <w:t>1</w:t>
        </w:r>
        <w:r>
          <w:fldChar w:fldCharType="end"/>
        </w:r>
      </w:p>
    </w:sdtContent>
  </w:sdt>
  <w:p w:rsidR="007C2712" w:rsidRDefault="007C271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1F1" w:rsidRDefault="008231F1" w:rsidP="007C2712">
      <w:pPr>
        <w:spacing w:after="0" w:line="240" w:lineRule="auto"/>
      </w:pPr>
      <w:r>
        <w:separator/>
      </w:r>
    </w:p>
  </w:footnote>
  <w:footnote w:type="continuationSeparator" w:id="0">
    <w:p w:rsidR="008231F1" w:rsidRDefault="008231F1" w:rsidP="007C2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10D51"/>
    <w:multiLevelType w:val="hybridMultilevel"/>
    <w:tmpl w:val="775C9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17085"/>
    <w:multiLevelType w:val="hybridMultilevel"/>
    <w:tmpl w:val="EA08D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8567C9"/>
    <w:multiLevelType w:val="hybridMultilevel"/>
    <w:tmpl w:val="96BA00B8"/>
    <w:lvl w:ilvl="0" w:tplc="748A3DF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DD5193"/>
    <w:multiLevelType w:val="hybridMultilevel"/>
    <w:tmpl w:val="7DCC6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BB"/>
    <w:rsid w:val="000457C9"/>
    <w:rsid w:val="00134F73"/>
    <w:rsid w:val="0014799D"/>
    <w:rsid w:val="00161F7E"/>
    <w:rsid w:val="001A4DF3"/>
    <w:rsid w:val="001C147D"/>
    <w:rsid w:val="00276FA9"/>
    <w:rsid w:val="00282BC6"/>
    <w:rsid w:val="002D068D"/>
    <w:rsid w:val="00310AA5"/>
    <w:rsid w:val="003301F9"/>
    <w:rsid w:val="003363B9"/>
    <w:rsid w:val="003E2E5C"/>
    <w:rsid w:val="004C4465"/>
    <w:rsid w:val="004E0B97"/>
    <w:rsid w:val="005706DA"/>
    <w:rsid w:val="005908E2"/>
    <w:rsid w:val="005F6F13"/>
    <w:rsid w:val="00670A27"/>
    <w:rsid w:val="006D77A1"/>
    <w:rsid w:val="007C2712"/>
    <w:rsid w:val="007C3A0B"/>
    <w:rsid w:val="008231F1"/>
    <w:rsid w:val="008541E0"/>
    <w:rsid w:val="00912D23"/>
    <w:rsid w:val="009565DC"/>
    <w:rsid w:val="00985C44"/>
    <w:rsid w:val="009A77E9"/>
    <w:rsid w:val="00A0517F"/>
    <w:rsid w:val="00A34DDD"/>
    <w:rsid w:val="00A51739"/>
    <w:rsid w:val="00A639AA"/>
    <w:rsid w:val="00AB5BF6"/>
    <w:rsid w:val="00B47B01"/>
    <w:rsid w:val="00C603B0"/>
    <w:rsid w:val="00CE5A73"/>
    <w:rsid w:val="00D21297"/>
    <w:rsid w:val="00D2274F"/>
    <w:rsid w:val="00DE650C"/>
    <w:rsid w:val="00DE6BEF"/>
    <w:rsid w:val="00E30C31"/>
    <w:rsid w:val="00E971B0"/>
    <w:rsid w:val="00EB1EE9"/>
    <w:rsid w:val="00F75F1F"/>
    <w:rsid w:val="00FE00BB"/>
    <w:rsid w:val="00FE108C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F7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C2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2712"/>
  </w:style>
  <w:style w:type="paragraph" w:styleId="a6">
    <w:name w:val="footer"/>
    <w:basedOn w:val="a"/>
    <w:link w:val="a7"/>
    <w:uiPriority w:val="99"/>
    <w:unhideWhenUsed/>
    <w:rsid w:val="007C2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2712"/>
  </w:style>
  <w:style w:type="paragraph" w:styleId="a8">
    <w:name w:val="Balloon Text"/>
    <w:basedOn w:val="a"/>
    <w:link w:val="a9"/>
    <w:uiPriority w:val="99"/>
    <w:semiHidden/>
    <w:unhideWhenUsed/>
    <w:rsid w:val="00DE6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E650C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rsid w:val="0057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uiPriority w:val="22"/>
    <w:qFormat/>
    <w:rsid w:val="005706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F7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C2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2712"/>
  </w:style>
  <w:style w:type="paragraph" w:styleId="a6">
    <w:name w:val="footer"/>
    <w:basedOn w:val="a"/>
    <w:link w:val="a7"/>
    <w:uiPriority w:val="99"/>
    <w:unhideWhenUsed/>
    <w:rsid w:val="007C2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2712"/>
  </w:style>
  <w:style w:type="paragraph" w:styleId="a8">
    <w:name w:val="Balloon Text"/>
    <w:basedOn w:val="a"/>
    <w:link w:val="a9"/>
    <w:uiPriority w:val="99"/>
    <w:semiHidden/>
    <w:unhideWhenUsed/>
    <w:rsid w:val="00DE6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E650C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rsid w:val="0057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uiPriority w:val="22"/>
    <w:qFormat/>
    <w:rsid w:val="00570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6AB1A-CB95-4BCA-8717-295EB27A1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zele</dc:creator>
  <cp:lastModifiedBy>zele</cp:lastModifiedBy>
  <cp:revision>4</cp:revision>
  <cp:lastPrinted>2020-04-10T06:54:00Z</cp:lastPrinted>
  <dcterms:created xsi:type="dcterms:W3CDTF">2021-04-26T06:27:00Z</dcterms:created>
  <dcterms:modified xsi:type="dcterms:W3CDTF">2021-04-26T06:29:00Z</dcterms:modified>
</cp:coreProperties>
</file>