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B6" w:rsidRPr="00622EA1" w:rsidRDefault="00BD15B6" w:rsidP="00BD15B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622EA1">
        <w:rPr>
          <w:sz w:val="28"/>
          <w:szCs w:val="28"/>
        </w:rPr>
        <w:t>ЗАТВЕРДЖЕНО ________________</w:t>
      </w:r>
    </w:p>
    <w:p w:rsidR="00BD15B6" w:rsidRPr="00622EA1" w:rsidRDefault="00BD15B6" w:rsidP="00BD15B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622EA1">
        <w:rPr>
          <w:sz w:val="28"/>
          <w:szCs w:val="28"/>
        </w:rPr>
        <w:t xml:space="preserve">Голова вченої ради </w:t>
      </w:r>
      <w:r>
        <w:rPr>
          <w:sz w:val="28"/>
          <w:szCs w:val="28"/>
        </w:rPr>
        <w:t xml:space="preserve">Микола </w:t>
      </w:r>
      <w:r w:rsidRPr="00622EA1">
        <w:rPr>
          <w:sz w:val="28"/>
          <w:szCs w:val="28"/>
        </w:rPr>
        <w:t>М</w:t>
      </w:r>
      <w:r>
        <w:rPr>
          <w:sz w:val="28"/>
          <w:szCs w:val="28"/>
        </w:rPr>
        <w:t>АКАРЕЦЬ</w:t>
      </w:r>
      <w:r w:rsidRPr="00622EA1">
        <w:rPr>
          <w:sz w:val="28"/>
          <w:szCs w:val="28"/>
        </w:rPr>
        <w:t xml:space="preserve"> </w:t>
      </w:r>
    </w:p>
    <w:p w:rsidR="00BD15B6" w:rsidRPr="00622EA1" w:rsidRDefault="00BD15B6" w:rsidP="00BD15B6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     </w:t>
      </w:r>
      <w:r w:rsidRPr="00622EA1">
        <w:rPr>
          <w:sz w:val="28"/>
          <w:szCs w:val="28"/>
        </w:rPr>
        <w:t>Протокол №</w:t>
      </w:r>
      <w:r w:rsidR="001F2395">
        <w:rPr>
          <w:sz w:val="28"/>
          <w:szCs w:val="28"/>
        </w:rPr>
        <w:t>8</w:t>
      </w:r>
      <w:r w:rsidRPr="00622EA1">
        <w:rPr>
          <w:sz w:val="28"/>
          <w:szCs w:val="28"/>
        </w:rPr>
        <w:t xml:space="preserve"> засідання вченої ради</w:t>
      </w:r>
    </w:p>
    <w:p w:rsidR="00BD15B6" w:rsidRPr="00622EA1" w:rsidRDefault="00BD15B6" w:rsidP="00BD15B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         </w:t>
      </w:r>
      <w:r w:rsidRPr="00622EA1">
        <w:rPr>
          <w:sz w:val="28"/>
          <w:szCs w:val="28"/>
        </w:rPr>
        <w:t xml:space="preserve">фізичного факультету від </w:t>
      </w:r>
      <w:r w:rsidR="001F2395">
        <w:rPr>
          <w:sz w:val="28"/>
          <w:szCs w:val="28"/>
        </w:rPr>
        <w:t>26</w:t>
      </w:r>
      <w:r w:rsidRPr="004B7B6A">
        <w:rPr>
          <w:sz w:val="28"/>
          <w:szCs w:val="28"/>
        </w:rPr>
        <w:t>.</w:t>
      </w:r>
      <w:r w:rsidR="001F2395">
        <w:rPr>
          <w:sz w:val="28"/>
          <w:szCs w:val="28"/>
        </w:rPr>
        <w:t>12</w:t>
      </w:r>
      <w:r w:rsidRPr="004B7B6A">
        <w:rPr>
          <w:sz w:val="28"/>
          <w:szCs w:val="28"/>
        </w:rPr>
        <w:t>.</w:t>
      </w:r>
      <w:r w:rsidRPr="00622EA1">
        <w:rPr>
          <w:sz w:val="28"/>
          <w:szCs w:val="28"/>
        </w:rPr>
        <w:t>2022 р.</w:t>
      </w:r>
    </w:p>
    <w:p w:rsidR="00BD15B6" w:rsidRDefault="00BD15B6" w:rsidP="00BD15B6">
      <w:pPr>
        <w:pStyle w:val="Default"/>
      </w:pPr>
    </w:p>
    <w:p w:rsidR="00BD15B6" w:rsidRPr="00622EA1" w:rsidRDefault="00BD15B6" w:rsidP="00BD15B6">
      <w:pPr>
        <w:pStyle w:val="Default"/>
        <w:jc w:val="center"/>
        <w:rPr>
          <w:b/>
          <w:sz w:val="28"/>
          <w:szCs w:val="28"/>
        </w:rPr>
      </w:pPr>
      <w:r w:rsidRPr="00622EA1">
        <w:rPr>
          <w:b/>
          <w:bCs/>
          <w:sz w:val="28"/>
          <w:szCs w:val="28"/>
        </w:rPr>
        <w:t>ПИТАННЯ,</w:t>
      </w:r>
    </w:p>
    <w:p w:rsidR="00BD15B6" w:rsidRPr="00622EA1" w:rsidRDefault="00BD15B6" w:rsidP="00BD15B6">
      <w:pPr>
        <w:pStyle w:val="Default"/>
        <w:jc w:val="center"/>
        <w:rPr>
          <w:b/>
          <w:sz w:val="28"/>
          <w:szCs w:val="28"/>
        </w:rPr>
      </w:pPr>
      <w:r w:rsidRPr="00622EA1">
        <w:rPr>
          <w:b/>
          <w:bCs/>
          <w:sz w:val="28"/>
          <w:szCs w:val="28"/>
        </w:rPr>
        <w:t>ЯКІ ВИНОСЯТЬСЯ НА КОМПЛЕКСНИЙ ІСПИТ З ФІЗИКИ</w:t>
      </w:r>
      <w:r>
        <w:rPr>
          <w:b/>
          <w:bCs/>
          <w:sz w:val="28"/>
          <w:szCs w:val="28"/>
        </w:rPr>
        <w:t xml:space="preserve"> ЯДРА ТА ЕЛЕМЕНТАРНИХ ЧАСТИНОК</w:t>
      </w:r>
    </w:p>
    <w:p w:rsidR="00BD15B6" w:rsidRDefault="00BD15B6" w:rsidP="00BD15B6">
      <w:pPr>
        <w:jc w:val="center"/>
        <w:rPr>
          <w:b/>
          <w:bCs/>
          <w:sz w:val="28"/>
          <w:szCs w:val="28"/>
        </w:rPr>
      </w:pPr>
      <w:r w:rsidRPr="00622EA1">
        <w:rPr>
          <w:b/>
          <w:bCs/>
          <w:sz w:val="28"/>
          <w:szCs w:val="28"/>
        </w:rPr>
        <w:t xml:space="preserve">ЗА </w:t>
      </w:r>
      <w:r>
        <w:rPr>
          <w:b/>
          <w:bCs/>
          <w:sz w:val="28"/>
          <w:szCs w:val="28"/>
        </w:rPr>
        <w:t>ОСВІТНЬОЮ</w:t>
      </w:r>
      <w:r w:rsidRPr="00622E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ПРОГРАМОЮ</w:t>
      </w:r>
      <w:r w:rsidRPr="00622EA1">
        <w:rPr>
          <w:b/>
          <w:bCs/>
          <w:sz w:val="28"/>
          <w:szCs w:val="28"/>
        </w:rPr>
        <w:t>: «</w:t>
      </w:r>
      <w:r>
        <w:rPr>
          <w:b/>
          <w:bCs/>
          <w:sz w:val="28"/>
          <w:szCs w:val="28"/>
        </w:rPr>
        <w:t>ФІЗИКА ВИСОКИХ ЕНЕРГІЙ</w:t>
      </w:r>
      <w:r w:rsidRPr="00622EA1">
        <w:rPr>
          <w:b/>
          <w:bCs/>
          <w:sz w:val="28"/>
          <w:szCs w:val="28"/>
        </w:rPr>
        <w:t>»</w:t>
      </w:r>
    </w:p>
    <w:p w:rsidR="00BD15B6" w:rsidRPr="00BD15B6" w:rsidRDefault="00BD15B6" w:rsidP="00BD15B6">
      <w:pPr>
        <w:jc w:val="center"/>
        <w:rPr>
          <w:b/>
          <w:bCs/>
          <w:sz w:val="28"/>
          <w:szCs w:val="28"/>
        </w:rPr>
      </w:pPr>
      <w:r w:rsidRPr="00622EA1">
        <w:rPr>
          <w:b/>
          <w:bCs/>
          <w:sz w:val="28"/>
          <w:szCs w:val="28"/>
        </w:rPr>
        <w:t xml:space="preserve">(ступінь </w:t>
      </w:r>
      <w:proofErr w:type="spellStart"/>
      <w:r w:rsidRPr="00622EA1">
        <w:rPr>
          <w:b/>
          <w:bCs/>
          <w:sz w:val="28"/>
          <w:szCs w:val="28"/>
          <w:lang w:val="ru-RU"/>
        </w:rPr>
        <w:t>магістра</w:t>
      </w:r>
      <w:proofErr w:type="spellEnd"/>
      <w:r w:rsidRPr="00622EA1">
        <w:rPr>
          <w:b/>
          <w:bCs/>
          <w:sz w:val="28"/>
          <w:szCs w:val="28"/>
        </w:rPr>
        <w:t>) у</w:t>
      </w:r>
      <w:r>
        <w:rPr>
          <w:b/>
          <w:bCs/>
          <w:sz w:val="28"/>
          <w:szCs w:val="28"/>
        </w:rPr>
        <w:t xml:space="preserve"> 2022/2023</w:t>
      </w:r>
      <w:r w:rsidRPr="00622EA1">
        <w:rPr>
          <w:b/>
          <w:bCs/>
          <w:sz w:val="28"/>
          <w:szCs w:val="28"/>
        </w:rPr>
        <w:t xml:space="preserve"> </w:t>
      </w:r>
      <w:proofErr w:type="spellStart"/>
      <w:r w:rsidRPr="00622EA1">
        <w:rPr>
          <w:b/>
          <w:sz w:val="28"/>
          <w:szCs w:val="28"/>
        </w:rPr>
        <w:t>н.р</w:t>
      </w:r>
      <w:proofErr w:type="spellEnd"/>
    </w:p>
    <w:p w:rsidR="00EF7AD3" w:rsidRP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proofErr w:type="spellStart"/>
      <w:r w:rsidRPr="00EF7AD3">
        <w:rPr>
          <w:rFonts w:cs="Times New Roman"/>
          <w:sz w:val="28"/>
          <w:szCs w:val="28"/>
        </w:rPr>
        <w:t>Адронні</w:t>
      </w:r>
      <w:proofErr w:type="spellEnd"/>
      <w:r w:rsidRPr="00EF7AD3">
        <w:rPr>
          <w:rFonts w:cs="Times New Roman"/>
          <w:sz w:val="28"/>
          <w:szCs w:val="28"/>
        </w:rPr>
        <w:t xml:space="preserve"> струмені. Константа сильної взаємодії </w:t>
      </w:r>
      <w:r w:rsidRPr="00EF7AD3">
        <w:rPr>
          <w:rFonts w:eastAsia="Calibri" w:cs="Times New Roman"/>
          <w:sz w:val="28"/>
          <w:szCs w:val="28"/>
        </w:rPr>
        <w:t>α</w:t>
      </w:r>
      <w:r w:rsidRPr="00EF7AD3">
        <w:rPr>
          <w:rFonts w:eastAsia="Calibri" w:cs="Times New Roman"/>
          <w:sz w:val="28"/>
          <w:szCs w:val="28"/>
          <w:vertAlign w:val="subscript"/>
        </w:rPr>
        <w:t>s</w:t>
      </w:r>
      <w:r w:rsidRPr="00EF7AD3">
        <w:rPr>
          <w:rFonts w:eastAsia="Calibri" w:cs="Times New Roman"/>
          <w:sz w:val="28"/>
          <w:szCs w:val="28"/>
        </w:rPr>
        <w:t>.</w:t>
      </w:r>
    </w:p>
    <w:p w:rsid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EF7AD3">
        <w:rPr>
          <w:rFonts w:cs="Times New Roman"/>
          <w:sz w:val="28"/>
          <w:szCs w:val="28"/>
        </w:rPr>
        <w:t>Цифрові спектрометри ядерного випромінювання.</w:t>
      </w:r>
    </w:p>
    <w:p w:rsidR="00EF7AD3" w:rsidRPr="00EF7AD3" w:rsidRDefault="00EF7AD3" w:rsidP="00EF7AD3">
      <w:pPr>
        <w:pStyle w:val="2"/>
        <w:numPr>
          <w:ilvl w:val="0"/>
          <w:numId w:val="1"/>
        </w:numPr>
        <w:rPr>
          <w:i w:val="0"/>
          <w:sz w:val="28"/>
          <w:szCs w:val="28"/>
          <w:lang w:val="uk-UA"/>
        </w:rPr>
      </w:pPr>
      <w:r w:rsidRPr="00EF7AD3">
        <w:rPr>
          <w:i w:val="0"/>
          <w:sz w:val="28"/>
          <w:szCs w:val="28"/>
          <w:lang w:val="uk-UA"/>
        </w:rPr>
        <w:t>Методи аналітичного опису механічних систем. Порівняльний аналіз механіки Ньютона, Лагранжа, Гамільтона.</w:t>
      </w:r>
    </w:p>
    <w:p w:rsidR="00EF7AD3" w:rsidRP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sz w:val="28"/>
          <w:szCs w:val="28"/>
        </w:rPr>
      </w:pPr>
      <w:r w:rsidRPr="00EF7AD3">
        <w:rPr>
          <w:sz w:val="28"/>
          <w:szCs w:val="28"/>
        </w:rPr>
        <w:t>Динаміка поступального і обертального руху твердого тіла.</w:t>
      </w:r>
    </w:p>
    <w:p w:rsidR="00EF7AD3" w:rsidRP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sz w:val="28"/>
          <w:szCs w:val="28"/>
        </w:rPr>
      </w:pPr>
      <w:r w:rsidRPr="00EF7AD3">
        <w:rPr>
          <w:sz w:val="28"/>
          <w:szCs w:val="28"/>
        </w:rPr>
        <w:t xml:space="preserve">Моделювання траєкторій проходження частинок в речовині. </w:t>
      </w:r>
    </w:p>
    <w:p w:rsidR="00EF7AD3" w:rsidRP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sz w:val="28"/>
          <w:szCs w:val="28"/>
        </w:rPr>
      </w:pPr>
      <w:r w:rsidRPr="00EF7AD3">
        <w:rPr>
          <w:sz w:val="28"/>
          <w:szCs w:val="28"/>
        </w:rPr>
        <w:t>Використання технології CUDA та GPU для фізичних розрахунків.</w:t>
      </w:r>
    </w:p>
    <w:p w:rsidR="00EF7AD3" w:rsidRP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sz w:val="28"/>
          <w:szCs w:val="28"/>
        </w:rPr>
      </w:pPr>
      <w:r w:rsidRPr="00EF7AD3">
        <w:rPr>
          <w:sz w:val="28"/>
          <w:szCs w:val="28"/>
          <w:lang w:eastAsia="ru-RU"/>
        </w:rPr>
        <w:t xml:space="preserve">Основні поняття теорії груп та зв’язок з симетріями. </w:t>
      </w:r>
    </w:p>
    <w:p w:rsidR="00EF7AD3" w:rsidRPr="00EF7AD3" w:rsidRDefault="00EF7AD3" w:rsidP="00EF7AD3">
      <w:pPr>
        <w:pStyle w:val="a3"/>
        <w:numPr>
          <w:ilvl w:val="0"/>
          <w:numId w:val="1"/>
        </w:numPr>
        <w:jc w:val="both"/>
        <w:rPr>
          <w:szCs w:val="28"/>
        </w:rPr>
      </w:pPr>
      <w:r w:rsidRPr="00EF7AD3">
        <w:rPr>
          <w:b w:val="0"/>
          <w:szCs w:val="28"/>
          <w:lang w:val="uk-UA" w:eastAsia="ru-RU"/>
        </w:rPr>
        <w:t>Сучасні детектори та детекторні системи іонізуючого випромінювання. Методики їх застосування.</w:t>
      </w:r>
    </w:p>
    <w:p w:rsidR="00EF7AD3" w:rsidRP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EF7AD3">
        <w:rPr>
          <w:sz w:val="28"/>
          <w:szCs w:val="28"/>
        </w:rPr>
        <w:t>Явища переносу (дифузія, в’язкість, теплопровідність</w:t>
      </w:r>
      <w:r>
        <w:rPr>
          <w:sz w:val="28"/>
          <w:szCs w:val="28"/>
        </w:rPr>
        <w:t>).</w:t>
      </w:r>
    </w:p>
    <w:p w:rsidR="00EF7AD3" w:rsidRPr="00EF7AD3" w:rsidRDefault="00EF7AD3" w:rsidP="00EF7AD3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EF7AD3">
        <w:rPr>
          <w:rFonts w:cs="Times New Roman"/>
          <w:sz w:val="28"/>
          <w:szCs w:val="28"/>
        </w:rPr>
        <w:t>Основні положення фізики фазових переходів.</w:t>
      </w:r>
    </w:p>
    <w:p w:rsidR="00EF7AD3" w:rsidRP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EF7AD3">
        <w:rPr>
          <w:rFonts w:cs="Times New Roman"/>
          <w:sz w:val="28"/>
          <w:szCs w:val="28"/>
        </w:rPr>
        <w:t xml:space="preserve">Рентгенівські лазери на вільних електронах та їх використання для прикладних досліджень. </w:t>
      </w:r>
    </w:p>
    <w:p w:rsidR="00EF7AD3" w:rsidRDefault="00EF7AD3" w:rsidP="00EF7AD3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EF7AD3">
        <w:rPr>
          <w:rFonts w:cs="Times New Roman"/>
          <w:sz w:val="28"/>
          <w:szCs w:val="28"/>
        </w:rPr>
        <w:t xml:space="preserve">  Топ-кварки: основні властивості і канали розпаду.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Функції розподілу </w:t>
      </w:r>
      <w:proofErr w:type="spellStart"/>
      <w:r w:rsidRPr="008B3CF2">
        <w:rPr>
          <w:rFonts w:cs="Times New Roman"/>
          <w:sz w:val="28"/>
          <w:szCs w:val="28"/>
        </w:rPr>
        <w:t>Максвела-Больцмана</w:t>
      </w:r>
      <w:proofErr w:type="spellEnd"/>
      <w:r w:rsidRPr="008B3CF2">
        <w:rPr>
          <w:rFonts w:cs="Times New Roman"/>
          <w:sz w:val="28"/>
          <w:szCs w:val="28"/>
        </w:rPr>
        <w:t xml:space="preserve">, Фермі-Дірака, </w:t>
      </w:r>
      <w:proofErr w:type="spellStart"/>
      <w:r w:rsidRPr="008B3CF2">
        <w:rPr>
          <w:rFonts w:cs="Times New Roman"/>
          <w:sz w:val="28"/>
          <w:szCs w:val="28"/>
        </w:rPr>
        <w:t>Бозе-Ейнштейна</w:t>
      </w:r>
      <w:proofErr w:type="spellEnd"/>
      <w:r w:rsidRPr="008B3CF2">
        <w:rPr>
          <w:rFonts w:cs="Times New Roman"/>
          <w:sz w:val="28"/>
          <w:szCs w:val="28"/>
        </w:rPr>
        <w:t>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Проекти наступного покоління </w:t>
      </w:r>
      <w:proofErr w:type="spellStart"/>
      <w:r w:rsidRPr="008B3CF2">
        <w:rPr>
          <w:rFonts w:cs="Times New Roman"/>
          <w:sz w:val="28"/>
          <w:szCs w:val="28"/>
        </w:rPr>
        <w:t>колайдерних</w:t>
      </w:r>
      <w:proofErr w:type="spellEnd"/>
      <w:r w:rsidRPr="008B3CF2">
        <w:rPr>
          <w:rFonts w:cs="Times New Roman"/>
          <w:sz w:val="28"/>
          <w:szCs w:val="28"/>
        </w:rPr>
        <w:t xml:space="preserve"> прискорювачів.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Пружне і </w:t>
      </w:r>
      <w:proofErr w:type="spellStart"/>
      <w:r w:rsidRPr="008B3CF2">
        <w:rPr>
          <w:rFonts w:cs="Times New Roman"/>
          <w:sz w:val="28"/>
          <w:szCs w:val="28"/>
        </w:rPr>
        <w:t>непружне</w:t>
      </w:r>
      <w:proofErr w:type="spellEnd"/>
      <w:r w:rsidRPr="008B3CF2">
        <w:rPr>
          <w:rFonts w:cs="Times New Roman"/>
          <w:sz w:val="28"/>
          <w:szCs w:val="28"/>
        </w:rPr>
        <w:t xml:space="preserve"> розсіяння нейтрино. Експерименти  на пучках нейтрино.  Особливості взаємодії нейтрино з ядрами.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>Основні закони термодинаміки. Умови термодинамічної рівноваги.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lastRenderedPageBreak/>
        <w:t xml:space="preserve">  Представлення груп. Представлення групи SU(2).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Нейтронні  джерела на базі прискорювачів. Використання нейтронних пучків для прикладних задач.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proofErr w:type="spellStart"/>
      <w:r w:rsidRPr="008B3CF2">
        <w:rPr>
          <w:rFonts w:cs="Times New Roman"/>
          <w:sz w:val="28"/>
          <w:szCs w:val="28"/>
        </w:rPr>
        <w:t>Нерівноважні</w:t>
      </w:r>
      <w:proofErr w:type="spellEnd"/>
      <w:r w:rsidRPr="008B3CF2">
        <w:rPr>
          <w:rFonts w:cs="Times New Roman"/>
          <w:sz w:val="28"/>
          <w:szCs w:val="28"/>
        </w:rPr>
        <w:t xml:space="preserve"> процеси в системі багатьох частинок. Одночастинкова функція розподілу. Кінетичне рівняння </w:t>
      </w:r>
      <w:proofErr w:type="spellStart"/>
      <w:r w:rsidRPr="008B3CF2">
        <w:rPr>
          <w:rFonts w:cs="Times New Roman"/>
          <w:sz w:val="28"/>
          <w:szCs w:val="28"/>
        </w:rPr>
        <w:t>Больцмана</w:t>
      </w:r>
      <w:proofErr w:type="spellEnd"/>
      <w:r w:rsidRPr="008B3CF2">
        <w:rPr>
          <w:rFonts w:cs="Times New Roman"/>
          <w:sz w:val="28"/>
          <w:szCs w:val="28"/>
        </w:rPr>
        <w:t xml:space="preserve">. 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>Космічні промені: класифікація, склад, енергетичний спектр і методи дослідження.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>Об’єктно-орієнтоване програмування в ядерній фізиці та його застосування.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>Електромагнітна взаємодія. Мікроскопічні та макроскопічні рівняння електродинаміки.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Експерименти по прямому і непрямому детектуванню темної матерії (ТМ). Кандидати на частинки ТМ.  Головні результати пошуку WIMP частинок.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Основи мови програмування  ПЛІС VERILOG HDL.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Бозони </w:t>
      </w:r>
      <w:proofErr w:type="spellStart"/>
      <w:r w:rsidRPr="008B3CF2">
        <w:rPr>
          <w:rFonts w:cs="Times New Roman"/>
          <w:sz w:val="28"/>
          <w:szCs w:val="28"/>
        </w:rPr>
        <w:t>Хіггса</w:t>
      </w:r>
      <w:proofErr w:type="spellEnd"/>
      <w:r w:rsidRPr="008B3CF2">
        <w:rPr>
          <w:rFonts w:cs="Times New Roman"/>
          <w:sz w:val="28"/>
          <w:szCs w:val="28"/>
        </w:rPr>
        <w:t xml:space="preserve"> та фізика поза Стандартною моделлю.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Спектрометрія рентгенівського та гамма-випромінювання. Застосування синхротронних пучків для прикладних досліджень. 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Взаємодія світла з речовиною: поглинання, пружне та </w:t>
      </w:r>
      <w:proofErr w:type="spellStart"/>
      <w:r w:rsidRPr="008B3CF2">
        <w:rPr>
          <w:rFonts w:cs="Times New Roman"/>
          <w:sz w:val="28"/>
          <w:szCs w:val="28"/>
        </w:rPr>
        <w:t>непружне</w:t>
      </w:r>
      <w:proofErr w:type="spellEnd"/>
      <w:r w:rsidRPr="008B3CF2">
        <w:rPr>
          <w:rFonts w:cs="Times New Roman"/>
          <w:sz w:val="28"/>
          <w:szCs w:val="28"/>
        </w:rPr>
        <w:t xml:space="preserve"> розсіяння, люмінесценція.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Моделі ядер: краплинна, оболонкова і фермі-газу.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Основні рівняння спектрометрії та спектрометричні характеристики ядерних спектральних приладів.  </w:t>
      </w:r>
      <w:proofErr w:type="spellStart"/>
      <w:r w:rsidRPr="008B3CF2">
        <w:rPr>
          <w:rFonts w:cs="Times New Roman"/>
          <w:sz w:val="28"/>
          <w:szCs w:val="28"/>
        </w:rPr>
        <w:t>Альфа-</w:t>
      </w:r>
      <w:proofErr w:type="spellEnd"/>
      <w:r w:rsidRPr="008B3CF2">
        <w:rPr>
          <w:rFonts w:cs="Times New Roman"/>
          <w:sz w:val="28"/>
          <w:szCs w:val="28"/>
        </w:rPr>
        <w:t xml:space="preserve"> та </w:t>
      </w:r>
      <w:proofErr w:type="spellStart"/>
      <w:r w:rsidRPr="008B3CF2">
        <w:rPr>
          <w:rFonts w:cs="Times New Roman"/>
          <w:sz w:val="28"/>
          <w:szCs w:val="28"/>
        </w:rPr>
        <w:t>бета-</w:t>
      </w:r>
      <w:proofErr w:type="spellEnd"/>
      <w:r w:rsidRPr="008B3CF2">
        <w:rPr>
          <w:rFonts w:cs="Times New Roman"/>
          <w:sz w:val="28"/>
          <w:szCs w:val="28"/>
        </w:rPr>
        <w:t xml:space="preserve"> спектрометрія.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>Дифракція світла і рентгенівського проміння: прояви і застосування.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Типи нейтрино, маса і нейтринні осциляції. Діючі нейтринні експерименти та флагманські проекти DUNE i Hyper-Kamiokande.</w:t>
      </w:r>
    </w:p>
    <w:p w:rsidR="008B3CF2" w:rsidRPr="008B3CF2" w:rsidRDefault="008B3CF2" w:rsidP="008B3CF2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8B3CF2">
        <w:rPr>
          <w:rFonts w:cs="Times New Roman"/>
          <w:sz w:val="28"/>
          <w:szCs w:val="28"/>
        </w:rPr>
        <w:t xml:space="preserve">  Побудова та застосування технологій глибокого навчання (</w:t>
      </w:r>
      <w:proofErr w:type="spellStart"/>
      <w:r w:rsidRPr="008B3CF2">
        <w:rPr>
          <w:rFonts w:cs="Times New Roman"/>
          <w:sz w:val="28"/>
          <w:szCs w:val="28"/>
        </w:rPr>
        <w:t>Deep</w:t>
      </w:r>
      <w:proofErr w:type="spellEnd"/>
      <w:r w:rsidRPr="008B3CF2">
        <w:rPr>
          <w:rFonts w:cs="Times New Roman"/>
          <w:sz w:val="28"/>
          <w:szCs w:val="28"/>
        </w:rPr>
        <w:t xml:space="preserve"> </w:t>
      </w:r>
      <w:proofErr w:type="spellStart"/>
      <w:r w:rsidRPr="008B3CF2">
        <w:rPr>
          <w:rFonts w:cs="Times New Roman"/>
          <w:sz w:val="28"/>
          <w:szCs w:val="28"/>
        </w:rPr>
        <w:t>Learning</w:t>
      </w:r>
      <w:proofErr w:type="spellEnd"/>
      <w:r w:rsidRPr="008B3CF2">
        <w:rPr>
          <w:rFonts w:cs="Times New Roman"/>
          <w:sz w:val="28"/>
          <w:szCs w:val="28"/>
        </w:rPr>
        <w:t xml:space="preserve">) нейронних мереж в ядерній фізиці. 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t>Будова атомних оболонок. Механічні та магнітні моменти. Періодична таблиця елементів.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lastRenderedPageBreak/>
        <w:t xml:space="preserve">  Фізика детекторів елементарних частинок. Трекові системи, калориметри, </w:t>
      </w:r>
      <w:proofErr w:type="spellStart"/>
      <w:r w:rsidRPr="00600D59">
        <w:rPr>
          <w:rFonts w:cs="Times New Roman"/>
          <w:sz w:val="28"/>
          <w:szCs w:val="28"/>
        </w:rPr>
        <w:t>мюонні</w:t>
      </w:r>
      <w:proofErr w:type="spellEnd"/>
      <w:r w:rsidRPr="00600D59">
        <w:rPr>
          <w:rFonts w:cs="Times New Roman"/>
          <w:sz w:val="28"/>
          <w:szCs w:val="28"/>
        </w:rPr>
        <w:t xml:space="preserve"> та черенковські детектори. 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t xml:space="preserve">  Дослідження екзотичних та надважких ядер.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t xml:space="preserve">Нульові коливання вакууму. Зсув </w:t>
      </w:r>
      <w:proofErr w:type="spellStart"/>
      <w:r w:rsidRPr="00600D59">
        <w:rPr>
          <w:rFonts w:cs="Times New Roman"/>
          <w:sz w:val="28"/>
          <w:szCs w:val="28"/>
        </w:rPr>
        <w:t>Лемба</w:t>
      </w:r>
      <w:proofErr w:type="spellEnd"/>
      <w:r w:rsidRPr="00600D59">
        <w:rPr>
          <w:rFonts w:cs="Times New Roman"/>
          <w:sz w:val="28"/>
          <w:szCs w:val="28"/>
        </w:rPr>
        <w:t>.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t xml:space="preserve">  Загальна характеристика процесів взаємодії іонів і електронів з речовиною. Особливості взаємодії заряджених частинок різної маси з речовиною при низьких та високих енергіях.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t xml:space="preserve">  Фізика на B-мезонних  фабриках. Експеримент </w:t>
      </w:r>
      <w:proofErr w:type="spellStart"/>
      <w:r w:rsidRPr="00600D59">
        <w:rPr>
          <w:rFonts w:cs="Times New Roman"/>
          <w:sz w:val="28"/>
          <w:szCs w:val="28"/>
        </w:rPr>
        <w:t>Belle</w:t>
      </w:r>
      <w:proofErr w:type="spellEnd"/>
      <w:r w:rsidRPr="00600D59">
        <w:rPr>
          <w:rFonts w:cs="Times New Roman"/>
          <w:sz w:val="28"/>
          <w:szCs w:val="28"/>
        </w:rPr>
        <w:t xml:space="preserve"> ІІ.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t xml:space="preserve">Основні рівняння квантової механіки: рівняння </w:t>
      </w:r>
      <w:proofErr w:type="spellStart"/>
      <w:r w:rsidRPr="00600D59">
        <w:rPr>
          <w:rFonts w:cs="Times New Roman"/>
          <w:sz w:val="28"/>
          <w:szCs w:val="28"/>
        </w:rPr>
        <w:t>Шредінгера</w:t>
      </w:r>
      <w:proofErr w:type="spellEnd"/>
      <w:r w:rsidRPr="00600D59">
        <w:rPr>
          <w:rFonts w:cs="Times New Roman"/>
          <w:sz w:val="28"/>
          <w:szCs w:val="28"/>
        </w:rPr>
        <w:t>, Дірака, Паулі.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t xml:space="preserve">Лептони і кварки. </w:t>
      </w:r>
    </w:p>
    <w:p w:rsidR="00600D59" w:rsidRPr="00600D59" w:rsidRDefault="00600D59" w:rsidP="00600D59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600D59">
        <w:rPr>
          <w:rFonts w:cs="Times New Roman"/>
          <w:sz w:val="28"/>
          <w:szCs w:val="28"/>
        </w:rPr>
        <w:t xml:space="preserve">Експерименти на </w:t>
      </w:r>
      <w:proofErr w:type="spellStart"/>
      <w:r w:rsidRPr="00600D59">
        <w:rPr>
          <w:rFonts w:cs="Times New Roman"/>
          <w:sz w:val="28"/>
          <w:szCs w:val="28"/>
        </w:rPr>
        <w:t>колайдері</w:t>
      </w:r>
      <w:proofErr w:type="spellEnd"/>
      <w:r w:rsidRPr="00600D59">
        <w:rPr>
          <w:rFonts w:cs="Times New Roman"/>
          <w:sz w:val="28"/>
          <w:szCs w:val="28"/>
        </w:rPr>
        <w:t xml:space="preserve"> LHC в ЦЕРН  та прискорювальні комплекси для частинок середніх енергій.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Методи квантового опису систем багатьох частинок: адіабатичне наближення, метод </w:t>
      </w:r>
      <w:proofErr w:type="spellStart"/>
      <w:r w:rsidRPr="00BA58C6">
        <w:rPr>
          <w:rFonts w:cs="Times New Roman"/>
          <w:sz w:val="28"/>
          <w:szCs w:val="28"/>
        </w:rPr>
        <w:t>Хартрі-Фока</w:t>
      </w:r>
      <w:proofErr w:type="spellEnd"/>
      <w:r w:rsidRPr="00BA58C6">
        <w:rPr>
          <w:rFonts w:cs="Times New Roman"/>
          <w:sz w:val="28"/>
          <w:szCs w:val="28"/>
        </w:rPr>
        <w:t>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 Калібрувальні бозони і механізми взаємодій в Стандартній моделі.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 Джерела і детектори нейтрино. Застосування </w:t>
      </w:r>
      <w:proofErr w:type="spellStart"/>
      <w:r w:rsidRPr="00BA58C6">
        <w:rPr>
          <w:rFonts w:cs="Times New Roman"/>
          <w:sz w:val="28"/>
          <w:szCs w:val="28"/>
        </w:rPr>
        <w:t>часо-проекційних</w:t>
      </w:r>
      <w:proofErr w:type="spellEnd"/>
      <w:r w:rsidRPr="00BA58C6">
        <w:rPr>
          <w:rFonts w:cs="Times New Roman"/>
          <w:sz w:val="28"/>
          <w:szCs w:val="28"/>
        </w:rPr>
        <w:t xml:space="preserve"> камер в сучасній нейтринній фізиці та для пошуку темної матерії.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Квазічастинки в фізиці: фонони, </w:t>
      </w:r>
      <w:proofErr w:type="spellStart"/>
      <w:r w:rsidRPr="00BA58C6">
        <w:rPr>
          <w:rFonts w:cs="Times New Roman"/>
          <w:sz w:val="28"/>
          <w:szCs w:val="28"/>
        </w:rPr>
        <w:t>поляритони</w:t>
      </w:r>
      <w:proofErr w:type="spellEnd"/>
      <w:r w:rsidRPr="00BA58C6">
        <w:rPr>
          <w:rFonts w:cs="Times New Roman"/>
          <w:sz w:val="28"/>
          <w:szCs w:val="28"/>
        </w:rPr>
        <w:t xml:space="preserve">, екситони, плазмони, </w:t>
      </w:r>
      <w:proofErr w:type="spellStart"/>
      <w:r w:rsidRPr="00BA58C6">
        <w:rPr>
          <w:rFonts w:cs="Times New Roman"/>
          <w:sz w:val="28"/>
          <w:szCs w:val="28"/>
        </w:rPr>
        <w:t>магнони</w:t>
      </w:r>
      <w:proofErr w:type="spellEnd"/>
      <w:r w:rsidRPr="00BA58C6">
        <w:rPr>
          <w:rFonts w:cs="Times New Roman"/>
          <w:sz w:val="28"/>
          <w:szCs w:val="28"/>
        </w:rPr>
        <w:t>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  Розсіяння заряджених лептонів на нуклонах з метою вивчення структури нуклона. Роль </w:t>
      </w:r>
      <w:proofErr w:type="spellStart"/>
      <w:r w:rsidRPr="00BA58C6">
        <w:rPr>
          <w:rFonts w:cs="Times New Roman"/>
          <w:sz w:val="28"/>
          <w:szCs w:val="28"/>
        </w:rPr>
        <w:t>глибоко-непружних</w:t>
      </w:r>
      <w:proofErr w:type="spellEnd"/>
      <w:r w:rsidRPr="00BA58C6">
        <w:rPr>
          <w:rFonts w:cs="Times New Roman"/>
          <w:sz w:val="28"/>
          <w:szCs w:val="28"/>
        </w:rPr>
        <w:t xml:space="preserve"> взаємодій.</w:t>
      </w:r>
    </w:p>
    <w:p w:rsidR="008B3CF2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  Аналіз даних у фізиці високих енергій.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>Фізичні принципи роботи лазерів. Характеристики лазерного випромінювання.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Основні засади квантової хромодинаміки. Діаграми </w:t>
      </w:r>
      <w:proofErr w:type="spellStart"/>
      <w:r w:rsidRPr="00BA58C6">
        <w:rPr>
          <w:rFonts w:cs="Times New Roman"/>
          <w:sz w:val="28"/>
          <w:szCs w:val="28"/>
        </w:rPr>
        <w:t>Фейнмана</w:t>
      </w:r>
      <w:proofErr w:type="spellEnd"/>
      <w:r w:rsidRPr="00BA58C6">
        <w:rPr>
          <w:rFonts w:cs="Times New Roman"/>
          <w:sz w:val="28"/>
          <w:szCs w:val="28"/>
        </w:rPr>
        <w:t>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proofErr w:type="spellStart"/>
      <w:r w:rsidRPr="00BA58C6">
        <w:rPr>
          <w:rFonts w:cs="Times New Roman"/>
          <w:sz w:val="28"/>
          <w:szCs w:val="28"/>
        </w:rPr>
        <w:t>Гамма-</w:t>
      </w:r>
      <w:proofErr w:type="spellEnd"/>
      <w:r w:rsidRPr="00BA58C6">
        <w:rPr>
          <w:rFonts w:cs="Times New Roman"/>
          <w:sz w:val="28"/>
          <w:szCs w:val="28"/>
        </w:rPr>
        <w:t xml:space="preserve"> та нейтринна астрономія.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Фізична модель Всесвіту. Великий вибух та еволюція Всесвіту. Утворення елементарних частинок та хімічних елементів. 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Фізика b-кварків. 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proofErr w:type="spellStart"/>
      <w:r w:rsidRPr="00BA58C6">
        <w:rPr>
          <w:rFonts w:cs="Times New Roman"/>
          <w:sz w:val="28"/>
          <w:szCs w:val="28"/>
        </w:rPr>
        <w:lastRenderedPageBreak/>
        <w:t>Колайдерні</w:t>
      </w:r>
      <w:proofErr w:type="spellEnd"/>
      <w:r w:rsidRPr="00BA58C6">
        <w:rPr>
          <w:rFonts w:cs="Times New Roman"/>
          <w:sz w:val="28"/>
          <w:szCs w:val="28"/>
        </w:rPr>
        <w:t xml:space="preserve">  експерименти  на пучках важких іонів. Пошуки </w:t>
      </w:r>
      <w:proofErr w:type="spellStart"/>
      <w:r w:rsidRPr="00BA58C6">
        <w:rPr>
          <w:rFonts w:cs="Times New Roman"/>
          <w:sz w:val="28"/>
          <w:szCs w:val="28"/>
        </w:rPr>
        <w:t>кварк-глюонної</w:t>
      </w:r>
      <w:proofErr w:type="spellEnd"/>
      <w:r w:rsidRPr="00BA58C6">
        <w:rPr>
          <w:rFonts w:cs="Times New Roman"/>
          <w:sz w:val="28"/>
          <w:szCs w:val="28"/>
        </w:rPr>
        <w:t xml:space="preserve"> плазми.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>Елементарні частинки. Частинки та античастинки. Сильна взаємодія та структура адронів.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  Поняття комбінованої парності та CPT-теорема. Вимірювання порушень </w:t>
      </w:r>
      <w:proofErr w:type="spellStart"/>
      <w:r w:rsidRPr="00BA58C6">
        <w:rPr>
          <w:rFonts w:cs="Times New Roman"/>
          <w:sz w:val="28"/>
          <w:szCs w:val="28"/>
        </w:rPr>
        <w:t>СР-парності</w:t>
      </w:r>
      <w:proofErr w:type="spellEnd"/>
      <w:r w:rsidRPr="00BA58C6">
        <w:rPr>
          <w:rFonts w:cs="Times New Roman"/>
          <w:sz w:val="28"/>
          <w:szCs w:val="28"/>
        </w:rPr>
        <w:t>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  Ядерні процеси у  зірках і походження різних елементів.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Кварки та </w:t>
      </w:r>
      <w:proofErr w:type="spellStart"/>
      <w:r w:rsidRPr="00BA58C6">
        <w:rPr>
          <w:rFonts w:cs="Times New Roman"/>
          <w:sz w:val="28"/>
          <w:szCs w:val="28"/>
        </w:rPr>
        <w:t>глюони</w:t>
      </w:r>
      <w:proofErr w:type="spellEnd"/>
      <w:r w:rsidRPr="00BA58C6">
        <w:rPr>
          <w:rFonts w:cs="Times New Roman"/>
          <w:sz w:val="28"/>
          <w:szCs w:val="28"/>
        </w:rPr>
        <w:t>, їх основні характеристики. Кваркова структура баріонів та мезонів.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>Реліктове випромінювання (CMB). Детектування гравітаційних хвиль.</w:t>
      </w:r>
    </w:p>
    <w:p w:rsidR="00BA58C6" w:rsidRPr="00BA58C6" w:rsidRDefault="00BA58C6" w:rsidP="00BA58C6">
      <w:pPr>
        <w:numPr>
          <w:ilvl w:val="0"/>
          <w:numId w:val="1"/>
        </w:numPr>
        <w:suppressAutoHyphens/>
        <w:spacing w:after="240" w:line="240" w:lineRule="auto"/>
        <w:jc w:val="both"/>
        <w:rPr>
          <w:rFonts w:cs="Times New Roman"/>
          <w:sz w:val="28"/>
          <w:szCs w:val="28"/>
        </w:rPr>
      </w:pPr>
      <w:r w:rsidRPr="00BA58C6">
        <w:rPr>
          <w:rFonts w:cs="Times New Roman"/>
          <w:sz w:val="28"/>
          <w:szCs w:val="28"/>
        </w:rPr>
        <w:t xml:space="preserve">Алгоритми навчання  нейронних мереж та методи покращення їх </w:t>
      </w:r>
    </w:p>
    <w:p w:rsidR="00BA58C6" w:rsidRDefault="00BA58C6" w:rsidP="00BA58C6">
      <w:pPr>
        <w:suppressAutoHyphens/>
        <w:spacing w:after="240" w:line="240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</w:t>
      </w:r>
      <w:r w:rsidRPr="00BA58C6">
        <w:rPr>
          <w:rFonts w:cs="Times New Roman"/>
          <w:sz w:val="28"/>
          <w:szCs w:val="28"/>
        </w:rPr>
        <w:t xml:space="preserve"> ефективності.</w:t>
      </w:r>
    </w:p>
    <w:p w:rsidR="00BA58C6" w:rsidRPr="00BA58C6" w:rsidRDefault="00BA58C6" w:rsidP="00BA58C6">
      <w:pPr>
        <w:suppressAutoHyphens/>
        <w:spacing w:after="240" w:line="240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61.</w:t>
      </w:r>
      <w:r w:rsidRPr="00BA58C6">
        <w:t xml:space="preserve"> </w:t>
      </w:r>
      <w:r w:rsidRPr="00BA58C6">
        <w:rPr>
          <w:rFonts w:cs="Times New Roman"/>
          <w:sz w:val="28"/>
          <w:szCs w:val="28"/>
        </w:rPr>
        <w:t>Закони збереження та їх зв’язок з фундаментальними властивостями простору і часу.</w:t>
      </w:r>
    </w:p>
    <w:p w:rsidR="00BA58C6" w:rsidRPr="00BA58C6" w:rsidRDefault="00BA58C6" w:rsidP="00BA58C6">
      <w:pPr>
        <w:suppressAutoHyphens/>
        <w:spacing w:after="240" w:line="240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BA58C6">
        <w:rPr>
          <w:rFonts w:cs="Times New Roman"/>
          <w:sz w:val="28"/>
          <w:szCs w:val="28"/>
        </w:rPr>
        <w:t>2.</w:t>
      </w:r>
      <w:r w:rsidRPr="00BA58C6">
        <w:rPr>
          <w:rFonts w:cs="Times New Roman"/>
          <w:sz w:val="28"/>
          <w:szCs w:val="28"/>
        </w:rPr>
        <w:tab/>
        <w:t xml:space="preserve"> Фізика c-кварків. </w:t>
      </w:r>
    </w:p>
    <w:p w:rsidR="00BA58C6" w:rsidRDefault="00BA58C6" w:rsidP="00BA58C6">
      <w:pPr>
        <w:suppressAutoHyphens/>
        <w:spacing w:after="240" w:line="240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Pr="00BA58C6">
        <w:rPr>
          <w:rFonts w:cs="Times New Roman"/>
          <w:sz w:val="28"/>
          <w:szCs w:val="28"/>
        </w:rPr>
        <w:t>3.</w:t>
      </w:r>
      <w:r w:rsidRPr="00BA58C6">
        <w:rPr>
          <w:rFonts w:cs="Times New Roman"/>
          <w:sz w:val="28"/>
          <w:szCs w:val="28"/>
        </w:rPr>
        <w:tab/>
        <w:t xml:space="preserve"> Продукування енергії  Сонця. Механізми утворення елементів до і після залізного максимуму.</w:t>
      </w:r>
    </w:p>
    <w:p w:rsidR="00BA58C6" w:rsidRPr="00BA58C6" w:rsidRDefault="00BA58C6" w:rsidP="00BA58C6">
      <w:pPr>
        <w:suppressAutoHyphens/>
        <w:spacing w:after="240" w:line="240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64.</w:t>
      </w:r>
      <w:r w:rsidRPr="00BA58C6">
        <w:t xml:space="preserve"> </w:t>
      </w:r>
      <w:r w:rsidRPr="00BA58C6">
        <w:rPr>
          <w:rFonts w:cs="Times New Roman"/>
          <w:sz w:val="28"/>
          <w:szCs w:val="28"/>
        </w:rPr>
        <w:tab/>
      </w:r>
      <w:proofErr w:type="spellStart"/>
      <w:r w:rsidRPr="00BA58C6">
        <w:rPr>
          <w:rFonts w:cs="Times New Roman"/>
          <w:sz w:val="28"/>
          <w:szCs w:val="28"/>
        </w:rPr>
        <w:t>Інерціальні</w:t>
      </w:r>
      <w:proofErr w:type="spellEnd"/>
      <w:r w:rsidRPr="00BA58C6">
        <w:rPr>
          <w:rFonts w:cs="Times New Roman"/>
          <w:sz w:val="28"/>
          <w:szCs w:val="28"/>
        </w:rPr>
        <w:t xml:space="preserve"> та </w:t>
      </w:r>
      <w:proofErr w:type="spellStart"/>
      <w:r w:rsidRPr="00BA58C6">
        <w:rPr>
          <w:rFonts w:cs="Times New Roman"/>
          <w:sz w:val="28"/>
          <w:szCs w:val="28"/>
        </w:rPr>
        <w:t>неінерціальні</w:t>
      </w:r>
      <w:proofErr w:type="spellEnd"/>
      <w:r w:rsidRPr="00BA58C6">
        <w:rPr>
          <w:rFonts w:cs="Times New Roman"/>
          <w:sz w:val="28"/>
          <w:szCs w:val="28"/>
        </w:rPr>
        <w:t xml:space="preserve"> системи відліку. Сили інерції. Динаміка системи матеріальних точок.</w:t>
      </w:r>
    </w:p>
    <w:p w:rsidR="00BA58C6" w:rsidRPr="00BA58C6" w:rsidRDefault="00BA58C6" w:rsidP="00BA58C6">
      <w:pPr>
        <w:suppressAutoHyphens/>
        <w:spacing w:after="240" w:line="240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65</w:t>
      </w:r>
      <w:r w:rsidRPr="00BA58C6">
        <w:rPr>
          <w:rFonts w:cs="Times New Roman"/>
          <w:sz w:val="28"/>
          <w:szCs w:val="28"/>
        </w:rPr>
        <w:t>.</w:t>
      </w:r>
      <w:r w:rsidRPr="00BA58C6">
        <w:rPr>
          <w:rFonts w:cs="Times New Roman"/>
          <w:sz w:val="28"/>
          <w:szCs w:val="28"/>
        </w:rPr>
        <w:tab/>
      </w:r>
      <w:proofErr w:type="spellStart"/>
      <w:r w:rsidRPr="00BA58C6">
        <w:rPr>
          <w:rFonts w:cs="Times New Roman"/>
          <w:sz w:val="28"/>
          <w:szCs w:val="28"/>
        </w:rPr>
        <w:t>Дозірковий</w:t>
      </w:r>
      <w:proofErr w:type="spellEnd"/>
      <w:r w:rsidRPr="00BA58C6">
        <w:rPr>
          <w:rFonts w:cs="Times New Roman"/>
          <w:sz w:val="28"/>
          <w:szCs w:val="28"/>
        </w:rPr>
        <w:t xml:space="preserve"> нуклеосинтез. </w:t>
      </w:r>
    </w:p>
    <w:p w:rsidR="00BA58C6" w:rsidRPr="00EF7AD3" w:rsidRDefault="00BA58C6" w:rsidP="00BA58C6">
      <w:pPr>
        <w:suppressAutoHyphens/>
        <w:spacing w:after="240" w:line="240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66</w:t>
      </w:r>
      <w:r w:rsidRPr="00BA58C6">
        <w:rPr>
          <w:rFonts w:cs="Times New Roman"/>
          <w:sz w:val="28"/>
          <w:szCs w:val="28"/>
        </w:rPr>
        <w:t>.</w:t>
      </w:r>
      <w:r w:rsidRPr="00BA58C6">
        <w:rPr>
          <w:rFonts w:cs="Times New Roman"/>
          <w:sz w:val="28"/>
          <w:szCs w:val="28"/>
        </w:rPr>
        <w:tab/>
        <w:t>Поперечні перерізи та основні механізми перебігу ядерних реакцій</w:t>
      </w:r>
      <w:r>
        <w:rPr>
          <w:rFonts w:cs="Times New Roman"/>
          <w:sz w:val="28"/>
          <w:szCs w:val="28"/>
        </w:rPr>
        <w:t>.</w:t>
      </w:r>
    </w:p>
    <w:p w:rsidR="00BD15B6" w:rsidRPr="00CC1B6E" w:rsidRDefault="00BD15B6" w:rsidP="00BD15B6">
      <w:pPr>
        <w:rPr>
          <w:sz w:val="28"/>
          <w:szCs w:val="28"/>
        </w:rPr>
      </w:pPr>
      <w:r w:rsidRPr="00622EA1">
        <w:rPr>
          <w:sz w:val="28"/>
          <w:szCs w:val="28"/>
        </w:rPr>
        <w:t xml:space="preserve">Затверджено на засіданні науково-методичної комісії фізичного факультету, </w:t>
      </w:r>
      <w:r w:rsidRPr="009471A8">
        <w:rPr>
          <w:sz w:val="28"/>
          <w:szCs w:val="28"/>
          <w:highlight w:val="yellow"/>
        </w:rPr>
        <w:t>протокол №</w:t>
      </w:r>
      <w:r w:rsidR="001F2395" w:rsidRPr="009471A8">
        <w:rPr>
          <w:sz w:val="28"/>
          <w:szCs w:val="28"/>
          <w:highlight w:val="yellow"/>
        </w:rPr>
        <w:t>___</w:t>
      </w:r>
      <w:r w:rsidRPr="009471A8">
        <w:rPr>
          <w:sz w:val="28"/>
          <w:szCs w:val="28"/>
          <w:highlight w:val="yellow"/>
        </w:rPr>
        <w:t xml:space="preserve">   від </w:t>
      </w:r>
      <w:r w:rsidR="001F2395" w:rsidRPr="009471A8">
        <w:rPr>
          <w:sz w:val="28"/>
          <w:szCs w:val="28"/>
          <w:highlight w:val="yellow"/>
        </w:rPr>
        <w:t>______________</w:t>
      </w:r>
      <w:r w:rsidRPr="009471A8">
        <w:rPr>
          <w:sz w:val="28"/>
          <w:szCs w:val="28"/>
          <w:highlight w:val="yellow"/>
        </w:rPr>
        <w:t>2022 р.</w:t>
      </w:r>
      <w:bookmarkStart w:id="0" w:name="_GoBack"/>
      <w:bookmarkEnd w:id="0"/>
    </w:p>
    <w:p w:rsidR="00EF7AD3" w:rsidRPr="00EF7AD3" w:rsidRDefault="00EF7AD3" w:rsidP="00EF7AD3">
      <w:pPr>
        <w:rPr>
          <w:sz w:val="28"/>
          <w:szCs w:val="28"/>
        </w:rPr>
      </w:pPr>
    </w:p>
    <w:sectPr w:rsidR="00EF7AD3" w:rsidRPr="00EF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2"/>
        </w:tabs>
        <w:ind w:left="644" w:hanging="360"/>
      </w:pPr>
      <w:rPr>
        <w:rFonts w:hint="default"/>
        <w:b w:val="0"/>
        <w:iCs/>
        <w:szCs w:val="28"/>
        <w:lang w:val="uk-UA" w:eastAsia="ru-RU"/>
      </w:rPr>
    </w:lvl>
  </w:abstractNum>
  <w:abstractNum w:abstractNumId="1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hint="default"/>
        <w:b w:val="0"/>
        <w:iCs/>
        <w:lang w:val="uk-UA"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>
    <w:nsid w:val="00000013"/>
    <w:multiLevelType w:val="singleLevel"/>
    <w:tmpl w:val="00000013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hint="default"/>
        <w:b w:val="0"/>
        <w:iCs/>
        <w:szCs w:val="28"/>
        <w:lang w:val="uk-UA" w:eastAsia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D3"/>
    <w:rsid w:val="0008055E"/>
    <w:rsid w:val="001F2395"/>
    <w:rsid w:val="00600D59"/>
    <w:rsid w:val="008B3CF2"/>
    <w:rsid w:val="009471A8"/>
    <w:rsid w:val="00BA58C6"/>
    <w:rsid w:val="00BD15B6"/>
    <w:rsid w:val="00E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Название объекта2"/>
    <w:basedOn w:val="a"/>
    <w:rsid w:val="00EF7AD3"/>
    <w:pPr>
      <w:suppressLineNumbers/>
      <w:suppressAutoHyphens/>
      <w:spacing w:before="120" w:after="120" w:line="240" w:lineRule="auto"/>
      <w:ind w:left="284" w:firstLine="284"/>
    </w:pPr>
    <w:rPr>
      <w:rFonts w:eastAsia="Calibri" w:cs="Lohit Devanagari"/>
      <w:i/>
      <w:iCs/>
      <w:szCs w:val="24"/>
      <w:lang w:val="ru-RU" w:eastAsia="zh-CN"/>
    </w:rPr>
  </w:style>
  <w:style w:type="paragraph" w:styleId="a3">
    <w:name w:val="Body Text Indent"/>
    <w:basedOn w:val="a"/>
    <w:link w:val="a4"/>
    <w:rsid w:val="00EF7AD3"/>
    <w:pPr>
      <w:suppressAutoHyphens/>
      <w:spacing w:after="240" w:line="240" w:lineRule="auto"/>
      <w:ind w:firstLine="540"/>
    </w:pPr>
    <w:rPr>
      <w:rFonts w:eastAsia="Calibri" w:cs="Times New Roman"/>
      <w:b/>
      <w:sz w:val="28"/>
      <w:lang w:val="ru-RU" w:eastAsia="zh-CN"/>
    </w:rPr>
  </w:style>
  <w:style w:type="character" w:customStyle="1" w:styleId="a4">
    <w:name w:val="Основной текст с отступом Знак"/>
    <w:basedOn w:val="a0"/>
    <w:link w:val="a3"/>
    <w:rsid w:val="00EF7AD3"/>
    <w:rPr>
      <w:rFonts w:eastAsia="Calibri" w:cs="Times New Roman"/>
      <w:b/>
      <w:sz w:val="28"/>
      <w:lang w:val="ru-RU" w:eastAsia="zh-CN"/>
    </w:rPr>
  </w:style>
  <w:style w:type="paragraph" w:styleId="a5">
    <w:name w:val="List Paragraph"/>
    <w:basedOn w:val="a"/>
    <w:uiPriority w:val="34"/>
    <w:qFormat/>
    <w:rsid w:val="00EF7AD3"/>
    <w:pPr>
      <w:ind w:left="720"/>
      <w:contextualSpacing/>
    </w:pPr>
  </w:style>
  <w:style w:type="paragraph" w:customStyle="1" w:styleId="Default">
    <w:name w:val="Default"/>
    <w:rsid w:val="00BD15B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Название объекта2"/>
    <w:basedOn w:val="a"/>
    <w:rsid w:val="00EF7AD3"/>
    <w:pPr>
      <w:suppressLineNumbers/>
      <w:suppressAutoHyphens/>
      <w:spacing w:before="120" w:after="120" w:line="240" w:lineRule="auto"/>
      <w:ind w:left="284" w:firstLine="284"/>
    </w:pPr>
    <w:rPr>
      <w:rFonts w:eastAsia="Calibri" w:cs="Lohit Devanagari"/>
      <w:i/>
      <w:iCs/>
      <w:szCs w:val="24"/>
      <w:lang w:val="ru-RU" w:eastAsia="zh-CN"/>
    </w:rPr>
  </w:style>
  <w:style w:type="paragraph" w:styleId="a3">
    <w:name w:val="Body Text Indent"/>
    <w:basedOn w:val="a"/>
    <w:link w:val="a4"/>
    <w:rsid w:val="00EF7AD3"/>
    <w:pPr>
      <w:suppressAutoHyphens/>
      <w:spacing w:after="240" w:line="240" w:lineRule="auto"/>
      <w:ind w:firstLine="540"/>
    </w:pPr>
    <w:rPr>
      <w:rFonts w:eastAsia="Calibri" w:cs="Times New Roman"/>
      <w:b/>
      <w:sz w:val="28"/>
      <w:lang w:val="ru-RU" w:eastAsia="zh-CN"/>
    </w:rPr>
  </w:style>
  <w:style w:type="character" w:customStyle="1" w:styleId="a4">
    <w:name w:val="Основной текст с отступом Знак"/>
    <w:basedOn w:val="a0"/>
    <w:link w:val="a3"/>
    <w:rsid w:val="00EF7AD3"/>
    <w:rPr>
      <w:rFonts w:eastAsia="Calibri" w:cs="Times New Roman"/>
      <w:b/>
      <w:sz w:val="28"/>
      <w:lang w:val="ru-RU" w:eastAsia="zh-CN"/>
    </w:rPr>
  </w:style>
  <w:style w:type="paragraph" w:styleId="a5">
    <w:name w:val="List Paragraph"/>
    <w:basedOn w:val="a"/>
    <w:uiPriority w:val="34"/>
    <w:qFormat/>
    <w:rsid w:val="00EF7AD3"/>
    <w:pPr>
      <w:ind w:left="720"/>
      <w:contextualSpacing/>
    </w:pPr>
  </w:style>
  <w:style w:type="paragraph" w:customStyle="1" w:styleId="Default">
    <w:name w:val="Default"/>
    <w:rsid w:val="00BD15B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3623</Words>
  <Characters>2066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5</cp:revision>
  <dcterms:created xsi:type="dcterms:W3CDTF">2021-03-01T14:58:00Z</dcterms:created>
  <dcterms:modified xsi:type="dcterms:W3CDTF">2023-03-15T14:44:00Z</dcterms:modified>
</cp:coreProperties>
</file>