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CC7" w:rsidRPr="00AF4AE5" w:rsidRDefault="00556CC8" w:rsidP="008044D4">
      <w:pPr>
        <w:pStyle w:val="a3"/>
        <w:spacing w:before="72" w:line="276" w:lineRule="auto"/>
        <w:ind w:left="1395" w:right="1400"/>
        <w:jc w:val="center"/>
        <w:rPr>
          <w:b/>
        </w:rPr>
      </w:pPr>
      <w:bookmarkStart w:id="0" w:name="_GoBack"/>
      <w:bookmarkEnd w:id="0"/>
      <w:r w:rsidRPr="00AF4AE5">
        <w:rPr>
          <w:b/>
          <w:spacing w:val="-2"/>
        </w:rPr>
        <w:t>Рецензія</w:t>
      </w:r>
    </w:p>
    <w:p w:rsidR="005879D9" w:rsidRPr="00A911A1" w:rsidRDefault="00556CC8" w:rsidP="008044D4">
      <w:pPr>
        <w:pStyle w:val="a3"/>
        <w:spacing w:before="161" w:line="276" w:lineRule="auto"/>
        <w:ind w:left="1395" w:right="1400"/>
        <w:jc w:val="center"/>
        <w:rPr>
          <w:sz w:val="24"/>
          <w:szCs w:val="24"/>
        </w:rPr>
      </w:pPr>
      <w:r w:rsidRPr="00A911A1">
        <w:rPr>
          <w:sz w:val="24"/>
          <w:szCs w:val="24"/>
        </w:rPr>
        <w:t>на</w:t>
      </w:r>
      <w:r w:rsidRPr="00A911A1">
        <w:rPr>
          <w:spacing w:val="-7"/>
          <w:sz w:val="24"/>
          <w:szCs w:val="24"/>
        </w:rPr>
        <w:t xml:space="preserve"> </w:t>
      </w:r>
      <w:r w:rsidRPr="00A911A1">
        <w:rPr>
          <w:sz w:val="24"/>
          <w:szCs w:val="24"/>
        </w:rPr>
        <w:t>освітньо-професійну</w:t>
      </w:r>
      <w:r w:rsidRPr="00A911A1">
        <w:rPr>
          <w:spacing w:val="-6"/>
          <w:sz w:val="24"/>
          <w:szCs w:val="24"/>
        </w:rPr>
        <w:t xml:space="preserve"> </w:t>
      </w:r>
      <w:r w:rsidRPr="00A911A1">
        <w:rPr>
          <w:sz w:val="24"/>
          <w:szCs w:val="24"/>
        </w:rPr>
        <w:t>програму</w:t>
      </w:r>
      <w:r w:rsidRPr="00A911A1">
        <w:rPr>
          <w:spacing w:val="-9"/>
          <w:sz w:val="24"/>
          <w:szCs w:val="24"/>
        </w:rPr>
        <w:t xml:space="preserve"> </w:t>
      </w:r>
      <w:r w:rsidR="00BB2D1F" w:rsidRPr="00A911A1">
        <w:rPr>
          <w:sz w:val="24"/>
          <w:szCs w:val="24"/>
        </w:rPr>
        <w:t>«Квантова теорія поля, теоретична та обчислювальна фізика</w:t>
      </w:r>
      <w:r w:rsidR="005879D9" w:rsidRPr="00A911A1">
        <w:rPr>
          <w:sz w:val="24"/>
          <w:szCs w:val="24"/>
        </w:rPr>
        <w:t>»</w:t>
      </w:r>
    </w:p>
    <w:p w:rsidR="005879D9" w:rsidRPr="00A911A1" w:rsidRDefault="005879D9" w:rsidP="008044D4">
      <w:pPr>
        <w:pStyle w:val="a3"/>
        <w:spacing w:before="161" w:line="276" w:lineRule="auto"/>
        <w:ind w:left="1395" w:right="1400"/>
        <w:jc w:val="center"/>
        <w:rPr>
          <w:sz w:val="24"/>
          <w:szCs w:val="24"/>
        </w:rPr>
      </w:pPr>
      <w:r w:rsidRPr="00A911A1">
        <w:rPr>
          <w:sz w:val="24"/>
          <w:szCs w:val="24"/>
        </w:rPr>
        <w:t xml:space="preserve">першого рівня </w:t>
      </w:r>
      <w:r w:rsidR="00AF4AE5">
        <w:rPr>
          <w:sz w:val="24"/>
          <w:szCs w:val="24"/>
        </w:rPr>
        <w:t xml:space="preserve">вищої </w:t>
      </w:r>
      <w:r w:rsidRPr="00A911A1">
        <w:rPr>
          <w:sz w:val="24"/>
          <w:szCs w:val="24"/>
        </w:rPr>
        <w:t>освіти</w:t>
      </w:r>
    </w:p>
    <w:p w:rsidR="00FC0CC7" w:rsidRPr="00A911A1" w:rsidRDefault="00556CC8" w:rsidP="008044D4">
      <w:pPr>
        <w:pStyle w:val="a3"/>
        <w:spacing w:before="161" w:line="276" w:lineRule="auto"/>
        <w:ind w:left="1395" w:right="1400"/>
        <w:jc w:val="center"/>
        <w:rPr>
          <w:sz w:val="24"/>
          <w:szCs w:val="24"/>
        </w:rPr>
      </w:pPr>
      <w:r w:rsidRPr="00A911A1">
        <w:rPr>
          <w:sz w:val="24"/>
          <w:szCs w:val="24"/>
        </w:rPr>
        <w:t>на здобуття освітнього ступеню «Бакалавр»</w:t>
      </w:r>
    </w:p>
    <w:p w:rsidR="00FC0CC7" w:rsidRPr="00A911A1" w:rsidRDefault="00556CC8" w:rsidP="008044D4">
      <w:pPr>
        <w:pStyle w:val="a3"/>
        <w:spacing w:line="276" w:lineRule="auto"/>
        <w:ind w:left="1615" w:right="1621"/>
        <w:jc w:val="center"/>
        <w:rPr>
          <w:sz w:val="24"/>
          <w:szCs w:val="24"/>
        </w:rPr>
      </w:pPr>
      <w:r w:rsidRPr="00A911A1">
        <w:rPr>
          <w:sz w:val="24"/>
          <w:szCs w:val="24"/>
        </w:rPr>
        <w:t>за</w:t>
      </w:r>
      <w:r w:rsidRPr="00A911A1">
        <w:rPr>
          <w:spacing w:val="-9"/>
          <w:sz w:val="24"/>
          <w:szCs w:val="24"/>
        </w:rPr>
        <w:t xml:space="preserve"> </w:t>
      </w:r>
      <w:r w:rsidR="00AF4AE5">
        <w:rPr>
          <w:sz w:val="24"/>
          <w:szCs w:val="24"/>
        </w:rPr>
        <w:t>спеціальністю</w:t>
      </w:r>
      <w:r w:rsidRPr="00A911A1">
        <w:rPr>
          <w:spacing w:val="-7"/>
          <w:sz w:val="24"/>
          <w:szCs w:val="24"/>
        </w:rPr>
        <w:t xml:space="preserve"> </w:t>
      </w:r>
      <w:r w:rsidRPr="00A911A1">
        <w:rPr>
          <w:sz w:val="24"/>
          <w:szCs w:val="24"/>
        </w:rPr>
        <w:t>104</w:t>
      </w:r>
      <w:r w:rsidRPr="00A911A1">
        <w:rPr>
          <w:spacing w:val="-9"/>
          <w:sz w:val="24"/>
          <w:szCs w:val="24"/>
        </w:rPr>
        <w:t xml:space="preserve"> </w:t>
      </w:r>
      <w:r w:rsidRPr="00A911A1">
        <w:rPr>
          <w:sz w:val="24"/>
          <w:szCs w:val="24"/>
        </w:rPr>
        <w:t>«Фізика</w:t>
      </w:r>
      <w:r w:rsidRPr="00A911A1">
        <w:rPr>
          <w:spacing w:val="-8"/>
          <w:sz w:val="24"/>
          <w:szCs w:val="24"/>
        </w:rPr>
        <w:t xml:space="preserve"> </w:t>
      </w:r>
      <w:r w:rsidRPr="00A911A1">
        <w:rPr>
          <w:sz w:val="24"/>
          <w:szCs w:val="24"/>
        </w:rPr>
        <w:t>та</w:t>
      </w:r>
      <w:r w:rsidRPr="00A911A1">
        <w:rPr>
          <w:spacing w:val="-9"/>
          <w:sz w:val="24"/>
          <w:szCs w:val="24"/>
        </w:rPr>
        <w:t xml:space="preserve"> </w:t>
      </w:r>
      <w:r w:rsidR="0022402D" w:rsidRPr="00A911A1">
        <w:rPr>
          <w:sz w:val="24"/>
          <w:szCs w:val="24"/>
        </w:rPr>
        <w:t>астрономія»</w:t>
      </w:r>
    </w:p>
    <w:p w:rsidR="0022402D" w:rsidRPr="00A911A1" w:rsidRDefault="0022402D" w:rsidP="008044D4">
      <w:pPr>
        <w:pStyle w:val="a3"/>
        <w:spacing w:line="276" w:lineRule="auto"/>
        <w:ind w:left="1615" w:right="1621"/>
        <w:jc w:val="center"/>
        <w:rPr>
          <w:sz w:val="24"/>
          <w:szCs w:val="24"/>
        </w:rPr>
      </w:pPr>
      <w:r w:rsidRPr="00A911A1">
        <w:rPr>
          <w:sz w:val="24"/>
          <w:szCs w:val="24"/>
        </w:rPr>
        <w:t>в галузі знань 10 «Природничі науки»</w:t>
      </w:r>
    </w:p>
    <w:p w:rsidR="00FC0CC7" w:rsidRPr="00A911A1" w:rsidRDefault="00FC0CC7">
      <w:pPr>
        <w:pStyle w:val="a3"/>
        <w:spacing w:before="319"/>
        <w:ind w:left="0"/>
        <w:jc w:val="left"/>
        <w:rPr>
          <w:sz w:val="24"/>
          <w:szCs w:val="24"/>
        </w:rPr>
      </w:pPr>
    </w:p>
    <w:p w:rsidR="00FC0CC7" w:rsidRPr="00A911A1" w:rsidRDefault="00556CC8" w:rsidP="007D5096">
      <w:pPr>
        <w:pStyle w:val="a3"/>
        <w:spacing w:line="360" w:lineRule="auto"/>
        <w:ind w:right="102" w:firstLine="719"/>
        <w:rPr>
          <w:sz w:val="24"/>
          <w:szCs w:val="24"/>
        </w:rPr>
      </w:pPr>
      <w:r w:rsidRPr="00A911A1">
        <w:rPr>
          <w:sz w:val="24"/>
          <w:szCs w:val="24"/>
        </w:rPr>
        <w:t xml:space="preserve">Освітньо-професійна </w:t>
      </w:r>
      <w:r w:rsidR="0022402D" w:rsidRPr="00A911A1">
        <w:rPr>
          <w:sz w:val="24"/>
          <w:szCs w:val="24"/>
        </w:rPr>
        <w:t>програма «Квантова теорія поля, теоретична та обчислювальна фізика»</w:t>
      </w:r>
      <w:r w:rsidRPr="00A911A1">
        <w:rPr>
          <w:sz w:val="24"/>
          <w:szCs w:val="24"/>
        </w:rPr>
        <w:t xml:space="preserve"> передбачає підготовку фахівців першого ступеня вищої освіти за спеціальністю №104 «Фізика та астрономія». Вона без сумніву є передовою освітньо-професійною програмою, спрямованою на</w:t>
      </w:r>
      <w:r w:rsidR="0022402D" w:rsidRPr="00A911A1">
        <w:rPr>
          <w:sz w:val="24"/>
          <w:szCs w:val="24"/>
        </w:rPr>
        <w:t xml:space="preserve"> підготовку фізиків-теоретиків</w:t>
      </w:r>
      <w:r w:rsidRPr="00A911A1">
        <w:rPr>
          <w:spacing w:val="-2"/>
          <w:sz w:val="24"/>
          <w:szCs w:val="24"/>
        </w:rPr>
        <w:t xml:space="preserve"> </w:t>
      </w:r>
      <w:r w:rsidRPr="00A911A1">
        <w:rPr>
          <w:sz w:val="24"/>
          <w:szCs w:val="24"/>
        </w:rPr>
        <w:t>в</w:t>
      </w:r>
      <w:r w:rsidRPr="00A911A1">
        <w:rPr>
          <w:spacing w:val="-2"/>
          <w:sz w:val="24"/>
          <w:szCs w:val="24"/>
        </w:rPr>
        <w:t xml:space="preserve"> </w:t>
      </w:r>
      <w:r w:rsidR="007D5096" w:rsidRPr="00A911A1">
        <w:rPr>
          <w:sz w:val="24"/>
          <w:szCs w:val="24"/>
        </w:rPr>
        <w:t xml:space="preserve">Україні. </w:t>
      </w:r>
      <w:r w:rsidRPr="00A911A1">
        <w:rPr>
          <w:sz w:val="24"/>
          <w:szCs w:val="24"/>
        </w:rPr>
        <w:t xml:space="preserve">Виконання програми здійснюється зусиллями викладачів </w:t>
      </w:r>
      <w:r w:rsidR="007D5096" w:rsidRPr="00A911A1">
        <w:rPr>
          <w:sz w:val="24"/>
          <w:szCs w:val="24"/>
        </w:rPr>
        <w:t xml:space="preserve">кафедр квантової теорії поля та </w:t>
      </w:r>
      <w:proofErr w:type="spellStart"/>
      <w:r w:rsidR="007D5096" w:rsidRPr="00A911A1">
        <w:rPr>
          <w:sz w:val="24"/>
          <w:szCs w:val="24"/>
        </w:rPr>
        <w:t>космомікрофізики</w:t>
      </w:r>
      <w:proofErr w:type="spellEnd"/>
      <w:r w:rsidR="007D5096" w:rsidRPr="00A911A1">
        <w:rPr>
          <w:sz w:val="24"/>
          <w:szCs w:val="24"/>
        </w:rPr>
        <w:t xml:space="preserve"> і теоретичної фізики </w:t>
      </w:r>
      <w:r w:rsidRPr="00A911A1">
        <w:rPr>
          <w:sz w:val="24"/>
          <w:szCs w:val="24"/>
        </w:rPr>
        <w:t>фізичного факультету</w:t>
      </w:r>
      <w:r w:rsidR="007D5096" w:rsidRPr="00A911A1">
        <w:rPr>
          <w:sz w:val="24"/>
          <w:szCs w:val="24"/>
        </w:rPr>
        <w:t xml:space="preserve"> Київського національного університету імені Тараса Шевченка</w:t>
      </w:r>
      <w:r w:rsidR="0029075F" w:rsidRPr="00A911A1">
        <w:rPr>
          <w:sz w:val="24"/>
          <w:szCs w:val="24"/>
        </w:rPr>
        <w:t xml:space="preserve"> чия</w:t>
      </w:r>
      <w:r w:rsidR="009158D9">
        <w:rPr>
          <w:sz w:val="24"/>
          <w:szCs w:val="24"/>
        </w:rPr>
        <w:t xml:space="preserve"> висока кваліфікація </w:t>
      </w:r>
      <w:r w:rsidRPr="00A911A1">
        <w:rPr>
          <w:sz w:val="24"/>
          <w:szCs w:val="24"/>
        </w:rPr>
        <w:t xml:space="preserve">у мене не викликає жодних сумнівів. </w:t>
      </w:r>
      <w:r w:rsidR="00114FB1">
        <w:rPr>
          <w:sz w:val="24"/>
          <w:szCs w:val="24"/>
        </w:rPr>
        <w:t xml:space="preserve">Створення програми зумовлено потребою урахування сучасного розвитку науки та технологій для підготовки фізиків-теоретиків </w:t>
      </w:r>
      <w:r w:rsidR="00DF7665">
        <w:rPr>
          <w:sz w:val="24"/>
          <w:szCs w:val="24"/>
        </w:rPr>
        <w:t>на світовому рівні та забезпеченням можливості</w:t>
      </w:r>
      <w:r w:rsidR="00114FB1">
        <w:rPr>
          <w:sz w:val="24"/>
          <w:szCs w:val="24"/>
        </w:rPr>
        <w:t xml:space="preserve"> студентам виконувати власні наукові дослідження.</w:t>
      </w:r>
    </w:p>
    <w:p w:rsidR="0029075F" w:rsidRPr="00281E59" w:rsidRDefault="007570EE" w:rsidP="007D5096">
      <w:pPr>
        <w:pStyle w:val="a3"/>
        <w:spacing w:line="360" w:lineRule="auto"/>
        <w:ind w:right="102" w:firstLine="719"/>
        <w:rPr>
          <w:sz w:val="24"/>
          <w:szCs w:val="24"/>
        </w:rPr>
      </w:pPr>
      <w:r>
        <w:rPr>
          <w:sz w:val="24"/>
          <w:szCs w:val="24"/>
        </w:rPr>
        <w:t>Визначено мету</w:t>
      </w:r>
      <w:r w:rsidR="005C2773">
        <w:rPr>
          <w:sz w:val="24"/>
          <w:szCs w:val="24"/>
        </w:rPr>
        <w:t>, зміст та методи реалізації навчального процесу, а також очікувані результати навчання.</w:t>
      </w:r>
      <w:r w:rsidRPr="007570EE">
        <w:rPr>
          <w:sz w:val="24"/>
          <w:szCs w:val="24"/>
        </w:rPr>
        <w:t xml:space="preserve"> </w:t>
      </w:r>
      <w:proofErr w:type="spellStart"/>
      <w:r w:rsidR="00930B31">
        <w:rPr>
          <w:sz w:val="24"/>
          <w:szCs w:val="24"/>
        </w:rPr>
        <w:t>Cтpyктypa</w:t>
      </w:r>
      <w:proofErr w:type="spellEnd"/>
      <w:r w:rsidR="00930B31">
        <w:rPr>
          <w:sz w:val="24"/>
          <w:szCs w:val="24"/>
        </w:rPr>
        <w:t xml:space="preserve"> </w:t>
      </w:r>
      <w:r w:rsidR="0029075F" w:rsidRPr="00A911A1">
        <w:rPr>
          <w:sz w:val="24"/>
          <w:szCs w:val="24"/>
        </w:rPr>
        <w:t>програми</w:t>
      </w:r>
      <w:r>
        <w:rPr>
          <w:sz w:val="24"/>
          <w:szCs w:val="24"/>
        </w:rPr>
        <w:t xml:space="preserve"> </w:t>
      </w:r>
      <w:r w:rsidR="00725D73" w:rsidRPr="00A911A1">
        <w:rPr>
          <w:sz w:val="24"/>
          <w:szCs w:val="24"/>
        </w:rPr>
        <w:t>чітко продумана і</w:t>
      </w:r>
      <w:r w:rsidR="00347815" w:rsidRPr="00A911A1">
        <w:rPr>
          <w:sz w:val="24"/>
          <w:szCs w:val="24"/>
        </w:rPr>
        <w:t xml:space="preserve"> включає предмети</w:t>
      </w:r>
      <w:r w:rsidR="0029075F" w:rsidRPr="00A911A1">
        <w:rPr>
          <w:sz w:val="24"/>
          <w:szCs w:val="24"/>
        </w:rPr>
        <w:t xml:space="preserve"> </w:t>
      </w:r>
      <w:r w:rsidR="00347815" w:rsidRPr="00A911A1">
        <w:rPr>
          <w:sz w:val="24"/>
          <w:szCs w:val="24"/>
        </w:rPr>
        <w:t>з вищої математики, теоретичної фізики та</w:t>
      </w:r>
      <w:r w:rsidR="00A911A1" w:rsidRPr="00A911A1">
        <w:rPr>
          <w:sz w:val="24"/>
          <w:szCs w:val="24"/>
        </w:rPr>
        <w:t xml:space="preserve"> обчис</w:t>
      </w:r>
      <w:r w:rsidR="00930B31">
        <w:rPr>
          <w:sz w:val="24"/>
          <w:szCs w:val="24"/>
        </w:rPr>
        <w:t xml:space="preserve">лювальної фізики, </w:t>
      </w:r>
      <w:r w:rsidR="00114FB1">
        <w:rPr>
          <w:sz w:val="24"/>
          <w:szCs w:val="24"/>
        </w:rPr>
        <w:t>вк</w:t>
      </w:r>
      <w:r w:rsidR="001E7FA0">
        <w:rPr>
          <w:sz w:val="24"/>
          <w:szCs w:val="24"/>
        </w:rPr>
        <w:t>лючаючи програмування та числов</w:t>
      </w:r>
      <w:r w:rsidR="00114FB1">
        <w:rPr>
          <w:sz w:val="24"/>
          <w:szCs w:val="24"/>
        </w:rPr>
        <w:t xml:space="preserve">е моделювання, </w:t>
      </w:r>
      <w:r w:rsidR="00AF4AE5">
        <w:rPr>
          <w:sz w:val="24"/>
          <w:szCs w:val="24"/>
        </w:rPr>
        <w:t>які будуть сприяти підготовці фахівців високої якості.</w:t>
      </w:r>
      <w:r w:rsidR="00281E59" w:rsidRPr="007570EE">
        <w:rPr>
          <w:sz w:val="24"/>
          <w:szCs w:val="24"/>
        </w:rPr>
        <w:t xml:space="preserve"> </w:t>
      </w:r>
      <w:r w:rsidR="00281E59" w:rsidRPr="00930B31">
        <w:rPr>
          <w:sz w:val="24"/>
          <w:szCs w:val="24"/>
        </w:rPr>
        <w:t>Належним чином ви</w:t>
      </w:r>
      <w:r w:rsidR="00AF4AE5">
        <w:rPr>
          <w:sz w:val="24"/>
          <w:szCs w:val="24"/>
        </w:rPr>
        <w:t>світлено як методи викладання і</w:t>
      </w:r>
      <w:r w:rsidR="00281E59" w:rsidRPr="00930B31">
        <w:rPr>
          <w:sz w:val="24"/>
          <w:szCs w:val="24"/>
        </w:rPr>
        <w:t xml:space="preserve"> оцінювання</w:t>
      </w:r>
      <w:r w:rsidR="00C36556" w:rsidRPr="00930B31">
        <w:rPr>
          <w:sz w:val="24"/>
          <w:szCs w:val="24"/>
        </w:rPr>
        <w:t>, так і особливості програми.</w:t>
      </w:r>
      <w:r w:rsidR="005D7C6F" w:rsidRPr="00930B31">
        <w:rPr>
          <w:sz w:val="24"/>
          <w:szCs w:val="24"/>
        </w:rPr>
        <w:t xml:space="preserve"> </w:t>
      </w:r>
      <w:r w:rsidR="005D7C6F" w:rsidRPr="00DF7665">
        <w:rPr>
          <w:sz w:val="24"/>
          <w:szCs w:val="24"/>
        </w:rPr>
        <w:t>Наведено форми та методи підсумкової атестації здобувачів вищої освіти.</w:t>
      </w:r>
    </w:p>
    <w:p w:rsidR="00FC0CC7" w:rsidRPr="00A911A1" w:rsidRDefault="009158D9">
      <w:pPr>
        <w:pStyle w:val="a3"/>
        <w:spacing w:line="360" w:lineRule="auto"/>
        <w:ind w:right="103" w:firstLine="719"/>
        <w:rPr>
          <w:sz w:val="24"/>
          <w:szCs w:val="24"/>
        </w:rPr>
      </w:pPr>
      <w:r>
        <w:rPr>
          <w:sz w:val="24"/>
          <w:szCs w:val="24"/>
        </w:rPr>
        <w:t>Підсумовуючи, в</w:t>
      </w:r>
      <w:r w:rsidR="00556CC8" w:rsidRPr="00A911A1">
        <w:rPr>
          <w:sz w:val="24"/>
          <w:szCs w:val="24"/>
        </w:rPr>
        <w:t>важаю, що освітньо-професійн</w:t>
      </w:r>
      <w:r w:rsidR="0029075F" w:rsidRPr="00A911A1">
        <w:rPr>
          <w:sz w:val="24"/>
          <w:szCs w:val="24"/>
        </w:rPr>
        <w:t>а програма «Квантова теорія поля, теоретична та обчислювальна фізика</w:t>
      </w:r>
      <w:r w:rsidR="00556CC8" w:rsidRPr="00A911A1">
        <w:rPr>
          <w:sz w:val="24"/>
          <w:szCs w:val="24"/>
        </w:rPr>
        <w:t>» на здобуття освітнього ступеню «Бакалавр» за спеціальні</w:t>
      </w:r>
      <w:r w:rsidR="0029075F" w:rsidRPr="00A911A1">
        <w:rPr>
          <w:sz w:val="24"/>
          <w:szCs w:val="24"/>
        </w:rPr>
        <w:t>стю 104 «Фізика та астрономія»</w:t>
      </w:r>
      <w:r w:rsidR="008768F0">
        <w:rPr>
          <w:sz w:val="24"/>
          <w:szCs w:val="24"/>
        </w:rPr>
        <w:t xml:space="preserve"> у галузі знань </w:t>
      </w:r>
      <w:r w:rsidR="008768F0" w:rsidRPr="00A911A1">
        <w:rPr>
          <w:sz w:val="24"/>
          <w:szCs w:val="24"/>
        </w:rPr>
        <w:t>10 «Природничі науки»</w:t>
      </w:r>
      <w:r w:rsidR="008768F0">
        <w:rPr>
          <w:sz w:val="24"/>
          <w:szCs w:val="24"/>
        </w:rPr>
        <w:t xml:space="preserve"> може бути впроваджена.</w:t>
      </w:r>
    </w:p>
    <w:p w:rsidR="00FC0CC7" w:rsidRPr="00A911A1" w:rsidRDefault="00FC0CC7">
      <w:pPr>
        <w:pStyle w:val="a3"/>
        <w:ind w:left="0"/>
        <w:jc w:val="left"/>
        <w:rPr>
          <w:sz w:val="24"/>
          <w:szCs w:val="24"/>
        </w:rPr>
      </w:pPr>
    </w:p>
    <w:p w:rsidR="00FC0CC7" w:rsidRDefault="00A911A1">
      <w:pPr>
        <w:pStyle w:val="a3"/>
        <w:spacing w:before="190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Завідувач відділу астрофізики та елементарних частинок</w:t>
      </w:r>
    </w:p>
    <w:p w:rsidR="00A911A1" w:rsidRDefault="00A911A1">
      <w:pPr>
        <w:pStyle w:val="a3"/>
        <w:spacing w:before="190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Інституту теоретичної</w:t>
      </w:r>
      <w:r w:rsidR="00F76907">
        <w:rPr>
          <w:sz w:val="24"/>
          <w:szCs w:val="24"/>
        </w:rPr>
        <w:t xml:space="preserve"> фізики ім. М.М. Боголюбова НАН України</w:t>
      </w:r>
    </w:p>
    <w:p w:rsidR="00A911A1" w:rsidRPr="00A911A1" w:rsidRDefault="00F76907">
      <w:pPr>
        <w:pStyle w:val="a3"/>
        <w:spacing w:before="190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академік НАН України, професор</w:t>
      </w:r>
      <w:r w:rsidR="001E7FA0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 w:rsidR="001E7FA0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1324052" cy="29992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777" cy="29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</w:t>
      </w:r>
      <w:r w:rsidR="001E7FA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</w:t>
      </w:r>
      <w:r w:rsidR="008768F0">
        <w:rPr>
          <w:sz w:val="24"/>
          <w:szCs w:val="24"/>
        </w:rPr>
        <w:t>Валерій ГУСИНІН</w:t>
      </w:r>
    </w:p>
    <w:sectPr w:rsidR="00A911A1" w:rsidRPr="00A911A1">
      <w:pgSz w:w="12240" w:h="15840"/>
      <w:pgMar w:top="7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C7"/>
    <w:rsid w:val="00114FB1"/>
    <w:rsid w:val="001E7FA0"/>
    <w:rsid w:val="0022402D"/>
    <w:rsid w:val="00281E59"/>
    <w:rsid w:val="0029075F"/>
    <w:rsid w:val="00303F92"/>
    <w:rsid w:val="00347815"/>
    <w:rsid w:val="00481318"/>
    <w:rsid w:val="00556CC8"/>
    <w:rsid w:val="005879D9"/>
    <w:rsid w:val="005C2773"/>
    <w:rsid w:val="005D7C6F"/>
    <w:rsid w:val="00694458"/>
    <w:rsid w:val="00725D73"/>
    <w:rsid w:val="007570EE"/>
    <w:rsid w:val="007D5096"/>
    <w:rsid w:val="008044D4"/>
    <w:rsid w:val="008768F0"/>
    <w:rsid w:val="009158D9"/>
    <w:rsid w:val="00930B31"/>
    <w:rsid w:val="00A911A1"/>
    <w:rsid w:val="00AF4AE5"/>
    <w:rsid w:val="00B5440D"/>
    <w:rsid w:val="00BB2D1F"/>
    <w:rsid w:val="00C36556"/>
    <w:rsid w:val="00DF7665"/>
    <w:rsid w:val="00F76907"/>
    <w:rsid w:val="00FC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5779AB-7431-46F7-92B4-BF614D5F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1E7FA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FA0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E4DF-F1C8-4E9F-8950-196188416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НМЦОНП</dc:creator>
  <cp:lastModifiedBy>Hp 280 G1</cp:lastModifiedBy>
  <cp:revision>2</cp:revision>
  <dcterms:created xsi:type="dcterms:W3CDTF">2024-10-17T19:37:00Z</dcterms:created>
  <dcterms:modified xsi:type="dcterms:W3CDTF">2024-10-17T19:37:00Z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Word для Microsoft 365</vt:lpwstr>
  </property>
</Properties>
</file>