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8A42E" w14:textId="77777777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Затверджено вченою радою </w:t>
      </w:r>
    </w:p>
    <w:p w14:paraId="7DEF5D56" w14:textId="77777777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фізичного факультету </w:t>
      </w:r>
    </w:p>
    <w:p w14:paraId="62DCAA45" w14:textId="77777777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Київського національного університету </w:t>
      </w:r>
    </w:p>
    <w:p w14:paraId="467D06FC" w14:textId="77777777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імені Тараса Шевченка </w:t>
      </w:r>
    </w:p>
    <w:p w14:paraId="4581DD4B" w14:textId="77777777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23 грудня 2024 р., протокол №8 </w:t>
      </w:r>
    </w:p>
    <w:p w14:paraId="221367BB" w14:textId="57FB6C8C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14:paraId="53179F68" w14:textId="0DE2F669" w:rsidR="00495F8A" w:rsidRPr="00526BE3" w:rsidRDefault="00495F8A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4B3385" w14:textId="77777777" w:rsidR="00495F8A" w:rsidRPr="00526BE3" w:rsidRDefault="00495F8A" w:rsidP="00526BE3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C044DE1" w14:textId="77777777" w:rsidR="00495F8A" w:rsidRPr="00526BE3" w:rsidRDefault="00495F8A" w:rsidP="00526B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E3">
        <w:rPr>
          <w:rFonts w:ascii="Times New Roman" w:hAnsi="Times New Roman" w:cs="Times New Roman"/>
          <w:b/>
          <w:bCs/>
          <w:sz w:val="28"/>
          <w:szCs w:val="28"/>
        </w:rPr>
        <w:t>ПИТАННЯ,</w:t>
      </w:r>
    </w:p>
    <w:p w14:paraId="4C2CA567" w14:textId="77777777" w:rsidR="00495F8A" w:rsidRPr="00526BE3" w:rsidRDefault="00495F8A" w:rsidP="00526B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E3">
        <w:rPr>
          <w:rFonts w:ascii="Times New Roman" w:hAnsi="Times New Roman" w:cs="Times New Roman"/>
          <w:b/>
          <w:bCs/>
          <w:sz w:val="28"/>
          <w:szCs w:val="28"/>
        </w:rPr>
        <w:t xml:space="preserve">ЯКІ ВИНОСЯТЬСЯ НА КОМПЛЕКСНИЙ ІСПИТ З ФІЗИКИ </w:t>
      </w:r>
    </w:p>
    <w:p w14:paraId="67D23336" w14:textId="77777777" w:rsidR="00495F8A" w:rsidRPr="00526BE3" w:rsidRDefault="00495F8A" w:rsidP="00526B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6BE3">
        <w:rPr>
          <w:rFonts w:ascii="Times New Roman" w:hAnsi="Times New Roman" w:cs="Times New Roman"/>
          <w:b/>
          <w:bCs/>
          <w:sz w:val="28"/>
          <w:szCs w:val="28"/>
        </w:rPr>
        <w:t>ЗА ОСВІТНЬО-НАУКОВОЮ ПРОГРАМОЮ: «МЕДИЧНА ФІЗИКА»</w:t>
      </w:r>
    </w:p>
    <w:p w14:paraId="060393CF" w14:textId="77777777" w:rsidR="00495F8A" w:rsidRPr="00526BE3" w:rsidRDefault="00495F8A" w:rsidP="00526B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6BE3">
        <w:rPr>
          <w:rFonts w:ascii="Times New Roman" w:hAnsi="Times New Roman" w:cs="Times New Roman"/>
          <w:b/>
          <w:sz w:val="28"/>
          <w:szCs w:val="28"/>
        </w:rPr>
        <w:t>Загальна частина</w:t>
      </w:r>
    </w:p>
    <w:p w14:paraId="524A22F9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Методи аналітичного опису механічних систем. Порівняльний аналіз механіки Ньютона, Лагранжа, Гамільтона.</w:t>
      </w:r>
    </w:p>
    <w:p w14:paraId="012C7BD5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Закони збереження та їх зв’язок з фундаментальними властивостями простору і часу.</w:t>
      </w:r>
    </w:p>
    <w:p w14:paraId="229757E6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Динаміка поступального і обертального руху твердого тіла.</w:t>
      </w:r>
    </w:p>
    <w:p w14:paraId="2313CAE7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Явища переносу (дифузія, в’язкість, теплопровідність).</w:t>
      </w:r>
    </w:p>
    <w:p w14:paraId="495BD5AC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Основні положення фізики фазових переходів.</w:t>
      </w:r>
    </w:p>
    <w:p w14:paraId="63211032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Функції розподілу Максвела-</w:t>
      </w:r>
      <w:proofErr w:type="spellStart"/>
      <w:r w:rsidRPr="00526BE3">
        <w:rPr>
          <w:rFonts w:ascii="Times New Roman" w:hAnsi="Times New Roman" w:cs="Times New Roman"/>
          <w:bCs/>
          <w:sz w:val="28"/>
          <w:szCs w:val="28"/>
        </w:rPr>
        <w:t>Больцмана</w:t>
      </w:r>
      <w:proofErr w:type="spellEnd"/>
      <w:r w:rsidRPr="00526BE3">
        <w:rPr>
          <w:rFonts w:ascii="Times New Roman" w:hAnsi="Times New Roman" w:cs="Times New Roman"/>
          <w:bCs/>
          <w:sz w:val="28"/>
          <w:szCs w:val="28"/>
        </w:rPr>
        <w:t>, Фермі-Дірака, Бозе-Ейнштейна.</w:t>
      </w:r>
    </w:p>
    <w:p w14:paraId="0677351F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Основні закони термодинаміки. Умови термодинамічної рівноваги.</w:t>
      </w:r>
    </w:p>
    <w:p w14:paraId="263D8968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 xml:space="preserve">Нерівноважні процеси в системі багатьох частинок. Одночастинкова функція розподілу. Кінетичне рівняння </w:t>
      </w:r>
      <w:proofErr w:type="spellStart"/>
      <w:r w:rsidRPr="00526BE3">
        <w:rPr>
          <w:rFonts w:ascii="Times New Roman" w:hAnsi="Times New Roman" w:cs="Times New Roman"/>
          <w:bCs/>
          <w:sz w:val="28"/>
          <w:szCs w:val="28"/>
        </w:rPr>
        <w:t>Больцмана</w:t>
      </w:r>
      <w:proofErr w:type="spellEnd"/>
      <w:r w:rsidRPr="00526B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1CD1587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Електромагнітна взаємодія. Мікроскопічні та макроскопічні рівняння електродинаміки.</w:t>
      </w:r>
    </w:p>
    <w:p w14:paraId="53BF9F1A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Електромагнітні хвилі. Хвильове рівняння. Плоскі та сферичні хвилі. Поляризація електромагнітних хвиль. Стоячі хвилі.</w:t>
      </w:r>
    </w:p>
    <w:p w14:paraId="79479816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Взаємодія світла з речовиною: поглинання, пружне та непружне розсіяння, люмінесценція.</w:t>
      </w:r>
    </w:p>
    <w:p w14:paraId="4AA2768F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Дифракція світла і рентгенівського проміння: прояви і застосування.</w:t>
      </w:r>
    </w:p>
    <w:p w14:paraId="55AB1B72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Будова атомних оболонок. Механічні та магнітні моменти. Періодична таблиця елементів.</w:t>
      </w:r>
    </w:p>
    <w:p w14:paraId="2048D9E7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 xml:space="preserve">Нульові коливання вакууму. Зсув </w:t>
      </w:r>
      <w:proofErr w:type="spellStart"/>
      <w:r w:rsidRPr="00526BE3">
        <w:rPr>
          <w:rFonts w:ascii="Times New Roman" w:hAnsi="Times New Roman" w:cs="Times New Roman"/>
          <w:bCs/>
          <w:sz w:val="28"/>
          <w:szCs w:val="28"/>
        </w:rPr>
        <w:t>Лемба</w:t>
      </w:r>
      <w:proofErr w:type="spellEnd"/>
      <w:r w:rsidRPr="00526B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25DC4591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 xml:space="preserve">Основні рівняння квантової механіки: рівняння </w:t>
      </w:r>
      <w:proofErr w:type="spellStart"/>
      <w:r w:rsidRPr="00526BE3">
        <w:rPr>
          <w:rFonts w:ascii="Times New Roman" w:hAnsi="Times New Roman" w:cs="Times New Roman"/>
          <w:bCs/>
          <w:sz w:val="28"/>
          <w:szCs w:val="28"/>
        </w:rPr>
        <w:t>Шредінгера</w:t>
      </w:r>
      <w:proofErr w:type="spellEnd"/>
      <w:r w:rsidRPr="00526BE3">
        <w:rPr>
          <w:rFonts w:ascii="Times New Roman" w:hAnsi="Times New Roman" w:cs="Times New Roman"/>
          <w:bCs/>
          <w:sz w:val="28"/>
          <w:szCs w:val="28"/>
        </w:rPr>
        <w:t>, Дірака, Паулі.</w:t>
      </w:r>
    </w:p>
    <w:p w14:paraId="0E658C91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Методи квантового опису систем багатьох частинок: адіабатичне наближення, метод </w:t>
      </w:r>
      <w:proofErr w:type="spellStart"/>
      <w:r w:rsidRPr="00526BE3">
        <w:rPr>
          <w:rFonts w:ascii="Times New Roman" w:hAnsi="Times New Roman" w:cs="Times New Roman"/>
          <w:bCs/>
          <w:sz w:val="28"/>
          <w:szCs w:val="28"/>
        </w:rPr>
        <w:t>Хартрі</w:t>
      </w:r>
      <w:proofErr w:type="spellEnd"/>
      <w:r w:rsidRPr="00526BE3">
        <w:rPr>
          <w:rFonts w:ascii="Times New Roman" w:hAnsi="Times New Roman" w:cs="Times New Roman"/>
          <w:bCs/>
          <w:sz w:val="28"/>
          <w:szCs w:val="28"/>
        </w:rPr>
        <w:t>-Фока.</w:t>
      </w:r>
    </w:p>
    <w:p w14:paraId="68CE55B0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Фізичні принципи роботи лазерів. Характеристики лазерного випромінювання.</w:t>
      </w:r>
    </w:p>
    <w:p w14:paraId="4EBA37EC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Фізична модель Всесвіту. Великий вибух та еволюція Всесвіту. Утворення елементарних частинок та хімічних елементів.</w:t>
      </w:r>
    </w:p>
    <w:p w14:paraId="590043A8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>Елементарні частинки. Частинки та античастинки. Сильна взаємодія та структура адронів.</w:t>
      </w:r>
    </w:p>
    <w:p w14:paraId="7A306596" w14:textId="77777777" w:rsidR="00495F8A" w:rsidRPr="00526BE3" w:rsidRDefault="00495F8A" w:rsidP="00526BE3">
      <w:pPr>
        <w:pStyle w:val="a4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BE3">
        <w:rPr>
          <w:rFonts w:ascii="Times New Roman" w:hAnsi="Times New Roman" w:cs="Times New Roman"/>
          <w:bCs/>
          <w:sz w:val="28"/>
          <w:szCs w:val="28"/>
        </w:rPr>
        <w:t xml:space="preserve">Кварки та </w:t>
      </w:r>
      <w:proofErr w:type="spellStart"/>
      <w:r w:rsidRPr="00526BE3">
        <w:rPr>
          <w:rFonts w:ascii="Times New Roman" w:hAnsi="Times New Roman" w:cs="Times New Roman"/>
          <w:bCs/>
          <w:sz w:val="28"/>
          <w:szCs w:val="28"/>
        </w:rPr>
        <w:t>глюони</w:t>
      </w:r>
      <w:proofErr w:type="spellEnd"/>
      <w:r w:rsidRPr="00526BE3">
        <w:rPr>
          <w:rFonts w:ascii="Times New Roman" w:hAnsi="Times New Roman" w:cs="Times New Roman"/>
          <w:bCs/>
          <w:sz w:val="28"/>
          <w:szCs w:val="28"/>
        </w:rPr>
        <w:t>, їх основні характеристики. Кваркова структура баріонів та мезонів.</w:t>
      </w:r>
    </w:p>
    <w:p w14:paraId="00000001" w14:textId="2DB6185D" w:rsidR="00E95420" w:rsidRPr="00526BE3" w:rsidRDefault="00495F8A" w:rsidP="00526BE3">
      <w:pPr>
        <w:spacing w:after="0"/>
        <w:jc w:val="center"/>
        <w:rPr>
          <w:rFonts w:ascii="Times New Roman" w:eastAsia="Times New Roman" w:hAnsi="Times New Roman" w:cs="Times New Roman"/>
        </w:rPr>
      </w:pPr>
      <w:r w:rsidRPr="00526BE3">
        <w:rPr>
          <w:rFonts w:ascii="Times New Roman" w:hAnsi="Times New Roman" w:cs="Times New Roman"/>
          <w:b/>
          <w:sz w:val="28"/>
          <w:szCs w:val="28"/>
        </w:rPr>
        <w:t>Спеціальна частина</w:t>
      </w:r>
    </w:p>
    <w:p w14:paraId="0EBA6E15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0" w:name="_Hlk68530415"/>
      <w:r w:rsidRPr="00526BE3">
        <w:rPr>
          <w:rFonts w:ascii="Times New Roman" w:hAnsi="Times New Roman"/>
          <w:sz w:val="28"/>
        </w:rPr>
        <w:t xml:space="preserve">Одержання 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BE3">
        <w:rPr>
          <w:rFonts w:ascii="Times New Roman" w:hAnsi="Times New Roman"/>
          <w:sz w:val="28"/>
        </w:rPr>
        <w:t>рівняння стану методом статистичних сум.</w:t>
      </w:r>
      <w:bookmarkEnd w:id="0"/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1DDA6C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" w:name="_Hlk68530984"/>
      <w:r w:rsidRPr="00526BE3">
        <w:rPr>
          <w:rFonts w:ascii="Times New Roman" w:hAnsi="Times New Roman"/>
          <w:sz w:val="28"/>
        </w:rPr>
        <w:t xml:space="preserve">Другий </w:t>
      </w:r>
      <w:proofErr w:type="spellStart"/>
      <w:r w:rsidRPr="00526BE3">
        <w:rPr>
          <w:rFonts w:ascii="Times New Roman" w:hAnsi="Times New Roman"/>
          <w:sz w:val="28"/>
        </w:rPr>
        <w:t>віріальний</w:t>
      </w:r>
      <w:proofErr w:type="spellEnd"/>
      <w:r w:rsidRPr="00526BE3">
        <w:rPr>
          <w:rFonts w:ascii="Times New Roman" w:hAnsi="Times New Roman"/>
          <w:sz w:val="28"/>
        </w:rPr>
        <w:t xml:space="preserve"> коефіцієнт для різних моделей потенціалу взаємодії</w:t>
      </w:r>
      <w:bookmarkEnd w:id="1"/>
      <w:r w:rsidRPr="00526BE3">
        <w:rPr>
          <w:rFonts w:ascii="Times New Roman" w:hAnsi="Times New Roman"/>
          <w:sz w:val="28"/>
        </w:rPr>
        <w:t>.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511CF5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>Фізичні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BE3">
        <w:rPr>
          <w:rFonts w:ascii="Times New Roman" w:hAnsi="Times New Roman"/>
          <w:sz w:val="28"/>
        </w:rPr>
        <w:t xml:space="preserve"> принципи цілеспрямованої доставки ліків у тканини організму.</w:t>
      </w:r>
    </w:p>
    <w:p w14:paraId="6FD08D90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 xml:space="preserve">Фізичні принципи </w:t>
      </w:r>
      <w:proofErr w:type="spellStart"/>
      <w:r w:rsidRPr="00526BE3">
        <w:rPr>
          <w:rFonts w:ascii="Times New Roman" w:hAnsi="Times New Roman"/>
          <w:sz w:val="28"/>
        </w:rPr>
        <w:t>фотодинамічної</w:t>
      </w:r>
      <w:proofErr w:type="spellEnd"/>
      <w:r w:rsidRPr="00526BE3">
        <w:rPr>
          <w:rFonts w:ascii="Times New Roman" w:hAnsi="Times New Roman"/>
          <w:sz w:val="28"/>
        </w:rPr>
        <w:t xml:space="preserve"> терапії, фотосенсибілізатори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D3ADBF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>Термодинамічні властивості ідеальних та неідеальних розчинів.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BD498A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2" w:name="_Hlk68530868"/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Закони </w:t>
      </w:r>
      <w:proofErr w:type="spellStart"/>
      <w:r w:rsidRPr="00526BE3">
        <w:rPr>
          <w:rFonts w:ascii="Times New Roman" w:eastAsia="Times New Roman" w:hAnsi="Times New Roman" w:cs="Times New Roman"/>
          <w:sz w:val="28"/>
          <w:szCs w:val="28"/>
        </w:rPr>
        <w:t>Гіббса</w:t>
      </w:r>
      <w:proofErr w:type="spellEnd"/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-Коновалова. </w:t>
      </w:r>
      <w:r w:rsidRPr="00526BE3">
        <w:rPr>
          <w:rFonts w:ascii="Times New Roman" w:hAnsi="Times New Roman"/>
          <w:sz w:val="28"/>
        </w:rPr>
        <w:t xml:space="preserve">Зміщення температури кипіння та температури 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кипіння та температури </w:t>
      </w:r>
      <w:r w:rsidRPr="00526BE3">
        <w:rPr>
          <w:rFonts w:ascii="Times New Roman" w:hAnsi="Times New Roman"/>
          <w:sz w:val="28"/>
        </w:rPr>
        <w:t>кристалізації бінарного розчину</w:t>
      </w:r>
      <w:bookmarkEnd w:id="2"/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BADBBF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>Класифікація речовини в рідкому стані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8CF319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3" w:name="_Hlk68530728"/>
      <w:r w:rsidRPr="00526BE3">
        <w:rPr>
          <w:rFonts w:ascii="Times New Roman" w:hAnsi="Times New Roman"/>
          <w:sz w:val="28"/>
        </w:rPr>
        <w:t>Радіальна функція розподілу. Вираз рівнянь стану через радіальну функцію розподілу</w:t>
      </w:r>
      <w:bookmarkEnd w:id="3"/>
      <w:r w:rsidRPr="00526BE3">
        <w:rPr>
          <w:rFonts w:ascii="Times New Roman" w:hAnsi="Times New Roman"/>
          <w:sz w:val="28"/>
        </w:rPr>
        <w:t>.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56CF36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4" w:name="_Hlk68529782"/>
      <w:r w:rsidRPr="00526BE3">
        <w:rPr>
          <w:rFonts w:ascii="Times New Roman" w:hAnsi="Times New Roman"/>
          <w:sz w:val="28"/>
        </w:rPr>
        <w:t>Поверхня потенціальної енергії молекули. Ізомери</w:t>
      </w:r>
      <w:bookmarkEnd w:id="4"/>
      <w:r w:rsidRPr="00526BE3">
        <w:rPr>
          <w:rFonts w:ascii="Times New Roman" w:hAnsi="Times New Roman"/>
          <w:sz w:val="28"/>
        </w:rPr>
        <w:t>.</w:t>
      </w:r>
    </w:p>
    <w:p w14:paraId="13582F40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5" w:name="_Hlk68534442"/>
      <w:r w:rsidRPr="00526BE3">
        <w:rPr>
          <w:rFonts w:ascii="Times New Roman" w:hAnsi="Times New Roman"/>
          <w:sz w:val="28"/>
        </w:rPr>
        <w:t xml:space="preserve">Теорія функціоналу густини. Теорема </w:t>
      </w:r>
      <w:proofErr w:type="spellStart"/>
      <w:r w:rsidRPr="00526BE3">
        <w:rPr>
          <w:rFonts w:ascii="Times New Roman" w:hAnsi="Times New Roman"/>
          <w:sz w:val="28"/>
        </w:rPr>
        <w:t>Хоенберга-Кона</w:t>
      </w:r>
      <w:proofErr w:type="spellEnd"/>
      <w:r w:rsidRPr="00526BE3">
        <w:rPr>
          <w:rFonts w:ascii="Times New Roman" w:hAnsi="Times New Roman"/>
          <w:sz w:val="28"/>
        </w:rPr>
        <w:t xml:space="preserve">. Метод </w:t>
      </w:r>
      <w:proofErr w:type="spellStart"/>
      <w:r w:rsidRPr="00526BE3">
        <w:rPr>
          <w:rFonts w:ascii="Times New Roman" w:hAnsi="Times New Roman"/>
          <w:sz w:val="28"/>
        </w:rPr>
        <w:t>Кона-Шема</w:t>
      </w:r>
      <w:proofErr w:type="spellEnd"/>
      <w:r w:rsidRPr="00526BE3">
        <w:rPr>
          <w:rFonts w:ascii="Times New Roman" w:hAnsi="Times New Roman"/>
          <w:sz w:val="28"/>
        </w:rPr>
        <w:t>.</w:t>
      </w:r>
      <w:bookmarkEnd w:id="5"/>
    </w:p>
    <w:p w14:paraId="39195BA1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6" w:name="_Hlk68534756"/>
      <w:r w:rsidRPr="00526BE3">
        <w:rPr>
          <w:rFonts w:ascii="Times New Roman" w:hAnsi="Times New Roman"/>
          <w:sz w:val="28"/>
        </w:rPr>
        <w:t>Властивості речовин поблизу критичної точки. Критичні індекси</w:t>
      </w:r>
      <w:bookmarkEnd w:id="6"/>
      <w:r w:rsidRPr="00526BE3">
        <w:rPr>
          <w:rFonts w:ascii="Times New Roman" w:hAnsi="Times New Roman"/>
          <w:sz w:val="28"/>
        </w:rPr>
        <w:t>.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DCFDDE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7" w:name="_Hlk68529826"/>
      <w:r w:rsidRPr="00526BE3">
        <w:rPr>
          <w:rFonts w:ascii="Times New Roman" w:hAnsi="Times New Roman"/>
          <w:sz w:val="28"/>
        </w:rPr>
        <w:t xml:space="preserve">Модель </w:t>
      </w:r>
      <w:proofErr w:type="spellStart"/>
      <w:r w:rsidRPr="00526BE3">
        <w:rPr>
          <w:rFonts w:ascii="Times New Roman" w:hAnsi="Times New Roman"/>
          <w:sz w:val="28"/>
        </w:rPr>
        <w:t>Ізінга</w:t>
      </w:r>
      <w:proofErr w:type="spellEnd"/>
      <w:r w:rsidRPr="00526BE3">
        <w:rPr>
          <w:rFonts w:ascii="Times New Roman" w:hAnsi="Times New Roman"/>
          <w:sz w:val="28"/>
        </w:rPr>
        <w:t xml:space="preserve">. Критичні індекси моделі </w:t>
      </w:r>
      <w:proofErr w:type="spellStart"/>
      <w:r w:rsidRPr="00526BE3">
        <w:rPr>
          <w:rFonts w:ascii="Times New Roman" w:hAnsi="Times New Roman"/>
          <w:sz w:val="28"/>
        </w:rPr>
        <w:t>Ізінга</w:t>
      </w:r>
      <w:bookmarkEnd w:id="7"/>
      <w:proofErr w:type="spellEnd"/>
      <w:r w:rsidRPr="00526BE3">
        <w:rPr>
          <w:rFonts w:ascii="Times New Roman" w:hAnsi="Times New Roman"/>
          <w:sz w:val="28"/>
        </w:rPr>
        <w:t>.</w:t>
      </w:r>
    </w:p>
    <w:p w14:paraId="6503E0F9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8" w:name="_Hlk68534666"/>
      <w:bookmarkStart w:id="9" w:name="_Hlk68530323"/>
      <w:r w:rsidRPr="00526BE3">
        <w:rPr>
          <w:rFonts w:ascii="Times New Roman" w:hAnsi="Times New Roman"/>
          <w:sz w:val="28"/>
        </w:rPr>
        <w:t xml:space="preserve">Молекулярне розсіяння 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>світла</w:t>
      </w:r>
      <w:r w:rsidRPr="00526BE3">
        <w:rPr>
          <w:rFonts w:ascii="Times New Roman" w:hAnsi="Times New Roman"/>
          <w:sz w:val="28"/>
        </w:rPr>
        <w:t xml:space="preserve"> на флуктуаціях густини. Формула Ейнштейна-</w:t>
      </w:r>
      <w:proofErr w:type="spellStart"/>
      <w:r w:rsidRPr="00526BE3">
        <w:rPr>
          <w:rFonts w:ascii="Times New Roman" w:hAnsi="Times New Roman"/>
          <w:sz w:val="28"/>
        </w:rPr>
        <w:t>Смолуховського</w:t>
      </w:r>
      <w:proofErr w:type="spellEnd"/>
      <w:r w:rsidRPr="00526BE3">
        <w:rPr>
          <w:rFonts w:ascii="Times New Roman" w:hAnsi="Times New Roman"/>
          <w:sz w:val="28"/>
        </w:rPr>
        <w:t>. Індикатриси розсіяння</w:t>
      </w:r>
      <w:bookmarkEnd w:id="8"/>
      <w:r w:rsidRPr="00526BE3">
        <w:rPr>
          <w:rFonts w:ascii="Times New Roman" w:hAnsi="Times New Roman"/>
          <w:sz w:val="28"/>
        </w:rPr>
        <w:t>.</w:t>
      </w:r>
      <w:bookmarkEnd w:id="9"/>
    </w:p>
    <w:p w14:paraId="60DA9A8E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 xml:space="preserve">Основи нерівноважної термодинаміки. Співвідношення </w:t>
      </w:r>
      <w:proofErr w:type="spellStart"/>
      <w:r w:rsidRPr="00526BE3">
        <w:rPr>
          <w:rFonts w:ascii="Times New Roman" w:hAnsi="Times New Roman"/>
          <w:sz w:val="28"/>
        </w:rPr>
        <w:t>Онзагера</w:t>
      </w:r>
      <w:proofErr w:type="spellEnd"/>
      <w:r w:rsidRPr="00526BE3">
        <w:rPr>
          <w:rFonts w:ascii="Times New Roman" w:hAnsi="Times New Roman"/>
          <w:sz w:val="28"/>
        </w:rPr>
        <w:t>.</w:t>
      </w:r>
    </w:p>
    <w:p w14:paraId="3D681B38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BE3">
        <w:rPr>
          <w:rFonts w:ascii="Times New Roman" w:eastAsia="Times New Roman" w:hAnsi="Times New Roman" w:cs="Times New Roman"/>
          <w:sz w:val="28"/>
          <w:szCs w:val="28"/>
        </w:rPr>
        <w:t>Поглинена доза. Керма. Фізичні механізми функціонування дозиметрів.</w:t>
      </w:r>
    </w:p>
    <w:p w14:paraId="5DE900D1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BE3">
        <w:rPr>
          <w:rFonts w:ascii="Times New Roman" w:eastAsia="Times New Roman" w:hAnsi="Times New Roman" w:cs="Times New Roman"/>
          <w:sz w:val="28"/>
          <w:szCs w:val="28"/>
        </w:rPr>
        <w:t>Основні властивості радіонуклідів для діагностики та променевої терапії.</w:t>
      </w:r>
    </w:p>
    <w:p w14:paraId="4ED14B16" w14:textId="23924331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0" w:name="_Hlk68529980"/>
      <w:r w:rsidRPr="00526BE3">
        <w:rPr>
          <w:rFonts w:ascii="Times New Roman" w:hAnsi="Times New Roman"/>
          <w:sz w:val="28"/>
        </w:rPr>
        <w:t xml:space="preserve">Метод МО 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BE3">
        <w:rPr>
          <w:rFonts w:ascii="Times New Roman" w:hAnsi="Times New Roman"/>
          <w:sz w:val="28"/>
        </w:rPr>
        <w:t xml:space="preserve">ЛКАО. Рівняння </w:t>
      </w:r>
      <w:proofErr w:type="spellStart"/>
      <w:r w:rsidRPr="00526BE3">
        <w:rPr>
          <w:rFonts w:ascii="Times New Roman" w:hAnsi="Times New Roman"/>
          <w:sz w:val="28"/>
        </w:rPr>
        <w:t>Рутана-Холла</w:t>
      </w:r>
      <w:bookmarkEnd w:id="10"/>
      <w:proofErr w:type="spellEnd"/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3A59D1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 xml:space="preserve">Теорія </w:t>
      </w:r>
      <w:proofErr w:type="spellStart"/>
      <w:r w:rsidRPr="00526BE3">
        <w:rPr>
          <w:rFonts w:ascii="Times New Roman" w:hAnsi="Times New Roman"/>
          <w:sz w:val="28"/>
        </w:rPr>
        <w:t>Ейрінга</w:t>
      </w:r>
      <w:proofErr w:type="spellEnd"/>
      <w:r w:rsidRPr="00526BE3">
        <w:rPr>
          <w:rFonts w:ascii="Times New Roman" w:hAnsi="Times New Roman"/>
          <w:sz w:val="28"/>
        </w:rPr>
        <w:t xml:space="preserve"> визначення кінетичних коефіцієнтів хімічних реакцій.</w:t>
      </w:r>
    </w:p>
    <w:p w14:paraId="2F948410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1" w:name="_Hlk68530561"/>
      <w:r w:rsidRPr="00526BE3">
        <w:rPr>
          <w:rFonts w:ascii="Times New Roman" w:hAnsi="Times New Roman"/>
          <w:sz w:val="28"/>
        </w:rPr>
        <w:t>Метод конфігураційної взаємодії.</w:t>
      </w:r>
      <w:bookmarkEnd w:id="11"/>
    </w:p>
    <w:p w14:paraId="6F9B2B2F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 xml:space="preserve">Термодинамічний опис хімічних реакцій. </w:t>
      </w:r>
      <w:proofErr w:type="spellStart"/>
      <w:r w:rsidRPr="00526BE3">
        <w:rPr>
          <w:rFonts w:ascii="Times New Roman" w:hAnsi="Times New Roman"/>
          <w:sz w:val="28"/>
        </w:rPr>
        <w:t>Ентальпії</w:t>
      </w:r>
      <w:proofErr w:type="spellEnd"/>
      <w:r w:rsidRPr="00526BE3">
        <w:rPr>
          <w:rFonts w:ascii="Times New Roman" w:hAnsi="Times New Roman"/>
          <w:sz w:val="28"/>
        </w:rPr>
        <w:t xml:space="preserve"> формування та </w:t>
      </w:r>
      <w:proofErr w:type="spellStart"/>
      <w:r w:rsidRPr="00526BE3">
        <w:rPr>
          <w:rFonts w:ascii="Times New Roman" w:hAnsi="Times New Roman"/>
          <w:sz w:val="28"/>
        </w:rPr>
        <w:t>ентальпії</w:t>
      </w:r>
      <w:proofErr w:type="spellEnd"/>
      <w:r w:rsidRPr="00526BE3">
        <w:rPr>
          <w:rFonts w:ascii="Times New Roman" w:hAnsi="Times New Roman"/>
          <w:sz w:val="28"/>
        </w:rPr>
        <w:t xml:space="preserve"> атомізації.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ED48DF4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>ІЧ-спектроскопія як метод дослідження будови молекул та міжмолекулярної взаємодії.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56A86D" w14:textId="06BDB6B5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2" w:name="_Hlk68529899"/>
      <w:r w:rsidRPr="00526BE3">
        <w:rPr>
          <w:rFonts w:ascii="Times New Roman" w:hAnsi="Times New Roman"/>
          <w:sz w:val="28"/>
        </w:rPr>
        <w:t>Класична теорія ван-дер-</w:t>
      </w:r>
      <w:proofErr w:type="spellStart"/>
      <w:r w:rsidRPr="00526BE3">
        <w:rPr>
          <w:rFonts w:ascii="Times New Roman" w:hAnsi="Times New Roman"/>
          <w:sz w:val="28"/>
        </w:rPr>
        <w:t>ваальсівської</w:t>
      </w:r>
      <w:proofErr w:type="spellEnd"/>
      <w:r w:rsidRPr="00526BE3">
        <w:rPr>
          <w:rFonts w:ascii="Times New Roman" w:hAnsi="Times New Roman"/>
          <w:sz w:val="28"/>
        </w:rPr>
        <w:t xml:space="preserve"> взаємодії. </w:t>
      </w:r>
      <w:proofErr w:type="spellStart"/>
      <w:r w:rsidRPr="00526BE3">
        <w:rPr>
          <w:rFonts w:ascii="Times New Roman" w:hAnsi="Times New Roman"/>
          <w:sz w:val="28"/>
        </w:rPr>
        <w:t>Орієнтаційна</w:t>
      </w:r>
      <w:proofErr w:type="spellEnd"/>
      <w:r w:rsidRPr="00526BE3">
        <w:rPr>
          <w:rFonts w:ascii="Times New Roman" w:hAnsi="Times New Roman"/>
          <w:sz w:val="28"/>
        </w:rPr>
        <w:t xml:space="preserve"> складова</w:t>
      </w:r>
      <w:bookmarkEnd w:id="12"/>
      <w:r w:rsidRPr="00526BE3">
        <w:rPr>
          <w:rFonts w:ascii="Times New Roman" w:hAnsi="Times New Roman"/>
          <w:sz w:val="28"/>
        </w:rPr>
        <w:t>.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882ED2" w14:textId="327E1CC8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3" w:name="_Hlk68534394"/>
      <w:r w:rsidRPr="00526BE3">
        <w:rPr>
          <w:rFonts w:ascii="Times New Roman" w:hAnsi="Times New Roman"/>
          <w:sz w:val="28"/>
        </w:rPr>
        <w:t>Класична теорія ван-дер-</w:t>
      </w:r>
      <w:proofErr w:type="spellStart"/>
      <w:r w:rsidRPr="00526BE3">
        <w:rPr>
          <w:rFonts w:ascii="Times New Roman" w:hAnsi="Times New Roman"/>
          <w:sz w:val="28"/>
        </w:rPr>
        <w:t>ваальсівської</w:t>
      </w:r>
      <w:proofErr w:type="spellEnd"/>
      <w:r w:rsidRPr="00526BE3">
        <w:rPr>
          <w:rFonts w:ascii="Times New Roman" w:hAnsi="Times New Roman"/>
          <w:sz w:val="28"/>
        </w:rPr>
        <w:t xml:space="preserve"> взаємодії. Індукційна складова.</w:t>
      </w:r>
      <w:bookmarkEnd w:id="13"/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79043C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>Квантова теорія дисперсійної взаємодії.</w:t>
      </w:r>
    </w:p>
    <w:p w14:paraId="3AA43263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lastRenderedPageBreak/>
        <w:t>Резонансна взаємодія.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2DC978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4" w:name="_Hlk68534895"/>
      <w:r w:rsidRPr="00526BE3">
        <w:rPr>
          <w:rFonts w:ascii="Times New Roman" w:hAnsi="Times New Roman"/>
          <w:sz w:val="28"/>
        </w:rPr>
        <w:t xml:space="preserve">Розсіяння нейтронів як джерело інформації 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BE3">
        <w:rPr>
          <w:rFonts w:ascii="Times New Roman" w:hAnsi="Times New Roman"/>
          <w:sz w:val="28"/>
        </w:rPr>
        <w:t>про динаміку молекул</w:t>
      </w:r>
      <w:bookmarkEnd w:id="14"/>
      <w:r w:rsidRPr="00526BE3">
        <w:rPr>
          <w:rFonts w:ascii="Times New Roman" w:hAnsi="Times New Roman"/>
          <w:sz w:val="28"/>
        </w:rPr>
        <w:t>.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96E1B4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5" w:name="_Hlk68530443"/>
      <w:r w:rsidRPr="00526BE3">
        <w:rPr>
          <w:rFonts w:ascii="Times New Roman" w:hAnsi="Times New Roman"/>
          <w:sz w:val="28"/>
        </w:rPr>
        <w:t xml:space="preserve">Нейтронний метод діагностики </w:t>
      </w:r>
      <w:proofErr w:type="spellStart"/>
      <w:r w:rsidRPr="00526BE3">
        <w:rPr>
          <w:rFonts w:ascii="Times New Roman" w:hAnsi="Times New Roman"/>
          <w:sz w:val="28"/>
        </w:rPr>
        <w:t>онкозахворювань</w:t>
      </w:r>
      <w:proofErr w:type="spellEnd"/>
      <w:r w:rsidRPr="00526BE3">
        <w:rPr>
          <w:rFonts w:ascii="Times New Roman" w:hAnsi="Times New Roman"/>
          <w:sz w:val="28"/>
        </w:rPr>
        <w:t xml:space="preserve"> шляхом поділу коефіцієнта </w:t>
      </w:r>
      <w:r w:rsidRPr="00526BE3">
        <w:rPr>
          <w:rFonts w:ascii="Times New Roman" w:hAnsi="Times New Roman" w:cs="Times New Roman"/>
          <w:sz w:val="28"/>
          <w:szCs w:val="28"/>
        </w:rPr>
        <w:t>самодифузії</w:t>
      </w:r>
      <w:r w:rsidRPr="00526BE3">
        <w:rPr>
          <w:rFonts w:ascii="Times New Roman" w:hAnsi="Times New Roman"/>
          <w:sz w:val="28"/>
        </w:rPr>
        <w:t xml:space="preserve"> на одночастинковий 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BE3">
        <w:rPr>
          <w:rFonts w:ascii="Times New Roman" w:hAnsi="Times New Roman"/>
          <w:sz w:val="28"/>
        </w:rPr>
        <w:t>та колективний внески.</w:t>
      </w:r>
      <w:bookmarkEnd w:id="15"/>
    </w:p>
    <w:p w14:paraId="7A5D7973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6" w:name="_Hlk68530200"/>
      <w:r w:rsidRPr="00526BE3">
        <w:rPr>
          <w:rFonts w:ascii="Times New Roman" w:hAnsi="Times New Roman"/>
          <w:sz w:val="28"/>
        </w:rPr>
        <w:t>Основи методу молекулярної динаміки.</w:t>
      </w:r>
      <w:bookmarkEnd w:id="16"/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09206B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7" w:name="_Hlk68529945"/>
      <w:r w:rsidRPr="00526BE3">
        <w:rPr>
          <w:rFonts w:ascii="Times New Roman" w:hAnsi="Times New Roman"/>
          <w:sz w:val="28"/>
        </w:rPr>
        <w:t>Фізичні основи ультразвукової діагностики.</w:t>
      </w:r>
      <w:bookmarkEnd w:id="17"/>
    </w:p>
    <w:p w14:paraId="4C2D9B96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 xml:space="preserve">Імпульсний 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ядерний </w:t>
      </w:r>
      <w:r w:rsidRPr="00526BE3">
        <w:rPr>
          <w:rFonts w:ascii="Times New Roman" w:hAnsi="Times New Roman"/>
          <w:sz w:val="28"/>
        </w:rPr>
        <w:t>магнітний резонанс. Типи збуджуючих РЧ-послідовностей.</w:t>
      </w:r>
    </w:p>
    <w:p w14:paraId="0CB6A6EE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8" w:name="_Hlk68530022"/>
      <w:r w:rsidRPr="00526BE3">
        <w:rPr>
          <w:rFonts w:ascii="Times New Roman" w:hAnsi="Times New Roman"/>
          <w:sz w:val="28"/>
        </w:rPr>
        <w:t xml:space="preserve">Контрастування в МРТ. 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>Види</w:t>
      </w:r>
      <w:r w:rsidRPr="00526BE3">
        <w:rPr>
          <w:rFonts w:ascii="Times New Roman" w:hAnsi="Times New Roman"/>
          <w:sz w:val="28"/>
        </w:rPr>
        <w:t xml:space="preserve"> контрасту.</w:t>
      </w:r>
      <w:bookmarkEnd w:id="18"/>
    </w:p>
    <w:p w14:paraId="562EBF58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19" w:name="_Hlk68530148"/>
      <w:r w:rsidRPr="00526BE3">
        <w:rPr>
          <w:rFonts w:ascii="Times New Roman" w:hAnsi="Times New Roman"/>
          <w:sz w:val="28"/>
        </w:rPr>
        <w:t>Комп’ютерна томографія як метод дослідження внутрішньої структури організму людини.</w:t>
      </w:r>
      <w:bookmarkEnd w:id="19"/>
    </w:p>
    <w:p w14:paraId="5A6F665D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6BE3">
        <w:rPr>
          <w:rFonts w:ascii="Times New Roman" w:eastAsia="Times New Roman" w:hAnsi="Times New Roman" w:cs="Times New Roman"/>
          <w:sz w:val="28"/>
          <w:szCs w:val="28"/>
        </w:rPr>
        <w:t>Первинні механізми взаємодії рентгенівського випромінювання з речовиною.</w:t>
      </w:r>
    </w:p>
    <w:p w14:paraId="7EB6DDFD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0" w:name="_heading=h.gjdgxs" w:colFirst="0" w:colLast="0"/>
      <w:bookmarkEnd w:id="20"/>
      <w:r w:rsidRPr="00526BE3">
        <w:rPr>
          <w:rFonts w:ascii="Times New Roman" w:eastAsia="Times New Roman" w:hAnsi="Times New Roman" w:cs="Times New Roman"/>
          <w:sz w:val="28"/>
          <w:szCs w:val="28"/>
        </w:rPr>
        <w:t>Алгоритми для реконструкції зображень в КТ.</w:t>
      </w:r>
    </w:p>
    <w:p w14:paraId="486F3BCE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21" w:name="_Hlk68530661"/>
      <w:r w:rsidRPr="00526BE3">
        <w:rPr>
          <w:rFonts w:ascii="Times New Roman" w:hAnsi="Times New Roman"/>
          <w:sz w:val="28"/>
        </w:rPr>
        <w:t>Теорія лінійного відгуку</w:t>
      </w:r>
      <w:bookmarkEnd w:id="21"/>
      <w:r w:rsidRPr="00526BE3">
        <w:rPr>
          <w:rFonts w:ascii="Times New Roman" w:hAnsi="Times New Roman"/>
          <w:sz w:val="28"/>
        </w:rPr>
        <w:t>.</w:t>
      </w:r>
    </w:p>
    <w:p w14:paraId="6E562247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22" w:name="_Hlk68534539"/>
      <w:r w:rsidRPr="00526BE3">
        <w:rPr>
          <w:rFonts w:ascii="Times New Roman" w:hAnsi="Times New Roman"/>
          <w:sz w:val="28"/>
        </w:rPr>
        <w:t xml:space="preserve">Рівняння </w:t>
      </w:r>
      <w:proofErr w:type="spellStart"/>
      <w:r w:rsidRPr="00526BE3">
        <w:rPr>
          <w:rFonts w:ascii="Times New Roman" w:hAnsi="Times New Roman"/>
          <w:sz w:val="28"/>
        </w:rPr>
        <w:t>Ланжевена</w:t>
      </w:r>
      <w:proofErr w:type="spellEnd"/>
      <w:r w:rsidRPr="00526BE3">
        <w:rPr>
          <w:rFonts w:ascii="Times New Roman" w:hAnsi="Times New Roman"/>
          <w:sz w:val="28"/>
        </w:rPr>
        <w:t xml:space="preserve">. Співвідношення 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BE3">
        <w:rPr>
          <w:rFonts w:ascii="Times New Roman" w:hAnsi="Times New Roman"/>
          <w:sz w:val="28"/>
        </w:rPr>
        <w:t>Ейнштейна.</w:t>
      </w:r>
      <w:bookmarkEnd w:id="22"/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6DF2D4" w14:textId="48EB4202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>Типи поляризації діелектриків</w:t>
      </w:r>
    </w:p>
    <w:p w14:paraId="0A09A4BB" w14:textId="77777777" w:rsidR="0050506E" w:rsidRPr="00526BE3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r w:rsidRPr="00526BE3">
        <w:rPr>
          <w:rFonts w:ascii="Times New Roman" w:hAnsi="Times New Roman"/>
          <w:sz w:val="28"/>
        </w:rPr>
        <w:t>Комплексна діелектрична проникність.</w:t>
      </w:r>
      <w:r w:rsidRPr="00526B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015B33" w14:textId="77777777" w:rsidR="0050506E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23" w:name="_Hlk69203971"/>
      <w:r w:rsidRPr="00526BE3">
        <w:rPr>
          <w:rFonts w:ascii="Times New Roman" w:hAnsi="Times New Roman"/>
          <w:sz w:val="28"/>
        </w:rPr>
        <w:t xml:space="preserve">Поворотна </w:t>
      </w:r>
      <w:r w:rsidRPr="00526BE3">
        <w:rPr>
          <w:rFonts w:ascii="Times New Roman" w:hAnsi="Times New Roman" w:cs="Times New Roman"/>
          <w:sz w:val="28"/>
          <w:szCs w:val="28"/>
        </w:rPr>
        <w:t>ізомерія</w:t>
      </w:r>
      <w:r w:rsidRPr="00526BE3">
        <w:rPr>
          <w:rFonts w:ascii="Times New Roman" w:hAnsi="Times New Roman"/>
          <w:sz w:val="28"/>
        </w:rPr>
        <w:t xml:space="preserve"> макромолекул</w:t>
      </w:r>
      <w:bookmarkEnd w:id="23"/>
      <w:r w:rsidRPr="00526BE3">
        <w:rPr>
          <w:rFonts w:ascii="Times New Roman" w:hAnsi="Times New Roman"/>
          <w:sz w:val="28"/>
        </w:rPr>
        <w:t>.</w:t>
      </w:r>
    </w:p>
    <w:p w14:paraId="00000029" w14:textId="62146F05" w:rsidR="00E95420" w:rsidRDefault="0050506E" w:rsidP="00526B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24" w:name="_Hlk69203997"/>
      <w:r w:rsidRPr="00526BE3">
        <w:rPr>
          <w:rFonts w:ascii="Times New Roman" w:hAnsi="Times New Roman"/>
          <w:sz w:val="28"/>
        </w:rPr>
        <w:t xml:space="preserve">Моделі теорії </w:t>
      </w:r>
      <w:proofErr w:type="spellStart"/>
      <w:r w:rsidRPr="00526BE3">
        <w:rPr>
          <w:rFonts w:ascii="Times New Roman" w:hAnsi="Times New Roman"/>
          <w:sz w:val="28"/>
        </w:rPr>
        <w:t>в’язкопружних</w:t>
      </w:r>
      <w:proofErr w:type="spellEnd"/>
      <w:r w:rsidRPr="00526BE3">
        <w:rPr>
          <w:rFonts w:ascii="Times New Roman" w:hAnsi="Times New Roman"/>
          <w:sz w:val="28"/>
        </w:rPr>
        <w:t xml:space="preserve"> властивостей полімерів</w:t>
      </w:r>
      <w:bookmarkEnd w:id="24"/>
      <w:r w:rsidRPr="00526BE3">
        <w:rPr>
          <w:rFonts w:ascii="Times New Roman" w:hAnsi="Times New Roman"/>
          <w:sz w:val="28"/>
        </w:rPr>
        <w:t>.</w:t>
      </w:r>
    </w:p>
    <w:p w14:paraId="6F447B7B" w14:textId="77777777" w:rsidR="009B5ACA" w:rsidRDefault="009B5ACA" w:rsidP="009B5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142144C" w14:textId="77777777" w:rsidR="009B5ACA" w:rsidRDefault="009B5ACA" w:rsidP="009B5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AF988F8" w14:textId="77777777" w:rsidR="009B5ACA" w:rsidRPr="009B5ACA" w:rsidRDefault="009B5ACA" w:rsidP="009B5ACA">
      <w:pPr>
        <w:spacing w:after="240" w:line="240" w:lineRule="auto"/>
        <w:ind w:left="284"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5AC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Затверджено на засіданні науково-методичної комісії фізичного факультету, протокол №5 від 20 грудня 2024 р.</w:t>
      </w:r>
    </w:p>
    <w:p w14:paraId="4F116FC4" w14:textId="77777777" w:rsidR="009B5ACA" w:rsidRPr="00526BE3" w:rsidRDefault="009B5ACA" w:rsidP="009B5A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sz w:val="28"/>
        </w:rPr>
      </w:pPr>
      <w:bookmarkStart w:id="25" w:name="_GoBack"/>
      <w:bookmarkEnd w:id="25"/>
    </w:p>
    <w:sectPr w:rsidR="009B5ACA" w:rsidRPr="00526BE3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339C"/>
    <w:multiLevelType w:val="multilevel"/>
    <w:tmpl w:val="479EE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C37CB"/>
    <w:multiLevelType w:val="hybridMultilevel"/>
    <w:tmpl w:val="5EA8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03560"/>
    <w:multiLevelType w:val="multilevel"/>
    <w:tmpl w:val="479EE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20"/>
    <w:rsid w:val="00495F8A"/>
    <w:rsid w:val="0050506E"/>
    <w:rsid w:val="00526BE3"/>
    <w:rsid w:val="00826D7A"/>
    <w:rsid w:val="009B5ACA"/>
    <w:rsid w:val="00D7126B"/>
    <w:rsid w:val="00E9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5247"/>
  <w15:docId w15:val="{183F8D98-85B1-438B-8762-AA9A1E23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45E7E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Placeholder Text"/>
    <w:basedOn w:val="a0"/>
    <w:uiPriority w:val="99"/>
    <w:semiHidden/>
    <w:rsid w:val="00826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lRIo3NBV47fZ8m4BZJ+E9HtVQ==">CgMxLjAyCGguZ2pkZ3hzOAByITF5aFVOWG5IN0VCX2NiaEZNa1I1RGdaNEozaVVDcTU3Vg==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12410A-C423-4A11-B65B-014334E7C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2833</Words>
  <Characters>1615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Учетная запись Майкрософт</cp:lastModifiedBy>
  <cp:revision>5</cp:revision>
  <dcterms:created xsi:type="dcterms:W3CDTF">2024-11-28T11:26:00Z</dcterms:created>
  <dcterms:modified xsi:type="dcterms:W3CDTF">2024-12-18T12:08:00Z</dcterms:modified>
</cp:coreProperties>
</file>