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EE344" w14:textId="59AAAB17" w:rsidR="00F12C76" w:rsidRDefault="0032149B" w:rsidP="0032149B">
      <w:pPr>
        <w:spacing w:after="0"/>
        <w:jc w:val="center"/>
        <w:rPr>
          <w:lang w:val="uk-UA"/>
        </w:rPr>
      </w:pPr>
      <w:bookmarkStart w:id="0" w:name="_Hlk188295251"/>
      <w:r>
        <w:rPr>
          <w:lang w:val="uk-UA"/>
        </w:rPr>
        <w:t>Рецензія</w:t>
      </w:r>
    </w:p>
    <w:p w14:paraId="5B4463C5" w14:textId="48BF93D2" w:rsidR="0032149B" w:rsidRDefault="005407CF" w:rsidP="0032149B">
      <w:pPr>
        <w:spacing w:after="0"/>
        <w:jc w:val="center"/>
        <w:rPr>
          <w:lang w:val="uk-UA"/>
        </w:rPr>
      </w:pPr>
      <w:r>
        <w:rPr>
          <w:lang w:val="uk-UA"/>
        </w:rPr>
        <w:t>н</w:t>
      </w:r>
      <w:r w:rsidR="0032149B">
        <w:rPr>
          <w:lang w:val="uk-UA"/>
        </w:rPr>
        <w:t>а навчальний посібник</w:t>
      </w:r>
    </w:p>
    <w:p w14:paraId="79BBF234" w14:textId="0DFD32A4" w:rsidR="0032149B" w:rsidRDefault="0032149B" w:rsidP="0032149B">
      <w:pPr>
        <w:spacing w:after="0"/>
        <w:jc w:val="center"/>
        <w:rPr>
          <w:lang w:val="uk-UA"/>
        </w:rPr>
      </w:pPr>
      <w:r>
        <w:rPr>
          <w:lang w:val="uk-UA"/>
        </w:rPr>
        <w:t>«Системи багатьох диференціальних рівнянь</w:t>
      </w:r>
    </w:p>
    <w:p w14:paraId="33A21E96" w14:textId="24700D53" w:rsidR="0032149B" w:rsidRDefault="0032149B" w:rsidP="0032149B">
      <w:pPr>
        <w:spacing w:after="0"/>
        <w:jc w:val="center"/>
        <w:rPr>
          <w:lang w:val="uk-UA"/>
        </w:rPr>
      </w:pPr>
      <w:r>
        <w:rPr>
          <w:lang w:val="uk-UA"/>
        </w:rPr>
        <w:t>у задачах класичної механіки»</w:t>
      </w:r>
    </w:p>
    <w:p w14:paraId="6C8DC4F1" w14:textId="4032E52D" w:rsidR="0032149B" w:rsidRDefault="0032149B" w:rsidP="0032149B">
      <w:pPr>
        <w:spacing w:after="0"/>
        <w:jc w:val="center"/>
        <w:rPr>
          <w:lang w:val="uk-UA"/>
        </w:rPr>
      </w:pPr>
      <w:r>
        <w:rPr>
          <w:lang w:val="uk-UA"/>
        </w:rPr>
        <w:t xml:space="preserve">упорядників О.С. Тарнавського, М.Ф. </w:t>
      </w:r>
      <w:proofErr w:type="spellStart"/>
      <w:r>
        <w:rPr>
          <w:lang w:val="uk-UA"/>
        </w:rPr>
        <w:t>Леднея</w:t>
      </w:r>
      <w:bookmarkEnd w:id="0"/>
      <w:proofErr w:type="spellEnd"/>
    </w:p>
    <w:p w14:paraId="310AF9A0" w14:textId="77777777" w:rsidR="0032149B" w:rsidRDefault="0032149B" w:rsidP="006C0B77">
      <w:pPr>
        <w:spacing w:after="0"/>
        <w:ind w:firstLine="709"/>
        <w:jc w:val="both"/>
        <w:rPr>
          <w:lang w:val="uk-UA"/>
        </w:rPr>
      </w:pPr>
    </w:p>
    <w:p w14:paraId="263C32CF" w14:textId="0BFC67E8" w:rsidR="00892926" w:rsidRDefault="0032149B" w:rsidP="0032149B">
      <w:pPr>
        <w:spacing w:after="0"/>
        <w:ind w:firstLine="425"/>
        <w:jc w:val="both"/>
        <w:rPr>
          <w:lang w:val="uk-UA"/>
        </w:rPr>
      </w:pPr>
      <w:r>
        <w:rPr>
          <w:lang w:val="uk-UA"/>
        </w:rPr>
        <w:tab/>
        <w:t>Даний навчальний посібник призначений для студентів, аспірантів</w:t>
      </w:r>
      <w:r w:rsidR="00764AB5">
        <w:rPr>
          <w:lang w:val="uk-UA"/>
        </w:rPr>
        <w:t>,</w:t>
      </w:r>
      <w:r>
        <w:rPr>
          <w:lang w:val="uk-UA"/>
        </w:rPr>
        <w:t xml:space="preserve"> викладачів</w:t>
      </w:r>
      <w:r w:rsidR="00764AB5">
        <w:rPr>
          <w:lang w:val="uk-UA"/>
        </w:rPr>
        <w:t xml:space="preserve"> та наукових співробітників</w:t>
      </w:r>
      <w:r>
        <w:rPr>
          <w:lang w:val="uk-UA"/>
        </w:rPr>
        <w:t xml:space="preserve"> фізичних та фізико-математичних факультетів університетів. Він присвячений питанням вирішення систем багатьох диференціальних рівнянь з </w:t>
      </w:r>
      <w:proofErr w:type="spellStart"/>
      <w:r>
        <w:rPr>
          <w:lang w:val="uk-UA"/>
        </w:rPr>
        <w:t>тридіагональною</w:t>
      </w:r>
      <w:proofErr w:type="spellEnd"/>
      <w:r>
        <w:rPr>
          <w:lang w:val="uk-UA"/>
        </w:rPr>
        <w:t xml:space="preserve"> матрицею. Останні описують найпростіші фізичні мод</w:t>
      </w:r>
      <w:r w:rsidR="004F4DF0">
        <w:rPr>
          <w:lang w:val="uk-UA"/>
        </w:rPr>
        <w:t>е</w:t>
      </w:r>
      <w:r>
        <w:rPr>
          <w:lang w:val="uk-UA"/>
        </w:rPr>
        <w:t xml:space="preserve">лі, що </w:t>
      </w:r>
      <w:r w:rsidR="004F4DF0">
        <w:rPr>
          <w:lang w:val="uk-UA"/>
        </w:rPr>
        <w:t>успішно використовуються в різних фізичних застосуваннях</w:t>
      </w:r>
      <w:r>
        <w:rPr>
          <w:lang w:val="uk-UA"/>
        </w:rPr>
        <w:t xml:space="preserve">, зокрема, в фізиці твердого тіла. </w:t>
      </w:r>
      <w:r w:rsidR="004F4DF0">
        <w:rPr>
          <w:lang w:val="uk-UA"/>
        </w:rPr>
        <w:t>Це задачі про коливання лінійних ланцюжків частинок, з</w:t>
      </w:r>
      <w:r w:rsidR="004F4DF0" w:rsidRPr="004F4DF0">
        <w:t>’</w:t>
      </w:r>
      <w:proofErr w:type="spellStart"/>
      <w:r w:rsidR="004F4DF0">
        <w:rPr>
          <w:lang w:val="uk-UA"/>
        </w:rPr>
        <w:t>єднаних</w:t>
      </w:r>
      <w:proofErr w:type="spellEnd"/>
      <w:r w:rsidR="004F4DF0">
        <w:rPr>
          <w:lang w:val="uk-UA"/>
        </w:rPr>
        <w:t xml:space="preserve"> пружинками, ланцюжків великого числа математичних маятників та зад</w:t>
      </w:r>
      <w:r w:rsidR="00B751CC">
        <w:rPr>
          <w:lang w:val="uk-UA"/>
        </w:rPr>
        <w:t>а</w:t>
      </w:r>
      <w:r w:rsidR="004F4DF0">
        <w:rPr>
          <w:lang w:val="uk-UA"/>
        </w:rPr>
        <w:t xml:space="preserve">чі з електромеханічною аналогією. Звичайно задачі такого плану не нові. Вони </w:t>
      </w:r>
      <w:r w:rsidR="00C86E9D">
        <w:rPr>
          <w:lang w:val="uk-UA"/>
        </w:rPr>
        <w:t>на</w:t>
      </w:r>
      <w:r w:rsidR="004F4DF0">
        <w:rPr>
          <w:lang w:val="uk-UA"/>
        </w:rPr>
        <w:t xml:space="preserve">водилися авторами багатьох посібників та збірників задач, зокрема, з класичної механіки. </w:t>
      </w:r>
      <w:r w:rsidR="0091729E">
        <w:rPr>
          <w:lang w:val="uk-UA"/>
        </w:rPr>
        <w:t xml:space="preserve">Але практично всі </w:t>
      </w:r>
      <w:r w:rsidR="000C7C4C">
        <w:rPr>
          <w:lang w:val="uk-UA"/>
        </w:rPr>
        <w:t>автори</w:t>
      </w:r>
      <w:r w:rsidR="0091729E">
        <w:rPr>
          <w:lang w:val="uk-UA"/>
        </w:rPr>
        <w:t xml:space="preserve"> не переймалися питаннями послідовної побудови </w:t>
      </w:r>
      <w:proofErr w:type="spellStart"/>
      <w:r w:rsidR="0091729E">
        <w:rPr>
          <w:lang w:val="uk-UA"/>
        </w:rPr>
        <w:t>розв</w:t>
      </w:r>
      <w:proofErr w:type="spellEnd"/>
      <w:r w:rsidR="0091729E" w:rsidRPr="0091729E">
        <w:t>’</w:t>
      </w:r>
      <w:proofErr w:type="spellStart"/>
      <w:r w:rsidR="0091729E">
        <w:rPr>
          <w:lang w:val="uk-UA"/>
        </w:rPr>
        <w:t>язку</w:t>
      </w:r>
      <w:proofErr w:type="spellEnd"/>
      <w:r w:rsidR="0091729E">
        <w:rPr>
          <w:lang w:val="uk-UA"/>
        </w:rPr>
        <w:t xml:space="preserve"> таких задач. Практично в усій навчальній літературі з даного питання вигляд розв</w:t>
      </w:r>
      <w:r w:rsidR="0091729E" w:rsidRPr="0091729E">
        <w:rPr>
          <w:lang w:val="uk-UA"/>
        </w:rPr>
        <w:t>’</w:t>
      </w:r>
      <w:r w:rsidR="0091729E">
        <w:rPr>
          <w:lang w:val="uk-UA"/>
        </w:rPr>
        <w:t>язку системи багатьох</w:t>
      </w:r>
      <w:r w:rsidR="000C7C4C">
        <w:rPr>
          <w:lang w:val="uk-UA"/>
        </w:rPr>
        <w:t xml:space="preserve"> звичайних</w:t>
      </w:r>
      <w:r w:rsidR="0091729E">
        <w:rPr>
          <w:lang w:val="uk-UA"/>
        </w:rPr>
        <w:t xml:space="preserve"> лінійних диференціальних рівнянь з </w:t>
      </w:r>
      <w:proofErr w:type="spellStart"/>
      <w:r w:rsidR="0091729E">
        <w:rPr>
          <w:lang w:val="uk-UA"/>
        </w:rPr>
        <w:t>тридіагональною</w:t>
      </w:r>
      <w:proofErr w:type="spellEnd"/>
      <w:r w:rsidR="0091729E">
        <w:rPr>
          <w:lang w:val="uk-UA"/>
        </w:rPr>
        <w:t xml:space="preserve"> матрицею, що описує ту чи іншу модель, постулюється, а не знаходиться послідовно шляхом певних логічних міркувань. Саме питання логічної послідовної побудови та подальшого знаходження фізично достовірного розв</w:t>
      </w:r>
      <w:r w:rsidR="0091729E" w:rsidRPr="0091729E">
        <w:rPr>
          <w:lang w:val="uk-UA"/>
        </w:rPr>
        <w:t>’</w:t>
      </w:r>
      <w:r w:rsidR="0091729E">
        <w:rPr>
          <w:lang w:val="uk-UA"/>
        </w:rPr>
        <w:t xml:space="preserve">язку систем багатьох диференціальних рівнянь з </w:t>
      </w:r>
      <w:proofErr w:type="spellStart"/>
      <w:r w:rsidR="0091729E">
        <w:rPr>
          <w:lang w:val="uk-UA"/>
        </w:rPr>
        <w:t>тридіагональною</w:t>
      </w:r>
      <w:proofErr w:type="spellEnd"/>
      <w:r w:rsidR="0091729E">
        <w:rPr>
          <w:lang w:val="uk-UA"/>
        </w:rPr>
        <w:t xml:space="preserve"> матрицею і розглядаються в даному навчальному посібнику.</w:t>
      </w:r>
      <w:r w:rsidR="004F4DF0">
        <w:rPr>
          <w:lang w:val="uk-UA"/>
        </w:rPr>
        <w:t xml:space="preserve"> </w:t>
      </w:r>
      <w:r w:rsidR="0091729E">
        <w:rPr>
          <w:lang w:val="uk-UA"/>
        </w:rPr>
        <w:t xml:space="preserve">Для вирішення поставленого завдання автори запропонували цікавий підхід — метод твірної функції. Автори в ряді розглянутих ними моделей </w:t>
      </w:r>
      <w:r w:rsidR="00892926">
        <w:rPr>
          <w:lang w:val="uk-UA"/>
        </w:rPr>
        <w:t>провели грани</w:t>
      </w:r>
      <w:r w:rsidR="000C7C4C">
        <w:rPr>
          <w:lang w:val="uk-UA"/>
        </w:rPr>
        <w:t>ч</w:t>
      </w:r>
      <w:r w:rsidR="00892926">
        <w:rPr>
          <w:lang w:val="uk-UA"/>
        </w:rPr>
        <w:t xml:space="preserve">ні переходи від дискретної фізичної системи до неперервної. У результаті чого продемонстрували застосовність методу твірної функції до вирішення систем багатьох диференціальних рівнянь у частинних похідних. </w:t>
      </w:r>
    </w:p>
    <w:p w14:paraId="511D7FFD" w14:textId="2A18129E" w:rsidR="0032149B" w:rsidRDefault="00892926" w:rsidP="00892926">
      <w:pPr>
        <w:spacing w:after="0"/>
        <w:ind w:firstLine="425"/>
        <w:jc w:val="both"/>
        <w:rPr>
          <w:lang w:val="uk-UA"/>
        </w:rPr>
      </w:pPr>
      <w:r>
        <w:rPr>
          <w:lang w:val="uk-UA"/>
        </w:rPr>
        <w:t xml:space="preserve">На початку посібника приведені короткі відомості з теорії лінійних диференціальних рівнянь зі сталими коефіцієнтами, теорії циліндричних функцій та викладена ідея застосування твірної функції. Така структура посібника на думку авторів полегшить його сприйняття читачами. Виходячи з вище наведеного вважаю, що даний навчальний посібник «Системи багатьох диференціальних рівнянь у задачах класичної механіки» упорядників О.С. Тарнавського, М.Ф. </w:t>
      </w:r>
      <w:proofErr w:type="spellStart"/>
      <w:r>
        <w:rPr>
          <w:lang w:val="uk-UA"/>
        </w:rPr>
        <w:t>Леднея</w:t>
      </w:r>
      <w:proofErr w:type="spellEnd"/>
      <w:r>
        <w:rPr>
          <w:lang w:val="uk-UA"/>
        </w:rPr>
        <w:t xml:space="preserve"> може бути рекомендований до друку.</w:t>
      </w:r>
    </w:p>
    <w:p w14:paraId="244A4317" w14:textId="77777777" w:rsidR="00892926" w:rsidRDefault="00892926" w:rsidP="0032149B">
      <w:pPr>
        <w:spacing w:after="0"/>
        <w:ind w:firstLine="425"/>
        <w:jc w:val="both"/>
        <w:rPr>
          <w:lang w:val="uk-UA"/>
        </w:rPr>
      </w:pPr>
    </w:p>
    <w:p w14:paraId="4E4B0647" w14:textId="77777777" w:rsidR="00652BA7" w:rsidRDefault="00652BA7" w:rsidP="0032149B">
      <w:pPr>
        <w:spacing w:after="0"/>
        <w:ind w:firstLine="425"/>
        <w:jc w:val="both"/>
        <w:rPr>
          <w:lang w:val="uk-UA"/>
        </w:rPr>
      </w:pPr>
    </w:p>
    <w:p w14:paraId="2FE1C85B" w14:textId="77777777" w:rsidR="00892926" w:rsidRDefault="00892926" w:rsidP="00892926">
      <w:pPr>
        <w:spacing w:after="0"/>
        <w:ind w:firstLine="425"/>
        <w:jc w:val="both"/>
        <w:rPr>
          <w:lang w:val="uk-UA"/>
        </w:rPr>
      </w:pPr>
      <w:r>
        <w:rPr>
          <w:lang w:val="uk-UA"/>
        </w:rPr>
        <w:t xml:space="preserve">Завідувач відділу </w:t>
      </w:r>
      <w:proofErr w:type="spellStart"/>
      <w:r>
        <w:rPr>
          <w:lang w:val="uk-UA"/>
        </w:rPr>
        <w:t>синергетики</w:t>
      </w:r>
      <w:proofErr w:type="spellEnd"/>
      <w:r>
        <w:rPr>
          <w:lang w:val="uk-UA"/>
        </w:rPr>
        <w:t xml:space="preserve"> </w:t>
      </w:r>
    </w:p>
    <w:p w14:paraId="03D01325" w14:textId="7FA1831B" w:rsidR="00892926" w:rsidRPr="00392AB8" w:rsidRDefault="00892926" w:rsidP="00892926">
      <w:pPr>
        <w:spacing w:after="0"/>
        <w:ind w:firstLine="425"/>
        <w:jc w:val="both"/>
        <w:rPr>
          <w:lang w:val="en-US"/>
        </w:rPr>
      </w:pPr>
      <w:r>
        <w:rPr>
          <w:lang w:val="uk-UA"/>
        </w:rPr>
        <w:t xml:space="preserve">Інституту теоретичної фізики </w:t>
      </w:r>
      <w:r w:rsidR="00392AB8">
        <w:rPr>
          <w:lang w:val="en-US"/>
        </w:rPr>
        <w:t xml:space="preserve">                      </w:t>
      </w:r>
      <w:r w:rsidR="00392AB8" w:rsidRPr="00FF2AB6">
        <w:rPr>
          <w:b/>
          <w:noProof/>
          <w:szCs w:val="28"/>
          <w:highlight w:val="black"/>
          <w:lang w:eastAsia="ru-RU"/>
        </w:rPr>
        <w:drawing>
          <wp:inline distT="0" distB="0" distL="0" distR="0" wp14:anchorId="722F9A17" wp14:editId="4BC35AC9">
            <wp:extent cx="1816100" cy="652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79" cy="65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07B1BE0" w14:textId="77777777" w:rsidR="00892926" w:rsidRDefault="00892926" w:rsidP="00892926">
      <w:pPr>
        <w:spacing w:after="0"/>
        <w:ind w:firstLine="425"/>
        <w:jc w:val="both"/>
        <w:rPr>
          <w:lang w:val="uk-UA"/>
        </w:rPr>
      </w:pPr>
      <w:r>
        <w:rPr>
          <w:lang w:val="uk-UA"/>
        </w:rPr>
        <w:t>ім. М.М. Боголюбова НАН України,</w:t>
      </w:r>
    </w:p>
    <w:p w14:paraId="6DE94B5F" w14:textId="77777777" w:rsidR="00892926" w:rsidRPr="002D0319" w:rsidRDefault="00892926" w:rsidP="00892926">
      <w:pPr>
        <w:spacing w:after="0"/>
        <w:ind w:firstLine="425"/>
        <w:jc w:val="both"/>
        <w:rPr>
          <w:lang w:val="uk-UA"/>
        </w:rPr>
      </w:pPr>
      <w:bookmarkStart w:id="2" w:name="_Hlk188295509"/>
      <w:r>
        <w:rPr>
          <w:lang w:val="uk-UA"/>
        </w:rPr>
        <w:t>академік НАН України, професор</w:t>
      </w:r>
      <w:bookmarkEnd w:id="2"/>
      <w:r>
        <w:rPr>
          <w:lang w:val="uk-UA"/>
        </w:rPr>
        <w:t xml:space="preserve">                                          Богдан ЛЕВ</w:t>
      </w:r>
    </w:p>
    <w:p w14:paraId="20874603" w14:textId="77777777" w:rsidR="00892926" w:rsidRPr="004F4DF0" w:rsidRDefault="00892926" w:rsidP="00892926">
      <w:pPr>
        <w:spacing w:after="0"/>
        <w:ind w:firstLine="425"/>
        <w:jc w:val="both"/>
        <w:rPr>
          <w:lang w:val="uk-UA"/>
        </w:rPr>
      </w:pPr>
    </w:p>
    <w:sectPr w:rsidR="00892926" w:rsidRPr="004F4DF0" w:rsidSect="00BB279E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9E"/>
    <w:rsid w:val="000A167C"/>
    <w:rsid w:val="000C7C4C"/>
    <w:rsid w:val="000E00D1"/>
    <w:rsid w:val="0011347F"/>
    <w:rsid w:val="0032149B"/>
    <w:rsid w:val="00392AB8"/>
    <w:rsid w:val="004F4DF0"/>
    <w:rsid w:val="005407CF"/>
    <w:rsid w:val="006071CE"/>
    <w:rsid w:val="00652BA7"/>
    <w:rsid w:val="006C0B77"/>
    <w:rsid w:val="00764AB5"/>
    <w:rsid w:val="008242FF"/>
    <w:rsid w:val="00870751"/>
    <w:rsid w:val="00892926"/>
    <w:rsid w:val="0091729E"/>
    <w:rsid w:val="00922C48"/>
    <w:rsid w:val="00AE7910"/>
    <w:rsid w:val="00B751CC"/>
    <w:rsid w:val="00B915B7"/>
    <w:rsid w:val="00BB279E"/>
    <w:rsid w:val="00C52397"/>
    <w:rsid w:val="00C86E9D"/>
    <w:rsid w:val="00E8405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0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7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7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7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7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7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7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7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7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7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79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B279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B279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B279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B279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B279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B27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B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7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79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B27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79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7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79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B279E"/>
    <w:rPr>
      <w:b/>
      <w:bCs/>
      <w:smallCaps/>
      <w:color w:val="2E74B5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392AB8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2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7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7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7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7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7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7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7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7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7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79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B279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B279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B279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B279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B279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B27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B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7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79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B27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79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7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79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B279E"/>
    <w:rPr>
      <w:b/>
      <w:bCs/>
      <w:smallCaps/>
      <w:color w:val="2E74B5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392AB8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2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Bohdan Lev</cp:lastModifiedBy>
  <cp:revision>2</cp:revision>
  <dcterms:created xsi:type="dcterms:W3CDTF">2025-01-22T08:11:00Z</dcterms:created>
  <dcterms:modified xsi:type="dcterms:W3CDTF">2025-01-22T08:11:00Z</dcterms:modified>
</cp:coreProperties>
</file>