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180" w:line="240" w:lineRule="auto"/>
        <w:ind w:left="6020" w:right="0" w:firstLine="0"/>
        <w:jc w:val="left"/>
        <w:rPr>
          <w:sz w:val="78"/>
          <w:szCs w:val="78"/>
        </w:rPr>
      </w:pPr>
      <w:r>
        <w:rPr>
          <w:b/>
          <w:bCs/>
          <w:color w:val="000000"/>
          <w:spacing w:val="0"/>
          <w:w w:val="100"/>
          <w:position w:val="0"/>
          <w:sz w:val="78"/>
          <w:szCs w:val="78"/>
          <w:shd w:val="clear" w:color="auto" w:fill="auto"/>
          <w:lang w:val="uk-UA" w:eastAsia="uk-UA" w:bidi="uk-UA"/>
        </w:rPr>
        <w:t>МІНІСТЕРСТВО ОСВІТИ І НАУКИ УКРАЇНИ</w:t>
      </w:r>
    </w:p>
    <w:p>
      <w:pPr>
        <w:pStyle w:val="Style5"/>
        <w:keepNext/>
        <w:keepLines/>
        <w:widowControl w:val="0"/>
        <w:shd w:val="clear" w:color="auto" w:fill="auto"/>
        <w:bidi w:val="0"/>
        <w:spacing w:before="0"/>
        <w:ind w:right="0" w:firstLine="0"/>
        <w:jc w:val="left"/>
      </w:pPr>
      <w:bookmarkStart w:id="0" w:name="bookmark0"/>
      <w:bookmarkStart w:id="1" w:name="bookmark1"/>
      <w:r>
        <w:rPr>
          <w:color w:val="000000"/>
          <w:spacing w:val="0"/>
          <w:w w:val="100"/>
          <w:position w:val="0"/>
          <w:shd w:val="clear" w:color="auto" w:fill="auto"/>
          <w:lang w:val="uk-UA" w:eastAsia="uk-UA" w:bidi="uk-UA"/>
        </w:rPr>
        <w:t>НАКАЗ</w:t>
      </w:r>
      <w:bookmarkEnd w:id="0"/>
      <w:bookmarkEnd w:id="1"/>
    </w:p>
    <w:p>
      <w:pPr>
        <w:pStyle w:val="Style7"/>
        <w:keepNext w:val="0"/>
        <w:keepLines w:val="0"/>
        <w:widowControl w:val="0"/>
        <w:shd w:val="clear" w:color="auto" w:fill="auto"/>
        <w:tabs>
          <w:tab w:pos="11790" w:val="left"/>
          <w:tab w:pos="21110" w:val="left"/>
        </w:tabs>
        <w:bidi w:val="0"/>
        <w:spacing w:before="0" w:line="240" w:lineRule="auto"/>
        <w:ind w:left="0" w:right="0" w:firstLine="0"/>
        <w:jc w:val="center"/>
      </w:pPr>
      <w:r>
        <w:rPr>
          <w:color w:val="000000"/>
          <w:spacing w:val="0"/>
          <w:w w:val="100"/>
          <w:position w:val="0"/>
          <w:shd w:val="clear" w:color="auto" w:fill="auto"/>
          <w:lang w:val="uk-UA" w:eastAsia="uk-UA" w:bidi="uk-UA"/>
        </w:rPr>
        <w:t xml:space="preserve">/У </w:t>
      </w:r>
      <w:r>
        <w:rPr>
          <w:i/>
          <w:iCs/>
          <w:color w:val="000000"/>
          <w:spacing w:val="0"/>
          <w:w w:val="100"/>
          <w:position w:val="0"/>
          <w:sz w:val="92"/>
          <w:szCs w:val="92"/>
          <w:shd w:val="clear" w:color="auto" w:fill="auto"/>
          <w:lang w:val="uk-UA" w:eastAsia="uk-UA" w:bidi="uk-UA"/>
        </w:rPr>
        <w:t>/Є</w:t>
      </w:r>
      <w:r>
        <w:rPr>
          <w:color w:val="000000"/>
          <w:spacing w:val="0"/>
          <w:w w:val="100"/>
          <w:position w:val="0"/>
          <w:shd w:val="clear" w:color="auto" w:fill="auto"/>
          <w:lang w:val="uk-UA" w:eastAsia="uk-UA" w:bidi="uk-UA"/>
        </w:rPr>
        <w:t xml:space="preserve"> 20 р.</w:t>
        <w:tab/>
        <w:t>"■ “■</w:t>
        <w:tab/>
        <w:t>№</w:t>
      </w:r>
    </w:p>
    <w:p>
      <w:pPr>
        <w:pStyle w:val="Style2"/>
        <w:keepNext w:val="0"/>
        <w:keepLines w:val="0"/>
        <w:widowControl w:val="0"/>
        <w:shd w:val="clear" w:color="auto" w:fill="auto"/>
        <w:bidi w:val="0"/>
        <w:spacing w:before="0" w:after="1840" w:line="240" w:lineRule="auto"/>
        <w:ind w:left="0" w:right="0" w:firstLine="0"/>
        <w:jc w:val="both"/>
      </w:pPr>
      <w:r>
        <w:rPr>
          <w:color w:val="000000"/>
          <w:spacing w:val="0"/>
          <w:w w:val="100"/>
          <w:position w:val="0"/>
          <w:shd w:val="clear" w:color="auto" w:fill="auto"/>
          <w:lang w:val="uk-UA" w:eastAsia="uk-UA" w:bidi="uk-UA"/>
        </w:rPr>
        <w:t>Про затвердження стандарту вищої освіти за спеціальністю 104 «Фізика та астрономія» для першого (бакалаврського), рівня вищої освіти</w:t>
      </w:r>
    </w:p>
    <w:p>
      <w:pPr>
        <w:pStyle w:val="Style2"/>
        <w:keepNext w:val="0"/>
        <w:keepLines w:val="0"/>
        <w:widowControl w:val="0"/>
        <w:shd w:val="clear" w:color="auto" w:fill="auto"/>
        <w:bidi w:val="0"/>
        <w:spacing w:before="0" w:after="880" w:line="240" w:lineRule="auto"/>
        <w:ind w:left="0" w:right="0" w:firstLine="2000"/>
        <w:jc w:val="both"/>
      </w:pPr>
      <w:r>
        <w:rPr>
          <w:color w:val="000000"/>
          <w:spacing w:val="0"/>
          <w:w w:val="100"/>
          <w:position w:val="0"/>
          <w:shd w:val="clear" w:color="auto" w:fill="auto"/>
          <w:lang w:val="uk-UA" w:eastAsia="uk-UA" w:bidi="uk-UA"/>
        </w:rPr>
        <w:t>Відповідно до частини шостої статті 10, підпункту 16 частини першої статті 13 Закону України «Про вищу освіту» та рішення Колегії Міністерства освіти і науки України від 24.04.2018 р., протокол № 4/3-4,</w:t>
      </w:r>
    </w:p>
    <w:p>
      <w:pPr>
        <w:pStyle w:val="Style2"/>
        <w:keepNext w:val="0"/>
        <w:keepLines w:val="0"/>
        <w:widowControl w:val="0"/>
        <w:shd w:val="clear" w:color="auto" w:fill="auto"/>
        <w:bidi w:val="0"/>
        <w:spacing w:before="0" w:after="980" w:line="240" w:lineRule="auto"/>
        <w:ind w:left="0" w:right="0" w:firstLine="0"/>
        <w:jc w:val="both"/>
      </w:pPr>
      <w:r>
        <w:rPr>
          <w:color w:val="000000"/>
          <w:spacing w:val="0"/>
          <w:w w:val="100"/>
          <w:position w:val="0"/>
          <w:shd w:val="clear" w:color="auto" w:fill="auto"/>
          <w:lang w:val="uk-UA" w:eastAsia="uk-UA" w:bidi="uk-UA"/>
        </w:rPr>
        <w:t>НАКАЗУЮ:</w:t>
      </w:r>
    </w:p>
    <w:p>
      <w:pPr>
        <w:pStyle w:val="Style2"/>
        <w:keepNext w:val="0"/>
        <w:keepLines w:val="0"/>
        <w:widowControl w:val="0"/>
        <w:numPr>
          <w:ilvl w:val="0"/>
          <w:numId w:val="1"/>
        </w:numPr>
        <w:shd w:val="clear" w:color="auto" w:fill="auto"/>
        <w:tabs>
          <w:tab w:pos="2707" w:val="left"/>
        </w:tabs>
        <w:bidi w:val="0"/>
        <w:spacing w:before="0" w:after="80" w:line="240" w:lineRule="auto"/>
        <w:ind w:left="0" w:right="0" w:firstLine="2000"/>
        <w:jc w:val="both"/>
      </w:pPr>
      <w:r>
        <w:rPr>
          <w:color w:val="000000"/>
          <w:spacing w:val="0"/>
          <w:w w:val="100"/>
          <w:position w:val="0"/>
          <w:shd w:val="clear" w:color="auto" w:fill="auto"/>
          <w:lang w:val="uk-UA" w:eastAsia="uk-UA" w:bidi="uk-UA"/>
        </w:rPr>
        <w:t>Затвердити стандарт вищої освіти за спеціальністю 104 «Фізика та астрономія» галузі знань 10 «Природничі науки» для першого (бакалаврського) рівня вищої освіти, що додається,</w:t>
      </w:r>
    </w:p>
    <w:p>
      <w:pPr>
        <w:pStyle w:val="Style2"/>
        <w:keepNext w:val="0"/>
        <w:keepLines w:val="0"/>
        <w:widowControl w:val="0"/>
        <w:numPr>
          <w:ilvl w:val="0"/>
          <w:numId w:val="1"/>
        </w:numPr>
        <w:shd w:val="clear" w:color="auto" w:fill="auto"/>
        <w:tabs>
          <w:tab w:pos="2707" w:val="left"/>
        </w:tabs>
        <w:bidi w:val="0"/>
        <w:spacing w:before="0" w:after="80" w:line="240" w:lineRule="auto"/>
        <w:ind w:left="0" w:right="0" w:firstLine="2000"/>
        <w:jc w:val="left"/>
      </w:pPr>
      <w:r>
        <w:rPr>
          <w:color w:val="000000"/>
          <w:spacing w:val="0"/>
          <w:w w:val="100"/>
          <w:position w:val="0"/>
          <w:shd w:val="clear" w:color="auto" w:fill="auto"/>
          <w:lang w:val="uk-UA" w:eastAsia="uk-UA" w:bidi="uk-UA"/>
        </w:rPr>
        <w:t>Установити, що затверджений стандарт вищої освіти вводиться в дію з 2018/2019 навчального року.</w:t>
      </w:r>
    </w:p>
    <w:p>
      <w:pPr>
        <w:pStyle w:val="Style2"/>
        <w:keepNext w:val="0"/>
        <w:keepLines w:val="0"/>
        <w:widowControl w:val="0"/>
        <w:numPr>
          <w:ilvl w:val="0"/>
          <w:numId w:val="1"/>
        </w:numPr>
        <w:shd w:val="clear" w:color="auto" w:fill="auto"/>
        <w:tabs>
          <w:tab w:pos="2707" w:val="left"/>
        </w:tabs>
        <w:bidi w:val="0"/>
        <w:spacing w:before="0" w:after="600" w:line="226" w:lineRule="auto"/>
        <w:ind w:left="0" w:right="0" w:firstLine="2000"/>
        <w:jc w:val="left"/>
      </w:pPr>
      <w:r>
        <w:rPr>
          <w:color w:val="000000"/>
          <w:spacing w:val="0"/>
          <w:w w:val="100"/>
          <w:position w:val="0"/>
          <w:shd w:val="clear" w:color="auto" w:fill="auto"/>
          <w:lang w:val="uk-UA" w:eastAsia="uk-UA" w:bidi="uk-UA"/>
        </w:rPr>
        <w:t>Контроль за виконанням цього наказу покласти на заступника Міністра Рашкевича Ю. М.</w:t>
      </w:r>
    </w:p>
    <w:p>
      <w:pPr>
        <w:widowControl w:val="0"/>
        <w:spacing w:line="1" w:lineRule="exact"/>
        <w:sectPr>
          <w:footnotePr>
            <w:pos w:val="pageBottom"/>
            <w:numFmt w:val="decimal"/>
            <w:numRestart w:val="continuous"/>
          </w:footnotePr>
          <w:pgSz w:w="31680" w:h="31680" w:orient="landscape"/>
          <w:pgMar w:top="0" w:left="2569" w:right="4812" w:bottom="0" w:header="0" w:footer="3" w:gutter="0"/>
          <w:cols w:space="720"/>
          <w:noEndnote/>
          <w:rtlGutter w:val="0"/>
          <w:docGrid w:linePitch="360"/>
        </w:sectPr>
      </w:pPr>
      <w:r>
        <mc:AlternateContent>
          <mc:Choice Requires="wps">
            <w:drawing>
              <wp:anchor distT="2749550" distB="215900" distL="0" distR="0" simplePos="0" relativeHeight="125829378" behindDoc="0" locked="0" layoutInCell="1" allowOverlap="1">
                <wp:simplePos x="0" y="0"/>
                <wp:positionH relativeFrom="page">
                  <wp:posOffset>1618615</wp:posOffset>
                </wp:positionH>
                <wp:positionV relativeFrom="paragraph">
                  <wp:posOffset>2749550</wp:posOffset>
                </wp:positionV>
                <wp:extent cx="1714500" cy="596900"/>
                <wp:wrapTopAndBottom/>
                <wp:docPr id="1" name="Shape 1"/>
                <a:graphic xmlns:a="http://schemas.openxmlformats.org/drawingml/2006/main">
                  <a:graphicData uri="http://schemas.microsoft.com/office/word/2010/wordprocessingShape">
                    <wps:wsp>
                      <wps:cNvSpPr txBox="1"/>
                      <wps:spPr>
                        <a:xfrm>
                          <a:ext cx="1714500" cy="59690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uk-UA" w:eastAsia="uk-UA" w:bidi="uk-UA"/>
                              </w:rPr>
                              <w:t>Міністр</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127.45pt;margin-top:216.5pt;width:135.pt;height:47.pt;z-index:-125829375;mso-wrap-distance-left:0;mso-wrap-distance-top:216.5pt;mso-wrap-distance-right:0;mso-wrap-distance-bottom:17.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uk-UA" w:eastAsia="uk-UA" w:bidi="uk-UA"/>
                        </w:rPr>
                        <w:t>Міністр</w:t>
                      </w:r>
                    </w:p>
                  </w:txbxContent>
                </v:textbox>
                <w10:wrap type="topAndBottom" anchorx="page"/>
              </v:shape>
            </w:pict>
          </mc:Fallback>
        </mc:AlternateContent>
      </w:r>
      <w:r>
        <mc:AlternateContent>
          <mc:Choice Requires="wps">
            <w:drawing>
              <wp:anchor distT="2838450" distB="133350" distL="0" distR="0" simplePos="0" relativeHeight="125829380" behindDoc="0" locked="0" layoutInCell="1" allowOverlap="1">
                <wp:simplePos x="0" y="0"/>
                <wp:positionH relativeFrom="page">
                  <wp:posOffset>15487015</wp:posOffset>
                </wp:positionH>
                <wp:positionV relativeFrom="paragraph">
                  <wp:posOffset>2838450</wp:posOffset>
                </wp:positionV>
                <wp:extent cx="3390900" cy="590550"/>
                <wp:wrapTopAndBottom/>
                <wp:docPr id="3" name="Shape 3"/>
                <a:graphic xmlns:a="http://schemas.openxmlformats.org/drawingml/2006/main">
                  <a:graphicData uri="http://schemas.microsoft.com/office/word/2010/wordprocessingShape">
                    <wps:wsp>
                      <wps:cNvSpPr txBox="1"/>
                      <wps:spPr>
                        <a:xfrm>
                          <a:ext cx="3390900" cy="590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uk-UA" w:eastAsia="uk-UA" w:bidi="uk-UA"/>
                              </w:rPr>
                              <w:t>Л. М. Гриневич</w:t>
                            </w:r>
                          </w:p>
                        </w:txbxContent>
                      </wps:txbx>
                      <wps:bodyPr wrap="none" lIns="0" tIns="0" rIns="0" bIns="0">
                        <a:noAutoFit/>
                      </wps:bodyPr>
                    </wps:wsp>
                  </a:graphicData>
                </a:graphic>
              </wp:anchor>
            </w:drawing>
          </mc:Choice>
          <mc:Fallback>
            <w:pict>
              <v:shape id="_x0000_s1029" type="#_x0000_t202" style="position:absolute;margin-left:1219.45pt;margin-top:223.5pt;width:267.pt;height:46.5pt;z-index:-125829373;mso-wrap-distance-left:0;mso-wrap-distance-top:223.5pt;mso-wrap-distance-right:0;mso-wrap-distance-bottom:10.5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uk-UA" w:eastAsia="uk-UA" w:bidi="uk-UA"/>
                        </w:rPr>
                        <w:t>Л. М. Гриневич</w:t>
                      </w:r>
                    </w:p>
                  </w:txbxContent>
                </v:textbox>
                <w10:wrap type="topAndBottom" anchorx="page"/>
              </v:shape>
            </w:pict>
          </mc:Fallback>
        </mc:AlternateContent>
      </w:r>
    </w:p>
    <w:p>
      <w:pPr>
        <w:pStyle w:val="Style10"/>
        <w:keepNext/>
        <w:keepLines/>
        <w:widowControl w:val="0"/>
        <w:shd w:val="clear" w:color="auto" w:fill="auto"/>
        <w:bidi w:val="0"/>
        <w:spacing w:before="0" w:after="0" w:line="252" w:lineRule="auto"/>
        <w:ind w:left="12000" w:right="0" w:firstLine="0"/>
        <w:jc w:val="left"/>
      </w:pPr>
      <w:bookmarkStart w:id="2" w:name="bookmark2"/>
      <w:bookmarkStart w:id="3" w:name="bookmark3"/>
      <w:r>
        <w:rPr>
          <w:color w:val="000000"/>
          <w:spacing w:val="0"/>
          <w:w w:val="100"/>
          <w:position w:val="0"/>
          <w:shd w:val="clear" w:color="auto" w:fill="auto"/>
          <w:lang w:val="uk-UA" w:eastAsia="uk-UA" w:bidi="uk-UA"/>
        </w:rPr>
        <w:t>ЗАТВЕРДЖЕНО</w:t>
      </w:r>
      <w:bookmarkEnd w:id="2"/>
      <w:bookmarkEnd w:id="3"/>
    </w:p>
    <w:p>
      <w:pPr>
        <w:pStyle w:val="Style2"/>
        <w:keepNext w:val="0"/>
        <w:keepLines w:val="0"/>
        <w:widowControl w:val="0"/>
        <w:shd w:val="clear" w:color="auto" w:fill="auto"/>
        <w:bidi w:val="0"/>
        <w:spacing w:before="0" w:after="0" w:line="252" w:lineRule="auto"/>
        <w:ind w:left="12000" w:right="0" w:firstLine="0"/>
        <w:jc w:val="left"/>
        <w:sectPr>
          <w:footnotePr>
            <w:pos w:val="pageBottom"/>
            <w:numFmt w:val="decimal"/>
            <w:numRestart w:val="continuous"/>
          </w:footnotePr>
          <w:pgSz w:w="31680" w:h="31680" w:orient="landscape"/>
          <w:pgMar w:top="0" w:left="5097" w:right="3124" w:bottom="592" w:header="0" w:footer="3" w:gutter="0"/>
          <w:cols w:space="720"/>
          <w:noEndnote/>
          <w:rtlGutter w:val="0"/>
          <w:docGrid w:linePitch="360"/>
        </w:sectPr>
      </w:pPr>
      <w:r>
        <w:rPr>
          <w:color w:val="000000"/>
          <w:spacing w:val="0"/>
          <w:w w:val="100"/>
          <w:position w:val="0"/>
          <w:shd w:val="clear" w:color="auto" w:fill="auto"/>
          <w:lang w:val="uk-UA" w:eastAsia="uk-UA" w:bidi="uk-UA"/>
        </w:rPr>
        <w:t>Наказ:Міністерства освіти і науки України</w:t>
      </w:r>
    </w:p>
    <w:p>
      <w:pPr>
        <w:widowControl w:val="0"/>
        <w:spacing w:line="240" w:lineRule="exact"/>
        <w:rPr>
          <w:sz w:val="19"/>
          <w:szCs w:val="19"/>
        </w:rPr>
      </w:pPr>
    </w:p>
    <w:p>
      <w:pPr>
        <w:widowControl w:val="0"/>
        <w:spacing w:before="109" w:after="109" w:line="240" w:lineRule="exact"/>
        <w:rPr>
          <w:sz w:val="19"/>
          <w:szCs w:val="19"/>
        </w:rPr>
      </w:pPr>
    </w:p>
    <w:p>
      <w:pPr>
        <w:widowControl w:val="0"/>
        <w:spacing w:line="1" w:lineRule="exact"/>
        <w:sectPr>
          <w:footnotePr>
            <w:pos w:val="pageBottom"/>
            <w:numFmt w:val="decimal"/>
            <w:numRestart w:val="continuous"/>
          </w:footnotePr>
          <w:type w:val="continuous"/>
          <w:pgSz w:w="31680" w:h="31680" w:orient="landscape"/>
          <w:pgMar w:top="0" w:left="0" w:right="0" w:bottom="592" w:header="0" w:footer="3" w:gutter="0"/>
          <w:cols w:space="720"/>
          <w:noEndnote/>
          <w:rtlGutter w:val="0"/>
          <w:docGrid w:linePitch="360"/>
        </w:sectPr>
      </w:pPr>
    </w:p>
    <w:p>
      <w:pPr>
        <w:pStyle w:val="Style10"/>
        <w:keepNext/>
        <w:keepLines/>
        <w:framePr w:w="5660" w:h="2050" w:wrap="none" w:vAnchor="text" w:hAnchor="page" w:x="22898" w:y="21"/>
        <w:widowControl w:val="0"/>
        <w:shd w:val="clear" w:color="auto" w:fill="auto"/>
        <w:bidi w:val="0"/>
        <w:spacing w:before="0" w:after="480" w:line="240" w:lineRule="auto"/>
        <w:ind w:left="0" w:right="0" w:firstLine="0"/>
        <w:jc w:val="right"/>
      </w:pPr>
      <w:bookmarkStart w:id="4" w:name="bookmark4"/>
      <w:bookmarkStart w:id="5" w:name="bookmark5"/>
      <w:r>
        <w:rPr>
          <w:color w:val="000000"/>
          <w:spacing w:val="0"/>
          <w:w w:val="100"/>
          <w:position w:val="0"/>
          <w:shd w:val="clear" w:color="auto" w:fill="auto"/>
          <w:lang w:val="uk-UA" w:eastAsia="uk-UA" w:bidi="uk-UA"/>
        </w:rPr>
        <w:t>20р.</w:t>
      </w:r>
      <w:bookmarkEnd w:id="4"/>
      <w:bookmarkEnd w:id="5"/>
    </w:p>
    <w:p>
      <w:pPr>
        <w:pStyle w:val="Style12"/>
        <w:keepNext w:val="0"/>
        <w:keepLines w:val="0"/>
        <w:framePr w:w="5660" w:h="2050" w:wrap="none" w:vAnchor="text" w:hAnchor="page" w:x="22898" w:y="2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uk-UA" w:eastAsia="uk-UA" w:bidi="uk-UA"/>
        </w:rPr>
        <w:t>♦</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19" w:line="1" w:lineRule="exact"/>
      </w:pPr>
    </w:p>
    <w:p>
      <w:pPr>
        <w:widowControl w:val="0"/>
        <w:spacing w:line="1" w:lineRule="exact"/>
        <w:sectPr>
          <w:footnotePr>
            <w:pos w:val="pageBottom"/>
            <w:numFmt w:val="decimal"/>
            <w:numRestart w:val="continuous"/>
          </w:footnotePr>
          <w:type w:val="continuous"/>
          <w:pgSz w:w="31680" w:h="31680" w:orient="landscape"/>
          <w:pgMar w:top="0" w:left="2787" w:right="1294" w:bottom="592" w:header="0" w:footer="3" w:gutter="0"/>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00" w:after="100" w:line="240" w:lineRule="exact"/>
        <w:rPr>
          <w:sz w:val="19"/>
          <w:szCs w:val="19"/>
        </w:rPr>
      </w:pPr>
    </w:p>
    <w:p>
      <w:pPr>
        <w:widowControl w:val="0"/>
        <w:spacing w:line="1" w:lineRule="exact"/>
        <w:sectPr>
          <w:footnotePr>
            <w:pos w:val="pageBottom"/>
            <w:numFmt w:val="decimal"/>
            <w:numRestart w:val="continuous"/>
          </w:footnotePr>
          <w:type w:val="continuous"/>
          <w:pgSz w:w="31680" w:h="31680" w:orient="landscape"/>
          <w:pgMar w:top="0" w:left="0" w:right="0" w:bottom="0" w:header="0" w:footer="3" w:gutter="0"/>
          <w:cols w:space="720"/>
          <w:noEndnote/>
          <w:rtlGutter w:val="0"/>
          <w:docGrid w:linePitch="360"/>
        </w:sectPr>
      </w:pPr>
    </w:p>
    <w:p>
      <w:pPr>
        <w:pStyle w:val="Style10"/>
        <w:keepNext/>
        <w:keepLines/>
        <w:widowControl w:val="0"/>
        <w:shd w:val="clear" w:color="auto" w:fill="auto"/>
        <w:bidi w:val="0"/>
        <w:spacing w:before="0" w:after="1780" w:line="240" w:lineRule="auto"/>
        <w:ind w:left="0" w:right="0" w:firstLine="0"/>
        <w:jc w:val="center"/>
      </w:pPr>
      <w:bookmarkStart w:id="6" w:name="bookmark6"/>
      <w:bookmarkStart w:id="7" w:name="bookmark7"/>
      <w:r>
        <w:rPr>
          <w:color w:val="000000"/>
          <w:spacing w:val="0"/>
          <w:w w:val="100"/>
          <w:position w:val="0"/>
          <w:shd w:val="clear" w:color="auto" w:fill="auto"/>
          <w:lang w:val="uk-UA" w:eastAsia="uk-UA" w:bidi="uk-UA"/>
        </w:rPr>
        <w:t>СТАНДАРТ ВИЩОЇ ОСВІТИ УКРАЇНИ</w:t>
      </w:r>
      <w:bookmarkEnd w:id="6"/>
      <w:bookmarkEnd w:id="7"/>
    </w:p>
    <w:p>
      <w:pPr>
        <w:pStyle w:val="Style2"/>
        <w:keepNext w:val="0"/>
        <w:keepLines w:val="0"/>
        <w:widowControl w:val="0"/>
        <w:shd w:val="clear" w:color="auto" w:fill="auto"/>
        <w:tabs>
          <w:tab w:pos="12040" w:val="left"/>
        </w:tabs>
        <w:bidi w:val="0"/>
        <w:spacing w:before="0" w:after="0" w:line="240" w:lineRule="auto"/>
        <w:ind w:left="0" w:right="0" w:firstLine="0"/>
        <w:jc w:val="center"/>
      </w:pPr>
      <w:r>
        <w:rPr>
          <w:b/>
          <w:bCs/>
          <w:color w:val="000000"/>
          <w:spacing w:val="0"/>
          <w:w w:val="100"/>
          <w:position w:val="0"/>
          <w:shd w:val="clear" w:color="auto" w:fill="auto"/>
          <w:lang w:val="uk-UA" w:eastAsia="uk-UA" w:bidi="uk-UA"/>
        </w:rPr>
        <w:t>РІВЕНЬ ВИЩОЇ ОСВІТИ</w:t>
        <w:tab/>
      </w:r>
      <w:r>
        <w:rPr>
          <w:color w:val="000000"/>
          <w:spacing w:val="0"/>
          <w:w w:val="100"/>
          <w:position w:val="0"/>
          <w:u w:val="single"/>
          <w:shd w:val="clear" w:color="auto" w:fill="auto"/>
          <w:lang w:val="uk-UA" w:eastAsia="uk-UA" w:bidi="uk-UA"/>
        </w:rPr>
        <w:t>Перший (бакалаврський) рівень</w:t>
      </w:r>
    </w:p>
    <w:p>
      <w:pPr>
        <w:pStyle w:val="Style16"/>
        <w:keepNext w:val="0"/>
        <w:keepLines w:val="0"/>
        <w:widowControl w:val="0"/>
        <w:shd w:val="clear" w:color="auto" w:fill="auto"/>
        <w:bidi w:val="0"/>
        <w:spacing w:before="0" w:after="600" w:line="218" w:lineRule="auto"/>
        <w:ind w:left="14100" w:right="0" w:firstLine="0"/>
        <w:jc w:val="both"/>
      </w:pPr>
      <w:r>
        <w:rPr>
          <w:color w:val="000000"/>
          <w:spacing w:val="0"/>
          <w:w w:val="100"/>
          <w:position w:val="0"/>
          <w:shd w:val="clear" w:color="auto" w:fill="auto"/>
          <w:lang w:val="uk-UA" w:eastAsia="uk-UA" w:bidi="uk-UA"/>
        </w:rPr>
        <w:t>(назва рівня вищої освіти)</w:t>
      </w:r>
    </w:p>
    <w:p>
      <w:pPr>
        <w:pStyle w:val="Style18"/>
        <w:keepNext w:val="0"/>
        <w:keepLines w:val="0"/>
        <w:widowControl w:val="0"/>
        <w:shd w:val="clear" w:color="auto" w:fill="auto"/>
        <w:bidi w:val="0"/>
        <w:spacing w:before="0" w:line="240" w:lineRule="auto"/>
        <w:ind w:right="0" w:firstLine="0"/>
        <w:jc w:val="both"/>
      </w:pPr>
      <w:r>
        <w:rPr>
          <w:color w:val="000000"/>
          <w:spacing w:val="0"/>
          <w:w w:val="100"/>
          <w:position w:val="0"/>
          <w:shd w:val="clear" w:color="auto" w:fill="auto"/>
          <w:lang w:val="uk-UA" w:eastAsia="uk-UA" w:bidi="uk-UA"/>
        </w:rPr>
        <w:t>є</w:t>
      </w:r>
    </w:p>
    <w:p>
      <w:pPr>
        <w:pStyle w:val="Style10"/>
        <w:keepNext/>
        <w:keepLines/>
        <w:widowControl w:val="0"/>
        <w:shd w:val="clear" w:color="auto" w:fill="auto"/>
        <w:tabs>
          <w:tab w:leader="underscore" w:pos="13010" w:val="left"/>
        </w:tabs>
        <w:bidi w:val="0"/>
        <w:spacing w:before="0" w:after="0" w:line="240" w:lineRule="auto"/>
        <w:ind w:left="0" w:right="0" w:firstLine="0"/>
        <w:jc w:val="center"/>
      </w:pPr>
      <w:bookmarkStart w:id="8" w:name="bookmark8"/>
      <w:bookmarkStart w:id="9" w:name="bookmark9"/>
      <w:r>
        <w:rPr>
          <w:color w:val="000000"/>
          <w:spacing w:val="0"/>
          <w:w w:val="100"/>
          <w:position w:val="0"/>
          <w:shd w:val="clear" w:color="auto" w:fill="auto"/>
          <w:lang w:val="uk-UA" w:eastAsia="uk-UA" w:bidi="uk-UA"/>
        </w:rPr>
        <w:t>СТУПІНЬ ВИЩОЇ ОСВІТИ</w:t>
        <w:tab/>
      </w:r>
      <w:r>
        <w:rPr>
          <w:b w:val="0"/>
          <w:bCs w:val="0"/>
          <w:color w:val="000000"/>
          <w:spacing w:val="0"/>
          <w:w w:val="100"/>
          <w:position w:val="0"/>
          <w:u w:val="single"/>
          <w:shd w:val="clear" w:color="auto" w:fill="auto"/>
          <w:lang w:val="uk-UA" w:eastAsia="uk-UA" w:bidi="uk-UA"/>
        </w:rPr>
        <w:t>Бакалавр</w:t>
      </w:r>
      <w:bookmarkEnd w:id="8"/>
      <w:bookmarkEnd w:id="9"/>
    </w:p>
    <w:p>
      <w:pPr>
        <w:pStyle w:val="Style16"/>
        <w:keepNext w:val="0"/>
        <w:keepLines w:val="0"/>
        <w:widowControl w:val="0"/>
        <w:shd w:val="clear" w:color="auto" w:fill="auto"/>
        <w:bidi w:val="0"/>
        <w:spacing w:before="0"/>
        <w:ind w:right="0" w:firstLine="0"/>
        <w:jc w:val="left"/>
      </w:pPr>
      <w:r>
        <w:rPr>
          <w:color w:val="000000"/>
          <w:spacing w:val="0"/>
          <w:w w:val="100"/>
          <w:position w:val="0"/>
          <w:shd w:val="clear" w:color="auto" w:fill="auto"/>
          <w:lang w:val="uk-UA" w:eastAsia="uk-UA" w:bidi="uk-UA"/>
        </w:rPr>
        <w:t>(назва ступеня вищої освіти)</w:t>
      </w:r>
    </w:p>
    <w:p>
      <w:pPr>
        <w:pStyle w:val="Style10"/>
        <w:keepNext/>
        <w:keepLines/>
        <w:widowControl w:val="0"/>
        <w:shd w:val="clear" w:color="auto" w:fill="auto"/>
        <w:tabs>
          <w:tab w:leader="underscore" w:pos="8350" w:val="left"/>
          <w:tab w:pos="9810" w:val="left"/>
          <w:tab w:leader="underscore" w:pos="21015" w:val="left"/>
        </w:tabs>
        <w:bidi w:val="0"/>
        <w:spacing w:before="0" w:after="0" w:line="240" w:lineRule="auto"/>
        <w:ind w:left="0" w:right="0" w:firstLine="0"/>
        <w:jc w:val="center"/>
      </w:pPr>
      <w:bookmarkStart w:id="10" w:name="bookmark10"/>
      <w:bookmarkStart w:id="11" w:name="bookmark11"/>
      <w:r>
        <w:rPr>
          <w:color w:val="000000"/>
          <w:spacing w:val="0"/>
          <w:w w:val="100"/>
          <w:position w:val="0"/>
          <w:shd w:val="clear" w:color="auto" w:fill="auto"/>
          <w:lang w:val="uk-UA" w:eastAsia="uk-UA" w:bidi="uk-UA"/>
        </w:rPr>
        <w:t>Г А Л У З Ь З Н А НЬ</w:t>
        <w:tab/>
        <w:tab/>
      </w:r>
      <w:r>
        <w:rPr>
          <w:b w:val="0"/>
          <w:bCs w:val="0"/>
          <w:color w:val="000000"/>
          <w:spacing w:val="0"/>
          <w:w w:val="100"/>
          <w:position w:val="0"/>
          <w:u w:val="single"/>
          <w:shd w:val="clear" w:color="auto" w:fill="auto"/>
          <w:lang w:val="uk-UA" w:eastAsia="uk-UA" w:bidi="uk-UA"/>
        </w:rPr>
        <w:t>10-Природничі науки</w:t>
      </w:r>
      <w:r>
        <w:rPr>
          <w:b w:val="0"/>
          <w:bCs w:val="0"/>
          <w:color w:val="000000"/>
          <w:spacing w:val="0"/>
          <w:w w:val="100"/>
          <w:position w:val="0"/>
          <w:shd w:val="clear" w:color="auto" w:fill="auto"/>
          <w:lang w:val="uk-UA" w:eastAsia="uk-UA" w:bidi="uk-UA"/>
        </w:rPr>
        <w:tab/>
      </w:r>
      <w:bookmarkEnd w:id="10"/>
      <w:bookmarkEnd w:id="11"/>
    </w:p>
    <w:p>
      <w:pPr>
        <w:pStyle w:val="Style16"/>
        <w:keepNext w:val="0"/>
        <w:keepLines w:val="0"/>
        <w:widowControl w:val="0"/>
        <w:shd w:val="clear" w:color="auto" w:fill="auto"/>
        <w:bidi w:val="0"/>
        <w:spacing w:before="0"/>
        <w:ind w:right="0" w:firstLine="0"/>
        <w:jc w:val="left"/>
      </w:pPr>
      <w:r>
        <w:rPr>
          <w:color w:val="000000"/>
          <w:spacing w:val="0"/>
          <w:w w:val="100"/>
          <w:position w:val="0"/>
          <w:shd w:val="clear" w:color="auto" w:fill="auto"/>
          <w:lang w:val="uk-UA" w:eastAsia="uk-UA" w:bidi="uk-UA"/>
        </w:rPr>
        <w:t>(шифр та назва галузі знань)</w:t>
      </w:r>
    </w:p>
    <w:p>
      <w:pPr>
        <w:pStyle w:val="Style2"/>
        <w:keepNext w:val="0"/>
        <w:keepLines w:val="0"/>
        <w:widowControl w:val="0"/>
        <w:shd w:val="clear" w:color="auto" w:fill="auto"/>
        <w:tabs>
          <w:tab w:leader="underscore" w:pos="8350" w:val="left"/>
          <w:tab w:pos="9360" w:val="left"/>
          <w:tab w:leader="underscore" w:pos="21015" w:val="left"/>
        </w:tabs>
        <w:bidi w:val="0"/>
        <w:spacing w:before="0" w:after="0" w:line="240" w:lineRule="auto"/>
        <w:ind w:left="0" w:right="0" w:firstLine="0"/>
        <w:jc w:val="center"/>
      </w:pPr>
      <w:r>
        <w:rPr>
          <w:b/>
          <w:bCs/>
          <w:color w:val="000000"/>
          <w:spacing w:val="0"/>
          <w:w w:val="100"/>
          <w:position w:val="0"/>
          <w:shd w:val="clear" w:color="auto" w:fill="auto"/>
          <w:lang w:val="uk-UA" w:eastAsia="uk-UA" w:bidi="uk-UA"/>
        </w:rPr>
        <w:t>СПЕЦІАЛЬНІСТЬ</w:t>
        <w:tab/>
        <w:tab/>
      </w:r>
      <w:r>
        <w:rPr>
          <w:color w:val="000000"/>
          <w:spacing w:val="0"/>
          <w:w w:val="100"/>
          <w:position w:val="0"/>
          <w:u w:val="single"/>
          <w:shd w:val="clear" w:color="auto" w:fill="auto"/>
          <w:lang w:val="uk-UA" w:eastAsia="uk-UA" w:bidi="uk-UA"/>
        </w:rPr>
        <w:t>104 - Фізика та астрономія</w:t>
      </w:r>
      <w:r>
        <w:rPr>
          <w:color w:val="000000"/>
          <w:spacing w:val="0"/>
          <w:w w:val="100"/>
          <w:position w:val="0"/>
          <w:shd w:val="clear" w:color="auto" w:fill="auto"/>
          <w:lang w:val="uk-UA" w:eastAsia="uk-UA" w:bidi="uk-UA"/>
        </w:rPr>
        <w:tab/>
      </w:r>
    </w:p>
    <w:p>
      <w:pPr>
        <w:pStyle w:val="Style16"/>
        <w:keepNext w:val="0"/>
        <w:keepLines w:val="0"/>
        <w:widowControl w:val="0"/>
        <w:shd w:val="clear" w:color="auto" w:fill="auto"/>
        <w:bidi w:val="0"/>
        <w:spacing w:before="0" w:after="8340" w:line="214" w:lineRule="auto"/>
        <w:ind w:left="12760" w:right="0" w:firstLine="0"/>
        <w:jc w:val="left"/>
      </w:pPr>
      <w:r>
        <w:rPr>
          <w:color w:val="000000"/>
          <w:spacing w:val="0"/>
          <w:w w:val="100"/>
          <w:position w:val="0"/>
          <w:shd w:val="clear" w:color="auto" w:fill="auto"/>
          <w:lang w:val="uk-UA" w:eastAsia="uk-UA" w:bidi="uk-UA"/>
        </w:rPr>
        <w:t>(код та найменування спеціальності)</w:t>
      </w:r>
    </w:p>
    <w:p>
      <w:pPr>
        <w:pStyle w:val="Style22"/>
        <w:keepNext/>
        <w:keepLines/>
        <w:widowControl w:val="0"/>
        <w:shd w:val="clear" w:color="auto" w:fill="auto"/>
        <w:bidi w:val="0"/>
        <w:spacing w:before="0" w:line="240" w:lineRule="auto"/>
        <w:ind w:right="0" w:firstLine="0"/>
        <w:jc w:val="left"/>
      </w:pPr>
      <w:bookmarkStart w:id="12" w:name="bookmark12"/>
      <w:bookmarkStart w:id="13" w:name="bookmark13"/>
      <w:r>
        <w:rPr>
          <w:color w:val="000000"/>
          <w:spacing w:val="0"/>
          <w:w w:val="100"/>
          <w:position w:val="0"/>
          <w:shd w:val="clear" w:color="auto" w:fill="auto"/>
          <w:lang w:val="uk-UA" w:eastAsia="uk-UA" w:bidi="uk-UA"/>
        </w:rPr>
        <w:t>Видання офіційне</w:t>
      </w:r>
      <w:bookmarkEnd w:id="12"/>
      <w:bookmarkEnd w:id="13"/>
    </w:p>
    <w:p>
      <w:pPr>
        <w:pStyle w:val="Style10"/>
        <w:keepNext/>
        <w:keepLines/>
        <w:widowControl w:val="0"/>
        <w:shd w:val="clear" w:color="auto" w:fill="auto"/>
        <w:bidi w:val="0"/>
        <w:spacing w:before="0" w:after="1500" w:line="240" w:lineRule="auto"/>
        <w:ind w:left="0" w:right="0" w:firstLine="0"/>
        <w:jc w:val="center"/>
      </w:pPr>
      <w:bookmarkStart w:id="14" w:name="bookmark14"/>
      <w:bookmarkStart w:id="15" w:name="bookmark15"/>
      <w:r>
        <w:rPr>
          <w:color w:val="000000"/>
          <w:spacing w:val="0"/>
          <w:w w:val="100"/>
          <w:position w:val="0"/>
          <w:shd w:val="clear" w:color="auto" w:fill="auto"/>
          <w:lang w:val="uk-UA" w:eastAsia="uk-UA" w:bidi="uk-UA"/>
        </w:rPr>
        <w:t>МІНІСТЕРСТВО ОСВІТИ І НАУКИ УКРАЇНИ</w:t>
      </w:r>
      <w:bookmarkEnd w:id="14"/>
      <w:bookmarkEnd w:id="15"/>
      <w:r>
        <w:br w:type="page"/>
      </w:r>
    </w:p>
    <w:p>
      <w:pPr>
        <w:pStyle w:val="Style10"/>
        <w:keepNext/>
        <w:keepLines/>
        <w:widowControl w:val="0"/>
        <w:shd w:val="clear" w:color="auto" w:fill="auto"/>
        <w:bidi w:val="0"/>
        <w:spacing w:before="0" w:after="0" w:line="240" w:lineRule="auto"/>
        <w:ind w:left="12540" w:right="0" w:firstLine="0"/>
        <w:jc w:val="left"/>
      </w:pPr>
      <w:bookmarkStart w:id="16" w:name="bookmark16"/>
      <w:bookmarkStart w:id="17" w:name="bookmark17"/>
      <w:r>
        <w:rPr>
          <w:color w:val="000000"/>
          <w:spacing w:val="0"/>
          <w:w w:val="100"/>
          <w:position w:val="0"/>
          <w:shd w:val="clear" w:color="auto" w:fill="auto"/>
          <w:lang w:val="uk-UA" w:eastAsia="uk-UA" w:bidi="uk-UA"/>
        </w:rPr>
        <w:t>І. Преамбула</w:t>
      </w:r>
      <w:bookmarkEnd w:id="16"/>
      <w:bookmarkEnd w:id="17"/>
    </w:p>
    <w:p>
      <w:pPr>
        <w:pStyle w:val="Style2"/>
        <w:keepNext w:val="0"/>
        <w:keepLines w:val="0"/>
        <w:widowControl w:val="0"/>
        <w:shd w:val="clear" w:color="auto" w:fill="auto"/>
        <w:bidi w:val="0"/>
        <w:spacing w:before="0" w:after="0" w:line="240" w:lineRule="auto"/>
        <w:ind w:left="320" w:right="0" w:firstLine="20"/>
        <w:jc w:val="left"/>
      </w:pPr>
      <w:r>
        <w:rPr>
          <w:color w:val="000000"/>
          <w:spacing w:val="0"/>
          <w:w w:val="100"/>
          <w:position w:val="0"/>
          <w:shd w:val="clear" w:color="auto" w:fill="auto"/>
          <w:lang w:val="uk-UA" w:eastAsia="uk-UA" w:bidi="uk-UA"/>
        </w:rPr>
        <w:t>Стандарт вищої освіти України першого (бакаларського) рівня галузі знань 10 - Природничі науки спеціальності 104 - Фізика та астрономія затверджений наказом Міністерства освіти і науки України від</w:t>
      </w:r>
    </w:p>
    <w:p>
      <w:pPr>
        <w:pStyle w:val="Style2"/>
        <w:keepNext w:val="0"/>
        <w:keepLines w:val="0"/>
        <w:widowControl w:val="0"/>
        <w:shd w:val="clear" w:color="auto" w:fill="auto"/>
        <w:tabs>
          <w:tab w:leader="underscore" w:pos="1850" w:val="left"/>
          <w:tab w:leader="underscore" w:pos="4180" w:val="left"/>
          <w:tab w:leader="underscore" w:pos="6140" w:val="left"/>
          <w:tab w:leader="underscore" w:pos="10810" w:val="left"/>
        </w:tabs>
        <w:bidi w:val="0"/>
        <w:spacing w:before="0" w:after="880" w:line="240" w:lineRule="auto"/>
        <w:ind w:left="320" w:right="0" w:firstLine="20"/>
        <w:jc w:val="left"/>
      </w:pPr>
      <w:r>
        <w:rPr>
          <w:color w:val="000000"/>
          <w:spacing w:val="0"/>
          <w:w w:val="100"/>
          <w:position w:val="0"/>
          <w:shd w:val="clear" w:color="auto" w:fill="auto"/>
          <w:lang w:val="uk-UA" w:eastAsia="uk-UA" w:bidi="uk-UA"/>
        </w:rPr>
        <w:t>«</w:t>
        <w:tab/>
        <w:t>»</w:t>
        <w:tab/>
        <w:t>20</w:t>
        <w:tab/>
        <w:t>р. №</w:t>
        <w:tab/>
      </w:r>
    </w:p>
    <w:p>
      <w:pPr>
        <w:pStyle w:val="Style2"/>
        <w:keepNext w:val="0"/>
        <w:keepLines w:val="0"/>
        <w:widowControl w:val="0"/>
        <w:shd w:val="clear" w:color="auto" w:fill="auto"/>
        <w:bidi w:val="0"/>
        <w:spacing w:before="0" w:after="880" w:line="240" w:lineRule="auto"/>
        <w:ind w:left="320" w:right="0" w:firstLine="20"/>
        <w:jc w:val="both"/>
      </w:pPr>
      <w:r>
        <w:rPr>
          <w:color w:val="000000"/>
          <w:spacing w:val="0"/>
          <w:w w:val="100"/>
          <w:position w:val="0"/>
          <w:shd w:val="clear" w:color="auto" w:fill="auto"/>
          <w:lang w:val="uk-UA" w:eastAsia="uk-UA" w:bidi="uk-UA"/>
        </w:rPr>
        <w:t>Стандарт розроблено членами підкомісії зі спеціальності 104 «Фізика та астрономія» Науково-методичної комісії № 7 з біології, природничих наук та математики сектору вищої освіти Науково-методичної ради Міністерства освіти і науки України:</w:t>
      </w:r>
    </w:p>
    <w:tbl>
      <w:tblPr>
        <w:tblOverlap w:val="never"/>
        <w:jc w:val="center"/>
        <w:tblLayout w:type="fixed"/>
      </w:tblPr>
      <w:tblGrid>
        <w:gridCol w:w="6760"/>
        <w:gridCol w:w="20840"/>
      </w:tblGrid>
      <w:tr>
        <w:trPr>
          <w:trHeight w:val="276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uk-UA" w:eastAsia="uk-UA" w:bidi="uk-UA"/>
              </w:rPr>
              <w:t>Пойда Володимир</w:t>
            </w:r>
          </w:p>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uk-UA" w:eastAsia="uk-UA" w:bidi="uk-UA"/>
              </w:rPr>
              <w:t>Павлович</w:t>
            </w:r>
          </w:p>
          <w:p>
            <w:pPr>
              <w:pStyle w:val="Style24"/>
              <w:keepNext w:val="0"/>
              <w:keepLines w:val="0"/>
              <w:widowControl w:val="0"/>
              <w:shd w:val="clear" w:color="auto" w:fill="auto"/>
              <w:bidi w:val="0"/>
              <w:spacing w:before="0" w:after="0" w:line="240" w:lineRule="auto"/>
              <w:ind w:left="0" w:right="0" w:firstLine="260"/>
              <w:jc w:val="left"/>
            </w:pPr>
            <w:r>
              <w:rPr>
                <w:i/>
                <w:iCs/>
                <w:color w:val="000000"/>
                <w:spacing w:val="0"/>
                <w:w w:val="100"/>
                <w:position w:val="0"/>
                <w:shd w:val="clear" w:color="auto" w:fill="auto"/>
                <w:lang w:val="uk-UA" w:eastAsia="uk-UA" w:bidi="uk-UA"/>
              </w:rPr>
              <w:t>голова підкомісії</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40" w:right="0" w:firstLine="20"/>
              <w:jc w:val="left"/>
            </w:pPr>
            <w:r>
              <w:rPr>
                <w:color w:val="000000"/>
                <w:spacing w:val="0"/>
                <w:w w:val="100"/>
                <w:position w:val="0"/>
                <w:shd w:val="clear" w:color="auto" w:fill="auto"/>
                <w:lang w:val="uk-UA" w:eastAsia="uk-UA" w:bidi="uk-UA"/>
              </w:rPr>
              <w:t>доктор технічних наук, професор, завідувач кафедри експериментальної фізики Харківського національного університету імені В. Н. Каразіна</w:t>
            </w:r>
          </w:p>
        </w:tc>
      </w:tr>
      <w:tr>
        <w:trPr>
          <w:trHeight w:val="360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260" w:right="0" w:firstLine="20"/>
              <w:jc w:val="left"/>
            </w:pPr>
            <w:r>
              <w:rPr>
                <w:color w:val="000000"/>
                <w:spacing w:val="0"/>
                <w:w w:val="100"/>
                <w:position w:val="0"/>
                <w:shd w:val="clear" w:color="auto" w:fill="auto"/>
                <w:lang w:val="uk-UA" w:eastAsia="uk-UA" w:bidi="uk-UA"/>
              </w:rPr>
              <w:t xml:space="preserve">Івченко Василь Миколайович, </w:t>
            </w:r>
            <w:r>
              <w:rPr>
                <w:i/>
                <w:iCs/>
                <w:color w:val="000000"/>
                <w:spacing w:val="0"/>
                <w:w w:val="100"/>
                <w:position w:val="0"/>
                <w:shd w:val="clear" w:color="auto" w:fill="auto"/>
                <w:lang w:val="uk-UA" w:eastAsia="uk-UA" w:bidi="uk-UA"/>
              </w:rPr>
              <w:t>заступник голови підкомісії</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240" w:right="0" w:firstLine="20"/>
              <w:jc w:val="left"/>
            </w:pPr>
            <w:r>
              <w:rPr>
                <w:color w:val="000000"/>
                <w:spacing w:val="0"/>
                <w:w w:val="100"/>
                <w:position w:val="0"/>
                <w:shd w:val="clear" w:color="auto" w:fill="auto"/>
                <w:lang w:val="uk-UA" w:eastAsia="uk-UA" w:bidi="uk-UA"/>
              </w:rPr>
              <w:t>доктор фізико-математичних наук, професор, завідувач кафедри астрономії та фізики космосу Київського національного університету імені Тараса Шевченка</w:t>
            </w:r>
          </w:p>
        </w:tc>
      </w:tr>
      <w:tr>
        <w:trPr>
          <w:trHeight w:val="361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260" w:right="0" w:firstLine="20"/>
              <w:jc w:val="left"/>
            </w:pPr>
            <w:r>
              <w:rPr>
                <w:color w:val="000000"/>
                <w:spacing w:val="0"/>
                <w:w w:val="100"/>
                <w:position w:val="0"/>
                <w:shd w:val="clear" w:color="auto" w:fill="auto"/>
                <w:lang w:val="uk-UA" w:eastAsia="uk-UA" w:bidi="uk-UA"/>
              </w:rPr>
              <w:t>Бернацька Юлія</w:t>
            </w:r>
          </w:p>
          <w:p>
            <w:pPr>
              <w:pStyle w:val="Style24"/>
              <w:keepNext w:val="0"/>
              <w:keepLines w:val="0"/>
              <w:widowControl w:val="0"/>
              <w:shd w:val="clear" w:color="auto" w:fill="auto"/>
              <w:bidi w:val="0"/>
              <w:spacing w:before="0" w:after="0" w:line="240" w:lineRule="auto"/>
              <w:ind w:left="260" w:right="0" w:firstLine="20"/>
              <w:jc w:val="left"/>
            </w:pPr>
            <w:r>
              <w:rPr>
                <w:color w:val="000000"/>
                <w:spacing w:val="0"/>
                <w:w w:val="100"/>
                <w:position w:val="0"/>
                <w:shd w:val="clear" w:color="auto" w:fill="auto"/>
                <w:lang w:val="uk-UA" w:eastAsia="uk-UA" w:bidi="uk-UA"/>
              </w:rPr>
              <w:t xml:space="preserve">Миколаївна, </w:t>
            </w:r>
            <w:r>
              <w:rPr>
                <w:i/>
                <w:iCs/>
                <w:color w:val="000000"/>
                <w:spacing w:val="0"/>
                <w:w w:val="100"/>
                <w:position w:val="0"/>
                <w:shd w:val="clear" w:color="auto" w:fill="auto"/>
                <w:lang w:val="uk-UA" w:eastAsia="uk-UA" w:bidi="uk-UA"/>
              </w:rPr>
              <w:t>секретар підкомісії</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240" w:right="0" w:firstLine="20"/>
              <w:jc w:val="left"/>
            </w:pPr>
            <w:r>
              <w:rPr>
                <w:color w:val="000000"/>
                <w:spacing w:val="0"/>
                <w:w w:val="100"/>
                <w:position w:val="0"/>
                <w:shd w:val="clear" w:color="auto" w:fill="auto"/>
                <w:lang w:val="uk-UA" w:eastAsia="uk-UA" w:bidi="uk-UA"/>
              </w:rPr>
              <w:t>кандидат фізико-математичних наук, доцент, завідувач кафедри фізико-математичних наук Національного університету «Києво-Могилянська академія»</w:t>
            </w:r>
          </w:p>
        </w:tc>
      </w:tr>
      <w:tr>
        <w:trPr>
          <w:trHeight w:val="272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60" w:right="0" w:firstLine="20"/>
              <w:jc w:val="left"/>
            </w:pPr>
            <w:r>
              <w:rPr>
                <w:color w:val="000000"/>
                <w:spacing w:val="0"/>
                <w:w w:val="100"/>
                <w:position w:val="0"/>
                <w:shd w:val="clear" w:color="auto" w:fill="auto"/>
                <w:lang w:val="uk-UA" w:eastAsia="uk-UA" w:bidi="uk-UA"/>
              </w:rPr>
              <w:t>Бахрушин Володимир Євгенович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40" w:right="0" w:firstLine="20"/>
              <w:jc w:val="left"/>
            </w:pPr>
            <w:r>
              <w:rPr>
                <w:color w:val="000000"/>
                <w:spacing w:val="0"/>
                <w:w w:val="100"/>
                <w:position w:val="0"/>
                <w:shd w:val="clear" w:color="auto" w:fill="auto"/>
                <w:lang w:val="uk-UA" w:eastAsia="uk-UA" w:bidi="uk-UA"/>
              </w:rPr>
              <w:t>доктор фізико-математичних наук, професор, професор кафедри системного аналізу і обчислювальної математики Запорізького національного технічного університету</w:t>
            </w:r>
          </w:p>
        </w:tc>
      </w:tr>
      <w:tr>
        <w:trPr>
          <w:trHeight w:val="266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uk-UA" w:eastAsia="uk-UA" w:bidi="uk-UA"/>
              </w:rPr>
              <w:t>Гіржон Василь</w:t>
            </w:r>
          </w:p>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uk-UA" w:eastAsia="uk-UA" w:bidi="uk-UA"/>
              </w:rPr>
              <w:t>Васильович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40" w:right="0" w:firstLine="20"/>
              <w:jc w:val="left"/>
            </w:pPr>
            <w:r>
              <w:rPr>
                <w:color w:val="000000"/>
                <w:spacing w:val="0"/>
                <w:w w:val="100"/>
                <w:position w:val="0"/>
                <w:shd w:val="clear" w:color="auto" w:fill="auto"/>
                <w:lang w:val="uk-UA" w:eastAsia="uk-UA" w:bidi="uk-UA"/>
              </w:rPr>
              <w:t>Доктор фізико-математичних наук, професор, завідувач кафедри фізики металів державного вищого навчального закладу «Запорізький національний університет»</w:t>
            </w:r>
          </w:p>
        </w:tc>
      </w:tr>
      <w:tr>
        <w:trPr>
          <w:trHeight w:val="452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uk-UA" w:eastAsia="uk-UA" w:bidi="uk-UA"/>
              </w:rPr>
              <w:t>Кланічка</w:t>
            </w:r>
          </w:p>
          <w:p>
            <w:pPr>
              <w:pStyle w:val="Style24"/>
              <w:keepNext w:val="0"/>
              <w:keepLines w:val="0"/>
              <w:widowControl w:val="0"/>
              <w:shd w:val="clear" w:color="auto" w:fill="auto"/>
              <w:bidi w:val="0"/>
              <w:spacing w:before="0" w:after="40" w:line="240" w:lineRule="auto"/>
              <w:ind w:left="0" w:right="0" w:firstLine="260"/>
              <w:jc w:val="left"/>
            </w:pPr>
            <w:r>
              <w:rPr>
                <w:color w:val="000000"/>
                <w:spacing w:val="0"/>
                <w:w w:val="100"/>
                <w:position w:val="0"/>
                <w:shd w:val="clear" w:color="auto" w:fill="auto"/>
                <w:lang w:val="uk-UA" w:eastAsia="uk-UA" w:bidi="uk-UA"/>
              </w:rPr>
              <w:t>Володимир</w:t>
            </w:r>
          </w:p>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uk-UA" w:eastAsia="uk-UA" w:bidi="uk-UA"/>
              </w:rPr>
              <w:t>Михайлович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40" w:right="0" w:firstLine="20"/>
              <w:jc w:val="left"/>
            </w:pPr>
            <w:r>
              <w:rPr>
                <w:color w:val="000000"/>
                <w:spacing w:val="0"/>
                <w:w w:val="100"/>
                <w:position w:val="0"/>
                <w:shd w:val="clear" w:color="auto" w:fill="auto"/>
                <w:lang w:val="uk-UA" w:eastAsia="uk-UA" w:bidi="uk-UA"/>
              </w:rPr>
              <w:t>Кандидат фізико-математичних наук, професор, професор кафедри теоретичної і експериментальної фізики, директор Інституту природничих наук державного вищого навчального закладу «Прикарпатський національний університет імені В. Стефаника»</w:t>
            </w:r>
          </w:p>
        </w:tc>
      </w:tr>
      <w:tr>
        <w:trPr>
          <w:trHeight w:val="449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260" w:right="0" w:firstLine="20"/>
              <w:jc w:val="left"/>
            </w:pPr>
            <w:r>
              <w:rPr>
                <w:color w:val="000000"/>
                <w:spacing w:val="0"/>
                <w:w w:val="100"/>
                <w:position w:val="0"/>
                <w:shd w:val="clear" w:color="auto" w:fill="auto"/>
                <w:lang w:val="uk-UA" w:eastAsia="uk-UA" w:bidi="uk-UA"/>
              </w:rPr>
              <w:t>Решетняк Сергій Олександрович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40" w:right="0" w:firstLine="20"/>
              <w:jc w:val="left"/>
            </w:pPr>
            <w:r>
              <w:rPr>
                <w:color w:val="000000"/>
                <w:spacing w:val="0"/>
                <w:w w:val="100"/>
                <w:position w:val="0"/>
                <w:shd w:val="clear" w:color="auto" w:fill="auto"/>
                <w:lang w:val="uk-UA" w:eastAsia="uk-UA" w:bidi="uk-UA"/>
              </w:rPr>
              <w:t>Доктор фізико-математичних наук, професор, професор кафедри загальної та експериментальної фізики Національного технічного університету України «Київський політехнічний інститут імені Ігоря Сікорського»</w:t>
            </w:r>
          </w:p>
        </w:tc>
      </w:tr>
      <w:tr>
        <w:trPr>
          <w:trHeight w:val="275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60" w:right="0" w:firstLine="20"/>
              <w:jc w:val="left"/>
            </w:pPr>
            <w:r>
              <w:rPr>
                <w:color w:val="000000"/>
                <w:spacing w:val="0"/>
                <w:w w:val="100"/>
                <w:position w:val="0"/>
                <w:shd w:val="clear" w:color="auto" w:fill="auto"/>
                <w:lang w:val="uk-UA" w:eastAsia="uk-UA" w:bidi="uk-UA"/>
              </w:rPr>
              <w:t>Русаков Володимир</w:t>
            </w:r>
          </w:p>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uk-UA" w:eastAsia="uk-UA" w:bidi="uk-UA"/>
              </w:rPr>
              <w:t>Федорович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40" w:right="0" w:firstLine="20"/>
              <w:jc w:val="left"/>
            </w:pPr>
            <w:r>
              <w:rPr>
                <w:color w:val="000000"/>
                <w:spacing w:val="0"/>
                <w:w w:val="100"/>
                <w:position w:val="0"/>
                <w:shd w:val="clear" w:color="auto" w:fill="auto"/>
                <w:lang w:val="uk-UA" w:eastAsia="uk-UA" w:bidi="uk-UA"/>
              </w:rPr>
              <w:t>Доктор фізико-математичних наук, професор, завідувач кафедри загальної фізики і дидактики фізики Донецького національного університету імені Василя Стуса</w:t>
            </w:r>
          </w:p>
        </w:tc>
      </w:tr>
      <w:tr>
        <w:trPr>
          <w:trHeight w:val="275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260"/>
              <w:jc w:val="left"/>
            </w:pPr>
            <w:r>
              <w:rPr>
                <w:color w:val="000000"/>
                <w:spacing w:val="0"/>
                <w:w w:val="100"/>
                <w:position w:val="0"/>
                <w:shd w:val="clear" w:color="auto" w:fill="auto"/>
                <w:lang w:val="uk-UA" w:eastAsia="uk-UA" w:bidi="uk-UA"/>
              </w:rPr>
              <w:t>Стадник Василь</w:t>
            </w:r>
          </w:p>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uk-UA" w:eastAsia="uk-UA" w:bidi="uk-UA"/>
              </w:rPr>
              <w:t>Иосифович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40" w:right="0" w:firstLine="20"/>
              <w:jc w:val="left"/>
            </w:pPr>
            <w:r>
              <w:rPr>
                <w:color w:val="000000"/>
                <w:spacing w:val="0"/>
                <w:w w:val="100"/>
                <w:position w:val="0"/>
                <w:shd w:val="clear" w:color="auto" w:fill="auto"/>
                <w:lang w:val="uk-UA" w:eastAsia="uk-UA" w:bidi="uk-UA"/>
              </w:rPr>
              <w:t>Доктор фізико-математичних наук, професор, професор кафедри фізики твердого тіла Львівського національного університету імені Івана Франка</w:t>
            </w:r>
          </w:p>
        </w:tc>
      </w:tr>
      <w:tr>
        <w:trPr>
          <w:trHeight w:val="2770"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uk-UA" w:eastAsia="uk-UA" w:bidi="uk-UA"/>
              </w:rPr>
              <w:t>Ушкац Михайло</w:t>
            </w:r>
          </w:p>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uk-UA" w:eastAsia="uk-UA" w:bidi="uk-UA"/>
              </w:rPr>
              <w:t>Вікторович</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40" w:right="0" w:firstLine="20"/>
              <w:jc w:val="left"/>
            </w:pPr>
            <w:r>
              <w:rPr>
                <w:color w:val="000000"/>
                <w:spacing w:val="0"/>
                <w:w w:val="100"/>
                <w:position w:val="0"/>
                <w:shd w:val="clear" w:color="auto" w:fill="auto"/>
                <w:lang w:val="uk-UA" w:eastAsia="uk-UA" w:bidi="uk-UA"/>
              </w:rPr>
              <w:t>Кандидат технічних наук, доцент, доцент кафедри фізики Національного університету кораблебудування імені адмірала Макарова</w:t>
            </w:r>
          </w:p>
        </w:tc>
      </w:tr>
    </w:tbl>
    <w:p>
      <w:pPr>
        <w:spacing w:lineRule="exact" w:line="1"/>
        <w:rPr>
          <w:sz w:val="2"/>
          <w:szCs w:val="2"/>
        </w:rPr>
      </w:pPr>
      <w:r>
        <w:br w:type="page"/>
      </w:r>
    </w:p>
    <w:p>
      <w:pPr>
        <w:pStyle w:val="Style2"/>
        <w:keepNext w:val="0"/>
        <w:keepLines w:val="0"/>
        <w:widowControl w:val="0"/>
        <w:shd w:val="clear" w:color="auto" w:fill="auto"/>
        <w:bidi w:val="0"/>
        <w:spacing w:before="0" w:after="900" w:line="240" w:lineRule="auto"/>
        <w:ind w:left="320" w:right="0" w:firstLine="1940"/>
        <w:jc w:val="both"/>
      </w:pPr>
      <w:r>
        <w:rPr>
          <w:color w:val="000000"/>
          <w:spacing w:val="0"/>
          <w:w w:val="100"/>
          <w:position w:val="0"/>
          <w:shd w:val="clear" w:color="auto" w:fill="auto"/>
          <w:lang w:val="uk-UA" w:eastAsia="uk-UA" w:bidi="uk-UA"/>
        </w:rPr>
        <w:t>Стандарт розглянуто та схвалено на засіданні підкомісії зі спеціальності 104 «Фізика та астрономія» Науково-методичної комісії №7 з біології, природничих наук та математики сектору вищої освіти Науково- методичної ради Міністерства освіти і науки України, протокол № 2 від 01.06.2016 р.</w:t>
      </w:r>
    </w:p>
    <w:p>
      <w:pPr>
        <w:pStyle w:val="Style2"/>
        <w:keepNext w:val="0"/>
        <w:keepLines w:val="0"/>
        <w:widowControl w:val="0"/>
        <w:shd w:val="clear" w:color="auto" w:fill="auto"/>
        <w:bidi w:val="0"/>
        <w:spacing w:before="0" w:after="900" w:line="240" w:lineRule="auto"/>
        <w:ind w:left="320" w:right="0" w:firstLine="1940"/>
        <w:jc w:val="both"/>
      </w:pPr>
      <w:r>
        <w:rPr>
          <w:color w:val="000000"/>
          <w:spacing w:val="0"/>
          <w:w w:val="100"/>
          <w:position w:val="0"/>
          <w:shd w:val="clear" w:color="auto" w:fill="auto"/>
          <w:lang w:val="uk-UA" w:eastAsia="uk-UA" w:bidi="uk-UA"/>
        </w:rPr>
        <w:t>Стандарт розглянуто на засіданні сектору вищої освіти Науково- методичної ради Міністерства освіти і науки України, протокол № 8 від 15.12.2016 р.</w:t>
      </w:r>
    </w:p>
    <w:p>
      <w:pPr>
        <w:pStyle w:val="Style27"/>
        <w:keepNext w:val="0"/>
        <w:keepLines w:val="0"/>
        <w:widowControl w:val="0"/>
        <w:shd w:val="clear" w:color="auto" w:fill="auto"/>
        <w:bidi w:val="0"/>
        <w:spacing w:before="0" w:after="0" w:line="240" w:lineRule="auto"/>
        <w:ind w:left="2220" w:right="0" w:firstLine="0"/>
        <w:jc w:val="left"/>
      </w:pPr>
      <w:r>
        <w:rPr>
          <w:color w:val="000000"/>
          <w:spacing w:val="0"/>
          <w:w w:val="100"/>
          <w:position w:val="0"/>
          <w:shd w:val="clear" w:color="auto" w:fill="auto"/>
          <w:lang w:val="uk-UA" w:eastAsia="uk-UA" w:bidi="uk-UA"/>
        </w:rPr>
        <w:t>Фахову експертизу проводили:</w:t>
      </w:r>
    </w:p>
    <w:tbl>
      <w:tblPr>
        <w:tblOverlap w:val="never"/>
        <w:jc w:val="center"/>
        <w:tblLayout w:type="fixed"/>
      </w:tblPr>
      <w:tblGrid>
        <w:gridCol w:w="6740"/>
        <w:gridCol w:w="20830"/>
      </w:tblGrid>
      <w:tr>
        <w:trPr>
          <w:trHeight w:val="483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200" w:after="0" w:line="240" w:lineRule="auto"/>
              <w:ind w:left="0" w:right="0" w:firstLine="260"/>
              <w:jc w:val="left"/>
            </w:pPr>
            <w:r>
              <w:rPr>
                <w:color w:val="000000"/>
                <w:spacing w:val="0"/>
                <w:w w:val="100"/>
                <w:position w:val="0"/>
                <w:shd w:val="clear" w:color="auto" w:fill="auto"/>
                <w:lang w:val="uk-UA" w:eastAsia="uk-UA" w:bidi="uk-UA"/>
              </w:rPr>
              <w:t>Щукіна Наталія</w:t>
            </w:r>
          </w:p>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uk-UA" w:eastAsia="uk-UA" w:bidi="uk-UA"/>
              </w:rPr>
              <w:t>Геннадїївна</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40" w:right="0" w:firstLine="20"/>
              <w:jc w:val="left"/>
            </w:pPr>
            <w:r>
              <w:rPr>
                <w:color w:val="000000"/>
                <w:spacing w:val="0"/>
                <w:w w:val="100"/>
                <w:position w:val="0"/>
                <w:shd w:val="clear" w:color="auto" w:fill="auto"/>
                <w:lang w:val="uk-UA" w:eastAsia="uk-UA" w:bidi="uk-UA"/>
              </w:rPr>
              <w:t>доктор фізико-математичних наук, член-кореспондент Національної академії наук України, старший науковий співробітник, завідувач відділу фізики Сонця Головної астрономічної обсерваторії Національної академії наук У країни</w:t>
            </w:r>
          </w:p>
        </w:tc>
      </w:tr>
      <w:tr>
        <w:trPr>
          <w:trHeight w:val="301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uk-UA" w:eastAsia="uk-UA" w:bidi="uk-UA"/>
              </w:rPr>
              <w:t>Петченко</w:t>
            </w:r>
          </w:p>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uk-UA" w:eastAsia="uk-UA" w:bidi="uk-UA"/>
              </w:rPr>
              <w:t>Олександр</w:t>
            </w:r>
          </w:p>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uk-UA" w:eastAsia="uk-UA" w:bidi="uk-UA"/>
              </w:rPr>
              <w:t>Матвійович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40" w:right="0" w:firstLine="20"/>
              <w:jc w:val="left"/>
            </w:pPr>
            <w:r>
              <w:rPr>
                <w:color w:val="000000"/>
                <w:spacing w:val="0"/>
                <w:w w:val="100"/>
                <w:position w:val="0"/>
                <w:shd w:val="clear" w:color="auto" w:fill="auto"/>
                <w:lang w:val="uk-UA" w:eastAsia="uk-UA" w:bidi="uk-UA"/>
              </w:rPr>
              <w:t>доктор фізико-математичних наук, професор, завідувач кафедри фізики Харківського національного університету міського господарства імені О.М.Бекетова</w:t>
            </w:r>
          </w:p>
        </w:tc>
      </w:tr>
      <w:tr>
        <w:trPr>
          <w:trHeight w:val="3060"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140" w:after="0" w:line="240" w:lineRule="auto"/>
              <w:ind w:left="260" w:right="0" w:firstLine="20"/>
              <w:jc w:val="left"/>
            </w:pPr>
            <w:r>
              <w:rPr>
                <w:color w:val="000000"/>
                <w:spacing w:val="0"/>
                <w:w w:val="100"/>
                <w:position w:val="0"/>
                <w:shd w:val="clear" w:color="auto" w:fill="auto"/>
                <w:lang w:val="uk-UA" w:eastAsia="uk-UA" w:bidi="uk-UA"/>
              </w:rPr>
              <w:t>Орлянський Олег Юрійович</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40" w:right="0" w:firstLine="20"/>
              <w:jc w:val="left"/>
            </w:pPr>
            <w:r>
              <w:rPr>
                <w:color w:val="000000"/>
                <w:spacing w:val="0"/>
                <w:w w:val="100"/>
                <w:position w:val="0"/>
                <w:shd w:val="clear" w:color="auto" w:fill="auto"/>
                <w:lang w:val="uk-UA" w:eastAsia="uk-UA" w:bidi="uk-UA"/>
              </w:rPr>
              <w:t>кандидат фізико-математичних наук, доцент, доцент кафедри теоретичної фізики Дніпровського національного університету імені Олеся Гончара</w:t>
            </w:r>
          </w:p>
        </w:tc>
      </w:tr>
    </w:tbl>
    <w:p>
      <w:pPr>
        <w:widowControl w:val="0"/>
        <w:spacing w:after="83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2240" w:right="0" w:firstLine="0"/>
        <w:jc w:val="left"/>
      </w:pPr>
      <w:r>
        <w:rPr>
          <w:color w:val="000000"/>
          <w:spacing w:val="0"/>
          <w:w w:val="100"/>
          <w:position w:val="0"/>
          <w:shd w:val="clear" w:color="auto" w:fill="auto"/>
          <w:lang w:val="uk-UA" w:eastAsia="uk-UA" w:bidi="uk-UA"/>
        </w:rPr>
        <w:t>Методичну експертизу проводили:</w:t>
      </w:r>
    </w:p>
    <w:tbl>
      <w:tblPr>
        <w:tblOverlap w:val="never"/>
        <w:jc w:val="center"/>
        <w:tblLayout w:type="fixed"/>
      </w:tblPr>
      <w:tblGrid>
        <w:gridCol w:w="6750"/>
        <w:gridCol w:w="20820"/>
      </w:tblGrid>
      <w:tr>
        <w:trPr>
          <w:trHeight w:val="393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80" w:after="0" w:line="240" w:lineRule="auto"/>
              <w:ind w:left="260" w:right="0" w:firstLine="20"/>
              <w:jc w:val="left"/>
            </w:pPr>
            <w:r>
              <w:rPr>
                <w:color w:val="000000"/>
                <w:spacing w:val="0"/>
                <w:w w:val="100"/>
                <w:position w:val="0"/>
                <w:shd w:val="clear" w:color="auto" w:fill="auto"/>
                <w:lang w:val="uk-UA" w:eastAsia="uk-UA" w:bidi="uk-UA"/>
              </w:rPr>
              <w:t>Луговий Володимир</w:t>
            </w:r>
          </w:p>
          <w:p>
            <w:pPr>
              <w:pStyle w:val="Style24"/>
              <w:keepNext w:val="0"/>
              <w:keepLines w:val="0"/>
              <w:widowControl w:val="0"/>
              <w:shd w:val="clear" w:color="auto" w:fill="auto"/>
              <w:bidi w:val="0"/>
              <w:spacing w:before="0" w:after="0" w:line="240" w:lineRule="auto"/>
              <w:ind w:left="260" w:right="0" w:firstLine="20"/>
              <w:jc w:val="left"/>
            </w:pPr>
            <w:r>
              <w:rPr>
                <w:color w:val="000000"/>
                <w:spacing w:val="0"/>
                <w:w w:val="100"/>
                <w:position w:val="0"/>
                <w:shd w:val="clear" w:color="auto" w:fill="auto"/>
                <w:lang w:val="uk-UA" w:eastAsia="uk-UA" w:bidi="uk-UA"/>
              </w:rPr>
              <w:t>Іларіонович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40" w:right="0" w:firstLine="20"/>
              <w:jc w:val="left"/>
            </w:pPr>
            <w:r>
              <w:rPr>
                <w:color w:val="000000"/>
                <w:spacing w:val="0"/>
                <w:w w:val="100"/>
                <w:position w:val="0"/>
                <w:shd w:val="clear" w:color="auto" w:fill="auto"/>
                <w:lang w:val="uk-UA" w:eastAsia="uk-UA" w:bidi="uk-UA"/>
              </w:rPr>
              <w:t>доктор педагогічних наук, професор, дійсний член Національної академії педагогічних наук України, перший віце-президент Національної академії педагогічних наук України</w:t>
            </w:r>
          </w:p>
        </w:tc>
      </w:tr>
      <w:tr>
        <w:trPr>
          <w:trHeight w:val="300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60" w:right="0" w:firstLine="20"/>
              <w:jc w:val="left"/>
            </w:pPr>
            <w:r>
              <w:rPr>
                <w:color w:val="000000"/>
                <w:spacing w:val="0"/>
                <w:w w:val="100"/>
                <w:position w:val="0"/>
                <w:shd w:val="clear" w:color="auto" w:fill="auto"/>
                <w:lang w:val="uk-UA" w:eastAsia="uk-UA" w:bidi="uk-UA"/>
              </w:rPr>
              <w:t>Калашнікова Світлана Андріївна</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40" w:right="0" w:firstLine="20"/>
              <w:jc w:val="left"/>
            </w:pPr>
            <w:r>
              <w:rPr>
                <w:color w:val="000000"/>
                <w:spacing w:val="0"/>
                <w:w w:val="100"/>
                <w:position w:val="0"/>
                <w:shd w:val="clear" w:color="auto" w:fill="auto"/>
                <w:lang w:val="uk-UA" w:eastAsia="uk-UA" w:bidi="uk-UA"/>
              </w:rPr>
              <w:t>доктор педагогічних наук, професор, директор Інституту вищої освіти Національної академії педагогічних наук України</w:t>
            </w:r>
          </w:p>
        </w:tc>
      </w:tr>
      <w:tr>
        <w:trPr>
          <w:trHeight w:val="3060"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140" w:after="0" w:line="240" w:lineRule="auto"/>
              <w:ind w:left="260" w:right="0" w:firstLine="20"/>
              <w:jc w:val="left"/>
            </w:pPr>
            <w:r>
              <w:rPr>
                <w:color w:val="000000"/>
                <w:spacing w:val="0"/>
                <w:w w:val="100"/>
                <w:position w:val="0"/>
                <w:shd w:val="clear" w:color="auto" w:fill="auto"/>
                <w:lang w:val="uk-UA" w:eastAsia="uk-UA" w:bidi="uk-UA"/>
              </w:rPr>
              <w:t>Таланова Жаннета Василівна</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140" w:after="0" w:line="240" w:lineRule="auto"/>
              <w:ind w:left="240" w:right="0" w:firstLine="20"/>
              <w:jc w:val="left"/>
            </w:pPr>
            <w:r>
              <w:rPr>
                <w:color w:val="000000"/>
                <w:spacing w:val="0"/>
                <w:w w:val="100"/>
                <w:position w:val="0"/>
                <w:shd w:val="clear" w:color="auto" w:fill="auto"/>
                <w:lang w:val="uk-UA" w:eastAsia="uk-UA" w:bidi="uk-UA"/>
              </w:rPr>
              <w:t>доктор педагогічних наук, доцент, старший науковий співробітник, менеджер з аналітичної роботи Національного офісу Еразмус+ в Україні</w:t>
            </w:r>
          </w:p>
        </w:tc>
      </w:tr>
    </w:tbl>
    <w:p>
      <w:pPr>
        <w:widowControl w:val="0"/>
        <w:spacing w:after="839" w:line="1" w:lineRule="exact"/>
      </w:pPr>
    </w:p>
    <w:p>
      <w:pPr>
        <w:pStyle w:val="Style2"/>
        <w:keepNext w:val="0"/>
        <w:keepLines w:val="0"/>
        <w:widowControl w:val="0"/>
        <w:shd w:val="clear" w:color="auto" w:fill="auto"/>
        <w:bidi w:val="0"/>
        <w:spacing w:before="0" w:after="900" w:line="240" w:lineRule="auto"/>
        <w:ind w:left="320" w:right="0" w:firstLine="1940"/>
        <w:jc w:val="both"/>
      </w:pPr>
      <w:r>
        <w:rPr>
          <w:color w:val="000000"/>
          <w:spacing w:val="0"/>
          <w:w w:val="100"/>
          <w:position w:val="0"/>
          <w:shd w:val="clear" w:color="auto" w:fill="auto"/>
          <w:lang w:val="uk-UA" w:eastAsia="uk-UA" w:bidi="uk-UA"/>
        </w:rPr>
        <w:t>Стандарт розглянуто Міністерством економічного розвитку і торгівлі України та Федерацією роботодавців України.</w:t>
      </w:r>
    </w:p>
    <w:p>
      <w:pPr>
        <w:pStyle w:val="Style2"/>
        <w:keepNext w:val="0"/>
        <w:keepLines w:val="0"/>
        <w:widowControl w:val="0"/>
        <w:shd w:val="clear" w:color="auto" w:fill="auto"/>
        <w:bidi w:val="0"/>
        <w:spacing w:before="0" w:after="900" w:line="240" w:lineRule="auto"/>
        <w:ind w:left="320" w:right="0" w:firstLine="1940"/>
        <w:jc w:val="both"/>
      </w:pPr>
      <w:r>
        <w:rPr>
          <w:color w:val="000000"/>
          <w:spacing w:val="0"/>
          <w:w w:val="100"/>
          <w:position w:val="0"/>
          <w:shd w:val="clear" w:color="auto" w:fill="auto"/>
          <w:lang w:val="uk-UA" w:eastAsia="uk-UA" w:bidi="uk-UA"/>
        </w:rPr>
        <w:t>Стандарт розглянуто після надходження всіх зауважень та пропозицій та схвалено на засіданні підкомісії зі спеціальності 104 «Фізики та астрономії» Науково-методичної комісії № 7 з біології, природничих наук та математики сектору вищої освіти Науково-методичної ради Міністерства освіти і науки України, протокол № 4 від 27.02.2017 р.</w:t>
      </w:r>
      <w:r>
        <w:br w:type="page"/>
      </w:r>
    </w:p>
    <w:p>
      <w:pPr>
        <w:pStyle w:val="Style27"/>
        <w:keepNext w:val="0"/>
        <w:keepLines w:val="0"/>
        <w:widowControl w:val="0"/>
        <w:shd w:val="clear" w:color="auto" w:fill="auto"/>
        <w:bidi w:val="0"/>
        <w:spacing w:before="0" w:after="0" w:line="240" w:lineRule="auto"/>
        <w:ind w:left="9610" w:right="0" w:firstLine="0"/>
        <w:jc w:val="left"/>
      </w:pPr>
      <w:r>
        <w:rPr>
          <w:b/>
          <w:bCs/>
          <w:color w:val="000000"/>
          <w:spacing w:val="0"/>
          <w:w w:val="100"/>
          <w:position w:val="0"/>
          <w:shd w:val="clear" w:color="auto" w:fill="auto"/>
          <w:lang w:val="uk-UA" w:eastAsia="uk-UA" w:bidi="uk-UA"/>
        </w:rPr>
        <w:t>ІІ.Загальна характеристика</w:t>
      </w:r>
    </w:p>
    <w:tbl>
      <w:tblPr>
        <w:tblOverlap w:val="never"/>
        <w:jc w:val="center"/>
        <w:tblLayout w:type="fixed"/>
      </w:tblPr>
      <w:tblGrid>
        <w:gridCol w:w="5910"/>
        <w:gridCol w:w="21420"/>
      </w:tblGrid>
      <w:tr>
        <w:trPr>
          <w:trHeight w:val="186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uk-UA" w:eastAsia="uk-UA" w:bidi="uk-UA"/>
              </w:rPr>
              <w:t>Рівень вищої освіти</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uk-UA" w:eastAsia="uk-UA" w:bidi="uk-UA"/>
              </w:rPr>
              <w:t>Перший (бакалаврський) рівень</w:t>
            </w:r>
          </w:p>
        </w:tc>
      </w:tr>
      <w:tr>
        <w:trPr>
          <w:trHeight w:val="179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uk-UA" w:eastAsia="uk-UA" w:bidi="uk-UA"/>
              </w:rPr>
              <w:t>Ступінь вищої освіти</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uk-UA" w:eastAsia="uk-UA" w:bidi="uk-UA"/>
              </w:rPr>
              <w:t>Бакалавр</w:t>
            </w:r>
          </w:p>
        </w:tc>
      </w:tr>
      <w:tr>
        <w:trPr>
          <w:trHeight w:val="90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uk-UA" w:eastAsia="uk-UA" w:bidi="uk-UA"/>
              </w:rPr>
              <w:t>Галузь знань</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uk-UA" w:eastAsia="uk-UA" w:bidi="uk-UA"/>
              </w:rPr>
              <w:t>10 - Природничі науки</w:t>
            </w:r>
          </w:p>
        </w:tc>
      </w:tr>
      <w:tr>
        <w:trPr>
          <w:trHeight w:val="93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uk-UA" w:eastAsia="uk-UA" w:bidi="uk-UA"/>
              </w:rPr>
              <w:t>Спеціальність</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uk-UA" w:eastAsia="uk-UA" w:bidi="uk-UA"/>
              </w:rPr>
              <w:t>104 - Фізика та астрономія ‘</w:t>
            </w:r>
          </w:p>
        </w:tc>
      </w:tr>
      <w:tr>
        <w:trPr>
          <w:trHeight w:val="272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uk-UA" w:eastAsia="uk-UA" w:bidi="uk-UA"/>
              </w:rPr>
              <w:t>Обмеження щодо форм навчання</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uk-UA" w:eastAsia="uk-UA" w:bidi="uk-UA"/>
              </w:rPr>
              <w:t>Використовується лише денна (очна) форма навчання.</w:t>
            </w:r>
          </w:p>
        </w:tc>
      </w:tr>
      <w:tr>
        <w:trPr>
          <w:trHeight w:val="183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uk-UA" w:eastAsia="uk-UA" w:bidi="uk-UA"/>
              </w:rPr>
              <w:t>Освітня кваліфікація</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uk-UA" w:eastAsia="uk-UA" w:bidi="uk-UA"/>
              </w:rPr>
              <w:t>Бакалавр з фізики та астрономії</w:t>
            </w:r>
          </w:p>
        </w:tc>
      </w:tr>
      <w:tr>
        <w:trPr>
          <w:trHeight w:val="35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uk-UA" w:eastAsia="uk-UA" w:bidi="uk-UA"/>
              </w:rPr>
              <w:t>Кваліфікація в дипломі</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520" w:right="0" w:firstLine="0"/>
              <w:jc w:val="left"/>
            </w:pPr>
            <w:r>
              <w:rPr>
                <w:color w:val="000000"/>
                <w:spacing w:val="0"/>
                <w:w w:val="100"/>
                <w:position w:val="0"/>
                <w:shd w:val="clear" w:color="auto" w:fill="auto"/>
                <w:lang w:val="uk-UA" w:eastAsia="uk-UA" w:bidi="uk-UA"/>
              </w:rPr>
              <w:t>Ступінь вищої освіти - Бакалавр Спеціальність - 104 Фізика та астрономія Спеціалізація - (зазначити назву спеціалізації) Освітня програма - (зазначити назву)</w:t>
            </w:r>
          </w:p>
        </w:tc>
      </w:tr>
      <w:tr>
        <w:trPr>
          <w:trHeight w:val="2419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uk-UA" w:eastAsia="uk-UA" w:bidi="uk-UA"/>
              </w:rPr>
              <w:t>Опис предметної області</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2180"/>
              <w:jc w:val="both"/>
            </w:pPr>
            <w:r>
              <w:rPr>
                <w:i/>
                <w:iCs/>
                <w:color w:val="000000"/>
                <w:spacing w:val="0"/>
                <w:w w:val="100"/>
                <w:position w:val="0"/>
                <w:shd w:val="clear" w:color="auto" w:fill="auto"/>
                <w:lang w:val="uk-UA" w:eastAsia="uk-UA" w:bidi="uk-UA"/>
              </w:rPr>
              <w:t>Об’єкт:</w:t>
            </w:r>
            <w:r>
              <w:rPr>
                <w:color w:val="000000"/>
                <w:spacing w:val="0"/>
                <w:w w:val="100"/>
                <w:position w:val="0"/>
                <w:shd w:val="clear" w:color="auto" w:fill="auto"/>
                <w:lang w:val="uk-UA" w:eastAsia="uk-UA" w:bidi="uk-UA"/>
              </w:rPr>
              <w:t xml:space="preserve"> фізичні та астрономічні об’єкти і процеси на всіх структурних рівнях організації матерії від елементарних частинок до Всесвіту, найбільш загальні закономірності, які описують властивості, різні форми руху і будову матерії та формують нові природничо-наукові знання.</w:t>
            </w:r>
          </w:p>
          <w:p>
            <w:pPr>
              <w:pStyle w:val="Style24"/>
              <w:keepNext w:val="0"/>
              <w:keepLines w:val="0"/>
              <w:widowControl w:val="0"/>
              <w:shd w:val="clear" w:color="auto" w:fill="auto"/>
              <w:bidi w:val="0"/>
              <w:spacing w:before="0" w:after="40" w:line="240" w:lineRule="auto"/>
              <w:ind w:left="0" w:right="0" w:firstLine="2180"/>
              <w:jc w:val="both"/>
            </w:pPr>
            <w:r>
              <w:rPr>
                <w:i/>
                <w:iCs/>
                <w:color w:val="000000"/>
                <w:spacing w:val="0"/>
                <w:w w:val="100"/>
                <w:position w:val="0"/>
                <w:shd w:val="clear" w:color="auto" w:fill="auto"/>
                <w:lang w:val="uk-UA" w:eastAsia="uk-UA" w:bidi="uk-UA"/>
              </w:rPr>
              <w:t>Цілі навчання:</w:t>
            </w:r>
            <w:r>
              <w:rPr>
                <w:color w:val="000000"/>
                <w:spacing w:val="0"/>
                <w:w w:val="100"/>
                <w:position w:val="0"/>
                <w:shd w:val="clear" w:color="auto" w:fill="auto"/>
                <w:lang w:val="uk-UA" w:eastAsia="uk-UA" w:bidi="uk-UA"/>
              </w:rPr>
              <w:t xml:space="preserve"> підготовка фахівців, здатних розв’язувати складні спеціалізовані задачі та практичні проблеми з фізики та/або астрономії у професійній діяльності або у процесі подальшого навчання, що характеризуються комплексністю і невизначеністю умов та передбачають застосування певних теорій і методів фізики та/або астрономії.</w:t>
            </w:r>
          </w:p>
          <w:p>
            <w:pPr>
              <w:pStyle w:val="Style24"/>
              <w:keepNext w:val="0"/>
              <w:keepLines w:val="0"/>
              <w:widowControl w:val="0"/>
              <w:shd w:val="clear" w:color="auto" w:fill="auto"/>
              <w:bidi w:val="0"/>
              <w:spacing w:before="0" w:after="40" w:line="240" w:lineRule="auto"/>
              <w:ind w:left="0" w:right="0" w:firstLine="2180"/>
              <w:jc w:val="both"/>
            </w:pPr>
            <w:r>
              <w:rPr>
                <w:i/>
                <w:iCs/>
                <w:color w:val="000000"/>
                <w:spacing w:val="0"/>
                <w:w w:val="100"/>
                <w:position w:val="0"/>
                <w:shd w:val="clear" w:color="auto" w:fill="auto"/>
                <w:lang w:val="uk-UA" w:eastAsia="uk-UA" w:bidi="uk-UA"/>
              </w:rPr>
              <w:t>Теоретичний зміст предметної області:</w:t>
            </w:r>
            <w:r>
              <w:rPr>
                <w:color w:val="000000"/>
                <w:spacing w:val="0"/>
                <w:w w:val="100"/>
                <w:position w:val="0"/>
                <w:shd w:val="clear" w:color="auto" w:fill="auto"/>
                <w:lang w:val="uk-UA" w:eastAsia="uk-UA" w:bidi="uk-UA"/>
              </w:rPr>
              <w:t xml:space="preserve"> базові знання загальної фізики (механіка, коливання та хвилі, молекулярна фізика та термодинаміка, електрика та магнетизм, оптика, атомна фізика, фізика ядра та елементарних частинок); основ теоретичної фізики (класична механіка, статистична фізика та термодинаміка, електродинаміка, квантова механіка); загальної астрономії, загальної та теоретичної астрофізики, космології.</w:t>
            </w:r>
          </w:p>
          <w:p>
            <w:pPr>
              <w:pStyle w:val="Style24"/>
              <w:keepNext w:val="0"/>
              <w:keepLines w:val="0"/>
              <w:widowControl w:val="0"/>
              <w:shd w:val="clear" w:color="auto" w:fill="auto"/>
              <w:bidi w:val="0"/>
              <w:spacing w:before="0" w:after="40" w:line="240" w:lineRule="auto"/>
              <w:ind w:left="0" w:right="0" w:firstLine="2180"/>
              <w:jc w:val="both"/>
            </w:pPr>
            <w:r>
              <w:rPr>
                <w:i/>
                <w:iCs/>
                <w:color w:val="000000"/>
                <w:spacing w:val="0"/>
                <w:w w:val="100"/>
                <w:position w:val="0"/>
                <w:shd w:val="clear" w:color="auto" w:fill="auto"/>
                <w:lang w:val="uk-UA" w:eastAsia="uk-UA" w:bidi="uk-UA"/>
              </w:rPr>
              <w:t>Методи, методики та технології:</w:t>
            </w:r>
            <w:r>
              <w:rPr>
                <w:color w:val="000000"/>
                <w:spacing w:val="0"/>
                <w:w w:val="100"/>
                <w:position w:val="0"/>
                <w:shd w:val="clear" w:color="auto" w:fill="auto"/>
                <w:lang w:val="uk-UA" w:eastAsia="uk-UA" w:bidi="uk-UA"/>
              </w:rPr>
              <w:t xml:space="preserve"> фізичні ідеї, гіпотези, теорії та моделі, методи експериментальних фізичних та астрономічних досліджень та математичні методи, що відповідають теоретичному змісту предметної області.</w:t>
            </w:r>
          </w:p>
          <w:p>
            <w:pPr>
              <w:pStyle w:val="Style24"/>
              <w:keepNext w:val="0"/>
              <w:keepLines w:val="0"/>
              <w:widowControl w:val="0"/>
              <w:shd w:val="clear" w:color="auto" w:fill="auto"/>
              <w:bidi w:val="0"/>
              <w:spacing w:before="0" w:after="40" w:line="240" w:lineRule="auto"/>
              <w:ind w:left="0" w:right="0" w:firstLine="2180"/>
              <w:jc w:val="both"/>
            </w:pPr>
            <w:r>
              <w:rPr>
                <w:i/>
                <w:iCs/>
                <w:color w:val="000000"/>
                <w:spacing w:val="0"/>
                <w:w w:val="100"/>
                <w:position w:val="0"/>
                <w:shd w:val="clear" w:color="auto" w:fill="auto"/>
                <w:lang w:val="uk-UA" w:eastAsia="uk-UA" w:bidi="uk-UA"/>
              </w:rPr>
              <w:t>Інструменти та обладнання:</w:t>
            </w:r>
            <w:r>
              <w:rPr>
                <w:color w:val="000000"/>
                <w:spacing w:val="0"/>
                <w:w w:val="100"/>
                <w:position w:val="0"/>
                <w:shd w:val="clear" w:color="auto" w:fill="auto"/>
                <w:lang w:val="uk-UA" w:eastAsia="uk-UA" w:bidi="uk-UA"/>
              </w:rPr>
              <w:t xml:space="preserve"> Наукові прилади для фізичних та астрономічних досліджень і вимірювань, спеціалізоване програмне забезпечення.</w:t>
            </w:r>
          </w:p>
        </w:tc>
      </w:tr>
      <w:tr>
        <w:trPr>
          <w:trHeight w:val="27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uk-UA" w:eastAsia="uk-UA" w:bidi="uk-UA"/>
              </w:rPr>
              <w:t>Академічні права випускників</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uk-UA" w:eastAsia="uk-UA" w:bidi="uk-UA"/>
              </w:rPr>
              <w:t>Мають право продовжити навчання на другому (магістерському) рівні вищої освіти та/або набувати додаткові кваліфікації в системі післядипломної освіти.</w:t>
            </w:r>
          </w:p>
        </w:tc>
      </w:tr>
    </w:tbl>
    <w:p>
      <w:pPr>
        <w:spacing w:lineRule="exact" w:line="1"/>
        <w:rPr>
          <w:sz w:val="2"/>
          <w:szCs w:val="2"/>
        </w:rPr>
      </w:pPr>
      <w:r>
        <w:br w:type="page"/>
      </w:r>
    </w:p>
    <w:p>
      <w:pPr>
        <w:pStyle w:val="Style10"/>
        <w:keepNext/>
        <w:keepLines/>
        <w:widowControl w:val="0"/>
        <w:shd w:val="clear" w:color="auto" w:fill="auto"/>
        <w:bidi w:val="0"/>
        <w:spacing w:before="0" w:after="0" w:line="262" w:lineRule="auto"/>
        <w:ind w:left="320" w:right="0" w:firstLine="1940"/>
        <w:jc w:val="left"/>
      </w:pPr>
      <w:bookmarkStart w:id="18" w:name="bookmark18"/>
      <w:bookmarkStart w:id="19" w:name="bookmark19"/>
      <w:r>
        <w:rPr>
          <w:color w:val="000000"/>
          <w:spacing w:val="0"/>
          <w:w w:val="100"/>
          <w:position w:val="0"/>
          <w:shd w:val="clear" w:color="auto" w:fill="auto"/>
          <w:lang w:val="uk-UA" w:eastAsia="uk-UA" w:bidi="uk-UA"/>
        </w:rPr>
        <w:t>III. Обсяг кредитів ЄКТС, необхідних для здобуття відповідного ступеня вищої освіти</w:t>
      </w:r>
      <w:bookmarkEnd w:id="18"/>
      <w:bookmarkEnd w:id="19"/>
    </w:p>
    <w:p>
      <w:pPr>
        <w:pStyle w:val="Style2"/>
        <w:keepNext w:val="0"/>
        <w:keepLines w:val="0"/>
        <w:widowControl w:val="0"/>
        <w:numPr>
          <w:ilvl w:val="0"/>
          <w:numId w:val="3"/>
        </w:numPr>
        <w:shd w:val="clear" w:color="auto" w:fill="auto"/>
        <w:tabs>
          <w:tab w:pos="2245" w:val="left"/>
        </w:tabs>
        <w:bidi w:val="0"/>
        <w:spacing w:before="0" w:after="0" w:line="240" w:lineRule="auto"/>
        <w:ind w:left="320" w:right="0" w:firstLine="0"/>
        <w:jc w:val="left"/>
      </w:pPr>
      <w:r>
        <w:rPr>
          <w:color w:val="000000"/>
          <w:spacing w:val="0"/>
          <w:w w:val="100"/>
          <w:position w:val="0"/>
          <w:shd w:val="clear" w:color="auto" w:fill="auto"/>
          <w:lang w:val="uk-UA" w:eastAsia="uk-UA" w:bidi="uk-UA"/>
        </w:rPr>
        <w:t>на базі повної загальної середньої освіти становить 240 кредитів ЄКТС;</w:t>
      </w:r>
    </w:p>
    <w:p>
      <w:pPr>
        <w:pStyle w:val="Style2"/>
        <w:keepNext w:val="0"/>
        <w:keepLines w:val="0"/>
        <w:widowControl w:val="0"/>
        <w:numPr>
          <w:ilvl w:val="0"/>
          <w:numId w:val="5"/>
        </w:numPr>
        <w:shd w:val="clear" w:color="auto" w:fill="auto"/>
        <w:tabs>
          <w:tab w:pos="2245" w:val="left"/>
        </w:tabs>
        <w:bidi w:val="0"/>
        <w:spacing w:before="0" w:after="0" w:line="240" w:lineRule="auto"/>
        <w:ind w:left="320" w:right="0" w:firstLine="0"/>
        <w:jc w:val="left"/>
      </w:pPr>
      <w:r>
        <w:rPr>
          <w:color w:val="000000"/>
          <w:spacing w:val="0"/>
          <w:w w:val="100"/>
          <w:position w:val="0"/>
          <w:shd w:val="clear" w:color="auto" w:fill="auto"/>
          <w:lang w:val="uk-UA" w:eastAsia="uk-UA" w:bidi="uk-UA"/>
        </w:rPr>
        <w:t>на базі ступеня «молодший бакалавр» (освітньо-кваліфікаційного рівня «молодший спеціаліст») заклад вищої освіти має право визнати та перезарахувати не більше ніж 120 кредитів ЄКТС, отриманих у межах попередньої освітньої програми підготовки молодшого бакалавра (молодшого спеціаліста).</w:t>
      </w:r>
    </w:p>
    <w:p>
      <w:pPr>
        <w:pStyle w:val="Style2"/>
        <w:keepNext w:val="0"/>
        <w:keepLines w:val="0"/>
        <w:widowControl w:val="0"/>
        <w:shd w:val="clear" w:color="auto" w:fill="auto"/>
        <w:bidi w:val="0"/>
        <w:spacing w:before="0" w:after="900" w:line="240" w:lineRule="auto"/>
        <w:ind w:left="320" w:right="0" w:firstLine="3900"/>
        <w:jc w:val="left"/>
      </w:pPr>
      <w:r>
        <w:rPr>
          <w:color w:val="000000"/>
          <w:spacing w:val="0"/>
          <w:w w:val="100"/>
          <w:position w:val="0"/>
          <w:shd w:val="clear" w:color="auto" w:fill="auto"/>
          <w:lang w:val="uk-UA" w:eastAsia="uk-UA" w:bidi="uk-UA"/>
        </w:rPr>
        <w:t>Мінімум 50% обсягу освітньої програми має бути спрямовано на забезпечення загальних та спеціальних (фахових) компетентностей за спеціальністю, визначених Стандартом вищої освіти.</w:t>
      </w:r>
    </w:p>
    <w:p>
      <w:pPr>
        <w:pStyle w:val="Style27"/>
        <w:keepNext w:val="0"/>
        <w:keepLines w:val="0"/>
        <w:widowControl w:val="0"/>
        <w:shd w:val="clear" w:color="auto" w:fill="auto"/>
        <w:bidi w:val="0"/>
        <w:spacing w:before="0" w:after="0" w:line="240" w:lineRule="auto"/>
        <w:ind w:left="7400" w:right="0" w:firstLine="0"/>
        <w:jc w:val="left"/>
      </w:pPr>
      <w:r>
        <w:rPr>
          <w:b/>
          <w:bCs/>
          <w:color w:val="000000"/>
          <w:spacing w:val="0"/>
          <w:w w:val="100"/>
          <w:position w:val="0"/>
          <w:shd w:val="clear" w:color="auto" w:fill="auto"/>
          <w:lang w:val="uk-UA" w:eastAsia="uk-UA" w:bidi="uk-UA"/>
        </w:rPr>
        <w:t>IV. Перелік компетентностей випускника</w:t>
      </w:r>
    </w:p>
    <w:tbl>
      <w:tblPr>
        <w:tblOverlap w:val="never"/>
        <w:jc w:val="center"/>
        <w:tblLayout w:type="fixed"/>
      </w:tblPr>
      <w:tblGrid>
        <w:gridCol w:w="5780"/>
        <w:gridCol w:w="21870"/>
      </w:tblGrid>
      <w:tr>
        <w:trPr>
          <w:trHeight w:val="454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280" w:right="0" w:firstLine="40"/>
              <w:jc w:val="left"/>
            </w:pPr>
            <w:r>
              <w:rPr>
                <w:color w:val="000000"/>
                <w:spacing w:val="0"/>
                <w:w w:val="100"/>
                <w:position w:val="0"/>
                <w:shd w:val="clear" w:color="auto" w:fill="auto"/>
                <w:lang w:val="uk-UA" w:eastAsia="uk-UA" w:bidi="uk-UA"/>
              </w:rPr>
              <w:t>Інтегральна компетентність</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20" w:right="0" w:firstLine="1000"/>
              <w:jc w:val="both"/>
            </w:pPr>
            <w:r>
              <w:rPr>
                <w:color w:val="000000"/>
                <w:spacing w:val="0"/>
                <w:w w:val="100"/>
                <w:position w:val="0"/>
                <w:shd w:val="clear" w:color="auto" w:fill="auto"/>
                <w:lang w:val="uk-UA" w:eastAsia="uk-UA" w:bidi="uk-UA"/>
              </w:rPr>
              <w:t>Здатність розв’язувати складні спеціалізовані задачі та практичні проблеми з фізики та/або астрономії у професійній діяльності або у процесі подальшого навчання, що передбачає застосування певних теорій і методів фізики та/або астрономії і характеризується комплексністю та невизначеністю умов.</w:t>
            </w:r>
          </w:p>
        </w:tc>
      </w:tr>
      <w:tr>
        <w:trPr>
          <w:trHeight w:val="26090"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280" w:right="0" w:firstLine="40"/>
              <w:jc w:val="left"/>
            </w:pPr>
            <w:r>
              <w:rPr>
                <w:color w:val="000000"/>
                <w:spacing w:val="0"/>
                <w:w w:val="100"/>
                <w:position w:val="0"/>
                <w:shd w:val="clear" w:color="auto" w:fill="auto"/>
                <w:lang w:val="uk-UA" w:eastAsia="uk-UA" w:bidi="uk-UA"/>
              </w:rPr>
              <w:t>Загальні компетентності</w:t>
            </w:r>
          </w:p>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uk-UA" w:eastAsia="uk-UA" w:bidi="uk-UA"/>
              </w:rPr>
              <w:t>я</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20" w:right="0" w:firstLine="40"/>
              <w:jc w:val="left"/>
            </w:pPr>
            <w:r>
              <w:rPr>
                <w:color w:val="000000"/>
                <w:spacing w:val="0"/>
                <w:w w:val="100"/>
                <w:position w:val="0"/>
                <w:shd w:val="clear" w:color="auto" w:fill="auto"/>
                <w:lang w:val="uk-UA" w:eastAsia="uk-UA" w:bidi="uk-UA"/>
              </w:rPr>
              <w:t>К01. Здатність до абстрактного мислення, аналізу та синтезу. К02. Здатність застосовувати знання у практичних ситуаціях. КОЗ. Навички використання інформаційних і комунікаційних технологій.</w:t>
            </w:r>
          </w:p>
          <w:p>
            <w:pPr>
              <w:pStyle w:val="Style24"/>
              <w:keepNext w:val="0"/>
              <w:keepLines w:val="0"/>
              <w:widowControl w:val="0"/>
              <w:shd w:val="clear" w:color="auto" w:fill="auto"/>
              <w:bidi w:val="0"/>
              <w:spacing w:before="0" w:after="0" w:line="240" w:lineRule="auto"/>
              <w:ind w:left="220" w:right="0" w:firstLine="40"/>
              <w:jc w:val="left"/>
            </w:pPr>
            <w:r>
              <w:rPr>
                <w:color w:val="000000"/>
                <w:spacing w:val="0"/>
                <w:w w:val="100"/>
                <w:position w:val="0"/>
                <w:shd w:val="clear" w:color="auto" w:fill="auto"/>
                <w:lang w:val="uk-UA" w:eastAsia="uk-UA" w:bidi="uk-UA"/>
              </w:rPr>
              <w:t>К04. Здатність бути критичним і самокритичним.</w:t>
            </w:r>
          </w:p>
          <w:p>
            <w:pPr>
              <w:pStyle w:val="Style24"/>
              <w:keepNext w:val="0"/>
              <w:keepLines w:val="0"/>
              <w:widowControl w:val="0"/>
              <w:shd w:val="clear" w:color="auto" w:fill="auto"/>
              <w:bidi w:val="0"/>
              <w:spacing w:before="0" w:after="0" w:line="240" w:lineRule="auto"/>
              <w:ind w:left="220" w:right="0" w:firstLine="40"/>
              <w:jc w:val="left"/>
            </w:pPr>
            <w:r>
              <w:rPr>
                <w:color w:val="000000"/>
                <w:spacing w:val="0"/>
                <w:w w:val="100"/>
                <w:position w:val="0"/>
                <w:shd w:val="clear" w:color="auto" w:fill="auto"/>
                <w:lang w:val="uk-UA" w:eastAsia="uk-UA" w:bidi="uk-UA"/>
              </w:rPr>
              <w:t>К05. Здатність приймати обґрунтовані рішення.</w:t>
            </w:r>
          </w:p>
          <w:p>
            <w:pPr>
              <w:pStyle w:val="Style24"/>
              <w:keepNext w:val="0"/>
              <w:keepLines w:val="0"/>
              <w:widowControl w:val="0"/>
              <w:shd w:val="clear" w:color="auto" w:fill="auto"/>
              <w:bidi w:val="0"/>
              <w:spacing w:before="0" w:after="0" w:line="240" w:lineRule="auto"/>
              <w:ind w:left="220" w:right="0" w:firstLine="40"/>
              <w:jc w:val="left"/>
            </w:pPr>
            <w:r>
              <w:rPr>
                <w:color w:val="000000"/>
                <w:spacing w:val="0"/>
                <w:w w:val="100"/>
                <w:position w:val="0"/>
                <w:shd w:val="clear" w:color="auto" w:fill="auto"/>
                <w:lang w:val="uk-UA" w:eastAsia="uk-UA" w:bidi="uk-UA"/>
              </w:rPr>
              <w:t>К06. Навички міжособистісної взаємодії.</w:t>
            </w:r>
          </w:p>
          <w:p>
            <w:pPr>
              <w:pStyle w:val="Style24"/>
              <w:keepNext w:val="0"/>
              <w:keepLines w:val="0"/>
              <w:widowControl w:val="0"/>
              <w:shd w:val="clear" w:color="auto" w:fill="auto"/>
              <w:bidi w:val="0"/>
              <w:spacing w:before="0" w:after="0" w:line="240" w:lineRule="auto"/>
              <w:ind w:left="220" w:right="0" w:firstLine="40"/>
              <w:jc w:val="left"/>
            </w:pPr>
            <w:r>
              <w:rPr>
                <w:color w:val="000000"/>
                <w:spacing w:val="0"/>
                <w:w w:val="100"/>
                <w:position w:val="0"/>
                <w:shd w:val="clear" w:color="auto" w:fill="auto"/>
                <w:lang w:val="uk-UA" w:eastAsia="uk-UA" w:bidi="uk-UA"/>
              </w:rPr>
              <w:t>К07. Навички здійснення безпечної діяльності.</w:t>
            </w:r>
          </w:p>
          <w:p>
            <w:pPr>
              <w:pStyle w:val="Style24"/>
              <w:keepNext w:val="0"/>
              <w:keepLines w:val="0"/>
              <w:widowControl w:val="0"/>
              <w:shd w:val="clear" w:color="auto" w:fill="auto"/>
              <w:bidi w:val="0"/>
              <w:spacing w:before="0" w:after="0" w:line="240" w:lineRule="auto"/>
              <w:ind w:left="220" w:right="0" w:firstLine="40"/>
              <w:jc w:val="left"/>
            </w:pPr>
            <w:r>
              <w:rPr>
                <w:color w:val="000000"/>
                <w:spacing w:val="0"/>
                <w:w w:val="100"/>
                <w:position w:val="0"/>
                <w:shd w:val="clear" w:color="auto" w:fill="auto"/>
                <w:lang w:val="uk-UA" w:eastAsia="uk-UA" w:bidi="uk-UA"/>
              </w:rPr>
              <w:t>К08. Здатність оцінювати та забезпечувати якість виконуваних робіт.</w:t>
            </w:r>
          </w:p>
          <w:p>
            <w:pPr>
              <w:pStyle w:val="Style24"/>
              <w:keepNext w:val="0"/>
              <w:keepLines w:val="0"/>
              <w:widowControl w:val="0"/>
              <w:shd w:val="clear" w:color="auto" w:fill="auto"/>
              <w:bidi w:val="0"/>
              <w:spacing w:before="0" w:after="0" w:line="240" w:lineRule="auto"/>
              <w:ind w:left="220" w:right="0" w:firstLine="40"/>
              <w:jc w:val="left"/>
            </w:pPr>
            <w:r>
              <w:rPr>
                <w:color w:val="000000"/>
                <w:spacing w:val="0"/>
                <w:w w:val="100"/>
                <w:position w:val="0"/>
                <w:shd w:val="clear" w:color="auto" w:fill="auto"/>
                <w:lang w:val="uk-UA" w:eastAsia="uk-UA" w:bidi="uk-UA"/>
              </w:rPr>
              <w:t>К09. Визначеність і наполегливість щодо поставлених завдань і взятих обов’язків.</w:t>
            </w:r>
          </w:p>
          <w:p>
            <w:pPr>
              <w:pStyle w:val="Style24"/>
              <w:keepNext w:val="0"/>
              <w:keepLines w:val="0"/>
              <w:widowControl w:val="0"/>
              <w:shd w:val="clear" w:color="auto" w:fill="auto"/>
              <w:bidi w:val="0"/>
              <w:spacing w:before="0" w:after="0" w:line="240" w:lineRule="auto"/>
              <w:ind w:left="220" w:right="0" w:firstLine="40"/>
              <w:jc w:val="left"/>
            </w:pPr>
            <w:r>
              <w:rPr>
                <w:color w:val="000000"/>
                <w:spacing w:val="0"/>
                <w:w w:val="100"/>
                <w:position w:val="0"/>
                <w:shd w:val="clear" w:color="auto" w:fill="auto"/>
                <w:lang w:val="uk-UA" w:eastAsia="uk-UA" w:bidi="uk-UA"/>
              </w:rPr>
              <w:t>К10. Прагнення до збереження навколишнього середовища. К11. Здатність діяти соціально відповідально та свідомо.</w:t>
            </w:r>
          </w:p>
          <w:p>
            <w:pPr>
              <w:pStyle w:val="Style24"/>
              <w:keepNext w:val="0"/>
              <w:keepLines w:val="0"/>
              <w:widowControl w:val="0"/>
              <w:shd w:val="clear" w:color="auto" w:fill="auto"/>
              <w:bidi w:val="0"/>
              <w:spacing w:before="0" w:after="0" w:line="240" w:lineRule="auto"/>
              <w:ind w:left="220" w:right="0" w:firstLine="40"/>
              <w:jc w:val="left"/>
            </w:pPr>
            <w:r>
              <w:rPr>
                <w:color w:val="000000"/>
                <w:spacing w:val="0"/>
                <w:w w:val="100"/>
                <w:position w:val="0"/>
                <w:shd w:val="clear" w:color="auto" w:fill="auto"/>
                <w:lang w:val="uk-UA" w:eastAsia="uk-UA" w:bidi="uk-UA"/>
              </w:rPr>
              <w:t>К12. Здатність спілкуватися державною мовою як усно, так і письмово.</w:t>
            </w:r>
          </w:p>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uk-UA" w:eastAsia="uk-UA" w:bidi="uk-UA"/>
              </w:rPr>
              <w:t>КІЗ. Здатність спілкуватися іноземною мовою.</w:t>
            </w:r>
          </w:p>
          <w:p>
            <w:pPr>
              <w:pStyle w:val="Style24"/>
              <w:keepNext w:val="0"/>
              <w:keepLines w:val="0"/>
              <w:widowControl w:val="0"/>
              <w:shd w:val="clear" w:color="auto" w:fill="auto"/>
              <w:bidi w:val="0"/>
              <w:spacing w:before="0" w:after="0" w:line="240" w:lineRule="auto"/>
              <w:ind w:left="220" w:right="0" w:firstLine="40"/>
              <w:jc w:val="both"/>
            </w:pPr>
            <w:r>
              <w:rPr>
                <w:color w:val="000000"/>
                <w:spacing w:val="0"/>
                <w:w w:val="100"/>
                <w:position w:val="0"/>
                <w:shd w:val="clear" w:color="auto" w:fill="auto"/>
                <w:lang w:val="uk-UA" w:eastAsia="uk-UA" w:bidi="uk-UA"/>
              </w:rPr>
              <w:t>К14. Здатність реалізувати свої права і обов’язки як члена суспільства, усвідомлювати цінності громадянського (вільного демократичного) суспільства та необхідність його сталого розвитку, верховенства права, прав і свобод людини і громадянина в Україні.</w:t>
            </w:r>
          </w:p>
          <w:p>
            <w:pPr>
              <w:pStyle w:val="Style24"/>
              <w:keepNext w:val="0"/>
              <w:keepLines w:val="0"/>
              <w:widowControl w:val="0"/>
              <w:shd w:val="clear" w:color="auto" w:fill="auto"/>
              <w:bidi w:val="0"/>
              <w:spacing w:before="0" w:after="0" w:line="240" w:lineRule="auto"/>
              <w:ind w:left="220" w:right="0" w:firstLine="40"/>
              <w:jc w:val="both"/>
            </w:pPr>
            <w:r>
              <w:rPr>
                <w:color w:val="000000"/>
                <w:spacing w:val="0"/>
                <w:w w:val="100"/>
                <w:position w:val="0"/>
                <w:shd w:val="clear" w:color="auto" w:fill="auto"/>
                <w:lang w:val="uk-UA" w:eastAsia="uk-UA" w:bidi="uk-UA"/>
              </w:rPr>
              <w:t>К15. Здатність зберігати та примножувати моральні, культурні, наукові цінності і досягнення суспільства на основі розуміння історії та закономірностей розвитку предметної області, їх місця у загальній системі знань про природу і суспільство та у розвитку суспільства, техніки і технологій, використовувати різні види та форми рухової активності для активного відпочинку та ведення здорового способу життя.</w:t>
            </w:r>
          </w:p>
        </w:tc>
      </w:tr>
    </w:tbl>
    <w:p>
      <w:pPr>
        <w:widowControl w:val="0"/>
        <w:spacing w:line="1" w:lineRule="exact"/>
      </w:pPr>
      <w:r>
        <w:br w:type="page"/>
      </w:r>
    </w:p>
    <w:tbl>
      <w:tblPr>
        <w:tblOverlap w:val="never"/>
        <w:jc w:val="center"/>
        <w:tblLayout w:type="fixed"/>
      </w:tblPr>
      <w:tblGrid>
        <w:gridCol w:w="5760"/>
        <w:gridCol w:w="21860"/>
      </w:tblGrid>
      <w:tr>
        <w:trPr>
          <w:trHeight w:val="34100"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280"/>
              <w:jc w:val="left"/>
            </w:pPr>
            <w:r>
              <w:rPr>
                <w:color w:val="000000"/>
                <w:spacing w:val="0"/>
                <w:w w:val="100"/>
                <w:position w:val="0"/>
                <w:shd w:val="clear" w:color="auto" w:fill="auto"/>
                <w:lang w:val="uk-UA" w:eastAsia="uk-UA" w:bidi="uk-UA"/>
              </w:rPr>
              <w:t>Спеціальні</w:t>
            </w:r>
          </w:p>
          <w:p>
            <w:pPr>
              <w:pStyle w:val="Style24"/>
              <w:keepNext w:val="0"/>
              <w:keepLines w:val="0"/>
              <w:widowControl w:val="0"/>
              <w:shd w:val="clear" w:color="auto" w:fill="auto"/>
              <w:bidi w:val="0"/>
              <w:spacing w:before="0" w:after="0" w:line="240" w:lineRule="auto"/>
              <w:ind w:left="280" w:right="0" w:firstLine="60"/>
              <w:jc w:val="left"/>
            </w:pPr>
            <w:r>
              <w:rPr>
                <w:color w:val="000000"/>
                <w:spacing w:val="0"/>
                <w:w w:val="100"/>
                <w:position w:val="0"/>
                <w:shd w:val="clear" w:color="auto" w:fill="auto"/>
                <w:lang w:val="uk-UA" w:eastAsia="uk-UA" w:bidi="uk-UA"/>
              </w:rPr>
              <w:t>(фахові) компетентності</w:t>
            </w:r>
          </w:p>
          <w:p>
            <w:pPr>
              <w:pStyle w:val="Style24"/>
              <w:keepNext w:val="0"/>
              <w:keepLines w:val="0"/>
              <w:widowControl w:val="0"/>
              <w:shd w:val="clear" w:color="auto" w:fill="auto"/>
              <w:bidi w:val="0"/>
              <w:spacing w:before="0" w:after="0" w:line="240" w:lineRule="auto"/>
              <w:ind w:left="0" w:right="0" w:firstLine="280"/>
              <w:jc w:val="left"/>
              <w:rPr>
                <w:sz w:val="32"/>
                <w:szCs w:val="32"/>
              </w:rPr>
            </w:pPr>
            <w:r>
              <w:rPr>
                <w:rFonts w:ascii="Arial" w:eastAsia="Arial" w:hAnsi="Arial" w:cs="Arial"/>
                <w:color w:val="000000"/>
                <w:spacing w:val="0"/>
                <w:w w:val="100"/>
                <w:position w:val="0"/>
                <w:sz w:val="32"/>
                <w:szCs w:val="32"/>
                <w:shd w:val="clear" w:color="auto" w:fill="auto"/>
                <w:lang w:val="uk-UA" w:eastAsia="uk-UA" w:bidi="uk-UA"/>
              </w:rPr>
              <w:t>г</w:t>
            </w:r>
          </w:p>
          <w:p>
            <w:pPr>
              <w:pStyle w:val="Style24"/>
              <w:keepNext w:val="0"/>
              <w:keepLines w:val="0"/>
              <w:widowControl w:val="0"/>
              <w:shd w:val="clear" w:color="auto" w:fill="auto"/>
              <w:bidi w:val="0"/>
              <w:spacing w:before="0" w:after="0" w:line="180" w:lineRule="auto"/>
              <w:ind w:left="0" w:right="0" w:firstLine="280"/>
              <w:jc w:val="left"/>
              <w:rPr>
                <w:sz w:val="32"/>
                <w:szCs w:val="32"/>
              </w:rPr>
            </w:pPr>
            <w:r>
              <w:rPr>
                <w:rFonts w:ascii="Arial" w:eastAsia="Arial" w:hAnsi="Arial" w:cs="Arial"/>
                <w:color w:val="000000"/>
                <w:spacing w:val="0"/>
                <w:w w:val="100"/>
                <w:position w:val="0"/>
                <w:sz w:val="32"/>
                <w:szCs w:val="32"/>
                <w:shd w:val="clear" w:color="auto" w:fill="auto"/>
                <w:lang w:val="uk-UA" w:eastAsia="uk-UA" w:bidi="uk-UA"/>
              </w:rPr>
              <w:t>і</w:t>
            </w:r>
          </w:p>
          <w:p>
            <w:pPr>
              <w:pStyle w:val="Style24"/>
              <w:keepNext w:val="0"/>
              <w:keepLines w:val="0"/>
              <w:widowControl w:val="0"/>
              <w:shd w:val="clear" w:color="auto" w:fill="auto"/>
              <w:bidi w:val="0"/>
              <w:spacing w:before="0" w:after="0" w:line="180" w:lineRule="auto"/>
              <w:ind w:left="0" w:right="0" w:firstLine="280"/>
              <w:jc w:val="left"/>
              <w:rPr>
                <w:sz w:val="32"/>
                <w:szCs w:val="32"/>
              </w:rPr>
            </w:pPr>
            <w:r>
              <w:rPr>
                <w:rFonts w:ascii="Arial" w:eastAsia="Arial" w:hAnsi="Arial" w:cs="Arial"/>
                <w:color w:val="000000"/>
                <w:spacing w:val="0"/>
                <w:w w:val="100"/>
                <w:position w:val="0"/>
                <w:sz w:val="32"/>
                <w:szCs w:val="32"/>
                <w:shd w:val="clear" w:color="auto" w:fill="auto"/>
                <w:lang w:val="uk-UA" w:eastAsia="uk-UA" w:bidi="uk-UA"/>
              </w:rPr>
              <w:t>♦</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40" w:right="0" w:firstLine="40"/>
              <w:jc w:val="left"/>
            </w:pPr>
            <w:r>
              <w:rPr>
                <w:color w:val="000000"/>
                <w:spacing w:val="0"/>
                <w:w w:val="100"/>
                <w:position w:val="0"/>
                <w:shd w:val="clear" w:color="auto" w:fill="auto"/>
                <w:lang w:val="uk-UA" w:eastAsia="uk-UA" w:bidi="uk-UA"/>
              </w:rPr>
              <w:t>К16. Знання і розуміння теоретичного та експериментального базису сучасної фізики та астрономії.</w:t>
            </w:r>
          </w:p>
          <w:p>
            <w:pPr>
              <w:pStyle w:val="Style24"/>
              <w:keepNext w:val="0"/>
              <w:keepLines w:val="0"/>
              <w:widowControl w:val="0"/>
              <w:shd w:val="clear" w:color="auto" w:fill="auto"/>
              <w:bidi w:val="0"/>
              <w:spacing w:before="0" w:after="0" w:line="240" w:lineRule="auto"/>
              <w:ind w:left="240" w:right="0" w:firstLine="40"/>
              <w:jc w:val="both"/>
            </w:pPr>
            <w:r>
              <w:rPr>
                <w:color w:val="000000"/>
                <w:spacing w:val="0"/>
                <w:w w:val="100"/>
                <w:position w:val="0"/>
                <w:shd w:val="clear" w:color="auto" w:fill="auto"/>
                <w:lang w:val="uk-UA" w:eastAsia="uk-UA" w:bidi="uk-UA"/>
              </w:rPr>
              <w:t>К17. Здатність використовувати на практиці базові знання з математики як математичного апарату фізики і астрономії при вивченні та дослідженні фізичних та астрономічних явищ і процесів.</w:t>
            </w:r>
          </w:p>
          <w:p>
            <w:pPr>
              <w:pStyle w:val="Style24"/>
              <w:keepNext w:val="0"/>
              <w:keepLines w:val="0"/>
              <w:widowControl w:val="0"/>
              <w:shd w:val="clear" w:color="auto" w:fill="auto"/>
              <w:bidi w:val="0"/>
              <w:spacing w:before="0" w:after="0" w:line="240" w:lineRule="auto"/>
              <w:ind w:left="240" w:right="0" w:firstLine="40"/>
              <w:jc w:val="both"/>
            </w:pPr>
            <w:r>
              <w:rPr>
                <w:color w:val="000000"/>
                <w:spacing w:val="0"/>
                <w:w w:val="100"/>
                <w:position w:val="0"/>
                <w:shd w:val="clear" w:color="auto" w:fill="auto"/>
                <w:lang w:val="uk-UA" w:eastAsia="uk-UA" w:bidi="uk-UA"/>
              </w:rPr>
              <w:t>К18. Здатність оцінювати порядок величин у різних дослідженнях, так само як точності та значимості результатів.</w:t>
            </w:r>
          </w:p>
          <w:p>
            <w:pPr>
              <w:pStyle w:val="Style24"/>
              <w:keepNext w:val="0"/>
              <w:keepLines w:val="0"/>
              <w:widowControl w:val="0"/>
              <w:shd w:val="clear" w:color="auto" w:fill="auto"/>
              <w:bidi w:val="0"/>
              <w:spacing w:before="0" w:after="0" w:line="240" w:lineRule="auto"/>
              <w:ind w:left="240" w:right="0" w:firstLine="40"/>
              <w:jc w:val="both"/>
            </w:pPr>
            <w:r>
              <w:rPr>
                <w:color w:val="000000"/>
                <w:spacing w:val="0"/>
                <w:w w:val="100"/>
                <w:position w:val="0"/>
                <w:shd w:val="clear" w:color="auto" w:fill="auto"/>
                <w:lang w:val="uk-UA" w:eastAsia="uk-UA" w:bidi="uk-UA"/>
              </w:rPr>
              <w:t>К19. Здатність працювати із науковим обладнанням та вимірювальними приладами, обробляти та аналізувати результати досліджень.</w:t>
            </w:r>
          </w:p>
          <w:p>
            <w:pPr>
              <w:pStyle w:val="Style24"/>
              <w:keepNext w:val="0"/>
              <w:keepLines w:val="0"/>
              <w:widowControl w:val="0"/>
              <w:shd w:val="clear" w:color="auto" w:fill="auto"/>
              <w:bidi w:val="0"/>
              <w:spacing w:before="0" w:after="0" w:line="240" w:lineRule="auto"/>
              <w:ind w:left="240" w:right="0" w:firstLine="40"/>
              <w:jc w:val="both"/>
            </w:pPr>
            <w:r>
              <w:rPr>
                <w:color w:val="000000"/>
                <w:spacing w:val="0"/>
                <w:w w:val="100"/>
                <w:position w:val="0"/>
                <w:shd w:val="clear" w:color="auto" w:fill="auto"/>
                <w:lang w:val="uk-UA" w:eastAsia="uk-UA" w:bidi="uk-UA"/>
              </w:rPr>
              <w:t>К20. Здатність виконувати обчислювальні експерименти, використовувати чисельні методи для розв’язування фізичних та астрономічних задач і моделювання фізичних систем.</w:t>
            </w:r>
          </w:p>
          <w:p>
            <w:pPr>
              <w:pStyle w:val="Style24"/>
              <w:keepNext w:val="0"/>
              <w:keepLines w:val="0"/>
              <w:widowControl w:val="0"/>
              <w:shd w:val="clear" w:color="auto" w:fill="auto"/>
              <w:bidi w:val="0"/>
              <w:spacing w:before="0" w:after="0" w:line="240" w:lineRule="auto"/>
              <w:ind w:left="240" w:right="0" w:firstLine="40"/>
              <w:jc w:val="both"/>
            </w:pPr>
            <w:r>
              <w:rPr>
                <w:color w:val="000000"/>
                <w:spacing w:val="0"/>
                <w:w w:val="100"/>
                <w:position w:val="0"/>
                <w:shd w:val="clear" w:color="auto" w:fill="auto"/>
                <w:lang w:val="uk-UA" w:eastAsia="uk-UA" w:bidi="uk-UA"/>
              </w:rPr>
              <w:t>К21. Здатність моделювати фізичні системи та астрономічні явища і процеси.</w:t>
            </w:r>
          </w:p>
          <w:p>
            <w:pPr>
              <w:pStyle w:val="Style24"/>
              <w:keepNext w:val="0"/>
              <w:keepLines w:val="0"/>
              <w:widowControl w:val="0"/>
              <w:shd w:val="clear" w:color="auto" w:fill="auto"/>
              <w:bidi w:val="0"/>
              <w:spacing w:before="0" w:after="0" w:line="240" w:lineRule="auto"/>
              <w:ind w:left="240" w:right="0" w:firstLine="40"/>
              <w:jc w:val="both"/>
            </w:pPr>
            <w:r>
              <w:rPr>
                <w:color w:val="000000"/>
                <w:spacing w:val="0"/>
                <w:w w:val="100"/>
                <w:position w:val="0"/>
                <w:shd w:val="clear" w:color="auto" w:fill="auto"/>
                <w:lang w:val="uk-UA" w:eastAsia="uk-UA" w:bidi="uk-UA"/>
              </w:rPr>
              <w:t>К22. Здатність використовувати базові знання з фізики та астрономії для розуміння будови та поведінки природних і штучних об’єктів, законів існування та еволюції Всесвіту.</w:t>
            </w:r>
          </w:p>
          <w:p>
            <w:pPr>
              <w:pStyle w:val="Style24"/>
              <w:keepNext w:val="0"/>
              <w:keepLines w:val="0"/>
              <w:widowControl w:val="0"/>
              <w:shd w:val="clear" w:color="auto" w:fill="auto"/>
              <w:bidi w:val="0"/>
              <w:spacing w:before="0" w:after="0" w:line="240" w:lineRule="auto"/>
              <w:ind w:left="240" w:right="0" w:firstLine="40"/>
              <w:jc w:val="both"/>
            </w:pPr>
            <w:r>
              <w:rPr>
                <w:color w:val="000000"/>
                <w:spacing w:val="0"/>
                <w:w w:val="100"/>
                <w:position w:val="0"/>
                <w:shd w:val="clear" w:color="auto" w:fill="auto"/>
                <w:lang w:val="uk-UA" w:eastAsia="uk-UA" w:bidi="uk-UA"/>
              </w:rPr>
              <w:t>К23. Здатність виконувати теоретичні та експериментальні дослідження автономно та у складі наукової групи.</w:t>
            </w:r>
          </w:p>
          <w:p>
            <w:pPr>
              <w:pStyle w:val="Style24"/>
              <w:keepNext w:val="0"/>
              <w:keepLines w:val="0"/>
              <w:widowControl w:val="0"/>
              <w:shd w:val="clear" w:color="auto" w:fill="auto"/>
              <w:bidi w:val="0"/>
              <w:spacing w:before="0" w:after="0" w:line="240" w:lineRule="auto"/>
              <w:ind w:left="240" w:right="0" w:firstLine="40"/>
              <w:jc w:val="both"/>
            </w:pPr>
            <w:r>
              <w:rPr>
                <w:color w:val="000000"/>
                <w:spacing w:val="0"/>
                <w:w w:val="100"/>
                <w:position w:val="0"/>
                <w:shd w:val="clear" w:color="auto" w:fill="auto"/>
                <w:lang w:val="uk-UA" w:eastAsia="uk-UA" w:bidi="uk-UA"/>
              </w:rPr>
              <w:t>К24. Здатність працювати з джерелами навчальної та наукової інформації.</w:t>
            </w:r>
          </w:p>
          <w:p>
            <w:pPr>
              <w:pStyle w:val="Style24"/>
              <w:keepNext w:val="0"/>
              <w:keepLines w:val="0"/>
              <w:widowControl w:val="0"/>
              <w:shd w:val="clear" w:color="auto" w:fill="auto"/>
              <w:bidi w:val="0"/>
              <w:spacing w:before="0" w:after="0" w:line="240" w:lineRule="auto"/>
              <w:ind w:left="240" w:right="0" w:firstLine="40"/>
              <w:jc w:val="both"/>
            </w:pPr>
            <w:r>
              <w:rPr>
                <w:color w:val="000000"/>
                <w:spacing w:val="0"/>
                <w:w w:val="100"/>
                <w:position w:val="0"/>
                <w:shd w:val="clear" w:color="auto" w:fill="auto"/>
                <w:lang w:val="uk-UA" w:eastAsia="uk-UA" w:bidi="uk-UA"/>
              </w:rPr>
              <w:t>К25. Здатність самостійно навчатися і опановувати нові знання з фізики, астрономії та суміжних галузей.</w:t>
            </w:r>
          </w:p>
          <w:p>
            <w:pPr>
              <w:pStyle w:val="Style24"/>
              <w:keepNext w:val="0"/>
              <w:keepLines w:val="0"/>
              <w:widowControl w:val="0"/>
              <w:shd w:val="clear" w:color="auto" w:fill="auto"/>
              <w:bidi w:val="0"/>
              <w:spacing w:before="0" w:after="0" w:line="240" w:lineRule="auto"/>
              <w:ind w:left="240" w:right="0" w:firstLine="40"/>
              <w:jc w:val="both"/>
            </w:pPr>
            <w:r>
              <w:rPr>
                <w:color w:val="000000"/>
                <w:spacing w:val="0"/>
                <w:w w:val="100"/>
                <w:position w:val="0"/>
                <w:shd w:val="clear" w:color="auto" w:fill="auto"/>
                <w:lang w:val="uk-UA" w:eastAsia="uk-UA" w:bidi="uk-UA"/>
              </w:rPr>
              <w:t>К26. Розвинуте відчуття особистої відповідальності за достовірність результатів досліджень та дотримання принципів академічної доброчесності разом з професійною гнучкістю.</w:t>
            </w:r>
          </w:p>
          <w:p>
            <w:pPr>
              <w:pStyle w:val="Style24"/>
              <w:keepNext w:val="0"/>
              <w:keepLines w:val="0"/>
              <w:widowControl w:val="0"/>
              <w:shd w:val="clear" w:color="auto" w:fill="auto"/>
              <w:bidi w:val="0"/>
              <w:spacing w:before="0" w:after="0" w:line="240" w:lineRule="auto"/>
              <w:ind w:left="240" w:right="0" w:firstLine="40"/>
              <w:jc w:val="both"/>
            </w:pPr>
            <w:r>
              <w:rPr>
                <w:color w:val="000000"/>
                <w:spacing w:val="0"/>
                <w:w w:val="100"/>
                <w:position w:val="0"/>
                <w:shd w:val="clear" w:color="auto" w:fill="auto"/>
                <w:lang w:val="uk-UA" w:eastAsia="uk-UA" w:bidi="uk-UA"/>
              </w:rPr>
              <w:t>К27. Усвідомлення професійних етичних аспектів фізичних та астрономічних досліджень.</w:t>
            </w:r>
          </w:p>
          <w:p>
            <w:pPr>
              <w:pStyle w:val="Style24"/>
              <w:keepNext w:val="0"/>
              <w:keepLines w:val="0"/>
              <w:widowControl w:val="0"/>
              <w:shd w:val="clear" w:color="auto" w:fill="auto"/>
              <w:bidi w:val="0"/>
              <w:spacing w:before="0" w:after="0" w:line="240" w:lineRule="auto"/>
              <w:ind w:left="240" w:right="0" w:firstLine="40"/>
              <w:jc w:val="both"/>
            </w:pPr>
            <w:r>
              <w:rPr>
                <w:color w:val="000000"/>
                <w:spacing w:val="0"/>
                <w:w w:val="100"/>
                <w:position w:val="0"/>
                <w:shd w:val="clear" w:color="auto" w:fill="auto"/>
                <w:lang w:val="uk-UA" w:eastAsia="uk-UA" w:bidi="uk-UA"/>
              </w:rPr>
              <w:t>К28. Орієнтація на найвищі наукові стандарти - обізнаність щодо фундаментальних відкриттів та теорій, які суттєво вплинули на розвиток фізики, астрономії та інших природничих наук.</w:t>
            </w:r>
          </w:p>
          <w:p>
            <w:pPr>
              <w:pStyle w:val="Style24"/>
              <w:keepNext w:val="0"/>
              <w:keepLines w:val="0"/>
              <w:widowControl w:val="0"/>
              <w:shd w:val="clear" w:color="auto" w:fill="auto"/>
              <w:tabs>
                <w:tab w:pos="4660" w:val="left"/>
              </w:tabs>
              <w:bidi w:val="0"/>
              <w:spacing w:before="0" w:after="0" w:line="240" w:lineRule="auto"/>
              <w:ind w:left="240" w:right="0" w:firstLine="40"/>
              <w:jc w:val="both"/>
            </w:pPr>
            <w:r>
              <w:rPr>
                <w:color w:val="000000"/>
                <w:spacing w:val="0"/>
                <w:w w:val="100"/>
                <w:position w:val="0"/>
                <w:shd w:val="clear" w:color="auto" w:fill="auto"/>
                <w:lang w:val="uk-UA" w:eastAsia="uk-UA" w:bidi="uk-UA"/>
              </w:rPr>
              <w:t>К29. Здатність здобувати додаткові компетентності через вибіркові</w:t>
              <w:tab/>
              <w:t>складові освітньої програми, самоосвіту,</w:t>
            </w:r>
          </w:p>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uk-UA" w:eastAsia="uk-UA" w:bidi="uk-UA"/>
              </w:rPr>
              <w:t>неформальну та інформальну освіту.</w:t>
            </w:r>
          </w:p>
        </w:tc>
      </w:tr>
    </w:tbl>
    <w:p>
      <w:pPr>
        <w:widowControl w:val="0"/>
        <w:spacing w:after="899" w:line="1" w:lineRule="exact"/>
      </w:pPr>
    </w:p>
    <w:p>
      <w:pPr>
        <w:pStyle w:val="Style10"/>
        <w:keepNext/>
        <w:keepLines/>
        <w:widowControl w:val="0"/>
        <w:numPr>
          <w:ilvl w:val="0"/>
          <w:numId w:val="7"/>
        </w:numPr>
        <w:shd w:val="clear" w:color="auto" w:fill="auto"/>
        <w:tabs>
          <w:tab w:pos="3390" w:val="left"/>
        </w:tabs>
        <w:bidi w:val="0"/>
        <w:spacing w:before="0" w:after="940" w:line="240" w:lineRule="auto"/>
        <w:ind w:left="340" w:right="0" w:firstLine="1980"/>
        <w:jc w:val="left"/>
      </w:pPr>
      <w:bookmarkStart w:id="20" w:name="bookmark20"/>
      <w:bookmarkStart w:id="21" w:name="bookmark21"/>
      <w:r>
        <w:rPr>
          <w:color w:val="000000"/>
          <w:spacing w:val="0"/>
          <w:w w:val="100"/>
          <w:position w:val="0"/>
          <w:shd w:val="clear" w:color="auto" w:fill="auto"/>
          <w:lang w:val="uk-UA" w:eastAsia="uk-UA" w:bidi="uk-UA"/>
        </w:rPr>
        <w:t>Нормативний зміст підготовки бакалавра, сформульований у термінах результатів навчання</w:t>
      </w:r>
      <w:bookmarkEnd w:id="20"/>
      <w:bookmarkEnd w:id="21"/>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340" w:right="0" w:firstLine="20"/>
        <w:jc w:val="left"/>
      </w:pPr>
      <w:r>
        <w:rPr>
          <w:color w:val="000000"/>
          <w:spacing w:val="0"/>
          <w:w w:val="100"/>
          <w:position w:val="0"/>
          <w:shd w:val="clear" w:color="auto" w:fill="auto"/>
          <w:lang w:val="uk-UA" w:eastAsia="uk-UA" w:bidi="uk-UA"/>
        </w:rPr>
        <w:t xml:space="preserve">ПР01. Знати, розуміти та вміти застосовувати основні положення загальної та теоретичної фізики, зокрема, класичної, релятивістської та квантової механіки, молекулярної фізики та термодинаміки, електромагнетизму, хвильової та квантової оптики, фізики атома та атомного ядра для встановлення, аналізу, </w:t>
      </w:r>
      <w:r>
        <w:rPr>
          <w:color w:val="000000"/>
          <w:spacing w:val="0"/>
          <w:w w:val="100"/>
          <w:position w:val="0"/>
          <w:u w:val="single"/>
          <w:shd w:val="clear" w:color="auto" w:fill="auto"/>
          <w:lang w:val="uk-UA" w:eastAsia="uk-UA" w:bidi="uk-UA"/>
        </w:rPr>
        <w:t xml:space="preserve">тлумачення, пояснення й класифікації суті та механізмів різноманітних </w:t>
      </w:r>
      <w:r>
        <w:rPr>
          <w:color w:val="000000"/>
          <w:spacing w:val="0"/>
          <w:w w:val="100"/>
          <w:position w:val="0"/>
          <w:shd w:val="clear" w:color="auto" w:fill="auto"/>
          <w:lang w:val="uk-UA" w:eastAsia="uk-UA" w:bidi="uk-UA"/>
        </w:rPr>
        <w:t>фізичних явищ і процесів для розв’язування складних спеціалізованих задач та практичних проблем з фізики та/або астрономії.</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both"/>
      </w:pPr>
      <w:r>
        <w:rPr>
          <w:color w:val="000000"/>
          <w:spacing w:val="0"/>
          <w:w w:val="100"/>
          <w:position w:val="0"/>
          <w:shd w:val="clear" w:color="auto" w:fill="auto"/>
          <w:lang w:val="uk-UA" w:eastAsia="uk-UA" w:bidi="uk-UA"/>
        </w:rPr>
        <w:t>ПР02. Знати і розуміти фізичні основи астрономічних явищ: аналізувати, тлумачити, пояснювати і класифікувати будову та еволюцію астрономічних об’єктів Всесвіту (планет, зір, планетних систем, галактик тощо), а також основні фізичні процеси, які відбуваються в них.</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both"/>
      </w:pPr>
      <w:r>
        <w:rPr>
          <w:color w:val="000000"/>
          <w:spacing w:val="0"/>
          <w:w w:val="100"/>
          <w:position w:val="0"/>
          <w:shd w:val="clear" w:color="auto" w:fill="auto"/>
          <w:lang w:val="uk-UA" w:eastAsia="uk-UA" w:bidi="uk-UA"/>
        </w:rPr>
        <w:t>ПРОЗ. Знати .і розуміти експериментальні основи фізики: аналізувати, описувати, тлумачити та пояснювати основні експериментальні підтвердження існуючих фізичних теорій.</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both"/>
      </w:pPr>
      <w:r>
        <w:rPr>
          <w:color w:val="000000"/>
          <w:spacing w:val="0"/>
          <w:w w:val="100"/>
          <w:position w:val="0"/>
          <w:shd w:val="clear" w:color="auto" w:fill="auto"/>
          <w:lang w:val="uk-UA" w:eastAsia="uk-UA" w:bidi="uk-UA"/>
        </w:rPr>
        <w:t>ПР04. Вміти застосовувати базові математичні знання, які використовуються у фізиці та астрономії: з аналітичної геометрії, лінійної алгебри, математичного аналізу, диференціальних та інтегральних рівнянь, теорії ймовірностей та математичної статистики, теорії груп, методів математичної фізики, теорії функцій комплексної змінної, математичного моделювання.</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both"/>
      </w:pPr>
      <w:r>
        <w:rPr>
          <w:color w:val="000000"/>
          <w:spacing w:val="0"/>
          <w:w w:val="100"/>
          <w:position w:val="0"/>
          <w:shd w:val="clear" w:color="auto" w:fill="auto"/>
          <w:lang w:val="uk-UA" w:eastAsia="uk-UA" w:bidi="uk-UA"/>
        </w:rPr>
        <w:t>ПР05. Знати основні актуальні проблеми сучасної фізики та астрономії.</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both"/>
      </w:pPr>
      <w:r>
        <w:rPr>
          <w:color w:val="000000"/>
          <w:spacing w:val="0"/>
          <w:w w:val="100"/>
          <w:position w:val="0"/>
          <w:shd w:val="clear" w:color="auto" w:fill="auto"/>
          <w:lang w:val="uk-UA" w:eastAsia="uk-UA" w:bidi="uk-UA"/>
        </w:rPr>
        <w:t>ПР06. Оцінювати вплив новітніх відкриттів на розвиток сучасної фізики та астрономії.</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both"/>
      </w:pPr>
      <w:r>
        <w:rPr>
          <w:color w:val="000000"/>
          <w:spacing w:val="0"/>
          <w:w w:val="100"/>
          <w:position w:val="0"/>
          <w:shd w:val="clear" w:color="auto" w:fill="auto"/>
          <w:lang w:val="uk-UA" w:eastAsia="uk-UA" w:bidi="uk-UA"/>
        </w:rPr>
        <w:t>ПР07. Розуміти, аналізувати і пояснювати нові наукові результати, одержані у ході проведення фізичних та астрономічних досліджень відповідно до спеціалізації.</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both"/>
      </w:pPr>
      <w:r>
        <w:rPr>
          <w:color w:val="000000"/>
          <w:spacing w:val="0"/>
          <w:w w:val="100"/>
          <w:position w:val="0"/>
          <w:shd w:val="clear" w:color="auto" w:fill="auto"/>
          <w:lang w:val="uk-UA" w:eastAsia="uk-UA" w:bidi="uk-UA"/>
        </w:rPr>
        <w:t>ПР08. Мати базові навички самостійного навчання: вміти відшуковувати потрібну інформацію в друкованих та електронних джерелах, аналізувати, систематизувати, розуміти, тлумачити та використовувати її для вирішення наукових і прикладних завдань.</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both"/>
      </w:pPr>
      <w:r>
        <w:rPr>
          <w:color w:val="000000"/>
          <w:spacing w:val="0"/>
          <w:w w:val="100"/>
          <w:position w:val="0"/>
          <w:shd w:val="clear" w:color="auto" w:fill="auto"/>
          <w:lang w:val="uk-UA" w:eastAsia="uk-UA" w:bidi="uk-UA"/>
        </w:rPr>
        <w:t>ПР09. Мати базові навички проведення теоретичних та/або експериментальних наукових досліджень з окремих спеціальних розділів фізики або астрономії, що виконуються індивідуально (автономно) та/або у складі наукової групи.</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both"/>
      </w:pPr>
      <w:r>
        <w:rPr>
          <w:color w:val="000000"/>
          <w:spacing w:val="0"/>
          <w:w w:val="100"/>
          <w:position w:val="0"/>
          <w:shd w:val="clear" w:color="auto" w:fill="auto"/>
          <w:lang w:val="uk-UA" w:eastAsia="uk-UA" w:bidi="uk-UA"/>
        </w:rPr>
        <w:t>ПР10. Вміти планувати дослідження, обирати оптимальні методи та засоби досягнення мети дослідження, знаходити шляхи розв’язання наукових завдань та вдосконалення застосованих методів.</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mc:AlternateContent>
          <mc:Choice Requires="wps">
            <w:drawing>
              <wp:anchor distT="0" distB="0" distL="114300" distR="114300" simplePos="0" relativeHeight="125829382" behindDoc="0" locked="0" layoutInCell="1" allowOverlap="1">
                <wp:simplePos x="0" y="0"/>
                <wp:positionH relativeFrom="page">
                  <wp:posOffset>18684875</wp:posOffset>
                </wp:positionH>
                <wp:positionV relativeFrom="paragraph">
                  <wp:posOffset>25400</wp:posOffset>
                </wp:positionV>
                <wp:extent cx="482600" cy="577850"/>
                <wp:wrapSquare wrapText="left"/>
                <wp:docPr id="5" name="Shape 5"/>
                <a:graphic xmlns:a="http://schemas.openxmlformats.org/drawingml/2006/main">
                  <a:graphicData uri="http://schemas.microsoft.com/office/word/2010/wordprocessingShape">
                    <wps:wsp>
                      <wps:cNvSpPr txBox="1"/>
                      <wps:spPr>
                        <a:xfrm>
                          <a:ext cx="482600" cy="5778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uk-UA" w:eastAsia="uk-UA" w:bidi="uk-UA"/>
                              </w:rPr>
                              <w:t>та</w:t>
                            </w:r>
                          </w:p>
                        </w:txbxContent>
                      </wps:txbx>
                      <wps:bodyPr wrap="none" lIns="0" tIns="0" rIns="0" bIns="0">
                        <a:noAutoFit/>
                      </wps:bodyPr>
                    </wps:wsp>
                  </a:graphicData>
                </a:graphic>
              </wp:anchor>
            </w:drawing>
          </mc:Choice>
          <mc:Fallback>
            <w:pict>
              <v:shape id="_x0000_s1031" type="#_x0000_t202" style="position:absolute;margin-left:1471.25pt;margin-top:2.pt;width:38.pt;height:45.5pt;z-index:-125829371;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uk-UA" w:eastAsia="uk-UA" w:bidi="uk-UA"/>
                        </w:rPr>
                        <w:t>та</w:t>
                      </w:r>
                    </w:p>
                  </w:txbxContent>
                </v:textbox>
                <w10:wrap type="square" side="left" anchorx="page"/>
              </v:shape>
            </w:pict>
          </mc:Fallback>
        </mc:AlternateContent>
      </w:r>
      <w:r>
        <w:rPr>
          <w:color w:val="000000"/>
          <w:spacing w:val="0"/>
          <w:w w:val="100"/>
          <w:position w:val="0"/>
          <w:shd w:val="clear" w:color="auto" w:fill="auto"/>
          <w:lang w:val="uk-UA" w:eastAsia="uk-UA" w:bidi="uk-UA"/>
        </w:rPr>
        <w:t>ПР11. Вміти упорядковувати, тлумачити та узагальнювати одержані наукові практичні результати, робити висновки.</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uk-UA" w:eastAsia="uk-UA" w:bidi="uk-UA"/>
        </w:rPr>
        <w:t>ПР12. Вміти представляти одержані наукові результати, брати участь дискусіях стосовно змісту і результатів власного наукового дослідження.</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mc:AlternateContent>
          <mc:Choice Requires="wps">
            <w:drawing>
              <wp:anchor distT="0" distB="0" distL="114300" distR="114300" simplePos="0" relativeHeight="125829384" behindDoc="0" locked="0" layoutInCell="1" allowOverlap="1">
                <wp:simplePos x="0" y="0"/>
                <wp:positionH relativeFrom="page">
                  <wp:posOffset>18678525</wp:posOffset>
                </wp:positionH>
                <wp:positionV relativeFrom="paragraph">
                  <wp:posOffset>25400</wp:posOffset>
                </wp:positionV>
                <wp:extent cx="476250" cy="577850"/>
                <wp:wrapSquare wrapText="left"/>
                <wp:docPr id="7" name="Shape 7"/>
                <a:graphic xmlns:a="http://schemas.openxmlformats.org/drawingml/2006/main">
                  <a:graphicData uri="http://schemas.microsoft.com/office/word/2010/wordprocessingShape">
                    <wps:wsp>
                      <wps:cNvSpPr txBox="1"/>
                      <wps:spPr>
                        <a:xfrm>
                          <a:ext cx="476250" cy="5778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uk-UA" w:eastAsia="uk-UA" w:bidi="uk-UA"/>
                              </w:rPr>
                              <w:t>та</w:t>
                            </w:r>
                          </w:p>
                        </w:txbxContent>
                      </wps:txbx>
                      <wps:bodyPr wrap="none" lIns="0" tIns="0" rIns="0" bIns="0">
                        <a:noAutoFit/>
                      </wps:bodyPr>
                    </wps:wsp>
                  </a:graphicData>
                </a:graphic>
              </wp:anchor>
            </w:drawing>
          </mc:Choice>
          <mc:Fallback>
            <w:pict>
              <v:shape id="_x0000_s1033" type="#_x0000_t202" style="position:absolute;margin-left:1470.75pt;margin-top:2.pt;width:37.5pt;height:45.5pt;z-index:-125829369;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uk-UA" w:eastAsia="uk-UA" w:bidi="uk-UA"/>
                        </w:rPr>
                        <w:t>та</w:t>
                      </w:r>
                    </w:p>
                  </w:txbxContent>
                </v:textbox>
                <w10:wrap type="square" side="left" anchorx="page"/>
              </v:shape>
            </w:pict>
          </mc:Fallback>
        </mc:AlternateContent>
      </w:r>
      <w:r>
        <w:rPr>
          <w:color w:val="000000"/>
          <w:spacing w:val="0"/>
          <w:w w:val="100"/>
          <w:position w:val="0"/>
          <w:shd w:val="clear" w:color="auto" w:fill="auto"/>
          <w:lang w:val="uk-UA" w:eastAsia="uk-UA" w:bidi="uk-UA"/>
        </w:rPr>
        <w:t xml:space="preserve">ПР13. Розуміти зв’язок фізики та/або астрономії з іншими природничими </w:t>
      </w:r>
      <w:r>
        <w:rPr>
          <w:color w:val="000000"/>
          <w:spacing w:val="0"/>
          <w:w w:val="100"/>
          <w:position w:val="0"/>
          <w:shd w:val="clear" w:color="auto" w:fill="auto"/>
          <w:lang w:val="uk-UA" w:eastAsia="uk-UA" w:bidi="uk-UA"/>
        </w:rPr>
        <w:t>інженерними науками, бути обізнаним з окремими (відповідно до спеціалізації) основними поняттями прикладної фізики, матеріалознавства, інженерії, хімії, біології тощо, а також з окремими об’єктами (технологічними процесами) та природними явищами, що є предметом дослідження інших наук і, водночас, можуть бути предметами фізичних або астрономічних досліджень.</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uk-UA" w:eastAsia="uk-UA" w:bidi="uk-UA"/>
        </w:rPr>
        <w:t>ПР14. Знати і розуміти основні вимоги техніки безпеки при проведенні експериментальних досліджень, зокрема правила роботи з певними видами обладнання та речовинами, правила захисту персоналу від дії різноманітних чинників, небезпечних для здоров’я людини.</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uk-UA" w:eastAsia="uk-UA" w:bidi="uk-UA"/>
        </w:rPr>
        <w:t xml:space="preserve">ПР15. Знати, аналізувати, прогнозувати та оцінювати основні екологічні аспекти загального впливу промислово-технологічної діяльності людства, а також окремих фізичних і астрономічних явищ, наукових досліджень та </w:t>
      </w:r>
      <w:r>
        <w:rPr>
          <w:color w:val="000000"/>
          <w:spacing w:val="0"/>
          <w:w w:val="100"/>
          <w:position w:val="0"/>
          <w:shd w:val="clear" w:color="auto" w:fill="auto"/>
          <w:lang w:val="uk-UA" w:eastAsia="uk-UA" w:bidi="uk-UA"/>
        </w:rPr>
        <w:t>процесів (природних і штучних) на навколишнє природне середовище та на здоров’я людини.</w:t>
      </w:r>
    </w:p>
    <w:p>
      <w:pPr>
        <w:pStyle w:val="Style2"/>
        <w:keepNext w:val="0"/>
        <w:keepLines w:val="0"/>
        <w:widowControl w:val="0"/>
        <w:shd w:val="clear" w:color="auto" w:fill="auto"/>
        <w:bidi w:val="0"/>
        <w:spacing w:before="0" w:after="0" w:line="240" w:lineRule="auto"/>
        <w:ind w:left="260" w:right="0" w:firstLine="40"/>
        <w:jc w:val="both"/>
      </w:pPr>
      <w:r>
        <w:rPr>
          <w:color w:val="000000"/>
          <w:spacing w:val="0"/>
          <w:w w:val="100"/>
          <w:position w:val="0"/>
          <w:shd w:val="clear" w:color="auto" w:fill="auto"/>
          <w:lang w:val="uk-UA" w:eastAsia="uk-UA" w:bidi="uk-UA"/>
        </w:rPr>
        <w:t>ПР16. Мати навички роботи із сучасною обчислювальною технікою, вміти використовувати стандартні пакети прикладних програм і програмувати на рівні, достатньому для реалізації чисельних методів розв’язування фізичних задач, комп’ютерного моделювання фізичних та астрономічних явищ і процесів, виконання обчислювальних експериментів.</w:t>
      </w:r>
    </w:p>
    <w:p>
      <w:pPr>
        <w:pStyle w:val="Style2"/>
        <w:keepNext w:val="0"/>
        <w:keepLines w:val="0"/>
        <w:widowControl w:val="0"/>
        <w:shd w:val="clear" w:color="auto" w:fill="auto"/>
        <w:bidi w:val="0"/>
        <w:spacing w:before="0" w:after="0" w:line="240" w:lineRule="auto"/>
        <w:ind w:left="260" w:right="0" w:firstLine="40"/>
        <w:jc w:val="both"/>
      </w:pPr>
      <w:r>
        <w:rPr>
          <w:color w:val="000000"/>
          <w:spacing w:val="0"/>
          <w:w w:val="100"/>
          <w:position w:val="0"/>
          <w:shd w:val="clear" w:color="auto" w:fill="auto"/>
          <w:lang w:val="uk-UA" w:eastAsia="uk-UA" w:bidi="uk-UA"/>
        </w:rPr>
        <w:t>ПР17. Знати і розуміти роль і місце фізики, астрономії та інших природничих наук у загальній системі знань про природу та суспільство, у розвитку техніки й технологій та у формуванні сучасного наукового світогляду.</w:t>
      </w:r>
    </w:p>
    <w:p>
      <w:pPr>
        <w:pStyle w:val="Style2"/>
        <w:keepNext w:val="0"/>
        <w:keepLines w:val="0"/>
        <w:widowControl w:val="0"/>
        <w:shd w:val="clear" w:color="auto" w:fill="auto"/>
        <w:bidi w:val="0"/>
        <w:spacing w:before="0" w:after="0" w:line="240" w:lineRule="auto"/>
        <w:ind w:left="260" w:right="0" w:firstLine="40"/>
        <w:jc w:val="both"/>
      </w:pPr>
      <w:r>
        <w:rPr>
          <w:color w:val="000000"/>
          <w:spacing w:val="0"/>
          <w:w w:val="100"/>
          <w:position w:val="0"/>
          <w:shd w:val="clear" w:color="auto" w:fill="auto"/>
          <w:lang w:val="uk-UA" w:eastAsia="uk-UA" w:bidi="uk-UA"/>
        </w:rPr>
        <w:t>ПР18. Володіти державною та іноземною мовами на рівні, достатньому для усного і письмового професійного спілкування та презентації результатів власних досліджень.</w:t>
      </w:r>
    </w:p>
    <w:p>
      <w:pPr>
        <w:pStyle w:val="Style2"/>
        <w:keepNext w:val="0"/>
        <w:keepLines w:val="0"/>
        <w:widowControl w:val="0"/>
        <w:shd w:val="clear" w:color="auto" w:fill="auto"/>
        <w:bidi w:val="0"/>
        <w:spacing w:before="0" w:after="0" w:line="240" w:lineRule="auto"/>
        <w:ind w:left="260" w:right="0" w:firstLine="40"/>
        <w:jc w:val="both"/>
      </w:pPr>
      <w:r>
        <w:rPr>
          <w:color w:val="000000"/>
          <w:spacing w:val="0"/>
          <w:w w:val="100"/>
          <w:position w:val="0"/>
          <w:shd w:val="clear" w:color="auto" w:fill="auto"/>
          <w:lang w:val="uk-UA" w:eastAsia="uk-UA" w:bidi="uk-UA"/>
        </w:rPr>
        <w:t>ПР19. Знати та розуміти необхідність збереження та примноження моральних, культурних та наукових цінностей і досягнень суспільства.</w:t>
      </w:r>
    </w:p>
    <w:p>
      <w:pPr>
        <w:pStyle w:val="Style2"/>
        <w:keepNext w:val="0"/>
        <w:keepLines w:val="0"/>
        <w:widowControl w:val="0"/>
        <w:shd w:val="clear" w:color="auto" w:fill="auto"/>
        <w:bidi w:val="0"/>
        <w:spacing w:before="0" w:after="0" w:line="240" w:lineRule="auto"/>
        <w:ind w:left="260" w:right="0" w:firstLine="40"/>
        <w:jc w:val="both"/>
      </w:pPr>
      <w:r>
        <w:rPr>
          <w:color w:val="000000"/>
          <w:spacing w:val="0"/>
          <w:w w:val="100"/>
          <w:position w:val="0"/>
          <w:shd w:val="clear" w:color="auto" w:fill="auto"/>
          <w:lang w:val="uk-UA" w:eastAsia="uk-UA" w:bidi="uk-UA"/>
        </w:rPr>
        <w:t>ПР20. Знати і розуміти свої громадянські права і обов’язки, як члена вільного демократичного суспільства, мати навички їх реалізації, відстоювання та</w:t>
      </w:r>
    </w:p>
    <w:p>
      <w:pPr>
        <w:pStyle w:val="Style2"/>
        <w:keepNext w:val="0"/>
        <w:keepLines w:val="0"/>
        <w:widowControl w:val="0"/>
        <w:shd w:val="clear" w:color="auto" w:fill="auto"/>
        <w:bidi w:val="0"/>
        <w:spacing w:before="0" w:after="0" w:line="240" w:lineRule="auto"/>
        <w:ind w:left="260" w:right="0" w:firstLine="40"/>
        <w:jc w:val="both"/>
      </w:pPr>
      <w:r>
        <w:rPr>
          <w:color w:val="000000"/>
          <w:spacing w:val="0"/>
          <w:w w:val="100"/>
          <w:position w:val="0"/>
          <w:shd w:val="clear" w:color="auto" w:fill="auto"/>
          <w:lang w:val="uk-UA" w:eastAsia="uk-UA" w:bidi="uk-UA"/>
        </w:rPr>
        <w:t>захисту.</w:t>
      </w:r>
    </w:p>
    <w:p>
      <w:pPr>
        <w:pStyle w:val="Style2"/>
        <w:keepNext w:val="0"/>
        <w:keepLines w:val="0"/>
        <w:widowControl w:val="0"/>
        <w:shd w:val="clear" w:color="auto" w:fill="auto"/>
        <w:bidi w:val="0"/>
        <w:spacing w:before="0" w:after="0" w:line="240" w:lineRule="auto"/>
        <w:ind w:left="260" w:right="0" w:firstLine="40"/>
        <w:jc w:val="both"/>
      </w:pPr>
      <w:r>
        <w:rPr>
          <w:color w:val="000000"/>
          <w:spacing w:val="0"/>
          <w:w w:val="100"/>
          <w:position w:val="0"/>
          <w:shd w:val="clear" w:color="auto" w:fill="auto"/>
          <w:lang w:val="uk-UA" w:eastAsia="uk-UA" w:bidi="uk-UA"/>
        </w:rPr>
        <w:t>ПР21. Розуміти основні принципи здорового способу життя та вміти застосовувати їх для підтримки власного здоров’я та працездатності.</w:t>
      </w:r>
    </w:p>
    <w:p>
      <w:pPr>
        <w:pStyle w:val="Style2"/>
        <w:keepNext w:val="0"/>
        <w:keepLines w:val="0"/>
        <w:widowControl w:val="0"/>
        <w:shd w:val="clear" w:color="auto" w:fill="auto"/>
        <w:bidi w:val="0"/>
        <w:spacing w:before="0" w:after="0" w:line="240" w:lineRule="auto"/>
        <w:ind w:left="260" w:right="0" w:firstLine="40"/>
        <w:jc w:val="both"/>
      </w:pPr>
      <w:r>
        <w:rPr>
          <w:color w:val="000000"/>
          <w:spacing w:val="0"/>
          <w:w w:val="100"/>
          <w:position w:val="0"/>
          <w:shd w:val="clear" w:color="auto" w:fill="auto"/>
          <w:lang w:val="uk-UA" w:eastAsia="uk-UA" w:bidi="uk-UA"/>
        </w:rPr>
        <w:t>ПР22. Розуміти значення фізичних досліджень для забезпечення сталого розвитку суспільства.</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uk-UA" w:eastAsia="uk-UA" w:bidi="uk-UA"/>
        </w:rPr>
        <w:t>ПР23. Розуміти історію та закономірності розвитку фізики та астрономії.</w:t>
      </w:r>
    </w:p>
    <w:p>
      <w:pPr>
        <w:pStyle w:val="Style2"/>
        <w:keepNext w:val="0"/>
        <w:keepLines w:val="0"/>
        <w:widowControl w:val="0"/>
        <w:shd w:val="clear" w:color="auto" w:fill="auto"/>
        <w:bidi w:val="0"/>
        <w:spacing w:before="0" w:after="0" w:line="240" w:lineRule="auto"/>
        <w:ind w:left="260" w:right="0" w:firstLine="40"/>
        <w:jc w:val="both"/>
      </w:pPr>
      <w:r>
        <w:rPr>
          <w:color w:val="000000"/>
          <w:spacing w:val="0"/>
          <w:w w:val="100"/>
          <w:position w:val="0"/>
          <w:shd w:val="clear" w:color="auto" w:fill="auto"/>
          <w:lang w:val="uk-UA" w:eastAsia="uk-UA" w:bidi="uk-UA"/>
        </w:rPr>
        <w:t>ПР24. Розуміти місце фізики та астрономії у загальній системі знань про природу і суспільство та у розвитку суспільства, техніки і технологій.</w:t>
      </w:r>
    </w:p>
    <w:p>
      <w:pPr>
        <w:pStyle w:val="Style2"/>
        <w:keepNext w:val="0"/>
        <w:keepLines w:val="0"/>
        <w:widowControl w:val="0"/>
        <w:shd w:val="clear" w:color="auto" w:fill="auto"/>
        <w:bidi w:val="0"/>
        <w:spacing w:before="0" w:after="1840" w:line="240" w:lineRule="auto"/>
        <w:ind w:left="260" w:right="0" w:firstLine="40"/>
        <w:jc w:val="both"/>
      </w:pPr>
      <w:r>
        <w:rPr>
          <w:color w:val="000000"/>
          <w:spacing w:val="0"/>
          <w:w w:val="100"/>
          <w:position w:val="0"/>
          <w:shd w:val="clear" w:color="auto" w:fill="auto"/>
          <w:lang w:val="uk-UA" w:eastAsia="uk-UA" w:bidi="uk-UA"/>
        </w:rPr>
        <w:t>ПР25. Мати навички самостійного прийняття рішень стосовно своїх освітньої траєкторії та професійного розвитку.</w:t>
      </w:r>
    </w:p>
    <w:p>
      <w:pPr>
        <w:pStyle w:val="Style2"/>
        <w:keepNext w:val="0"/>
        <w:keepLines w:val="0"/>
        <w:widowControl w:val="0"/>
        <w:numPr>
          <w:ilvl w:val="0"/>
          <w:numId w:val="7"/>
        </w:numPr>
        <w:shd w:val="clear" w:color="auto" w:fill="auto"/>
        <w:tabs>
          <w:tab w:pos="3470" w:val="left"/>
        </w:tabs>
        <w:bidi w:val="0"/>
        <w:spacing w:before="0" w:after="840" w:line="240" w:lineRule="auto"/>
        <w:ind w:left="260" w:right="0" w:firstLine="2020"/>
        <w:jc w:val="both"/>
      </w:pPr>
      <w:r>
        <w:rPr>
          <w:b/>
          <w:bCs/>
          <w:color w:val="000000"/>
          <w:spacing w:val="0"/>
          <w:w w:val="100"/>
          <w:position w:val="0"/>
          <w:shd w:val="clear" w:color="auto" w:fill="auto"/>
          <w:lang w:val="uk-UA" w:eastAsia="uk-UA" w:bidi="uk-UA"/>
        </w:rPr>
        <w:t>Форми атестації здобувачів першого (бакалаврського) ступеня вищої освіти</w:t>
      </w:r>
    </w:p>
    <w:tbl>
      <w:tblPr>
        <w:tblOverlap w:val="never"/>
        <w:jc w:val="center"/>
        <w:tblLayout w:type="fixed"/>
      </w:tblPr>
      <w:tblGrid>
        <w:gridCol w:w="6270"/>
        <w:gridCol w:w="21400"/>
      </w:tblGrid>
      <w:tr>
        <w:trPr>
          <w:trHeight w:val="27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60" w:right="0" w:firstLine="20"/>
              <w:jc w:val="left"/>
            </w:pPr>
            <w:r>
              <w:rPr>
                <w:color w:val="000000"/>
                <w:spacing w:val="0"/>
                <w:w w:val="100"/>
                <w:position w:val="0"/>
                <w:shd w:val="clear" w:color="auto" w:fill="auto"/>
                <w:lang w:val="uk-UA" w:eastAsia="uk-UA" w:bidi="uk-UA"/>
              </w:rPr>
              <w:t>Форми атестації здобувачів вищої освіти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40" w:right="0" w:firstLine="1000"/>
              <w:jc w:val="both"/>
            </w:pPr>
            <w:r>
              <w:rPr>
                <w:color w:val="000000"/>
                <w:spacing w:val="0"/>
                <w:w w:val="100"/>
                <w:position w:val="0"/>
                <w:shd w:val="clear" w:color="auto" w:fill="auto"/>
                <w:lang w:val="uk-UA" w:eastAsia="uk-UA" w:bidi="uk-UA"/>
              </w:rPr>
              <w:t>Атестація здобувачів вищої освіти здійснюється у формі публічного захисту кваліфікаційної (дипломної) роботи або атестаційного екзамену.</w:t>
            </w:r>
          </w:p>
        </w:tc>
      </w:tr>
      <w:tr>
        <w:trPr>
          <w:trHeight w:val="10870"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260" w:right="0" w:firstLine="20"/>
              <w:jc w:val="left"/>
            </w:pPr>
            <w:r>
              <w:rPr>
                <w:color w:val="000000"/>
                <w:spacing w:val="0"/>
                <w:w w:val="100"/>
                <w:position w:val="0"/>
                <w:shd w:val="clear" w:color="auto" w:fill="auto"/>
                <w:lang w:val="uk-UA" w:eastAsia="uk-UA" w:bidi="uk-UA"/>
              </w:rPr>
              <w:t>Вимоги до кваліфікаційної роботи</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40" w:right="0" w:firstLine="1000"/>
              <w:jc w:val="both"/>
            </w:pPr>
            <w:r>
              <w:rPr>
                <w:color w:val="000000"/>
                <w:spacing w:val="0"/>
                <w:w w:val="100"/>
                <w:position w:val="0"/>
                <w:shd w:val="clear" w:color="auto" w:fill="auto"/>
                <w:lang w:val="uk-UA" w:eastAsia="uk-UA" w:bidi="uk-UA"/>
              </w:rPr>
              <w:t>Кваліфікаційна (дипломна) робота бакалавра є завершеною розробкою, що відображає інтегральну компетентність її автора. У кваліфікаційній роботі повинні бути викладені результати експериментальних та/або теоретичних досліджень, проведених із застосуванням положень і методів фізики та/або астрономії, спрямованих на розв’язання конкретного наукового завдання, що характеризується, комплексністю та невизначеністю умов.</w:t>
            </w:r>
          </w:p>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shd w:val="clear" w:color="auto" w:fill="auto"/>
                <w:lang w:val="uk-UA" w:eastAsia="uk-UA" w:bidi="uk-UA"/>
              </w:rPr>
              <w:t>Кваліфікаційна робота має бути перевірена на плагіат.</w:t>
            </w:r>
          </w:p>
          <w:p>
            <w:pPr>
              <w:pStyle w:val="Style24"/>
              <w:keepNext w:val="0"/>
              <w:keepLines w:val="0"/>
              <w:widowControl w:val="0"/>
              <w:shd w:val="clear" w:color="auto" w:fill="auto"/>
              <w:bidi w:val="0"/>
              <w:spacing w:before="0" w:after="0" w:line="240" w:lineRule="auto"/>
              <w:ind w:left="240" w:right="0" w:firstLine="1000"/>
              <w:jc w:val="both"/>
            </w:pPr>
            <w:r>
              <w:rPr>
                <w:color w:val="000000"/>
                <w:spacing w:val="0"/>
                <w:w w:val="100"/>
                <w:position w:val="0"/>
                <w:shd w:val="clear" w:color="auto" w:fill="auto"/>
                <w:lang w:val="uk-UA" w:eastAsia="uk-UA" w:bidi="uk-UA"/>
              </w:rPr>
              <w:t>Кваліфікаційна робота має бути розміщена на сайті закладу вищої освіти або його підрозділу, або у репозитарії закладу вищої освіти.</w:t>
            </w:r>
          </w:p>
        </w:tc>
      </w:tr>
    </w:tbl>
    <w:p>
      <w:pPr>
        <w:widowControl w:val="0"/>
        <w:spacing w:line="1" w:lineRule="exact"/>
      </w:pPr>
    </w:p>
    <w:tbl>
      <w:tblPr>
        <w:tblOverlap w:val="never"/>
        <w:jc w:val="center"/>
        <w:tblLayout w:type="fixed"/>
      </w:tblPr>
      <w:tblGrid>
        <w:gridCol w:w="6280"/>
        <w:gridCol w:w="21420"/>
      </w:tblGrid>
      <w:tr>
        <w:trPr>
          <w:trHeight w:val="278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60" w:right="0" w:firstLine="1000"/>
              <w:jc w:val="left"/>
            </w:pPr>
            <w:r>
              <w:rPr>
                <w:color w:val="000000"/>
                <w:spacing w:val="0"/>
                <w:w w:val="100"/>
                <w:position w:val="0"/>
                <w:shd w:val="clear" w:color="auto" w:fill="auto"/>
                <w:lang w:val="uk-UA" w:eastAsia="uk-UA" w:bidi="uk-UA"/>
              </w:rPr>
              <w:t>Оприлюднення кваліфікаційних робіт, що містять інформацію з обмеженим доступом, здійснювати у відповідності до вимог чинного законодавства.</w:t>
            </w:r>
          </w:p>
        </w:tc>
      </w:tr>
      <w:tr>
        <w:trPr>
          <w:trHeight w:val="636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80" w:right="0" w:firstLine="20"/>
              <w:jc w:val="left"/>
            </w:pPr>
            <w:r>
              <w:rPr>
                <w:color w:val="000000"/>
                <w:spacing w:val="0"/>
                <w:w w:val="100"/>
                <w:position w:val="0"/>
                <w:shd w:val="clear" w:color="auto" w:fill="auto"/>
                <w:lang w:val="uk-UA" w:eastAsia="uk-UA" w:bidi="uk-UA"/>
              </w:rPr>
              <w:t>Вимоги до атестаці йно го/єд иного державного кваліфікаційног о екзамену (екзаменів)</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260" w:right="0" w:firstLine="1000"/>
              <w:jc w:val="left"/>
            </w:pPr>
            <w:r>
              <w:rPr>
                <w:color w:val="000000"/>
                <w:spacing w:val="0"/>
                <w:w w:val="100"/>
                <w:position w:val="0"/>
                <w:shd w:val="clear" w:color="auto" w:fill="auto"/>
                <w:lang w:val="uk-UA" w:eastAsia="uk-UA" w:bidi="uk-UA"/>
              </w:rPr>
              <w:t>Атестаційний екзамен має передбачати оцінювання основних результатів навчання з фізики та астрономії, визначених цим стандартом та освітньою програмою.</w:t>
            </w:r>
          </w:p>
        </w:tc>
      </w:tr>
    </w:tbl>
    <w:p>
      <w:pPr>
        <w:widowControl w:val="0"/>
        <w:spacing w:after="859" w:line="1" w:lineRule="exact"/>
      </w:pPr>
    </w:p>
    <w:p>
      <w:pPr>
        <w:pStyle w:val="Style10"/>
        <w:keepNext/>
        <w:keepLines/>
        <w:widowControl w:val="0"/>
        <w:numPr>
          <w:ilvl w:val="0"/>
          <w:numId w:val="7"/>
        </w:numPr>
        <w:shd w:val="clear" w:color="auto" w:fill="auto"/>
        <w:tabs>
          <w:tab w:pos="3700" w:val="left"/>
        </w:tabs>
        <w:bidi w:val="0"/>
        <w:spacing w:before="0" w:after="0" w:line="240" w:lineRule="auto"/>
        <w:ind w:left="340" w:right="0" w:firstLine="1960"/>
        <w:jc w:val="both"/>
      </w:pPr>
      <w:bookmarkStart w:id="22" w:name="bookmark22"/>
      <w:bookmarkStart w:id="23" w:name="bookmark23"/>
      <w:r>
        <w:rPr>
          <w:color w:val="000000"/>
          <w:spacing w:val="0"/>
          <w:w w:val="100"/>
          <w:position w:val="0"/>
          <w:shd w:val="clear" w:color="auto" w:fill="auto"/>
          <w:lang w:val="uk-UA" w:eastAsia="uk-UA" w:bidi="uk-UA"/>
        </w:rPr>
        <w:t>Вимоги до наявності системи внутрішнього забезпечення якості вищої освіти</w:t>
      </w:r>
      <w:bookmarkEnd w:id="22"/>
      <w:bookmarkEnd w:id="23"/>
    </w:p>
    <w:p>
      <w:pPr>
        <w:pStyle w:val="Style2"/>
        <w:keepNext w:val="0"/>
        <w:keepLines w:val="0"/>
        <w:widowControl w:val="0"/>
        <w:shd w:val="clear" w:color="auto" w:fill="auto"/>
        <w:bidi w:val="0"/>
        <w:spacing w:before="0" w:after="0" w:line="240" w:lineRule="auto"/>
        <w:ind w:left="340" w:right="0" w:firstLine="1960"/>
        <w:jc w:val="both"/>
      </w:pPr>
      <w:r>
        <w:rPr>
          <w:color w:val="000000"/>
          <w:spacing w:val="0"/>
          <w:w w:val="100"/>
          <w:position w:val="0"/>
          <w:shd w:val="clear" w:color="auto" w:fill="auto"/>
          <w:lang w:val="uk-UA" w:eastAsia="uk-UA" w:bidi="uk-UA"/>
        </w:rPr>
        <w:t>У закладі вищої освіти (ЗВО) повинна функціонувати система забезпечення закладом вищої освіти якості освітньої діяльності та якості вищої освіти (система внутрішнього забезпечення якості), яка передбачає здійснення таких процедур і заходів:</w:t>
      </w:r>
    </w:p>
    <w:p>
      <w:pPr>
        <w:pStyle w:val="Style2"/>
        <w:keepNext w:val="0"/>
        <w:keepLines w:val="0"/>
        <w:widowControl w:val="0"/>
        <w:numPr>
          <w:ilvl w:val="0"/>
          <w:numId w:val="9"/>
        </w:numPr>
        <w:shd w:val="clear" w:color="auto" w:fill="auto"/>
        <w:tabs>
          <w:tab w:pos="3167" w:val="left"/>
        </w:tabs>
        <w:bidi w:val="0"/>
        <w:spacing w:before="0" w:after="0" w:line="240" w:lineRule="auto"/>
        <w:ind w:left="2280" w:right="0" w:firstLine="0"/>
        <w:jc w:val="left"/>
      </w:pPr>
      <w:r>
        <w:rPr>
          <w:color w:val="000000"/>
          <w:spacing w:val="0"/>
          <w:w w:val="100"/>
          <w:position w:val="0"/>
          <w:shd w:val="clear" w:color="auto" w:fill="auto"/>
          <w:lang w:val="uk-UA" w:eastAsia="uk-UA" w:bidi="uk-UA"/>
        </w:rPr>
        <w:t>визначення принципів та процедур забезпечення якості вищої освіти;</w:t>
      </w:r>
    </w:p>
    <w:p>
      <w:pPr>
        <w:pStyle w:val="Style2"/>
        <w:keepNext w:val="0"/>
        <w:keepLines w:val="0"/>
        <w:widowControl w:val="0"/>
        <w:numPr>
          <w:ilvl w:val="0"/>
          <w:numId w:val="9"/>
        </w:numPr>
        <w:shd w:val="clear" w:color="auto" w:fill="auto"/>
        <w:tabs>
          <w:tab w:pos="3167" w:val="left"/>
        </w:tabs>
        <w:bidi w:val="0"/>
        <w:spacing w:before="0" w:after="0" w:line="240" w:lineRule="auto"/>
        <w:ind w:left="2280" w:right="0" w:firstLine="0"/>
        <w:jc w:val="left"/>
      </w:pPr>
      <w:r>
        <w:rPr>
          <w:color w:val="000000"/>
          <w:spacing w:val="0"/>
          <w:w w:val="100"/>
          <w:position w:val="0"/>
          <w:shd w:val="clear" w:color="auto" w:fill="auto"/>
          <w:lang w:val="uk-UA" w:eastAsia="uk-UA" w:bidi="uk-UA"/>
        </w:rPr>
        <w:t>здійснення моніторингу та періодичного перегляду освітніх програм;</w:t>
      </w:r>
    </w:p>
    <w:p>
      <w:pPr>
        <w:pStyle w:val="Style2"/>
        <w:keepNext w:val="0"/>
        <w:keepLines w:val="0"/>
        <w:widowControl w:val="0"/>
        <w:numPr>
          <w:ilvl w:val="0"/>
          <w:numId w:val="9"/>
        </w:numPr>
        <w:shd w:val="clear" w:color="auto" w:fill="auto"/>
        <w:tabs>
          <w:tab w:pos="3167" w:val="left"/>
        </w:tabs>
        <w:bidi w:val="0"/>
        <w:spacing w:before="0" w:after="0" w:line="240" w:lineRule="auto"/>
        <w:ind w:left="340" w:right="0" w:firstLine="1960"/>
        <w:jc w:val="both"/>
      </w:pPr>
      <w:r>
        <w:rPr>
          <w:color w:val="000000"/>
          <w:spacing w:val="0"/>
          <w:w w:val="100"/>
          <w:position w:val="0"/>
          <w:shd w:val="clear" w:color="auto" w:fill="auto"/>
          <w:lang w:val="uk-UA" w:eastAsia="uk-UA" w:bidi="uk-UA"/>
        </w:rPr>
        <w:t>щорічне оцінювання здобувачів вищої освіти, науково-педагогічних і педагогічних працівників закладу вищої освіти та регулярне оприлюднення результатів таких оцінювань на офіційному веб-сайті ЗВО, на інформаційних стендах та в будь-який інший спосіб;</w:t>
      </w:r>
    </w:p>
    <w:p>
      <w:pPr>
        <w:pStyle w:val="Style2"/>
        <w:keepNext w:val="0"/>
        <w:keepLines w:val="0"/>
        <w:widowControl w:val="0"/>
        <w:numPr>
          <w:ilvl w:val="0"/>
          <w:numId w:val="9"/>
        </w:numPr>
        <w:shd w:val="clear" w:color="auto" w:fill="auto"/>
        <w:tabs>
          <w:tab w:pos="3620" w:val="left"/>
        </w:tabs>
        <w:bidi w:val="0"/>
        <w:spacing w:before="0" w:after="0" w:line="240" w:lineRule="auto"/>
        <w:ind w:left="340" w:right="0" w:firstLine="1960"/>
        <w:jc w:val="both"/>
      </w:pPr>
      <w:r>
        <w:rPr>
          <w:color w:val="000000"/>
          <w:spacing w:val="0"/>
          <w:w w:val="100"/>
          <w:position w:val="0"/>
          <w:shd w:val="clear" w:color="auto" w:fill="auto"/>
          <w:lang w:val="uk-UA" w:eastAsia="uk-UA" w:bidi="uk-UA"/>
        </w:rPr>
        <w:t>забезпечення підвищення кваліфікації педагогічних, наукових і науково-педагогічних працівників;</w:t>
      </w:r>
    </w:p>
    <w:p>
      <w:pPr>
        <w:pStyle w:val="Style2"/>
        <w:keepNext w:val="0"/>
        <w:keepLines w:val="0"/>
        <w:widowControl w:val="0"/>
        <w:numPr>
          <w:ilvl w:val="0"/>
          <w:numId w:val="9"/>
        </w:numPr>
        <w:shd w:val="clear" w:color="auto" w:fill="auto"/>
        <w:tabs>
          <w:tab w:pos="3167" w:val="left"/>
        </w:tabs>
        <w:bidi w:val="0"/>
        <w:spacing w:before="0" w:after="0" w:line="240" w:lineRule="auto"/>
        <w:ind w:left="340" w:right="0" w:firstLine="1960"/>
        <w:jc w:val="both"/>
      </w:pPr>
      <w:r>
        <w:rPr>
          <w:color w:val="000000"/>
          <w:spacing w:val="0"/>
          <w:w w:val="100"/>
          <w:position w:val="0"/>
          <w:shd w:val="clear" w:color="auto" w:fill="auto"/>
          <w:lang w:val="uk-UA" w:eastAsia="uk-UA" w:bidi="uk-UA"/>
        </w:rPr>
        <w:t>забезпечення наявності необхідних ресурсів для організації освітнього процесу, у тому числі самостійної роботи студентів, за кожною освітньою програмою;</w:t>
      </w:r>
    </w:p>
    <w:p>
      <w:pPr>
        <w:pStyle w:val="Style2"/>
        <w:keepNext w:val="0"/>
        <w:keepLines w:val="0"/>
        <w:widowControl w:val="0"/>
        <w:numPr>
          <w:ilvl w:val="0"/>
          <w:numId w:val="9"/>
        </w:numPr>
        <w:shd w:val="clear" w:color="auto" w:fill="auto"/>
        <w:tabs>
          <w:tab w:pos="3620" w:val="left"/>
        </w:tabs>
        <w:bidi w:val="0"/>
        <w:spacing w:before="0" w:after="0" w:line="233" w:lineRule="auto"/>
        <w:ind w:left="340" w:right="0" w:firstLine="1960"/>
        <w:jc w:val="both"/>
      </w:pPr>
      <w:r>
        <w:rPr>
          <w:color w:val="000000"/>
          <w:spacing w:val="0"/>
          <w:w w:val="100"/>
          <w:position w:val="0"/>
          <w:shd w:val="clear" w:color="auto" w:fill="auto"/>
          <w:lang w:val="uk-UA" w:eastAsia="uk-UA" w:bidi="uk-UA"/>
        </w:rPr>
        <w:t>забезпечення наявності інформаційних систем для ефективного управління освітнім процесом;</w:t>
      </w:r>
    </w:p>
    <w:p>
      <w:pPr>
        <w:pStyle w:val="Style2"/>
        <w:keepNext w:val="0"/>
        <w:keepLines w:val="0"/>
        <w:widowControl w:val="0"/>
        <w:numPr>
          <w:ilvl w:val="0"/>
          <w:numId w:val="9"/>
        </w:numPr>
        <w:shd w:val="clear" w:color="auto" w:fill="auto"/>
        <w:tabs>
          <w:tab w:pos="3400" w:val="left"/>
        </w:tabs>
        <w:bidi w:val="0"/>
        <w:spacing w:before="0" w:after="0" w:line="240" w:lineRule="auto"/>
        <w:ind w:left="340" w:right="0" w:firstLine="1960"/>
        <w:jc w:val="both"/>
      </w:pPr>
      <w:r>
        <w:rPr>
          <w:color w:val="000000"/>
          <w:spacing w:val="0"/>
          <w:w w:val="100"/>
          <w:position w:val="0"/>
          <w:shd w:val="clear" w:color="auto" w:fill="auto"/>
          <w:lang w:val="uk-UA" w:eastAsia="uk-UA" w:bidi="uk-UA"/>
        </w:rPr>
        <w:t>забезпечення публічності інформації про освітні програми, ступені вищої освіти та кваліфікації;</w:t>
      </w:r>
    </w:p>
    <w:p>
      <w:pPr>
        <w:pStyle w:val="Style2"/>
        <w:keepNext w:val="0"/>
        <w:keepLines w:val="0"/>
        <w:widowControl w:val="0"/>
        <w:numPr>
          <w:ilvl w:val="0"/>
          <w:numId w:val="9"/>
        </w:numPr>
        <w:shd w:val="clear" w:color="auto" w:fill="auto"/>
        <w:tabs>
          <w:tab w:pos="3400" w:val="left"/>
        </w:tabs>
        <w:bidi w:val="0"/>
        <w:spacing w:before="0" w:after="0" w:line="240" w:lineRule="auto"/>
        <w:ind w:left="340" w:right="0" w:firstLine="1960"/>
        <w:jc w:val="both"/>
      </w:pPr>
      <w:r>
        <w:rPr>
          <w:color w:val="000000"/>
          <w:spacing w:val="0"/>
          <w:w w:val="100"/>
          <w:position w:val="0"/>
          <w:shd w:val="clear" w:color="auto" w:fill="auto"/>
          <w:lang w:val="uk-UA" w:eastAsia="uk-UA" w:bidi="uk-UA"/>
        </w:rPr>
        <w:t>забезпечення дотримання академічної доброчесності працівниками закладів вищої освіти та здобувачами вищої освіти, у тому числі створення і забезпечення функціонування ефективної системи запобігання та виявлення академічного плагіату;</w:t>
      </w:r>
    </w:p>
    <w:p>
      <w:pPr>
        <w:pStyle w:val="Style2"/>
        <w:keepNext w:val="0"/>
        <w:keepLines w:val="0"/>
        <w:widowControl w:val="0"/>
        <w:numPr>
          <w:ilvl w:val="0"/>
          <w:numId w:val="9"/>
        </w:numPr>
        <w:shd w:val="clear" w:color="auto" w:fill="auto"/>
        <w:tabs>
          <w:tab w:pos="3167" w:val="left"/>
        </w:tabs>
        <w:bidi w:val="0"/>
        <w:spacing w:before="0" w:after="0" w:line="240" w:lineRule="auto"/>
        <w:ind w:left="2280" w:right="0" w:firstLine="0"/>
        <w:jc w:val="left"/>
      </w:pPr>
      <w:r>
        <w:rPr>
          <w:color w:val="000000"/>
          <w:spacing w:val="0"/>
          <w:w w:val="100"/>
          <w:position w:val="0"/>
          <w:shd w:val="clear" w:color="auto" w:fill="auto"/>
          <w:lang w:val="uk-UA" w:eastAsia="uk-UA" w:bidi="uk-UA"/>
        </w:rPr>
        <w:t>інших процедур і заходів.</w:t>
      </w:r>
    </w:p>
    <w:p>
      <w:pPr>
        <w:pStyle w:val="Style2"/>
        <w:keepNext w:val="0"/>
        <w:keepLines w:val="0"/>
        <w:widowControl w:val="0"/>
        <w:shd w:val="clear" w:color="auto" w:fill="auto"/>
        <w:bidi w:val="0"/>
        <w:spacing w:before="0" w:after="0" w:line="240" w:lineRule="auto"/>
        <w:ind w:left="340" w:right="0" w:firstLine="1960"/>
        <w:jc w:val="both"/>
      </w:pPr>
      <w:r>
        <w:rPr>
          <w:color w:val="000000"/>
          <w:spacing w:val="0"/>
          <w:w w:val="100"/>
          <w:position w:val="0"/>
          <w:shd w:val="clear" w:color="auto" w:fill="auto"/>
          <w:lang w:val="uk-UA" w:eastAsia="uk-UA" w:bidi="uk-UA"/>
        </w:rPr>
        <w:t>Система забезпечення закладом вищої освіти якості освітньої діяльності та якості вищої освіти (система внутрішнього забезпечення якості) за поданням закладу вищої освіти оцінюється Національним агентством із забезпечення якості вищої освіти (НАЗЯВО) або акредитованими ним незалежними установами оцінювання та забезпечення якості вищої освіти на предмет її відповідності вимогам до системи забезпечення якості вищої освіти, що затверджуються НАЗЯВО, та міжнародним стандартам і рекомендаціям щодо забезпечення якості вищої освіти.</w:t>
      </w:r>
      <w:r>
        <w:br w:type="page"/>
      </w:r>
    </w:p>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uk-UA" w:eastAsia="uk-UA" w:bidi="uk-UA"/>
        </w:rPr>
        <w:t>УПЕПерелік нормативних документів, на яких базується Стандарт</w:t>
      </w:r>
    </w:p>
    <w:p>
      <w:pPr>
        <w:pStyle w:val="Style10"/>
        <w:keepNext/>
        <w:keepLines/>
        <w:widowControl w:val="0"/>
        <w:shd w:val="clear" w:color="auto" w:fill="auto"/>
        <w:bidi w:val="0"/>
        <w:spacing w:before="0" w:after="880" w:line="240" w:lineRule="auto"/>
        <w:ind w:left="0" w:right="0" w:firstLine="0"/>
        <w:jc w:val="both"/>
      </w:pPr>
      <w:bookmarkStart w:id="24" w:name="bookmark24"/>
      <w:bookmarkStart w:id="25" w:name="bookmark25"/>
      <w:r>
        <w:rPr>
          <w:color w:val="000000"/>
          <w:spacing w:val="0"/>
          <w:w w:val="100"/>
          <w:position w:val="0"/>
          <w:shd w:val="clear" w:color="auto" w:fill="auto"/>
          <w:lang w:val="uk-UA" w:eastAsia="uk-UA" w:bidi="uk-UA"/>
        </w:rPr>
        <w:t>вищої освіти</w:t>
      </w:r>
      <w:bookmarkEnd w:id="24"/>
      <w:bookmarkEnd w:id="25"/>
    </w:p>
    <w:p>
      <w:pPr>
        <w:pStyle w:val="Style2"/>
        <w:keepNext w:val="0"/>
        <w:keepLines w:val="0"/>
        <w:widowControl w:val="0"/>
        <w:shd w:val="clear" w:color="auto" w:fill="auto"/>
        <w:bidi w:val="0"/>
        <w:spacing w:before="0" w:after="0" w:line="240" w:lineRule="auto"/>
        <w:ind w:left="0" w:right="0" w:firstLine="2000"/>
        <w:jc w:val="both"/>
      </w:pPr>
      <w:r>
        <w:rPr>
          <w:color w:val="000000"/>
          <w:spacing w:val="0"/>
          <w:w w:val="100"/>
          <w:position w:val="0"/>
          <w:shd w:val="clear" w:color="auto" w:fill="auto"/>
          <w:lang w:val="uk-UA" w:eastAsia="uk-UA" w:bidi="uk-UA"/>
        </w:rPr>
        <w:t>Закон України від 01.07.2014 р. № 1556-VII «Про вищу освіту»-[Режим доступу: Шр://гакоп5.гас1а.§оу.иа/Іам/8/8Ііо\м/2145-19];</w:t>
      </w:r>
    </w:p>
    <w:p>
      <w:pPr>
        <w:pStyle w:val="Style2"/>
        <w:keepNext w:val="0"/>
        <w:keepLines w:val="0"/>
        <w:widowControl w:val="0"/>
        <w:shd w:val="clear" w:color="auto" w:fill="auto"/>
        <w:bidi w:val="0"/>
        <w:spacing w:before="0" w:after="0" w:line="240" w:lineRule="auto"/>
        <w:ind w:left="0" w:right="0" w:firstLine="2000"/>
        <w:jc w:val="both"/>
      </w:pPr>
      <w:r>
        <w:rPr>
          <w:color w:val="000000"/>
          <w:spacing w:val="0"/>
          <w:w w:val="100"/>
          <w:position w:val="0"/>
          <w:shd w:val="clear" w:color="auto" w:fill="auto"/>
          <w:lang w:val="uk-UA" w:eastAsia="uk-UA" w:bidi="uk-UA"/>
        </w:rPr>
        <w:t>Закон України від 05.09.2017 р. «Про освіту» - [Режим доступу: Ьар://гакоп5 ,гас!а.£ОУ.иа/1а\¥8/8Ііо\у/2145-19];’</w:t>
      </w:r>
    </w:p>
    <w:p>
      <w:pPr>
        <w:pStyle w:val="Style2"/>
        <w:keepNext w:val="0"/>
        <w:keepLines w:val="0"/>
        <w:widowControl w:val="0"/>
        <w:shd w:val="clear" w:color="auto" w:fill="auto"/>
        <w:tabs>
          <w:tab w:pos="21960" w:val="left"/>
        </w:tabs>
        <w:bidi w:val="0"/>
        <w:spacing w:before="0" w:after="0" w:line="240" w:lineRule="auto"/>
        <w:ind w:left="0" w:right="0" w:firstLine="2000"/>
        <w:jc w:val="both"/>
      </w:pPr>
      <w:r>
        <w:rPr>
          <w:color w:val="000000"/>
          <w:spacing w:val="0"/>
          <w:w w:val="100"/>
          <w:position w:val="0"/>
          <w:shd w:val="clear" w:color="auto" w:fill="auto"/>
          <w:lang w:val="uk-UA" w:eastAsia="uk-UA" w:bidi="uk-UA"/>
        </w:rPr>
        <w:t>Постанова Кабінету Міністрів України «Про затвердження переліку галузей знань і спеціальностей, за якими здійснюється підготовка здобувай і в вищої освіти» від 29.04.2015 р. №266</w:t>
        <w:tab/>
        <w:t>— [Режим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uk-UA" w:eastAsia="uk-UA" w:bidi="uk-UA"/>
        </w:rPr>
        <w:t>доступу: ЬИр://2акоп4.гада.§оу.иа/1а\¥8/8Ііоу//266-2015-п];</w:t>
      </w:r>
    </w:p>
    <w:p>
      <w:pPr>
        <w:pStyle w:val="Style2"/>
        <w:keepNext w:val="0"/>
        <w:keepLines w:val="0"/>
        <w:widowControl w:val="0"/>
        <w:shd w:val="clear" w:color="auto" w:fill="auto"/>
        <w:bidi w:val="0"/>
        <w:spacing w:before="0" w:after="0" w:line="240" w:lineRule="auto"/>
        <w:ind w:left="0" w:right="0" w:firstLine="2000"/>
        <w:jc w:val="both"/>
      </w:pPr>
      <w:r>
        <w:rPr>
          <w:color w:val="000000"/>
          <w:spacing w:val="0"/>
          <w:w w:val="100"/>
          <w:position w:val="0"/>
          <w:shd w:val="clear" w:color="auto" w:fill="auto"/>
          <w:lang w:val="uk-UA" w:eastAsia="uk-UA" w:bidi="uk-UA"/>
        </w:rPr>
        <w:t>Постанова Кабінету Міністрів України «Про затвердження Ліцензійних умов провадження освітньої діяльності» від 30.12.2015 р. № 1187-[Режим доступу: кПр://хакоп4.габа.£ОУ.иа/1аА¥5/8Ьо\у/1187-2015-п/ра§е]</w:t>
      </w:r>
    </w:p>
    <w:p>
      <w:pPr>
        <w:pStyle w:val="Style2"/>
        <w:keepNext w:val="0"/>
        <w:keepLines w:val="0"/>
        <w:widowControl w:val="0"/>
        <w:shd w:val="clear" w:color="auto" w:fill="auto"/>
        <w:bidi w:val="0"/>
        <w:spacing w:before="0" w:after="0" w:line="240" w:lineRule="auto"/>
        <w:ind w:left="0" w:right="0" w:firstLine="2000"/>
        <w:jc w:val="both"/>
      </w:pPr>
      <w:r>
        <w:rPr>
          <w:color w:val="000000"/>
          <w:spacing w:val="0"/>
          <w:w w:val="100"/>
          <w:position w:val="0"/>
          <w:shd w:val="clear" w:color="auto" w:fill="auto"/>
          <w:lang w:val="uk-UA" w:eastAsia="uk-UA" w:bidi="uk-UA"/>
        </w:rPr>
        <w:t>Постанова Кабінету Міністрів України «Про затвердження Національної рамки кваліфікацій» від 23.11.2011 р. №1341 — [Режим доступу: кир://2акоп4.габа.§оу.иа/1ау/8/5Йо\у/1341 -2011 -п];</w:t>
      </w:r>
    </w:p>
    <w:p>
      <w:pPr>
        <w:pStyle w:val="Style2"/>
        <w:keepNext w:val="0"/>
        <w:keepLines w:val="0"/>
        <w:widowControl w:val="0"/>
        <w:shd w:val="clear" w:color="auto" w:fill="auto"/>
        <w:bidi w:val="0"/>
        <w:spacing w:before="0" w:after="0" w:line="240" w:lineRule="auto"/>
        <w:ind w:left="0" w:right="0" w:firstLine="2000"/>
        <w:jc w:val="both"/>
      </w:pPr>
      <w:r>
        <w:rPr>
          <w:color w:val="000000"/>
          <w:spacing w:val="0"/>
          <w:w w:val="100"/>
          <w:position w:val="0"/>
          <w:shd w:val="clear" w:color="auto" w:fill="auto"/>
          <w:lang w:val="uk-UA" w:eastAsia="uk-UA" w:bidi="uk-UA"/>
        </w:rPr>
        <w:t>Національний класифікатор України: «Класифікація видів економічної діяльності» ДК 009: 2010-[Режим доступу: Ьир://\у\у\м.іікг8і:аі.^оу.иа/];</w:t>
      </w:r>
    </w:p>
    <w:p>
      <w:pPr>
        <w:pStyle w:val="Style2"/>
        <w:keepNext w:val="0"/>
        <w:keepLines w:val="0"/>
        <w:widowControl w:val="0"/>
        <w:shd w:val="clear" w:color="auto" w:fill="auto"/>
        <w:bidi w:val="0"/>
        <w:spacing w:before="0" w:after="880" w:line="240" w:lineRule="auto"/>
        <w:ind w:left="0" w:right="0" w:firstLine="2000"/>
        <w:jc w:val="both"/>
      </w:pPr>
      <w:r>
        <w:rPr>
          <w:color w:val="000000"/>
          <w:spacing w:val="0"/>
          <w:w w:val="100"/>
          <w:position w:val="0"/>
          <w:shd w:val="clear" w:color="auto" w:fill="auto"/>
          <w:lang w:val="uk-UA" w:eastAsia="uk-UA" w:bidi="uk-UA"/>
        </w:rPr>
        <w:t>Національний класифікатор України: «Класифікатор професій» ДК 003: 2010ДК 003:2010-[Режим доступу: 1іПр://\¥\УХУ.сІк003.сот]:’</w:t>
      </w:r>
    </w:p>
    <w:p>
      <w:pPr>
        <w:pStyle w:val="Style10"/>
        <w:keepNext/>
        <w:keepLines/>
        <w:widowControl w:val="0"/>
        <w:shd w:val="clear" w:color="auto" w:fill="auto"/>
        <w:bidi w:val="0"/>
        <w:spacing w:before="0" w:after="0" w:line="240" w:lineRule="auto"/>
        <w:ind w:left="0" w:right="0" w:firstLine="0"/>
        <w:jc w:val="both"/>
      </w:pPr>
      <w:bookmarkStart w:id="26" w:name="bookmark26"/>
      <w:bookmarkStart w:id="27" w:name="bookmark27"/>
      <w:r>
        <w:rPr>
          <w:color w:val="000000"/>
          <w:spacing w:val="0"/>
          <w:w w:val="100"/>
          <w:position w:val="0"/>
          <w:shd w:val="clear" w:color="auto" w:fill="auto"/>
          <w:lang w:val="uk-UA" w:eastAsia="uk-UA" w:bidi="uk-UA"/>
        </w:rPr>
        <w:t>Інші рекомендовані джерела</w:t>
      </w:r>
      <w:bookmarkEnd w:id="26"/>
      <w:bookmarkEnd w:id="27"/>
    </w:p>
    <w:p>
      <w:pPr>
        <w:pStyle w:val="Style2"/>
        <w:keepNext w:val="0"/>
        <w:keepLines w:val="0"/>
        <w:widowControl w:val="0"/>
        <w:shd w:val="clear" w:color="auto" w:fill="auto"/>
        <w:bidi w:val="0"/>
        <w:spacing w:before="0" w:after="0" w:line="240" w:lineRule="auto"/>
        <w:ind w:left="0" w:right="0" w:firstLine="2000"/>
        <w:jc w:val="both"/>
      </w:pPr>
      <w:r>
        <w:rPr>
          <w:color w:val="000000"/>
          <w:spacing w:val="0"/>
          <w:w w:val="100"/>
          <w:position w:val="0"/>
          <w:shd w:val="clear" w:color="auto" w:fill="auto"/>
          <w:lang w:val="uk-UA" w:eastAsia="uk-UA" w:bidi="uk-UA"/>
        </w:rPr>
        <w:t>Стандарти і рекомендації щодо забезпечення якості в Європейському просторі вищої освіти (Е8О)-[Режим доступу: йКр://ікед.ог§.иа/іта^е8</w:t>
      </w:r>
      <w:r>
        <w:rPr>
          <w:color w:val="000000"/>
          <w:spacing w:val="0"/>
          <w:w w:val="100"/>
          <w:position w:val="0"/>
          <w:shd w:val="clear" w:color="auto" w:fill="auto"/>
          <w:vertAlign w:val="superscript"/>
          <w:lang w:val="uk-UA" w:eastAsia="uk-UA" w:bidi="uk-UA"/>
        </w:rPr>
        <w:t>л</w:t>
      </w:r>
      <w:r>
        <w:rPr>
          <w:color w:val="000000"/>
          <w:spacing w:val="0"/>
          <w:w w:val="100"/>
          <w:position w:val="0"/>
          <w:shd w:val="clear" w:color="auto" w:fill="auto"/>
          <w:lang w:val="uk-UA" w:eastAsia="uk-UA" w:bidi="uk-UA"/>
        </w:rPr>
        <w:t>Іос/ 04_2016_Е80_2015.рсіГ|;</w:t>
      </w:r>
    </w:p>
    <w:p>
      <w:pPr>
        <w:pStyle w:val="Style2"/>
        <w:keepNext w:val="0"/>
        <w:keepLines w:val="0"/>
        <w:widowControl w:val="0"/>
        <w:shd w:val="clear" w:color="auto" w:fill="auto"/>
        <w:bidi w:val="0"/>
        <w:spacing w:before="0" w:after="0" w:line="240" w:lineRule="auto"/>
        <w:ind w:left="0" w:right="0" w:firstLine="2000"/>
        <w:jc w:val="both"/>
      </w:pPr>
      <w:r>
        <w:rPr>
          <w:color w:val="000000"/>
          <w:spacing w:val="0"/>
          <w:w w:val="100"/>
          <w:position w:val="0"/>
          <w:shd w:val="clear" w:color="auto" w:fill="auto"/>
          <w:lang w:val="uk-UA" w:eastAsia="uk-UA" w:bidi="uk-UA"/>
        </w:rPr>
        <w:t>Іпіегпаиопаї ЗіагкЗагб Сіаззійсабоп об Есіисаііоп (ІЗСЕИ 2011): ЦЛЕ8СО Іпзіііиіе Гог 8іаГІ81іс5— [Режим доступу: йир:/Л¥\уулиІ8.ипе8со.ог£/едисабоп/ &lt;1осигпепі:8/І8сесГ2011- еп.рсії];</w:t>
      </w:r>
    </w:p>
    <w:p>
      <w:pPr>
        <w:pStyle w:val="Style2"/>
        <w:keepNext w:val="0"/>
        <w:keepLines w:val="0"/>
        <w:widowControl w:val="0"/>
        <w:shd w:val="clear" w:color="auto" w:fill="auto"/>
        <w:bidi w:val="0"/>
        <w:spacing w:before="0" w:after="0" w:line="240" w:lineRule="auto"/>
        <w:ind w:left="0" w:right="0" w:firstLine="2000"/>
        <w:jc w:val="both"/>
      </w:pPr>
      <w:r>
        <w:rPr>
          <w:color w:val="000000"/>
          <w:spacing w:val="0"/>
          <w:w w:val="100"/>
          <w:position w:val="0"/>
          <w:shd w:val="clear" w:color="auto" w:fill="auto"/>
          <w:lang w:val="uk-UA" w:eastAsia="uk-UA" w:bidi="uk-UA"/>
        </w:rPr>
        <w:t>І8СЕО Ріеісіз оГ Ебисаііоп апб Тгаіпіп§ 2013 (І8СЕО-Р 2013):ШЕ</w:t>
      </w:r>
      <w:r>
        <w:rPr>
          <w:color w:val="000000"/>
          <w:spacing w:val="0"/>
          <w:w w:val="100"/>
          <w:position w:val="0"/>
          <w:shd w:val="clear" w:color="auto" w:fill="auto"/>
          <w:vertAlign w:val="superscript"/>
          <w:lang w:val="uk-UA" w:eastAsia="uk-UA" w:bidi="uk-UA"/>
        </w:rPr>
        <w:t>сг</w:t>
      </w:r>
      <w:r>
        <w:rPr>
          <w:color w:val="000000"/>
          <w:spacing w:val="0"/>
          <w:w w:val="100"/>
          <w:position w:val="0"/>
          <w:shd w:val="clear" w:color="auto" w:fill="auto"/>
          <w:lang w:val="uk-UA" w:eastAsia="uk-UA" w:bidi="uk-UA"/>
        </w:rPr>
        <w:t>О Іпзіііиіе Гог 8іаІІ8Ііс8— [Режим доступу: 1іЦр://ул¥У/.иІ5.ипе8со.ог§/ЕсІиса!іоп/ ВоситепІз/ізсесІ-ГіеІсіз-оГ-есІисаНоп-Ігаіпіп^О 13.рсЛ];</w:t>
      </w:r>
    </w:p>
    <w:p>
      <w:pPr>
        <w:pStyle w:val="Style2"/>
        <w:keepNext w:val="0"/>
        <w:keepLines w:val="0"/>
        <w:widowControl w:val="0"/>
        <w:shd w:val="clear" w:color="auto" w:fill="auto"/>
        <w:bidi w:val="0"/>
        <w:spacing w:before="0" w:after="0" w:line="240" w:lineRule="auto"/>
        <w:ind w:left="0" w:right="0" w:firstLine="2000"/>
        <w:jc w:val="both"/>
      </w:pPr>
      <w:r>
        <w:rPr>
          <w:color w:val="000000"/>
          <w:spacing w:val="0"/>
          <w:w w:val="100"/>
          <w:position w:val="0"/>
          <w:shd w:val="clear" w:color="auto" w:fill="auto"/>
          <w:lang w:val="uk-UA" w:eastAsia="uk-UA" w:bidi="uk-UA"/>
        </w:rPr>
        <w:t xml:space="preserve">Професійний стандарт на професійну назву роботи «Інженер конвертерного виробництва» (ЕМІІМЕТ003). Розробники: Федерація роботодавців України; Галузева Рада з розробки професійних стандар”’з і стратегії розвитку професійних кваліфікацій Федерації металургів України [Режим доступу: </w:t>
      </w:r>
      <w:r>
        <w:rPr>
          <w:color w:val="000000"/>
          <w:spacing w:val="0"/>
          <w:w w:val="100"/>
          <w:position w:val="0"/>
          <w:u w:val="single"/>
          <w:shd w:val="clear" w:color="auto" w:fill="auto"/>
          <w:lang w:val="uk-UA" w:eastAsia="uk-UA" w:bidi="uk-UA"/>
        </w:rPr>
        <w:t>Иир://і</w:t>
      </w:r>
      <w:r>
        <w:rPr>
          <w:color w:val="000000"/>
          <w:spacing w:val="0"/>
          <w:w w:val="100"/>
          <w:position w:val="0"/>
          <w:u w:val="single"/>
          <w:shd w:val="clear" w:color="auto" w:fill="auto"/>
          <w:vertAlign w:val="superscript"/>
          <w:lang w:val="uk-UA" w:eastAsia="uk-UA" w:bidi="uk-UA"/>
        </w:rPr>
        <w:t>?</w:t>
      </w:r>
      <w:r>
        <w:rPr>
          <w:color w:val="000000"/>
          <w:spacing w:val="0"/>
          <w:w w:val="100"/>
          <w:position w:val="0"/>
          <w:u w:val="single"/>
          <w:shd w:val="clear" w:color="auto" w:fill="auto"/>
          <w:lang w:val="uk-UA" w:eastAsia="uk-UA" w:bidi="uk-UA"/>
        </w:rPr>
        <w:t>есІтеі.огя;/Гі1е8/Р8Епяіпеег.рдЛ</w:t>
      </w:r>
      <w:r>
        <w:rPr>
          <w:color w:val="000000"/>
          <w:spacing w:val="0"/>
          <w:w w:val="100"/>
          <w:position w:val="0"/>
          <w:shd w:val="clear" w:color="auto" w:fill="auto"/>
          <w:lang w:val="uk-UA" w:eastAsia="uk-UA" w:bidi="uk-UA"/>
        </w:rPr>
        <w:t>;</w:t>
      </w:r>
    </w:p>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shd w:val="clear" w:color="auto" w:fill="auto"/>
          <w:lang w:val="uk-UA" w:eastAsia="uk-UA" w:bidi="uk-UA"/>
        </w:rPr>
        <w:t>Професійний стандарт на професійну назву роботи (посаду) «Майстер</w:t>
      </w:r>
    </w:p>
    <w:p>
      <w:pPr>
        <w:widowControl w:val="0"/>
        <w:spacing w:line="1" w:lineRule="exact"/>
      </w:pPr>
      <w:r>
        <mc:AlternateContent>
          <mc:Choice Requires="wps">
            <w:drawing>
              <wp:anchor distT="0" distB="0" distL="0" distR="0" simplePos="0" relativeHeight="125829386" behindDoc="0" locked="0" layoutInCell="1" allowOverlap="1">
                <wp:simplePos x="0" y="0"/>
                <wp:positionH relativeFrom="page">
                  <wp:posOffset>2035175</wp:posOffset>
                </wp:positionH>
                <wp:positionV relativeFrom="paragraph">
                  <wp:posOffset>0</wp:posOffset>
                </wp:positionV>
                <wp:extent cx="6838950" cy="571500"/>
                <wp:wrapTopAndBottom/>
                <wp:docPr id="9" name="Shape 9"/>
                <a:graphic xmlns:a="http://schemas.openxmlformats.org/drawingml/2006/main">
                  <a:graphicData uri="http://schemas.microsoft.com/office/word/2010/wordprocessingShape">
                    <wps:wsp>
                      <wps:cNvSpPr txBox="1"/>
                      <wps:spPr>
                        <a:xfrm>
                          <a:ext cx="6838950" cy="57150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uk-UA" w:eastAsia="uk-UA" w:bidi="uk-UA"/>
                              </w:rPr>
                              <w:t>конвертерного виробництва»</w:t>
                            </w:r>
                          </w:p>
                        </w:txbxContent>
                      </wps:txbx>
                      <wps:bodyPr wrap="none" lIns="0" tIns="0" rIns="0" bIns="0">
                        <a:noAutoFit/>
                      </wps:bodyPr>
                    </wps:wsp>
                  </a:graphicData>
                </a:graphic>
              </wp:anchor>
            </w:drawing>
          </mc:Choice>
          <mc:Fallback>
            <w:pict>
              <v:shape id="_x0000_s1035" type="#_x0000_t202" style="position:absolute;margin-left:160.25pt;margin-top:0;width:538.5pt;height:45.pt;z-index:-125829367;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uk-UA" w:eastAsia="uk-UA" w:bidi="uk-UA"/>
                        </w:rPr>
                        <w:t>конвертерного виробництва»</w:t>
                      </w:r>
                    </w:p>
                  </w:txbxContent>
                </v:textbox>
                <w10:wrap type="topAndBottom" anchorx="page"/>
              </v:shape>
            </w:pict>
          </mc:Fallback>
        </mc:AlternateContent>
      </w:r>
      <w:r>
        <mc:AlternateContent>
          <mc:Choice Requires="wps">
            <w:drawing>
              <wp:anchor distT="0" distB="0" distL="0" distR="0" simplePos="0" relativeHeight="125829388" behindDoc="0" locked="0" layoutInCell="1" allowOverlap="1">
                <wp:simplePos x="0" y="0"/>
                <wp:positionH relativeFrom="page">
                  <wp:posOffset>18488025</wp:posOffset>
                </wp:positionH>
                <wp:positionV relativeFrom="paragraph">
                  <wp:posOffset>0</wp:posOffset>
                </wp:positionV>
                <wp:extent cx="622300" cy="571500"/>
                <wp:wrapTopAndBottom/>
                <wp:docPr id="11" name="Shape 11"/>
                <a:graphic xmlns:a="http://schemas.openxmlformats.org/drawingml/2006/main">
                  <a:graphicData uri="http://schemas.microsoft.com/office/word/2010/wordprocessingShape">
                    <wps:wsp>
                      <wps:cNvSpPr txBox="1"/>
                      <wps:spPr>
                        <a:xfrm>
                          <a:ext cx="622300" cy="57150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uk-UA" w:eastAsia="uk-UA" w:bidi="uk-UA"/>
                              </w:rPr>
                              <w:t>ЦІ я</w:t>
                            </w:r>
                          </w:p>
                        </w:txbxContent>
                      </wps:txbx>
                      <wps:bodyPr wrap="none" lIns="0" tIns="0" rIns="0" bIns="0">
                        <a:noAutoFit/>
                      </wps:bodyPr>
                    </wps:wsp>
                  </a:graphicData>
                </a:graphic>
              </wp:anchor>
            </w:drawing>
          </mc:Choice>
          <mc:Fallback>
            <w:pict>
              <v:shape id="_x0000_s1037" type="#_x0000_t202" style="position:absolute;margin-left:1455.75pt;margin-top:0;width:49.pt;height:45.pt;z-index:-125829365;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uk-UA" w:eastAsia="uk-UA" w:bidi="uk-UA"/>
                        </w:rPr>
                        <w:t>ЦІ я</w:t>
                      </w:r>
                    </w:p>
                  </w:txbxContent>
                </v:textbox>
                <w10:wrap type="topAndBottom" anchorx="page"/>
              </v:shape>
            </w:pict>
          </mc:Fallback>
        </mc:AlternateConten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uk-UA" w:eastAsia="uk-UA" w:bidi="uk-UA"/>
        </w:rPr>
        <w:t xml:space="preserve">роботодавців України; Галузева Рада з розробки професійних стандар' </w:t>
      </w:r>
      <w:r>
        <w:rPr>
          <w:color w:val="000000"/>
          <w:spacing w:val="0"/>
          <w:w w:val="100"/>
          <w:position w:val="0"/>
          <w:shd w:val="clear" w:color="auto" w:fill="auto"/>
          <w:vertAlign w:val="superscript"/>
          <w:lang w:val="uk-UA" w:eastAsia="uk-UA" w:bidi="uk-UA"/>
        </w:rPr>
        <w:t>:</w:t>
      </w:r>
      <w:r>
        <w:rPr>
          <w:color w:val="000000"/>
          <w:spacing w:val="0"/>
          <w:w w:val="100"/>
          <w:position w:val="0"/>
          <w:shd w:val="clear" w:color="auto" w:fill="auto"/>
          <w:lang w:val="uk-UA" w:eastAsia="uk-UA" w:bidi="uk-UA"/>
        </w:rPr>
        <w:t xml:space="preserve">ч і </w:t>
      </w:r>
      <w:r>
        <w:rPr>
          <w:color w:val="000000"/>
          <w:spacing w:val="0"/>
          <w:w w:val="100"/>
          <w:position w:val="0"/>
          <w:shd w:val="clear" w:color="auto" w:fill="auto"/>
          <w:lang w:val="uk-UA" w:eastAsia="uk-UA" w:bidi="uk-UA"/>
        </w:rPr>
        <w:t xml:space="preserve">стратегії розвитку професійних кваліфікацій Федерації металургів Укр-їни </w:t>
      </w:r>
      <w:r>
        <w:rPr>
          <w:color w:val="000000"/>
          <w:spacing w:val="0"/>
          <w:w w:val="100"/>
          <w:position w:val="0"/>
          <w:shd w:val="clear" w:color="auto" w:fill="auto"/>
          <w:lang w:val="uk-UA" w:eastAsia="uk-UA" w:bidi="uk-UA"/>
        </w:rPr>
        <w:t xml:space="preserve">[Режим доступу: </w:t>
      </w:r>
      <w:r>
        <w:rPr>
          <w:color w:val="000000"/>
          <w:spacing w:val="0"/>
          <w:w w:val="100"/>
          <w:position w:val="0"/>
          <w:u w:val="single"/>
          <w:shd w:val="clear" w:color="auto" w:fill="auto"/>
          <w:lang w:val="uk-UA" w:eastAsia="uk-UA" w:bidi="uk-UA"/>
        </w:rPr>
        <w:t>кПрГ/Гедтеї.огя/ГіІез/РЗМазсег.рдП</w:t>
      </w:r>
      <w:r>
        <w:rPr>
          <w:color w:val="000000"/>
          <w:spacing w:val="0"/>
          <w:w w:val="100"/>
          <w:position w:val="0"/>
          <w:shd w:val="clear" w:color="auto" w:fill="auto"/>
          <w:lang w:val="uk-UA" w:eastAsia="uk-UA" w:bidi="uk-UA"/>
        </w:rPr>
        <w:t>.</w:t>
      </w:r>
    </w:p>
    <w:p>
      <w:pPr>
        <w:pStyle w:val="Style2"/>
        <w:keepNext w:val="0"/>
        <w:keepLines w:val="0"/>
        <w:widowControl w:val="0"/>
        <w:shd w:val="clear" w:color="auto" w:fill="auto"/>
        <w:bidi w:val="0"/>
        <w:spacing w:before="0" w:after="0" w:line="240" w:lineRule="auto"/>
        <w:ind w:left="0" w:right="0" w:firstLine="2020"/>
        <w:jc w:val="left"/>
      </w:pPr>
      <w:r>
        <w:rPr>
          <w:color w:val="000000"/>
          <w:spacing w:val="0"/>
          <w:w w:val="100"/>
          <w:position w:val="0"/>
          <w:shd w:val="clear" w:color="auto" w:fill="auto"/>
          <w:lang w:val="uk-UA" w:eastAsia="uk-UA" w:bidi="uk-UA"/>
        </w:rPr>
        <w:t>Методичні рекомендації щодо розроблення стандартів вищої осгіти, затверджені наказом Міністерства освіти і науки України від 01.06.20’</w:t>
      </w:r>
      <w:r>
        <w:rPr>
          <w:color w:val="000000"/>
          <w:spacing w:val="0"/>
          <w:w w:val="100"/>
          <w:position w:val="0"/>
          <w:shd w:val="clear" w:color="auto" w:fill="auto"/>
          <w:vertAlign w:val="superscript"/>
          <w:lang w:val="uk-UA" w:eastAsia="uk-UA" w:bidi="uk-UA"/>
        </w:rPr>
        <w:t>7</w:t>
      </w:r>
      <w:r>
        <w:rPr>
          <w:color w:val="000000"/>
          <w:spacing w:val="0"/>
          <w:w w:val="100"/>
          <w:position w:val="0"/>
          <w:shd w:val="clear" w:color="auto" w:fill="auto"/>
          <w:lang w:val="uk-UA" w:eastAsia="uk-UA" w:bidi="uk-UA"/>
        </w:rPr>
        <w:t xml:space="preserve"> р. № 600 (у редакції наказу Міністерства освіти і науки України від 21.12.20 </w:t>
      </w:r>
      <w:r>
        <w:rPr>
          <w:color w:val="000000"/>
          <w:spacing w:val="0"/>
          <w:w w:val="100"/>
          <w:position w:val="0"/>
          <w:shd w:val="clear" w:color="auto" w:fill="auto"/>
          <w:vertAlign w:val="superscript"/>
          <w:lang w:val="uk-UA" w:eastAsia="uk-UA" w:bidi="uk-UA"/>
        </w:rPr>
        <w:t>7</w:t>
      </w:r>
      <w:r>
        <w:rPr>
          <w:color w:val="000000"/>
          <w:spacing w:val="0"/>
          <w:w w:val="100"/>
          <w:position w:val="0"/>
          <w:shd w:val="clear" w:color="auto" w:fill="auto"/>
          <w:lang w:val="uk-UA" w:eastAsia="uk-UA" w:bidi="uk-UA"/>
        </w:rPr>
        <w:t xml:space="preserve"> р. №1648), схвалені сектором вищої освіти Науково-методичної ’-ди Міністерства освіти і науки України (протокол від 29.03.2016 № 3);</w:t>
      </w:r>
      <w:r>
        <w:br w:type="page"/>
      </w:r>
    </w:p>
    <w:p>
      <w:pPr>
        <w:pStyle w:val="Style2"/>
        <w:keepNext w:val="0"/>
        <w:keepLines w:val="0"/>
        <w:widowControl w:val="0"/>
        <w:shd w:val="clear" w:color="auto" w:fill="auto"/>
        <w:bidi w:val="0"/>
        <w:spacing w:before="0" w:after="40" w:line="240" w:lineRule="auto"/>
        <w:ind w:left="0" w:right="0" w:firstLine="1980"/>
        <w:jc w:val="left"/>
      </w:pPr>
      <w:r>
        <w:rPr>
          <w:color w:val="000000"/>
          <w:spacing w:val="0"/>
          <w:w w:val="100"/>
          <w:position w:val="0"/>
          <w:shd w:val="clear" w:color="auto" w:fill="auto"/>
          <w:lang w:val="uk-UA" w:eastAsia="uk-UA" w:bidi="uk-UA"/>
        </w:rPr>
        <w:t>Розроблення освітніх програм. Методичні рекомендацій [Режим досч. ну: Ьир://іЬе(іог£.иа/іта£Є8/с1ос/04_2016_го2гоЬ1еппуа_о8У_рго£гат_2014_1етри8- оґіїсе.рбі];</w:t>
      </w:r>
    </w:p>
    <w:p>
      <w:pPr>
        <w:pStyle w:val="Style2"/>
        <w:keepNext w:val="0"/>
        <w:keepLines w:val="0"/>
        <w:widowControl w:val="0"/>
        <w:shd w:val="clear" w:color="auto" w:fill="auto"/>
        <w:bidi w:val="0"/>
        <w:spacing w:before="0" w:after="0" w:line="254" w:lineRule="auto"/>
        <w:ind w:left="0" w:right="0" w:firstLine="1980"/>
        <w:jc w:val="both"/>
      </w:pPr>
      <w:r>
        <w:rPr>
          <w:color w:val="000000"/>
          <w:spacing w:val="0"/>
          <w:w w:val="100"/>
          <w:position w:val="0"/>
          <w:shd w:val="clear" w:color="auto" w:fill="auto"/>
          <w:lang w:val="uk-UA" w:eastAsia="uk-UA" w:bidi="uk-UA"/>
        </w:rPr>
        <w:t>Національний освітній глосарій: вища освіта-[Режим доступу: ІзЧр:// іЬес!.ог§.иа/іта§е8/(іос/04_2016_§1о88агіу_УІ8Ііа_о8Уіи_2014_1:етриз-ойісе.р(”’|;</w:t>
      </w:r>
    </w:p>
    <w:p>
      <w:pPr>
        <w:pStyle w:val="Style2"/>
        <w:keepNext w:val="0"/>
        <w:keepLines w:val="0"/>
        <w:widowControl w:val="0"/>
        <w:shd w:val="clear" w:color="auto" w:fill="auto"/>
        <w:bidi w:val="0"/>
        <w:spacing w:before="0" w:after="0" w:line="252" w:lineRule="auto"/>
        <w:ind w:left="0" w:right="0" w:firstLine="1980"/>
        <w:jc w:val="left"/>
      </w:pPr>
      <w:r>
        <w:rPr>
          <w:smallCaps/>
          <w:color w:val="000000"/>
          <w:spacing w:val="0"/>
          <w:w w:val="100"/>
          <w:position w:val="0"/>
          <w:shd w:val="clear" w:color="auto" w:fill="auto"/>
          <w:lang w:val="uk-UA" w:eastAsia="uk-UA" w:bidi="uk-UA"/>
        </w:rPr>
        <w:t>Розвиток</w:t>
      </w:r>
      <w:r>
        <w:rPr>
          <w:color w:val="000000"/>
          <w:spacing w:val="0"/>
          <w:w w:val="100"/>
          <w:position w:val="0"/>
          <w:shd w:val="clear" w:color="auto" w:fill="auto"/>
          <w:lang w:val="uk-UA" w:eastAsia="uk-UA" w:bidi="uk-UA"/>
        </w:rPr>
        <w:t xml:space="preserve"> системи забезпечення якості вищої освіти в Укр "ні: інформаційно-аналітичний огляд-[Режим доступу: ИПр://іЬед.ог§.иа/іігк’2Є8/ дос/04_2016_Ко2УІІок_5І8Ііеші__2аЬе8р_уако8Іі_УО_ІІА_2015.рсії];</w:t>
      </w:r>
    </w:p>
    <w:p>
      <w:pPr>
        <w:pStyle w:val="Style2"/>
        <w:keepNext w:val="0"/>
        <w:keepLines w:val="0"/>
        <w:widowControl w:val="0"/>
        <w:shd w:val="clear" w:color="auto" w:fill="auto"/>
        <w:bidi w:val="0"/>
        <w:spacing w:before="0" w:after="40" w:line="240" w:lineRule="auto"/>
        <w:ind w:left="0" w:right="0" w:firstLine="1980"/>
        <w:jc w:val="both"/>
      </w:pPr>
      <w:r>
        <w:rPr>
          <w:color w:val="000000"/>
          <w:spacing w:val="0"/>
          <w:w w:val="100"/>
          <w:position w:val="0"/>
          <w:shd w:val="clear" w:color="auto" w:fill="auto"/>
          <w:lang w:val="uk-UA" w:eastAsia="uk-UA" w:bidi="uk-UA"/>
        </w:rPr>
        <w:t>Європейська кредитна трансферна накопичувальна система:. Довг</w:t>
      </w:r>
      <w:r>
        <w:rPr>
          <w:color w:val="000000"/>
          <w:spacing w:val="0"/>
          <w:w w:val="100"/>
          <w:position w:val="0"/>
          <w:shd w:val="clear" w:color="auto" w:fill="auto"/>
          <w:vertAlign w:val="superscript"/>
          <w:lang w:val="uk-UA" w:eastAsia="uk-UA" w:bidi="uk-UA"/>
        </w:rPr>
        <w:t>,,г</w:t>
      </w:r>
      <w:r>
        <w:rPr>
          <w:color w:val="000000"/>
          <w:spacing w:val="0"/>
          <w:w w:val="100"/>
          <w:position w:val="0"/>
          <w:shd w:val="clear" w:color="auto" w:fill="auto"/>
          <w:lang w:val="uk-UA" w:eastAsia="uk-UA" w:bidi="uk-UA"/>
        </w:rPr>
        <w:t>ик користувача-[Режим доступу: йіір://ікес1.ог§.иа/іша§е5/(іос/04_2016_ЕСТ8_- ‘ егз _6иісіе-2015_ІІкгаіпіап.рс1£].</w:t>
      </w:r>
    </w:p>
    <w:p>
      <w:pPr>
        <w:pStyle w:val="Style2"/>
        <w:keepNext w:val="0"/>
        <w:keepLines w:val="0"/>
        <w:widowControl w:val="0"/>
        <w:shd w:val="clear" w:color="auto" w:fill="auto"/>
        <w:bidi w:val="0"/>
        <w:spacing w:before="0" w:after="0" w:line="240" w:lineRule="auto"/>
        <w:ind w:left="0" w:right="0" w:firstLine="1980"/>
        <w:jc w:val="both"/>
      </w:pPr>
      <w:r>
        <w:rPr>
          <w:color w:val="000000"/>
          <w:spacing w:val="0"/>
          <w:w w:val="100"/>
          <w:position w:val="0"/>
          <w:shd w:val="clear" w:color="auto" w:fill="auto"/>
          <w:lang w:val="uk-UA" w:eastAsia="uk-UA" w:bidi="uk-UA"/>
        </w:rPr>
        <w:t xml:space="preserve">Ерр-ЬЬЬ - Еигореап (Зиаііїїсагіопз Ггатем/огкГог Ьі£е1оп£ Ьеагпіп§-[Рс </w:t>
      </w:r>
      <w:r>
        <w:rPr>
          <w:color w:val="000000"/>
          <w:spacing w:val="0"/>
          <w:w w:val="100"/>
          <w:position w:val="0"/>
          <w:shd w:val="clear" w:color="auto" w:fill="auto"/>
          <w:vertAlign w:val="superscript"/>
          <w:lang w:val="uk-UA" w:eastAsia="uk-UA" w:bidi="uk-UA"/>
        </w:rPr>
        <w:t>?</w:t>
      </w:r>
      <w:r>
        <w:rPr>
          <w:color w:val="000000"/>
          <w:spacing w:val="0"/>
          <w:w w:val="100"/>
          <w:position w:val="0"/>
          <w:shd w:val="clear" w:color="auto" w:fill="auto"/>
          <w:lang w:val="uk-UA" w:eastAsia="uk-UA" w:bidi="uk-UA"/>
        </w:rPr>
        <w:t>‘нм доступу :йПр8://ес.еигора.еи/р1оіеи8/8Іїез/еас-ер£/Гі1е8/Ьгос1іехр_еп.рдї];</w:t>
      </w:r>
    </w:p>
    <w:p>
      <w:pPr>
        <w:pStyle w:val="Style2"/>
        <w:keepNext w:val="0"/>
        <w:keepLines w:val="0"/>
        <w:widowControl w:val="0"/>
        <w:shd w:val="clear" w:color="auto" w:fill="auto"/>
        <w:bidi w:val="0"/>
        <w:spacing w:before="0" w:after="0" w:line="240" w:lineRule="auto"/>
        <w:ind w:left="0" w:right="0" w:firstLine="1980"/>
        <w:jc w:val="both"/>
      </w:pPr>
      <w:r>
        <w:rPr>
          <w:color w:val="000000"/>
          <w:spacing w:val="0"/>
          <w:w w:val="100"/>
          <w:position w:val="0"/>
          <w:shd w:val="clear" w:color="auto" w:fill="auto"/>
          <w:lang w:val="uk-UA" w:eastAsia="uk-UA" w:bidi="uk-UA"/>
        </w:rPr>
        <w:t xml:space="preserve">С)Р-ЕНЕА — (ЗиаІіГісаІіоп Ргатехуогк оГ Йле Еигореап Ні^Иег Ебисаііоп ' </w:t>
      </w:r>
      <w:r>
        <w:rPr>
          <w:color w:val="000000"/>
          <w:spacing w:val="0"/>
          <w:w w:val="100"/>
          <w:position w:val="0"/>
          <w:shd w:val="clear" w:color="auto" w:fill="auto"/>
          <w:vertAlign w:val="superscript"/>
          <w:lang w:val="uk-UA" w:eastAsia="uk-UA" w:bidi="uk-UA"/>
        </w:rPr>
        <w:t>г</w:t>
      </w:r>
      <w:r>
        <w:rPr>
          <w:color w:val="000000"/>
          <w:spacing w:val="0"/>
          <w:w w:val="100"/>
          <w:position w:val="0"/>
          <w:shd w:val="clear" w:color="auto" w:fill="auto"/>
          <w:lang w:val="uk-UA" w:eastAsia="uk-UA" w:bidi="uk-UA"/>
        </w:rPr>
        <w:t>еа [Режим доступу :йир:/Л¥УЛ¥.ейеа.іп&amp;/аі4іс1е-беЩіІ8.азрх?Аг1:іс1еІсІ=67];</w:t>
      </w:r>
    </w:p>
    <w:p>
      <w:pPr>
        <w:pStyle w:val="Style2"/>
        <w:keepNext w:val="0"/>
        <w:keepLines w:val="0"/>
        <w:widowControl w:val="0"/>
        <w:shd w:val="clear" w:color="auto" w:fill="auto"/>
        <w:bidi w:val="0"/>
        <w:spacing w:before="0" w:after="100" w:line="240" w:lineRule="auto"/>
        <w:ind w:left="0" w:right="0" w:firstLine="1980"/>
        <w:jc w:val="both"/>
      </w:pPr>
      <w:r>
        <w:rPr>
          <w:color w:val="000000"/>
          <w:spacing w:val="0"/>
          <w:w w:val="100"/>
          <w:position w:val="0"/>
          <w:shd w:val="clear" w:color="auto" w:fill="auto"/>
          <w:lang w:val="uk-UA" w:eastAsia="uk-UA" w:bidi="uk-UA"/>
        </w:rPr>
        <w:t>Рашкевич Ю. М. Болонський процес та нова парадигма вищої о ти [Режим доступу: Гі1е:///Е:/и8егз/Ве11/Оо^пІоа6з/Во1оп8куіРгосе88Ме\уРагп ’^т НЕ.рсЕ];</w:t>
      </w:r>
    </w:p>
    <w:p>
      <w:pPr>
        <w:pStyle w:val="Style2"/>
        <w:keepNext w:val="0"/>
        <w:keepLines w:val="0"/>
        <w:widowControl w:val="0"/>
        <w:shd w:val="clear" w:color="auto" w:fill="auto"/>
        <w:bidi w:val="0"/>
        <w:spacing w:before="0" w:after="2680" w:line="240" w:lineRule="auto"/>
        <w:ind w:left="0" w:right="0" w:firstLine="1980"/>
        <w:jc w:val="both"/>
      </w:pPr>
      <w:r>
        <w:rPr>
          <w:color w:val="000000"/>
          <w:spacing w:val="0"/>
          <w:w w:val="100"/>
          <w:position w:val="0"/>
          <w:shd w:val="clear" w:color="auto" w:fill="auto"/>
          <w:lang w:val="uk-UA" w:eastAsia="uk-UA" w:bidi="uk-UA"/>
        </w:rPr>
        <w:t>ТОРІІМО (для ознайомлення зі спеціальними (фахог чи) компетентностями та прикладами стандартів - [Режим дос- ну: Ипр://ху\у\у.ипібеи8І:о.ог§/іипіп§еи/]. ‘</w:t>
      </w:r>
    </w:p>
    <w:p>
      <w:pPr>
        <w:pStyle w:val="Style2"/>
        <w:keepNext w:val="0"/>
        <w:keepLines w:val="0"/>
        <w:widowControl w:val="0"/>
        <w:shd w:val="clear" w:color="auto" w:fill="auto"/>
        <w:bidi w:val="0"/>
        <w:spacing w:before="0" w:after="60" w:line="240" w:lineRule="auto"/>
        <w:ind w:left="0" w:right="0" w:firstLine="0"/>
        <w:jc w:val="both"/>
        <w:sectPr>
          <w:footnotePr>
            <w:pos w:val="pageBottom"/>
            <w:numFmt w:val="decimal"/>
            <w:numRestart w:val="continuous"/>
          </w:footnotePr>
          <w:type w:val="continuous"/>
          <w:pgSz w:w="31680" w:h="31680" w:orient="landscape"/>
          <w:pgMar w:top="0" w:left="2815" w:right="1166" w:bottom="0" w:header="0" w:footer="3" w:gutter="0"/>
          <w:cols w:space="720"/>
          <w:noEndnote/>
          <w:rtlGutter w:val="0"/>
          <w:docGrid w:linePitch="360"/>
        </w:sectPr>
      </w:pPr>
      <w:r>
        <w:rPr>
          <w:color w:val="000000"/>
          <w:spacing w:val="0"/>
          <w:w w:val="100"/>
          <w:position w:val="0"/>
          <w:shd w:val="clear" w:color="auto" w:fill="auto"/>
          <w:lang w:val="uk-UA" w:eastAsia="uk-UA" w:bidi="uk-UA"/>
        </w:rPr>
        <w:t>Генеральний директор директорату Вищої освіти і освіти дорослих</w:t>
      </w:r>
    </w:p>
    <w:p>
      <w:pPr>
        <w:pStyle w:val="Style10"/>
        <w:keepNext/>
        <w:keepLines/>
        <w:widowControl w:val="0"/>
        <w:shd w:val="clear" w:color="auto" w:fill="auto"/>
        <w:bidi w:val="0"/>
        <w:spacing w:before="0" w:after="0" w:line="240" w:lineRule="auto"/>
        <w:ind w:left="0" w:right="0" w:firstLine="0"/>
        <w:jc w:val="center"/>
      </w:pPr>
      <w:bookmarkStart w:id="28" w:name="bookmark28"/>
      <w:bookmarkStart w:id="29" w:name="bookmark29"/>
      <w:r>
        <w:rPr>
          <w:color w:val="000000"/>
          <w:spacing w:val="0"/>
          <w:w w:val="100"/>
          <w:position w:val="0"/>
          <w:shd w:val="clear" w:color="auto" w:fill="auto"/>
          <w:lang w:val="uk-UA" w:eastAsia="uk-UA" w:bidi="uk-UA"/>
        </w:rPr>
        <w:t>Пояснювальна записка</w:t>
      </w:r>
      <w:bookmarkEnd w:id="28"/>
      <w:bookmarkEnd w:id="29"/>
    </w:p>
    <w:p>
      <w:pPr>
        <w:pStyle w:val="Style2"/>
        <w:keepNext w:val="0"/>
        <w:keepLines w:val="0"/>
        <w:widowControl w:val="0"/>
        <w:shd w:val="clear" w:color="auto" w:fill="auto"/>
        <w:bidi w:val="0"/>
        <w:spacing w:before="0" w:after="0" w:line="240" w:lineRule="auto"/>
        <w:ind w:left="0" w:right="0" w:firstLine="1960"/>
        <w:jc w:val="both"/>
      </w:pPr>
      <w:r>
        <w:rPr>
          <w:color w:val="000000"/>
          <w:spacing w:val="0"/>
          <w:w w:val="100"/>
          <w:position w:val="0"/>
          <w:shd w:val="clear" w:color="auto" w:fill="auto"/>
          <w:lang w:val="uk-UA" w:eastAsia="uk-UA" w:bidi="uk-UA"/>
        </w:rPr>
        <w:t xml:space="preserve">Стандарт вищої освіти містить компетентності, що визначають специ </w:t>
      </w:r>
      <w:r>
        <w:rPr>
          <w:color w:val="000000"/>
          <w:spacing w:val="0"/>
          <w:w w:val="100"/>
          <w:position w:val="0"/>
          <w:shd w:val="clear" w:color="auto" w:fill="auto"/>
          <w:vertAlign w:val="superscript"/>
          <w:lang w:val="uk-UA" w:eastAsia="uk-UA" w:bidi="uk-UA"/>
        </w:rPr>
        <w:t>!&gt;</w:t>
      </w:r>
      <w:r>
        <w:rPr>
          <w:color w:val="000000"/>
          <w:spacing w:val="0"/>
          <w:w w:val="100"/>
          <w:position w:val="0"/>
          <w:shd w:val="clear" w:color="auto" w:fill="auto"/>
          <w:lang w:val="uk-UA" w:eastAsia="uk-UA" w:bidi="uk-UA"/>
        </w:rPr>
        <w:t>іку підготовки бакалаврів зі спеціальності 104 - Фізика та астрономія. І они узгоджені між собою та відповідають дескрипторам Національної рамки кваліфікацій. Таблиця 1 показує відповідність визначених Стандартом компетентностей дескрипторам НРК. В таблиці 2 показана відповіде‘сть програмних результатів навчання компетентностям.</w:t>
      </w:r>
    </w:p>
    <w:p>
      <w:pPr>
        <w:pStyle w:val="Style2"/>
        <w:keepNext w:val="0"/>
        <w:keepLines w:val="0"/>
        <w:widowControl w:val="0"/>
        <w:shd w:val="clear" w:color="auto" w:fill="auto"/>
        <w:bidi w:val="0"/>
        <w:spacing w:before="0" w:after="0" w:line="240" w:lineRule="auto"/>
        <w:ind w:left="0" w:right="0" w:firstLine="1960"/>
        <w:jc w:val="both"/>
      </w:pPr>
      <w:r>
        <w:rPr>
          <w:color w:val="000000"/>
          <w:spacing w:val="0"/>
          <w:w w:val="100"/>
          <w:position w:val="0"/>
          <w:shd w:val="clear" w:color="auto" w:fill="auto"/>
          <w:lang w:val="uk-UA" w:eastAsia="uk-UA" w:bidi="uk-UA"/>
        </w:rPr>
        <w:t>Заклад вищої освіти самостійно визначає перелік дисциплін, практі ' та інших видів освітньої діяльності, необхідний для набуття означ -тих Стандартом компетентностей.</w:t>
      </w:r>
    </w:p>
    <w:p>
      <w:pPr>
        <w:pStyle w:val="Style2"/>
        <w:keepNext w:val="0"/>
        <w:keepLines w:val="0"/>
        <w:widowControl w:val="0"/>
        <w:shd w:val="clear" w:color="auto" w:fill="auto"/>
        <w:bidi w:val="0"/>
        <w:spacing w:before="0" w:after="0" w:line="240" w:lineRule="auto"/>
        <w:ind w:left="0" w:right="0" w:firstLine="1960"/>
        <w:jc w:val="both"/>
        <w:sectPr>
          <w:footnotePr>
            <w:pos w:val="pageBottom"/>
            <w:numFmt w:val="decimal"/>
            <w:numRestart w:val="continuous"/>
          </w:footnotePr>
          <w:pgSz w:w="31680" w:h="31680" w:orient="landscape"/>
          <w:pgMar w:top="0" w:left="3185" w:right="1536" w:bottom="0" w:header="0" w:footer="3" w:gutter="0"/>
          <w:cols w:space="720"/>
          <w:noEndnote/>
          <w:rtlGutter w:val="0"/>
          <w:docGrid w:linePitch="360"/>
        </w:sectPr>
      </w:pPr>
      <w:r>
        <w:rPr>
          <w:color w:val="000000"/>
          <w:spacing w:val="0"/>
          <w:w w:val="100"/>
          <w:position w:val="0"/>
          <w:shd w:val="clear" w:color="auto" w:fill="auto"/>
          <w:lang w:val="uk-UA" w:eastAsia="uk-UA" w:bidi="uk-UA"/>
        </w:rPr>
        <w:t>Наведений в Стандарті перелік компетентностей і програмних резуліт ті в навчання не є вичерпним. Заклади вищої освіти при формуванні осг чіх програм можуть вказувати додаткові компетентності і програмні резул</w:t>
      </w:r>
      <w:r>
        <w:rPr>
          <w:color w:val="000000"/>
          <w:spacing w:val="0"/>
          <w:w w:val="100"/>
          <w:position w:val="0"/>
          <w:shd w:val="clear" w:color="auto" w:fill="auto"/>
          <w:vertAlign w:val="superscript"/>
          <w:lang w:val="uk-UA" w:eastAsia="uk-UA" w:bidi="uk-UA"/>
        </w:rPr>
        <w:t>1</w:t>
      </w:r>
      <w:r>
        <w:rPr>
          <w:color w:val="000000"/>
          <w:spacing w:val="0"/>
          <w:w w:val="100"/>
          <w:position w:val="0"/>
          <w:shd w:val="clear" w:color="auto" w:fill="auto"/>
          <w:lang w:val="uk-UA" w:eastAsia="uk-UA" w:bidi="uk-UA"/>
        </w:rPr>
        <w:t xml:space="preserve"> ’ти навчання, а також вводити додаткові форми атестації здобувачів вищої осг’ ч.</w:t>
      </w:r>
    </w:p>
    <w:p>
      <w:pPr>
        <w:pStyle w:val="Style27"/>
        <w:keepNext w:val="0"/>
        <w:keepLines w:val="0"/>
        <w:widowControl w:val="0"/>
        <w:shd w:val="clear" w:color="auto" w:fill="auto"/>
        <w:bidi w:val="0"/>
        <w:spacing w:before="0" w:after="0" w:line="240" w:lineRule="auto"/>
        <w:ind w:left="36770" w:right="0" w:firstLine="0"/>
        <w:jc w:val="left"/>
      </w:pPr>
      <w:r>
        <w:rPr>
          <w:b/>
          <w:bCs/>
          <w:color w:val="000000"/>
          <w:spacing w:val="0"/>
          <w:w w:val="100"/>
          <w:position w:val="0"/>
          <w:shd w:val="clear" w:color="auto" w:fill="auto"/>
          <w:lang w:val="uk-UA" w:eastAsia="uk-UA" w:bidi="uk-UA"/>
        </w:rPr>
        <w:t>Таблиця 1.</w:t>
      </w:r>
    </w:p>
    <w:p>
      <w:pPr>
        <w:pStyle w:val="Style27"/>
        <w:keepNext w:val="0"/>
        <w:keepLines w:val="0"/>
        <w:widowControl w:val="0"/>
        <w:shd w:val="clear" w:color="auto" w:fill="auto"/>
        <w:bidi w:val="0"/>
        <w:spacing w:before="0" w:after="0" w:line="240" w:lineRule="auto"/>
        <w:ind w:left="6310" w:right="0" w:firstLine="0"/>
        <w:jc w:val="left"/>
      </w:pPr>
      <w:r>
        <w:rPr>
          <w:color w:val="000000"/>
          <w:spacing w:val="0"/>
          <w:w w:val="100"/>
          <w:position w:val="0"/>
          <w:shd w:val="clear" w:color="auto" w:fill="auto"/>
          <w:lang w:val="uk-UA" w:eastAsia="uk-UA" w:bidi="uk-UA"/>
        </w:rPr>
        <w:t>Матриця відповідності визначених Стандартом компетентностей дескрипторам НРК.</w:t>
      </w:r>
    </w:p>
    <w:tbl>
      <w:tblPr>
        <w:tblOverlap w:val="never"/>
        <w:jc w:val="center"/>
        <w:tblLayout w:type="fixed"/>
      </w:tblPr>
      <w:tblGrid>
        <w:gridCol w:w="8340"/>
        <w:gridCol w:w="7130"/>
        <w:gridCol w:w="7870"/>
        <w:gridCol w:w="7500"/>
        <w:gridCol w:w="9950"/>
      </w:tblGrid>
      <w:tr>
        <w:trPr>
          <w:trHeight w:val="15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rPr>
                <w:sz w:val="62"/>
                <w:szCs w:val="62"/>
              </w:rPr>
            </w:pPr>
            <w:r>
              <w:rPr>
                <w:b/>
                <w:bCs/>
                <w:color w:val="000000"/>
                <w:spacing w:val="0"/>
                <w:w w:val="100"/>
                <w:position w:val="0"/>
                <w:sz w:val="62"/>
                <w:szCs w:val="62"/>
                <w:shd w:val="clear" w:color="auto" w:fill="auto"/>
                <w:lang w:val="uk-UA" w:eastAsia="uk-UA" w:bidi="uk-UA"/>
              </w:rPr>
              <w:t>Класифікація компетентностей за НРК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62"/>
                <w:szCs w:val="62"/>
              </w:rPr>
            </w:pPr>
            <w:r>
              <w:rPr>
                <w:b/>
                <w:bCs/>
                <w:color w:val="000000"/>
                <w:spacing w:val="0"/>
                <w:w w:val="100"/>
                <w:position w:val="0"/>
                <w:sz w:val="62"/>
                <w:szCs w:val="62"/>
                <w:shd w:val="clear" w:color="auto" w:fill="auto"/>
                <w:lang w:val="uk-UA" w:eastAsia="uk-UA" w:bidi="uk-UA"/>
              </w:rPr>
              <w:t>Знання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62"/>
                <w:szCs w:val="62"/>
              </w:rPr>
            </w:pPr>
            <w:r>
              <w:rPr>
                <w:b/>
                <w:bCs/>
                <w:color w:val="000000"/>
                <w:spacing w:val="0"/>
                <w:w w:val="100"/>
                <w:position w:val="0"/>
                <w:sz w:val="62"/>
                <w:szCs w:val="62"/>
                <w:shd w:val="clear" w:color="auto" w:fill="auto"/>
                <w:lang w:val="uk-UA" w:eastAsia="uk-UA" w:bidi="uk-UA"/>
              </w:rPr>
              <w:t>Уміння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62"/>
                <w:szCs w:val="62"/>
              </w:rPr>
            </w:pPr>
            <w:r>
              <w:rPr>
                <w:b/>
                <w:bCs/>
                <w:color w:val="000000"/>
                <w:spacing w:val="0"/>
                <w:w w:val="100"/>
                <w:position w:val="0"/>
                <w:sz w:val="62"/>
                <w:szCs w:val="62"/>
                <w:shd w:val="clear" w:color="auto" w:fill="auto"/>
                <w:lang w:val="uk-UA" w:eastAsia="uk-UA" w:bidi="uk-UA"/>
              </w:rPr>
              <w:t>Комунікація</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100" w:after="0" w:line="257" w:lineRule="auto"/>
              <w:ind w:left="0" w:right="0" w:firstLine="0"/>
              <w:jc w:val="center"/>
              <w:rPr>
                <w:sz w:val="62"/>
                <w:szCs w:val="62"/>
              </w:rPr>
            </w:pPr>
            <w:r>
              <w:rPr>
                <w:b/>
                <w:bCs/>
                <w:color w:val="000000"/>
                <w:spacing w:val="0"/>
                <w:w w:val="100"/>
                <w:position w:val="0"/>
                <w:sz w:val="62"/>
                <w:szCs w:val="62"/>
                <w:shd w:val="clear" w:color="auto" w:fill="auto"/>
                <w:lang w:val="uk-UA" w:eastAsia="uk-UA" w:bidi="uk-UA"/>
              </w:rPr>
              <w:t>Автономія та відповідальність</w:t>
            </w:r>
          </w:p>
        </w:tc>
      </w:tr>
      <w:tr>
        <w:trPr>
          <w:trHeight w:val="790" w:hRule="exact"/>
        </w:trPr>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160" w:right="0" w:firstLine="0"/>
              <w:jc w:val="left"/>
              <w:rPr>
                <w:sz w:val="62"/>
                <w:szCs w:val="62"/>
              </w:rPr>
            </w:pPr>
            <w:r>
              <w:rPr>
                <w:b/>
                <w:bCs/>
                <w:color w:val="000000"/>
                <w:spacing w:val="0"/>
                <w:w w:val="100"/>
                <w:position w:val="0"/>
                <w:sz w:val="62"/>
                <w:szCs w:val="62"/>
                <w:shd w:val="clear" w:color="auto" w:fill="auto"/>
                <w:lang w:val="uk-UA" w:eastAsia="uk-UA" w:bidi="uk-UA"/>
              </w:rPr>
              <w:t>Загальні компетентності</w:t>
            </w:r>
          </w:p>
        </w:tc>
        <w:tc>
          <w:tcPr>
            <w:tcBorders>
              <w:top w:val="single" w:sz="4"/>
              <w:right w:val="single" w:sz="4"/>
            </w:tcBorders>
            <w:shd w:val="clear" w:color="auto" w:fill="FFFFFF"/>
            <w:vAlign w:val="top"/>
          </w:tcPr>
          <w:p>
            <w:pPr>
              <w:widowControl w:val="0"/>
              <w:rPr>
                <w:sz w:val="10"/>
                <w:szCs w:val="10"/>
              </w:rPr>
            </w:pPr>
          </w:p>
        </w:tc>
      </w:tr>
      <w:tr>
        <w:trPr>
          <w:trHeight w:val="79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62"/>
                <w:szCs w:val="62"/>
              </w:rPr>
            </w:pPr>
            <w:r>
              <w:rPr>
                <w:b/>
                <w:bCs/>
                <w:color w:val="000000"/>
                <w:spacing w:val="0"/>
                <w:w w:val="100"/>
                <w:position w:val="0"/>
                <w:sz w:val="62"/>
                <w:szCs w:val="62"/>
                <w:shd w:val="clear" w:color="auto" w:fill="auto"/>
                <w:lang w:val="uk-UA" w:eastAsia="uk-UA" w:bidi="uk-UA"/>
              </w:rPr>
              <w:t>К01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680" w:right="0" w:firstLine="0"/>
              <w:jc w:val="left"/>
              <w:rPr>
                <w:sz w:val="50"/>
                <w:szCs w:val="50"/>
              </w:rPr>
            </w:pPr>
            <w:r>
              <w:rPr>
                <w:color w:val="000000"/>
                <w:spacing w:val="0"/>
                <w:w w:val="100"/>
                <w:position w:val="0"/>
                <w:sz w:val="50"/>
                <w:szCs w:val="50"/>
                <w:shd w:val="clear" w:color="auto" w:fill="auto"/>
                <w:lang w:val="uk-UA" w:eastAsia="uk-UA" w:bidi="uk-UA"/>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3500" w:right="0" w:firstLine="0"/>
              <w:jc w:val="left"/>
              <w:rPr>
                <w:sz w:val="62"/>
                <w:szCs w:val="62"/>
              </w:rPr>
            </w:pPr>
            <w:r>
              <w:rPr>
                <w:b/>
                <w:bCs/>
                <w:color w:val="000000"/>
                <w:spacing w:val="0"/>
                <w:w w:val="100"/>
                <w:position w:val="0"/>
                <w:sz w:val="62"/>
                <w:szCs w:val="62"/>
                <w:shd w:val="clear" w:color="auto" w:fill="auto"/>
                <w:lang w:val="uk-UA" w:eastAsia="uk-UA" w:bidi="uk-UA"/>
              </w:rPr>
              <w:t>К02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3680" w:right="0" w:firstLine="0"/>
              <w:jc w:val="left"/>
              <w:rPr>
                <w:sz w:val="50"/>
                <w:szCs w:val="50"/>
              </w:rPr>
            </w:pPr>
            <w:r>
              <w:rPr>
                <w:color w:val="000000"/>
                <w:spacing w:val="0"/>
                <w:w w:val="100"/>
                <w:position w:val="0"/>
                <w:sz w:val="50"/>
                <w:szCs w:val="50"/>
                <w:shd w:val="clear" w:color="auto" w:fill="auto"/>
                <w:lang w:val="uk-UA" w:eastAsia="uk-UA" w:bidi="uk-UA"/>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50"/>
                <w:szCs w:val="50"/>
              </w:rPr>
            </w:pPr>
            <w:r>
              <w:rPr>
                <w:color w:val="000000"/>
                <w:spacing w:val="0"/>
                <w:w w:val="100"/>
                <w:position w:val="0"/>
                <w:sz w:val="50"/>
                <w:szCs w:val="50"/>
                <w:shd w:val="clear" w:color="auto" w:fill="auto"/>
                <w:lang w:val="uk-UA" w:eastAsia="uk-UA" w:bidi="uk-UA"/>
              </w:rPr>
              <w:t>4-</w:t>
            </w:r>
          </w:p>
        </w:tc>
      </w:tr>
      <w:tr>
        <w:trPr>
          <w:trHeight w:val="81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3500" w:right="0" w:firstLine="0"/>
              <w:jc w:val="left"/>
              <w:rPr>
                <w:sz w:val="62"/>
                <w:szCs w:val="62"/>
              </w:rPr>
            </w:pPr>
            <w:r>
              <w:rPr>
                <w:b/>
                <w:bCs/>
                <w:color w:val="000000"/>
                <w:spacing w:val="0"/>
                <w:w w:val="100"/>
                <w:position w:val="0"/>
                <w:sz w:val="62"/>
                <w:szCs w:val="62"/>
                <w:shd w:val="clear" w:color="auto" w:fill="auto"/>
                <w:lang w:val="uk-UA" w:eastAsia="uk-UA" w:bidi="uk-UA"/>
              </w:rPr>
              <w:t>КОЗ</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50"/>
                <w:szCs w:val="50"/>
              </w:rPr>
            </w:pPr>
            <w:r>
              <w:rPr>
                <w:color w:val="000000"/>
                <w:spacing w:val="0"/>
                <w:w w:val="100"/>
                <w:position w:val="0"/>
                <w:sz w:val="50"/>
                <w:szCs w:val="50"/>
                <w:shd w:val="clear" w:color="auto" w:fill="auto"/>
                <w:lang w:val="uk-UA" w:eastAsia="uk-UA" w:bidi="uk-UA"/>
              </w:rPr>
              <w:t>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3680" w:right="0" w:firstLine="0"/>
              <w:jc w:val="left"/>
              <w:rPr>
                <w:sz w:val="50"/>
                <w:szCs w:val="50"/>
              </w:rPr>
            </w:pPr>
            <w:r>
              <w:rPr>
                <w:color w:val="000000"/>
                <w:spacing w:val="0"/>
                <w:w w:val="100"/>
                <w:position w:val="0"/>
                <w:sz w:val="50"/>
                <w:szCs w:val="50"/>
                <w:shd w:val="clear" w:color="auto" w:fill="auto"/>
                <w:lang w:val="uk-UA" w:eastAsia="uk-UA" w:bidi="uk-UA"/>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0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500" w:right="0" w:firstLine="0"/>
              <w:jc w:val="left"/>
              <w:rPr>
                <w:sz w:val="62"/>
                <w:szCs w:val="62"/>
              </w:rPr>
            </w:pPr>
            <w:r>
              <w:rPr>
                <w:b/>
                <w:bCs/>
                <w:color w:val="000000"/>
                <w:spacing w:val="0"/>
                <w:w w:val="100"/>
                <w:position w:val="0"/>
                <w:sz w:val="62"/>
                <w:szCs w:val="62"/>
                <w:shd w:val="clear" w:color="auto" w:fill="auto"/>
                <w:lang w:val="uk-UA" w:eastAsia="uk-UA" w:bidi="uk-UA"/>
              </w:rPr>
              <w:t>К04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50"/>
                <w:szCs w:val="50"/>
              </w:rPr>
            </w:pPr>
            <w:r>
              <w:rPr>
                <w:color w:val="000000"/>
                <w:spacing w:val="0"/>
                <w:w w:val="100"/>
                <w:position w:val="0"/>
                <w:sz w:val="50"/>
                <w:szCs w:val="50"/>
                <w:shd w:val="clear" w:color="auto" w:fill="auto"/>
                <w:lang w:val="uk-UA" w:eastAsia="uk-UA" w:bidi="uk-UA"/>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800" w:right="0" w:firstLine="0"/>
              <w:jc w:val="left"/>
              <w:rPr>
                <w:sz w:val="50"/>
                <w:szCs w:val="50"/>
              </w:rPr>
            </w:pPr>
            <w:r>
              <w:rPr>
                <w:color w:val="000000"/>
                <w:spacing w:val="0"/>
                <w:w w:val="100"/>
                <w:position w:val="0"/>
                <w:sz w:val="50"/>
                <w:szCs w:val="50"/>
                <w:shd w:val="clear" w:color="auto" w:fill="auto"/>
                <w:lang w:val="uk-UA" w:eastAsia="uk-UA" w:bidi="uk-UA"/>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81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3500" w:right="0" w:firstLine="0"/>
              <w:jc w:val="left"/>
              <w:rPr>
                <w:sz w:val="62"/>
                <w:szCs w:val="62"/>
              </w:rPr>
            </w:pPr>
            <w:r>
              <w:rPr>
                <w:b/>
                <w:bCs/>
                <w:color w:val="000000"/>
                <w:spacing w:val="0"/>
                <w:w w:val="100"/>
                <w:position w:val="0"/>
                <w:sz w:val="62"/>
                <w:szCs w:val="62"/>
                <w:shd w:val="clear" w:color="auto" w:fill="auto"/>
                <w:lang w:val="uk-UA" w:eastAsia="uk-UA" w:bidi="uk-UA"/>
              </w:rPr>
              <w:t>К05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50"/>
                <w:szCs w:val="50"/>
              </w:rPr>
            </w:pPr>
            <w:r>
              <w:rPr>
                <w:color w:val="000000"/>
                <w:spacing w:val="0"/>
                <w:w w:val="100"/>
                <w:position w:val="0"/>
                <w:sz w:val="50"/>
                <w:szCs w:val="50"/>
                <w:shd w:val="clear" w:color="auto" w:fill="auto"/>
                <w:lang w:val="uk-UA" w:eastAsia="uk-UA" w:bidi="uk-UA"/>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50"/>
                <w:szCs w:val="50"/>
              </w:rPr>
            </w:pPr>
            <w:r>
              <w:rPr>
                <w:color w:val="000000"/>
                <w:spacing w:val="0"/>
                <w:w w:val="100"/>
                <w:position w:val="0"/>
                <w:sz w:val="50"/>
                <w:szCs w:val="50"/>
                <w:shd w:val="clear" w:color="auto" w:fill="auto"/>
                <w:lang w:val="uk-UA" w:eastAsia="uk-UA" w:bidi="uk-UA"/>
              </w:rPr>
              <w:t>4-</w:t>
            </w:r>
          </w:p>
        </w:tc>
      </w:tr>
      <w:tr>
        <w:trPr>
          <w:trHeight w:val="80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62"/>
                <w:szCs w:val="62"/>
              </w:rPr>
            </w:pPr>
            <w:r>
              <w:rPr>
                <w:b/>
                <w:bCs/>
                <w:color w:val="000000"/>
                <w:spacing w:val="0"/>
                <w:w w:val="100"/>
                <w:position w:val="0"/>
                <w:sz w:val="62"/>
                <w:szCs w:val="62"/>
                <w:shd w:val="clear" w:color="auto" w:fill="auto"/>
                <w:lang w:val="uk-UA" w:eastAsia="uk-UA" w:bidi="uk-UA"/>
              </w:rPr>
              <w:t>К06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50"/>
                <w:szCs w:val="50"/>
              </w:rPr>
            </w:pPr>
            <w:r>
              <w:rPr>
                <w:color w:val="000000"/>
                <w:spacing w:val="0"/>
                <w:w w:val="100"/>
                <w:position w:val="0"/>
                <w:sz w:val="50"/>
                <w:szCs w:val="50"/>
                <w:shd w:val="clear" w:color="auto" w:fill="auto"/>
                <w:lang w:val="uk-UA" w:eastAsia="uk-UA" w:bidi="uk-UA"/>
              </w:rPr>
              <w:t>4-</w:t>
            </w:r>
          </w:p>
        </w:tc>
        <w:tc>
          <w:tcPr>
            <w:tcBorders>
              <w:top w:val="single" w:sz="4"/>
              <w:left w:val="single" w:sz="4"/>
              <w:right w:val="single" w:sz="4"/>
            </w:tcBorders>
            <w:shd w:val="clear" w:color="auto" w:fill="FFFFFF"/>
            <w:vAlign w:val="top"/>
          </w:tcPr>
          <w:p>
            <w:pPr>
              <w:widowControl w:val="0"/>
              <w:rPr>
                <w:sz w:val="10"/>
                <w:szCs w:val="10"/>
              </w:rPr>
            </w:pPr>
          </w:p>
        </w:tc>
      </w:tr>
      <w:tr>
        <w:trPr>
          <w:trHeight w:val="80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62"/>
                <w:szCs w:val="62"/>
              </w:rPr>
            </w:pPr>
            <w:r>
              <w:rPr>
                <w:b/>
                <w:bCs/>
                <w:color w:val="000000"/>
                <w:spacing w:val="0"/>
                <w:w w:val="100"/>
                <w:position w:val="0"/>
                <w:sz w:val="62"/>
                <w:szCs w:val="62"/>
                <w:shd w:val="clear" w:color="auto" w:fill="auto"/>
                <w:lang w:val="uk-UA" w:eastAsia="uk-UA" w:bidi="uk-UA"/>
              </w:rPr>
              <w:t>К07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50"/>
                <w:szCs w:val="50"/>
              </w:rPr>
            </w:pPr>
            <w:r>
              <w:rPr>
                <w:color w:val="000000"/>
                <w:spacing w:val="0"/>
                <w:w w:val="100"/>
                <w:position w:val="0"/>
                <w:sz w:val="50"/>
                <w:szCs w:val="50"/>
                <w:shd w:val="clear" w:color="auto" w:fill="auto"/>
                <w:lang w:val="uk-UA" w:eastAsia="uk-UA" w:bidi="uk-UA"/>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50"/>
                <w:szCs w:val="50"/>
              </w:rPr>
            </w:pPr>
            <w:r>
              <w:rPr>
                <w:color w:val="000000"/>
                <w:spacing w:val="0"/>
                <w:w w:val="100"/>
                <w:position w:val="0"/>
                <w:sz w:val="50"/>
                <w:szCs w:val="50"/>
                <w:shd w:val="clear" w:color="auto" w:fill="auto"/>
                <w:lang w:val="uk-UA" w:eastAsia="uk-UA" w:bidi="uk-UA"/>
              </w:rPr>
              <w:t>+</w:t>
            </w:r>
          </w:p>
        </w:tc>
      </w:tr>
      <w:tr>
        <w:trPr>
          <w:trHeight w:val="80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62"/>
                <w:szCs w:val="62"/>
              </w:rPr>
            </w:pPr>
            <w:r>
              <w:rPr>
                <w:b/>
                <w:bCs/>
                <w:color w:val="000000"/>
                <w:spacing w:val="0"/>
                <w:w w:val="100"/>
                <w:position w:val="0"/>
                <w:sz w:val="62"/>
                <w:szCs w:val="62"/>
                <w:shd w:val="clear" w:color="auto" w:fill="auto"/>
                <w:lang w:val="uk-UA" w:eastAsia="uk-UA" w:bidi="uk-UA"/>
              </w:rPr>
              <w:t>К08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50"/>
                <w:szCs w:val="50"/>
              </w:rPr>
            </w:pPr>
            <w:r>
              <w:rPr>
                <w:color w:val="000000"/>
                <w:spacing w:val="0"/>
                <w:w w:val="100"/>
                <w:position w:val="0"/>
                <w:sz w:val="50"/>
                <w:szCs w:val="50"/>
                <w:shd w:val="clear" w:color="auto" w:fill="auto"/>
                <w:lang w:val="uk-UA" w:eastAsia="uk-UA" w:bidi="uk-UA"/>
              </w:rPr>
              <w:t>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62"/>
                <w:szCs w:val="62"/>
              </w:rPr>
            </w:pPr>
            <w:r>
              <w:rPr>
                <w:b/>
                <w:bCs/>
                <w:color w:val="000000"/>
                <w:spacing w:val="0"/>
                <w:w w:val="100"/>
                <w:position w:val="0"/>
                <w:sz w:val="62"/>
                <w:szCs w:val="62"/>
                <w:shd w:val="clear" w:color="auto" w:fill="auto"/>
                <w:lang w:val="uk-UA" w:eastAsia="uk-UA" w:bidi="uk-UA"/>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50"/>
                <w:szCs w:val="50"/>
              </w:rPr>
            </w:pPr>
            <w:r>
              <w:rPr>
                <w:color w:val="000000"/>
                <w:spacing w:val="0"/>
                <w:w w:val="100"/>
                <w:position w:val="0"/>
                <w:sz w:val="50"/>
                <w:szCs w:val="50"/>
                <w:shd w:val="clear" w:color="auto" w:fill="auto"/>
                <w:lang w:val="uk-UA" w:eastAsia="uk-UA" w:bidi="uk-UA"/>
              </w:rPr>
              <w:t>4-</w:t>
            </w:r>
          </w:p>
        </w:tc>
      </w:tr>
      <w:tr>
        <w:trPr>
          <w:trHeight w:val="79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62"/>
                <w:szCs w:val="62"/>
              </w:rPr>
            </w:pPr>
            <w:r>
              <w:rPr>
                <w:b/>
                <w:bCs/>
                <w:color w:val="000000"/>
                <w:spacing w:val="0"/>
                <w:w w:val="100"/>
                <w:position w:val="0"/>
                <w:sz w:val="62"/>
                <w:szCs w:val="62"/>
                <w:shd w:val="clear" w:color="auto" w:fill="auto"/>
                <w:lang w:val="uk-UA" w:eastAsia="uk-UA" w:bidi="uk-UA"/>
              </w:rPr>
              <w:t>К09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50"/>
                <w:szCs w:val="50"/>
              </w:rPr>
            </w:pPr>
            <w:r>
              <w:rPr>
                <w:color w:val="000000"/>
                <w:spacing w:val="0"/>
                <w:w w:val="100"/>
                <w:position w:val="0"/>
                <w:sz w:val="50"/>
                <w:szCs w:val="50"/>
                <w:shd w:val="clear" w:color="auto" w:fill="auto"/>
                <w:lang w:val="uk-UA" w:eastAsia="uk-UA" w:bidi="uk-UA"/>
              </w:rPr>
              <w:t>4-</w:t>
            </w:r>
          </w:p>
        </w:tc>
      </w:tr>
      <w:tr>
        <w:trPr>
          <w:trHeight w:val="79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62"/>
                <w:szCs w:val="62"/>
              </w:rPr>
            </w:pPr>
            <w:r>
              <w:rPr>
                <w:b/>
                <w:bCs/>
                <w:color w:val="000000"/>
                <w:spacing w:val="0"/>
                <w:w w:val="100"/>
                <w:position w:val="0"/>
                <w:sz w:val="62"/>
                <w:szCs w:val="62"/>
                <w:shd w:val="clear" w:color="auto" w:fill="auto"/>
                <w:lang w:val="uk-UA" w:eastAsia="uk-UA" w:bidi="uk-UA"/>
              </w:rPr>
              <w:t>К10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50"/>
                <w:szCs w:val="50"/>
              </w:rPr>
            </w:pPr>
            <w:r>
              <w:rPr>
                <w:color w:val="000000"/>
                <w:spacing w:val="0"/>
                <w:w w:val="100"/>
                <w:position w:val="0"/>
                <w:sz w:val="50"/>
                <w:szCs w:val="50"/>
                <w:shd w:val="clear" w:color="auto" w:fill="auto"/>
                <w:lang w:val="uk-UA" w:eastAsia="uk-UA" w:bidi="uk-UA"/>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50"/>
                <w:szCs w:val="50"/>
              </w:rPr>
            </w:pPr>
            <w:r>
              <w:rPr>
                <w:color w:val="000000"/>
                <w:spacing w:val="0"/>
                <w:w w:val="100"/>
                <w:position w:val="0"/>
                <w:sz w:val="50"/>
                <w:szCs w:val="50"/>
                <w:shd w:val="clear" w:color="auto" w:fill="auto"/>
                <w:lang w:val="uk-UA" w:eastAsia="uk-UA" w:bidi="uk-UA"/>
              </w:rPr>
              <w:t>4-</w:t>
            </w:r>
          </w:p>
        </w:tc>
      </w:tr>
      <w:tr>
        <w:trPr>
          <w:trHeight w:val="80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04"/>
                <w:szCs w:val="104"/>
              </w:rPr>
            </w:pPr>
            <w:r>
              <w:rPr>
                <w:color w:val="000000"/>
                <w:spacing w:val="0"/>
                <w:w w:val="100"/>
                <w:position w:val="0"/>
                <w:sz w:val="104"/>
                <w:szCs w:val="104"/>
                <w:shd w:val="clear" w:color="auto" w:fill="auto"/>
                <w:lang w:val="uk-UA" w:eastAsia="uk-UA" w:bidi="uk-UA"/>
              </w:rPr>
              <w:t>кп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50"/>
                <w:szCs w:val="50"/>
              </w:rPr>
            </w:pPr>
            <w:r>
              <w:rPr>
                <w:color w:val="000000"/>
                <w:spacing w:val="0"/>
                <w:w w:val="100"/>
                <w:position w:val="0"/>
                <w:sz w:val="50"/>
                <w:szCs w:val="50"/>
                <w:shd w:val="clear" w:color="auto" w:fill="auto"/>
                <w:lang w:val="uk-UA" w:eastAsia="uk-UA" w:bidi="uk-UA"/>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50"/>
                <w:szCs w:val="50"/>
              </w:rPr>
            </w:pPr>
            <w:r>
              <w:rPr>
                <w:color w:val="000000"/>
                <w:spacing w:val="0"/>
                <w:w w:val="100"/>
                <w:position w:val="0"/>
                <w:sz w:val="50"/>
                <w:szCs w:val="50"/>
                <w:shd w:val="clear" w:color="auto" w:fill="auto"/>
                <w:lang w:val="uk-UA" w:eastAsia="uk-UA" w:bidi="uk-UA"/>
              </w:rPr>
              <w:t>+</w:t>
            </w:r>
          </w:p>
        </w:tc>
      </w:tr>
      <w:tr>
        <w:trPr>
          <w:trHeight w:val="78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62"/>
                <w:szCs w:val="62"/>
              </w:rPr>
            </w:pPr>
            <w:r>
              <w:rPr>
                <w:b/>
                <w:bCs/>
                <w:color w:val="000000"/>
                <w:spacing w:val="0"/>
                <w:w w:val="100"/>
                <w:position w:val="0"/>
                <w:sz w:val="62"/>
                <w:szCs w:val="62"/>
                <w:shd w:val="clear" w:color="auto" w:fill="auto"/>
                <w:lang w:val="uk-UA" w:eastAsia="uk-UA" w:bidi="uk-UA"/>
              </w:rPr>
              <w:t>К12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50"/>
                <w:szCs w:val="50"/>
              </w:rPr>
            </w:pPr>
            <w:r>
              <w:rPr>
                <w:color w:val="000000"/>
                <w:spacing w:val="0"/>
                <w:w w:val="100"/>
                <w:position w:val="0"/>
                <w:sz w:val="50"/>
                <w:szCs w:val="50"/>
                <w:shd w:val="clear" w:color="auto" w:fill="auto"/>
                <w:lang w:val="uk-UA" w:eastAsia="uk-UA" w:bidi="uk-UA"/>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80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62"/>
                <w:szCs w:val="62"/>
              </w:rPr>
            </w:pPr>
            <w:r>
              <w:rPr>
                <w:b/>
                <w:bCs/>
                <w:color w:val="000000"/>
                <w:spacing w:val="0"/>
                <w:w w:val="100"/>
                <w:position w:val="0"/>
                <w:sz w:val="62"/>
                <w:szCs w:val="62"/>
                <w:shd w:val="clear" w:color="auto" w:fill="auto"/>
                <w:lang w:val="uk-UA" w:eastAsia="uk-UA" w:bidi="uk-UA"/>
              </w:rPr>
              <w:t>КІЗ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50"/>
                <w:szCs w:val="50"/>
              </w:rPr>
            </w:pPr>
            <w:r>
              <w:rPr>
                <w:color w:val="000000"/>
                <w:spacing w:val="0"/>
                <w:w w:val="100"/>
                <w:position w:val="0"/>
                <w:sz w:val="50"/>
                <w:szCs w:val="50"/>
                <w:shd w:val="clear" w:color="auto" w:fill="auto"/>
                <w:lang w:val="uk-UA" w:eastAsia="uk-UA" w:bidi="uk-UA"/>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79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62"/>
                <w:szCs w:val="62"/>
              </w:rPr>
            </w:pPr>
            <w:r>
              <w:rPr>
                <w:b/>
                <w:bCs/>
                <w:color w:val="000000"/>
                <w:spacing w:val="0"/>
                <w:w w:val="100"/>
                <w:position w:val="0"/>
                <w:sz w:val="62"/>
                <w:szCs w:val="62"/>
                <w:shd w:val="clear" w:color="auto" w:fill="auto"/>
                <w:lang w:val="uk-UA" w:eastAsia="uk-UA" w:bidi="uk-UA"/>
              </w:rPr>
              <w:t>К14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3300" w:right="0" w:firstLine="0"/>
              <w:jc w:val="left"/>
              <w:rPr>
                <w:sz w:val="50"/>
                <w:szCs w:val="50"/>
              </w:rPr>
            </w:pPr>
            <w:r>
              <w:rPr>
                <w:color w:val="000000"/>
                <w:spacing w:val="0"/>
                <w:w w:val="100"/>
                <w:position w:val="0"/>
                <w:sz w:val="50"/>
                <w:szCs w:val="50"/>
                <w:shd w:val="clear" w:color="auto" w:fill="auto"/>
                <w:lang w:val="uk-UA" w:eastAsia="uk-UA" w:bidi="uk-UA"/>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50"/>
                <w:szCs w:val="50"/>
              </w:rPr>
            </w:pPr>
            <w:r>
              <w:rPr>
                <w:color w:val="000000"/>
                <w:spacing w:val="0"/>
                <w:w w:val="100"/>
                <w:position w:val="0"/>
                <w:sz w:val="50"/>
                <w:szCs w:val="50"/>
                <w:shd w:val="clear" w:color="auto" w:fill="auto"/>
                <w:lang w:val="uk-UA" w:eastAsia="uk-UA" w:bidi="uk-UA"/>
              </w:rPr>
              <w:t>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50"/>
                <w:szCs w:val="50"/>
              </w:rPr>
            </w:pPr>
            <w:r>
              <w:rPr>
                <w:color w:val="000000"/>
                <w:spacing w:val="0"/>
                <w:w w:val="100"/>
                <w:position w:val="0"/>
                <w:sz w:val="50"/>
                <w:szCs w:val="50"/>
                <w:shd w:val="clear" w:color="auto" w:fill="auto"/>
                <w:lang w:val="uk-UA" w:eastAsia="uk-UA" w:bidi="uk-UA"/>
              </w:rPr>
              <w:t>4-</w:t>
            </w:r>
          </w:p>
        </w:tc>
      </w:tr>
      <w:tr>
        <w:trPr>
          <w:trHeight w:val="79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500" w:right="0" w:firstLine="0"/>
              <w:jc w:val="left"/>
              <w:rPr>
                <w:sz w:val="62"/>
                <w:szCs w:val="62"/>
              </w:rPr>
            </w:pPr>
            <w:r>
              <w:rPr>
                <w:b/>
                <w:bCs/>
                <w:color w:val="000000"/>
                <w:spacing w:val="0"/>
                <w:w w:val="100"/>
                <w:position w:val="0"/>
                <w:sz w:val="62"/>
                <w:szCs w:val="62"/>
                <w:shd w:val="clear" w:color="auto" w:fill="auto"/>
                <w:lang w:val="uk-UA" w:eastAsia="uk-UA" w:bidi="uk-UA"/>
              </w:rPr>
              <w:t>К15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50"/>
                <w:szCs w:val="50"/>
              </w:rPr>
            </w:pPr>
            <w:r>
              <w:rPr>
                <w:color w:val="000000"/>
                <w:spacing w:val="0"/>
                <w:w w:val="100"/>
                <w:position w:val="0"/>
                <w:sz w:val="50"/>
                <w:szCs w:val="50"/>
                <w:shd w:val="clear" w:color="auto" w:fill="auto"/>
                <w:lang w:val="uk-UA" w:eastAsia="uk-UA" w:bidi="uk-UA"/>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50"/>
                <w:szCs w:val="50"/>
              </w:rPr>
            </w:pPr>
            <w:r>
              <w:rPr>
                <w:color w:val="000000"/>
                <w:spacing w:val="0"/>
                <w:w w:val="100"/>
                <w:position w:val="0"/>
                <w:sz w:val="50"/>
                <w:szCs w:val="50"/>
                <w:shd w:val="clear" w:color="auto" w:fill="auto"/>
                <w:lang w:val="uk-UA" w:eastAsia="uk-UA" w:bidi="uk-UA"/>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50"/>
                <w:szCs w:val="50"/>
              </w:rPr>
            </w:pPr>
            <w:r>
              <w:rPr>
                <w:color w:val="000000"/>
                <w:spacing w:val="0"/>
                <w:w w:val="100"/>
                <w:position w:val="0"/>
                <w:sz w:val="50"/>
                <w:szCs w:val="50"/>
                <w:shd w:val="clear" w:color="auto" w:fill="auto"/>
                <w:lang w:val="uk-UA" w:eastAsia="uk-UA" w:bidi="uk-UA"/>
              </w:rPr>
              <w:t>+</w:t>
            </w:r>
          </w:p>
        </w:tc>
      </w:tr>
      <w:tr>
        <w:trPr>
          <w:trHeight w:val="780" w:hRule="exact"/>
        </w:trPr>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rPr>
                <w:sz w:val="62"/>
                <w:szCs w:val="62"/>
              </w:rPr>
            </w:pPr>
            <w:r>
              <w:rPr>
                <w:b/>
                <w:bCs/>
                <w:color w:val="000000"/>
                <w:spacing w:val="0"/>
                <w:w w:val="100"/>
                <w:position w:val="0"/>
                <w:sz w:val="62"/>
                <w:szCs w:val="62"/>
                <w:shd w:val="clear" w:color="auto" w:fill="auto"/>
                <w:lang w:val="uk-UA" w:eastAsia="uk-UA" w:bidi="uk-UA"/>
              </w:rPr>
              <w:t>Спеціальні (фахові) компетентності</w:t>
            </w:r>
          </w:p>
        </w:tc>
        <w:tc>
          <w:tcPr>
            <w:tcBorders>
              <w:top w:val="single" w:sz="4"/>
              <w:right w:val="single" w:sz="4"/>
            </w:tcBorders>
            <w:shd w:val="clear" w:color="auto" w:fill="FFFFFF"/>
            <w:vAlign w:val="top"/>
          </w:tcPr>
          <w:p>
            <w:pPr>
              <w:widowControl w:val="0"/>
              <w:rPr>
                <w:sz w:val="10"/>
                <w:szCs w:val="10"/>
              </w:rPr>
            </w:pPr>
          </w:p>
        </w:tc>
      </w:tr>
      <w:tr>
        <w:trPr>
          <w:trHeight w:val="81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62"/>
                <w:szCs w:val="62"/>
              </w:rPr>
            </w:pPr>
            <w:r>
              <w:rPr>
                <w:b/>
                <w:bCs/>
                <w:color w:val="000000"/>
                <w:spacing w:val="0"/>
                <w:w w:val="100"/>
                <w:position w:val="0"/>
                <w:sz w:val="62"/>
                <w:szCs w:val="62"/>
                <w:shd w:val="clear" w:color="auto" w:fill="auto"/>
                <w:lang w:val="uk-UA" w:eastAsia="uk-UA" w:bidi="uk-UA"/>
              </w:rPr>
              <w:t>К16</w:t>
            </w:r>
          </w:p>
          <w:p>
            <w:pPr>
              <w:pStyle w:val="Style24"/>
              <w:keepNext w:val="0"/>
              <w:keepLines w:val="0"/>
              <w:widowControl w:val="0"/>
              <w:shd w:val="clear" w:color="auto" w:fill="auto"/>
              <w:bidi w:val="0"/>
              <w:spacing w:before="0" w:after="0" w:line="180" w:lineRule="auto"/>
              <w:ind w:left="7560" w:right="0" w:firstLine="0"/>
              <w:jc w:val="left"/>
              <w:rPr>
                <w:sz w:val="62"/>
                <w:szCs w:val="62"/>
              </w:rPr>
            </w:pPr>
            <w:r>
              <w:rPr>
                <w:b/>
                <w:bCs/>
                <w:color w:val="000000"/>
                <w:spacing w:val="0"/>
                <w:w w:val="100"/>
                <w:position w:val="0"/>
                <w:sz w:val="62"/>
                <w:szCs w:val="62"/>
                <w:shd w:val="clear" w:color="auto" w:fill="auto"/>
                <w:lang w:val="uk-UA" w:eastAsia="uk-UA" w:bidi="uk-UA"/>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50"/>
                <w:szCs w:val="50"/>
              </w:rPr>
            </w:pPr>
            <w:r>
              <w:rPr>
                <w:color w:val="000000"/>
                <w:spacing w:val="0"/>
                <w:w w:val="100"/>
                <w:position w:val="0"/>
                <w:sz w:val="50"/>
                <w:szCs w:val="50"/>
                <w:shd w:val="clear" w:color="auto" w:fill="auto"/>
                <w:lang w:val="uk-UA" w:eastAsia="uk-UA" w:bidi="uk-UA"/>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62"/>
                <w:szCs w:val="62"/>
              </w:rPr>
            </w:pPr>
            <w:r>
              <w:rPr>
                <w:b/>
                <w:bCs/>
                <w:color w:val="000000"/>
                <w:spacing w:val="0"/>
                <w:w w:val="100"/>
                <w:position w:val="0"/>
                <w:sz w:val="62"/>
                <w:szCs w:val="62"/>
                <w:shd w:val="clear" w:color="auto" w:fill="auto"/>
                <w:lang w:val="uk-UA" w:eastAsia="uk-UA" w:bidi="uk-UA"/>
              </w:rPr>
              <w:t>К17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50"/>
                <w:szCs w:val="50"/>
              </w:rPr>
            </w:pPr>
            <w:r>
              <w:rPr>
                <w:color w:val="000000"/>
                <w:spacing w:val="0"/>
                <w:w w:val="100"/>
                <w:position w:val="0"/>
                <w:sz w:val="50"/>
                <w:szCs w:val="50"/>
                <w:shd w:val="clear" w:color="auto" w:fill="auto"/>
                <w:lang w:val="uk-UA" w:eastAsia="uk-UA" w:bidi="uk-UA"/>
              </w:rPr>
              <w:t>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3680" w:right="0" w:firstLine="0"/>
              <w:jc w:val="left"/>
              <w:rPr>
                <w:sz w:val="50"/>
                <w:szCs w:val="50"/>
              </w:rPr>
            </w:pPr>
            <w:r>
              <w:rPr>
                <w:color w:val="000000"/>
                <w:spacing w:val="0"/>
                <w:w w:val="100"/>
                <w:position w:val="0"/>
                <w:sz w:val="50"/>
                <w:szCs w:val="50"/>
                <w:shd w:val="clear" w:color="auto" w:fill="auto"/>
                <w:lang w:val="uk-UA" w:eastAsia="uk-UA" w:bidi="uk-UA"/>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1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62"/>
                <w:szCs w:val="62"/>
              </w:rPr>
            </w:pPr>
            <w:r>
              <w:rPr>
                <w:b/>
                <w:bCs/>
                <w:color w:val="000000"/>
                <w:spacing w:val="0"/>
                <w:w w:val="100"/>
                <w:position w:val="0"/>
                <w:sz w:val="62"/>
                <w:szCs w:val="62"/>
                <w:shd w:val="clear" w:color="auto" w:fill="auto"/>
                <w:lang w:val="uk-UA" w:eastAsia="uk-UA" w:bidi="uk-UA"/>
              </w:rPr>
              <w:t>К18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50"/>
                <w:szCs w:val="50"/>
              </w:rPr>
            </w:pPr>
            <w:r>
              <w:rPr>
                <w:color w:val="000000"/>
                <w:spacing w:val="0"/>
                <w:w w:val="100"/>
                <w:position w:val="0"/>
                <w:sz w:val="50"/>
                <w:szCs w:val="50"/>
                <w:shd w:val="clear" w:color="auto" w:fill="auto"/>
                <w:lang w:val="uk-UA" w:eastAsia="uk-UA" w:bidi="uk-UA"/>
              </w:rPr>
              <w:t>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50"/>
                <w:szCs w:val="50"/>
              </w:rPr>
            </w:pPr>
            <w:r>
              <w:rPr>
                <w:color w:val="000000"/>
                <w:spacing w:val="0"/>
                <w:w w:val="100"/>
                <w:position w:val="0"/>
                <w:sz w:val="50"/>
                <w:szCs w:val="50"/>
                <w:shd w:val="clear" w:color="auto" w:fill="auto"/>
                <w:lang w:val="uk-UA" w:eastAsia="uk-UA" w:bidi="uk-UA"/>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62"/>
                <w:szCs w:val="62"/>
              </w:rPr>
            </w:pPr>
            <w:r>
              <w:rPr>
                <w:b/>
                <w:bCs/>
                <w:color w:val="000000"/>
                <w:spacing w:val="0"/>
                <w:w w:val="100"/>
                <w:position w:val="0"/>
                <w:sz w:val="62"/>
                <w:szCs w:val="62"/>
                <w:shd w:val="clear" w:color="auto" w:fill="auto"/>
                <w:lang w:val="uk-UA" w:eastAsia="uk-UA" w:bidi="uk-UA"/>
              </w:rPr>
              <w:t>К19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50"/>
                <w:szCs w:val="50"/>
              </w:rPr>
            </w:pPr>
            <w:r>
              <w:rPr>
                <w:color w:val="000000"/>
                <w:spacing w:val="0"/>
                <w:w w:val="100"/>
                <w:position w:val="0"/>
                <w:sz w:val="50"/>
                <w:szCs w:val="50"/>
                <w:shd w:val="clear" w:color="auto" w:fill="auto"/>
                <w:lang w:val="uk-UA" w:eastAsia="uk-UA" w:bidi="uk-UA"/>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680" w:right="0" w:firstLine="0"/>
              <w:jc w:val="left"/>
              <w:rPr>
                <w:sz w:val="50"/>
                <w:szCs w:val="50"/>
              </w:rPr>
            </w:pPr>
            <w:r>
              <w:rPr>
                <w:color w:val="000000"/>
                <w:spacing w:val="0"/>
                <w:w w:val="100"/>
                <w:position w:val="0"/>
                <w:sz w:val="50"/>
                <w:szCs w:val="50"/>
                <w:shd w:val="clear" w:color="auto" w:fill="auto"/>
                <w:lang w:val="uk-UA" w:eastAsia="uk-UA" w:bidi="uk-UA"/>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50"/>
                <w:szCs w:val="50"/>
              </w:rPr>
            </w:pPr>
            <w:r>
              <w:rPr>
                <w:color w:val="000000"/>
                <w:spacing w:val="0"/>
                <w:w w:val="100"/>
                <w:position w:val="0"/>
                <w:sz w:val="50"/>
                <w:szCs w:val="50"/>
                <w:shd w:val="clear" w:color="auto" w:fill="auto"/>
                <w:lang w:val="uk-UA" w:eastAsia="uk-UA" w:bidi="uk-UA"/>
              </w:rPr>
              <w:t>4-</w:t>
            </w:r>
          </w:p>
        </w:tc>
      </w:tr>
      <w:tr>
        <w:trPr>
          <w:trHeight w:val="80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62"/>
                <w:szCs w:val="62"/>
              </w:rPr>
            </w:pPr>
            <w:r>
              <w:rPr>
                <w:b/>
                <w:bCs/>
                <w:color w:val="000000"/>
                <w:spacing w:val="0"/>
                <w:w w:val="100"/>
                <w:position w:val="0"/>
                <w:sz w:val="62"/>
                <w:szCs w:val="62"/>
                <w:shd w:val="clear" w:color="auto" w:fill="auto"/>
                <w:lang w:val="uk-UA" w:eastAsia="uk-UA" w:bidi="uk-UA"/>
              </w:rPr>
              <w:t>К20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50"/>
                <w:szCs w:val="50"/>
              </w:rPr>
            </w:pPr>
            <w:r>
              <w:rPr>
                <w:color w:val="000000"/>
                <w:spacing w:val="0"/>
                <w:w w:val="100"/>
                <w:position w:val="0"/>
                <w:sz w:val="50"/>
                <w:szCs w:val="50"/>
                <w:shd w:val="clear" w:color="auto" w:fill="auto"/>
                <w:lang w:val="uk-UA" w:eastAsia="uk-UA" w:bidi="uk-UA"/>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3680" w:right="0" w:firstLine="0"/>
              <w:jc w:val="left"/>
              <w:rPr>
                <w:sz w:val="50"/>
                <w:szCs w:val="50"/>
              </w:rPr>
            </w:pPr>
            <w:r>
              <w:rPr>
                <w:color w:val="000000"/>
                <w:spacing w:val="0"/>
                <w:w w:val="100"/>
                <w:position w:val="0"/>
                <w:sz w:val="50"/>
                <w:szCs w:val="50"/>
                <w:shd w:val="clear" w:color="auto" w:fill="auto"/>
                <w:lang w:val="uk-UA" w:eastAsia="uk-UA" w:bidi="uk-UA"/>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50"/>
                <w:szCs w:val="50"/>
              </w:rPr>
            </w:pPr>
            <w:r>
              <w:rPr>
                <w:color w:val="000000"/>
                <w:spacing w:val="0"/>
                <w:w w:val="100"/>
                <w:position w:val="0"/>
                <w:sz w:val="50"/>
                <w:szCs w:val="50"/>
                <w:shd w:val="clear" w:color="auto" w:fill="auto"/>
                <w:lang w:val="uk-UA" w:eastAsia="uk-UA" w:bidi="uk-UA"/>
              </w:rPr>
              <w:t>4-</w:t>
            </w:r>
          </w:p>
        </w:tc>
      </w:tr>
      <w:tr>
        <w:trPr>
          <w:trHeight w:val="8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500" w:right="0" w:firstLine="0"/>
              <w:jc w:val="left"/>
              <w:rPr>
                <w:sz w:val="62"/>
                <w:szCs w:val="62"/>
              </w:rPr>
            </w:pPr>
            <w:r>
              <w:rPr>
                <w:b/>
                <w:bCs/>
                <w:color w:val="000000"/>
                <w:spacing w:val="0"/>
                <w:w w:val="100"/>
                <w:position w:val="0"/>
                <w:sz w:val="62"/>
                <w:szCs w:val="62"/>
                <w:shd w:val="clear" w:color="auto" w:fill="auto"/>
                <w:lang w:val="uk-UA" w:eastAsia="uk-UA" w:bidi="uk-UA"/>
              </w:rPr>
              <w:t>К21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50"/>
                <w:szCs w:val="50"/>
              </w:rPr>
            </w:pPr>
            <w:r>
              <w:rPr>
                <w:color w:val="000000"/>
                <w:spacing w:val="0"/>
                <w:w w:val="100"/>
                <w:position w:val="0"/>
                <w:sz w:val="50"/>
                <w:szCs w:val="50"/>
                <w:shd w:val="clear" w:color="auto" w:fill="auto"/>
                <w:lang w:val="uk-UA" w:eastAsia="uk-UA" w:bidi="uk-UA"/>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62"/>
                <w:szCs w:val="62"/>
              </w:rPr>
            </w:pPr>
            <w:r>
              <w:rPr>
                <w:b/>
                <w:bCs/>
                <w:color w:val="000000"/>
                <w:spacing w:val="0"/>
                <w:w w:val="100"/>
                <w:position w:val="0"/>
                <w:sz w:val="62"/>
                <w:szCs w:val="62"/>
                <w:shd w:val="clear" w:color="auto" w:fill="auto"/>
                <w:lang w:val="uk-UA" w:eastAsia="uk-UA" w:bidi="uk-UA"/>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50"/>
                <w:szCs w:val="50"/>
              </w:rPr>
            </w:pPr>
            <w:r>
              <w:rPr>
                <w:color w:val="000000"/>
                <w:spacing w:val="0"/>
                <w:w w:val="100"/>
                <w:position w:val="0"/>
                <w:sz w:val="50"/>
                <w:szCs w:val="50"/>
                <w:shd w:val="clear" w:color="auto" w:fill="auto"/>
                <w:lang w:val="uk-UA" w:eastAsia="uk-UA" w:bidi="uk-UA"/>
              </w:rPr>
              <w:t>4-</w:t>
            </w:r>
          </w:p>
        </w:tc>
      </w:tr>
      <w:tr>
        <w:trPr>
          <w:trHeight w:val="80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500" w:right="0" w:firstLine="0"/>
              <w:jc w:val="left"/>
              <w:rPr>
                <w:sz w:val="62"/>
                <w:szCs w:val="62"/>
              </w:rPr>
            </w:pPr>
            <w:r>
              <w:rPr>
                <w:b/>
                <w:bCs/>
                <w:color w:val="000000"/>
                <w:spacing w:val="0"/>
                <w:w w:val="100"/>
                <w:position w:val="0"/>
                <w:sz w:val="62"/>
                <w:szCs w:val="62"/>
                <w:shd w:val="clear" w:color="auto" w:fill="auto"/>
                <w:lang w:val="uk-UA" w:eastAsia="uk-UA" w:bidi="uk-UA"/>
              </w:rPr>
              <w:t>К22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50"/>
                <w:szCs w:val="50"/>
              </w:rPr>
            </w:pPr>
            <w:r>
              <w:rPr>
                <w:color w:val="000000"/>
                <w:spacing w:val="0"/>
                <w:w w:val="100"/>
                <w:position w:val="0"/>
                <w:sz w:val="50"/>
                <w:szCs w:val="50"/>
                <w:shd w:val="clear" w:color="auto" w:fill="auto"/>
                <w:lang w:val="uk-UA" w:eastAsia="uk-UA" w:bidi="uk-UA"/>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0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500" w:right="0" w:firstLine="0"/>
              <w:jc w:val="left"/>
              <w:rPr>
                <w:sz w:val="62"/>
                <w:szCs w:val="62"/>
              </w:rPr>
            </w:pPr>
            <w:r>
              <w:rPr>
                <w:b/>
                <w:bCs/>
                <w:color w:val="000000"/>
                <w:spacing w:val="0"/>
                <w:w w:val="100"/>
                <w:position w:val="0"/>
                <w:sz w:val="62"/>
                <w:szCs w:val="62"/>
                <w:shd w:val="clear" w:color="auto" w:fill="auto"/>
                <w:lang w:val="uk-UA" w:eastAsia="uk-UA" w:bidi="uk-UA"/>
              </w:rPr>
              <w:t>К23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50"/>
                <w:szCs w:val="50"/>
              </w:rPr>
            </w:pPr>
            <w:r>
              <w:rPr>
                <w:color w:val="000000"/>
                <w:spacing w:val="0"/>
                <w:w w:val="100"/>
                <w:position w:val="0"/>
                <w:sz w:val="50"/>
                <w:szCs w:val="50"/>
                <w:shd w:val="clear" w:color="auto" w:fill="auto"/>
                <w:lang w:val="uk-UA" w:eastAsia="uk-UA" w:bidi="uk-UA"/>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50"/>
                <w:szCs w:val="50"/>
              </w:rPr>
            </w:pPr>
            <w:r>
              <w:rPr>
                <w:color w:val="000000"/>
                <w:spacing w:val="0"/>
                <w:w w:val="100"/>
                <w:position w:val="0"/>
                <w:sz w:val="50"/>
                <w:szCs w:val="50"/>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50"/>
                <w:szCs w:val="50"/>
              </w:rPr>
            </w:pPr>
            <w:r>
              <w:rPr>
                <w:color w:val="000000"/>
                <w:spacing w:val="0"/>
                <w:w w:val="100"/>
                <w:position w:val="0"/>
                <w:sz w:val="50"/>
                <w:szCs w:val="50"/>
                <w:shd w:val="clear" w:color="auto" w:fill="auto"/>
                <w:lang w:val="uk-UA" w:eastAsia="uk-UA" w:bidi="uk-UA"/>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50"/>
                <w:szCs w:val="50"/>
              </w:rPr>
            </w:pPr>
            <w:r>
              <w:rPr>
                <w:color w:val="000000"/>
                <w:spacing w:val="0"/>
                <w:w w:val="100"/>
                <w:position w:val="0"/>
                <w:sz w:val="50"/>
                <w:szCs w:val="50"/>
                <w:shd w:val="clear" w:color="auto" w:fill="auto"/>
                <w:lang w:val="uk-UA" w:eastAsia="uk-UA" w:bidi="uk-UA"/>
              </w:rPr>
              <w:t>4-</w:t>
            </w:r>
          </w:p>
        </w:tc>
      </w:tr>
      <w:tr>
        <w:trPr>
          <w:trHeight w:val="80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62"/>
                <w:szCs w:val="62"/>
              </w:rPr>
            </w:pPr>
            <w:r>
              <w:rPr>
                <w:b/>
                <w:bCs/>
                <w:color w:val="000000"/>
                <w:spacing w:val="0"/>
                <w:w w:val="100"/>
                <w:position w:val="0"/>
                <w:sz w:val="62"/>
                <w:szCs w:val="62"/>
                <w:shd w:val="clear" w:color="auto" w:fill="auto"/>
                <w:lang w:val="uk-UA" w:eastAsia="uk-UA" w:bidi="uk-UA"/>
              </w:rPr>
              <w:t>К24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50"/>
                <w:szCs w:val="50"/>
              </w:rPr>
            </w:pPr>
            <w:r>
              <w:rPr>
                <w:color w:val="000000"/>
                <w:spacing w:val="0"/>
                <w:w w:val="100"/>
                <w:position w:val="0"/>
                <w:sz w:val="50"/>
                <w:szCs w:val="50"/>
                <w:shd w:val="clear" w:color="auto" w:fill="auto"/>
                <w:lang w:val="uk-UA" w:eastAsia="uk-UA" w:bidi="uk-UA"/>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50"/>
                <w:szCs w:val="50"/>
              </w:rPr>
            </w:pPr>
            <w:r>
              <w:rPr>
                <w:color w:val="000000"/>
                <w:spacing w:val="0"/>
                <w:w w:val="100"/>
                <w:position w:val="0"/>
                <w:sz w:val="50"/>
                <w:szCs w:val="50"/>
                <w:shd w:val="clear" w:color="auto" w:fill="auto"/>
                <w:lang w:val="uk-UA" w:eastAsia="uk-UA" w:bidi="uk-UA"/>
              </w:rPr>
              <w:t>4-</w:t>
            </w:r>
          </w:p>
        </w:tc>
      </w:tr>
      <w:tr>
        <w:trPr>
          <w:trHeight w:val="80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500" w:right="0" w:firstLine="0"/>
              <w:jc w:val="left"/>
              <w:rPr>
                <w:sz w:val="62"/>
                <w:szCs w:val="62"/>
              </w:rPr>
            </w:pPr>
            <w:r>
              <w:rPr>
                <w:b/>
                <w:bCs/>
                <w:color w:val="000000"/>
                <w:spacing w:val="0"/>
                <w:w w:val="100"/>
                <w:position w:val="0"/>
                <w:sz w:val="62"/>
                <w:szCs w:val="62"/>
                <w:shd w:val="clear" w:color="auto" w:fill="auto"/>
                <w:lang w:val="uk-UA" w:eastAsia="uk-UA" w:bidi="uk-UA"/>
              </w:rPr>
              <w:t>К25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50"/>
                <w:szCs w:val="50"/>
              </w:rPr>
            </w:pPr>
            <w:r>
              <w:rPr>
                <w:color w:val="000000"/>
                <w:spacing w:val="0"/>
                <w:w w:val="100"/>
                <w:position w:val="0"/>
                <w:sz w:val="50"/>
                <w:szCs w:val="50"/>
                <w:shd w:val="clear" w:color="auto" w:fill="auto"/>
                <w:lang w:val="uk-UA" w:eastAsia="uk-UA" w:bidi="uk-UA"/>
              </w:rPr>
              <w:t>+</w:t>
            </w:r>
          </w:p>
        </w:tc>
      </w:tr>
      <w:tr>
        <w:trPr>
          <w:trHeight w:val="78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3500" w:right="0" w:firstLine="0"/>
              <w:jc w:val="left"/>
              <w:rPr>
                <w:sz w:val="62"/>
                <w:szCs w:val="62"/>
              </w:rPr>
            </w:pPr>
            <w:r>
              <w:rPr>
                <w:b/>
                <w:bCs/>
                <w:color w:val="000000"/>
                <w:spacing w:val="0"/>
                <w:w w:val="100"/>
                <w:position w:val="0"/>
                <w:sz w:val="62"/>
                <w:szCs w:val="62"/>
                <w:shd w:val="clear" w:color="auto" w:fill="auto"/>
                <w:lang w:val="uk-UA" w:eastAsia="uk-UA" w:bidi="uk-UA"/>
              </w:rPr>
              <w:t>К26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50"/>
                <w:szCs w:val="50"/>
              </w:rPr>
            </w:pPr>
            <w:r>
              <w:rPr>
                <w:color w:val="000000"/>
                <w:spacing w:val="0"/>
                <w:w w:val="100"/>
                <w:position w:val="0"/>
                <w:sz w:val="50"/>
                <w:szCs w:val="50"/>
                <w:shd w:val="clear" w:color="auto" w:fill="auto"/>
                <w:lang w:val="uk-UA" w:eastAsia="uk-UA" w:bidi="uk-UA"/>
              </w:rPr>
              <w:t>+</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50"/>
                <w:szCs w:val="50"/>
              </w:rPr>
            </w:pPr>
            <w:r>
              <w:rPr>
                <w:color w:val="000000"/>
                <w:spacing w:val="0"/>
                <w:w w:val="100"/>
                <w:position w:val="0"/>
                <w:sz w:val="50"/>
                <w:szCs w:val="50"/>
                <w:shd w:val="clear" w:color="auto" w:fill="auto"/>
                <w:lang w:val="uk-UA" w:eastAsia="uk-UA" w:bidi="uk-UA"/>
              </w:rPr>
              <w:t>4-</w:t>
            </w:r>
          </w:p>
        </w:tc>
      </w:tr>
      <w:tr>
        <w:trPr>
          <w:trHeight w:val="80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500" w:right="0" w:firstLine="0"/>
              <w:jc w:val="left"/>
              <w:rPr>
                <w:sz w:val="62"/>
                <w:szCs w:val="62"/>
              </w:rPr>
            </w:pPr>
            <w:r>
              <w:rPr>
                <w:b/>
                <w:bCs/>
                <w:color w:val="000000"/>
                <w:spacing w:val="0"/>
                <w:w w:val="100"/>
                <w:position w:val="0"/>
                <w:sz w:val="62"/>
                <w:szCs w:val="62"/>
                <w:shd w:val="clear" w:color="auto" w:fill="auto"/>
                <w:lang w:val="uk-UA" w:eastAsia="uk-UA" w:bidi="uk-UA"/>
              </w:rPr>
              <w:t>К27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50"/>
                <w:szCs w:val="50"/>
              </w:rPr>
            </w:pPr>
            <w:r>
              <w:rPr>
                <w:color w:val="000000"/>
                <w:spacing w:val="0"/>
                <w:w w:val="100"/>
                <w:position w:val="0"/>
                <w:sz w:val="50"/>
                <w:szCs w:val="50"/>
                <w:shd w:val="clear" w:color="auto" w:fill="auto"/>
                <w:lang w:val="uk-UA" w:eastAsia="uk-UA" w:bidi="uk-UA"/>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50"/>
                <w:szCs w:val="50"/>
              </w:rPr>
            </w:pPr>
            <w:r>
              <w:rPr>
                <w:color w:val="000000"/>
                <w:spacing w:val="0"/>
                <w:w w:val="100"/>
                <w:position w:val="0"/>
                <w:sz w:val="50"/>
                <w:szCs w:val="50"/>
                <w:shd w:val="clear" w:color="auto" w:fill="auto"/>
                <w:lang w:val="uk-UA" w:eastAsia="uk-UA" w:bidi="uk-UA"/>
              </w:rPr>
              <w:t>+</w:t>
            </w:r>
          </w:p>
        </w:tc>
      </w:tr>
      <w:tr>
        <w:trPr>
          <w:trHeight w:val="79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500" w:right="0" w:firstLine="0"/>
              <w:jc w:val="left"/>
              <w:rPr>
                <w:sz w:val="62"/>
                <w:szCs w:val="62"/>
              </w:rPr>
            </w:pPr>
            <w:r>
              <w:rPr>
                <w:b/>
                <w:bCs/>
                <w:color w:val="000000"/>
                <w:spacing w:val="0"/>
                <w:w w:val="100"/>
                <w:position w:val="0"/>
                <w:sz w:val="62"/>
                <w:szCs w:val="62"/>
                <w:shd w:val="clear" w:color="auto" w:fill="auto"/>
                <w:lang w:val="uk-UA" w:eastAsia="uk-UA" w:bidi="uk-UA"/>
              </w:rPr>
              <w:t>К28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50"/>
                <w:szCs w:val="50"/>
              </w:rPr>
            </w:pPr>
            <w:r>
              <w:rPr>
                <w:color w:val="000000"/>
                <w:spacing w:val="0"/>
                <w:w w:val="100"/>
                <w:position w:val="0"/>
                <w:sz w:val="50"/>
                <w:szCs w:val="50"/>
                <w:shd w:val="clear" w:color="auto" w:fill="auto"/>
                <w:lang w:val="uk-UA" w:eastAsia="uk-UA" w:bidi="uk-UA"/>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50"/>
                <w:szCs w:val="50"/>
              </w:rPr>
            </w:pPr>
            <w:r>
              <w:rPr>
                <w:color w:val="000000"/>
                <w:spacing w:val="0"/>
                <w:w w:val="100"/>
                <w:position w:val="0"/>
                <w:sz w:val="50"/>
                <w:szCs w:val="50"/>
                <w:shd w:val="clear" w:color="auto" w:fill="auto"/>
                <w:lang w:val="uk-UA" w:eastAsia="uk-UA" w:bidi="uk-UA"/>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50"/>
                <w:szCs w:val="50"/>
              </w:rPr>
            </w:pPr>
            <w:r>
              <w:rPr>
                <w:color w:val="000000"/>
                <w:spacing w:val="0"/>
                <w:w w:val="100"/>
                <w:position w:val="0"/>
                <w:sz w:val="50"/>
                <w:szCs w:val="50"/>
                <w:shd w:val="clear" w:color="auto" w:fill="auto"/>
                <w:lang w:val="uk-UA" w:eastAsia="uk-UA" w:bidi="uk-UA"/>
              </w:rPr>
              <w:t>4-</w:t>
            </w:r>
          </w:p>
        </w:tc>
      </w:tr>
      <w:tr>
        <w:trPr>
          <w:trHeight w:val="890" w:hRule="exact"/>
        </w:trPr>
        <w:tc>
          <w:tcPr>
            <w:tcBorders>
              <w:top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7000" w:right="0" w:firstLine="0"/>
              <w:jc w:val="left"/>
              <w:rPr>
                <w:sz w:val="50"/>
                <w:szCs w:val="50"/>
              </w:rPr>
            </w:pPr>
            <w:r>
              <w:rPr>
                <w:color w:val="000000"/>
                <w:spacing w:val="0"/>
                <w:w w:val="100"/>
                <w:position w:val="0"/>
                <w:sz w:val="50"/>
                <w:szCs w:val="50"/>
                <w:shd w:val="clear" w:color="auto" w:fill="auto"/>
                <w:lang w:val="uk-UA" w:eastAsia="uk-UA" w:bidi="uk-UA"/>
              </w:rPr>
              <w:t>1</w:t>
            </w:r>
          </w:p>
        </w:tc>
        <w:tc>
          <w:tcPr>
            <w:tcBorders>
              <w:top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7760" w:right="0" w:firstLine="0"/>
              <w:jc w:val="left"/>
              <w:rPr>
                <w:sz w:val="50"/>
                <w:szCs w:val="50"/>
              </w:rPr>
            </w:pPr>
            <w:r>
              <w:rPr>
                <w:color w:val="000000"/>
                <w:spacing w:val="0"/>
                <w:w w:val="100"/>
                <w:position w:val="0"/>
                <w:sz w:val="50"/>
                <w:szCs w:val="50"/>
                <w:shd w:val="clear" w:color="auto" w:fill="auto"/>
                <w:lang w:val="uk-UA" w:eastAsia="uk-UA" w:bidi="uk-UA"/>
              </w:rPr>
              <w:t>і</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42"/>
                <w:szCs w:val="42"/>
              </w:rPr>
            </w:pPr>
            <w:r>
              <w:rPr>
                <w:color w:val="000000"/>
                <w:spacing w:val="0"/>
                <w:w w:val="100"/>
                <w:position w:val="0"/>
                <w:sz w:val="42"/>
                <w:szCs w:val="42"/>
                <w:shd w:val="clear" w:color="auto" w:fill="auto"/>
                <w:lang w:val="uk-UA" w:eastAsia="uk-UA" w:bidi="uk-UA"/>
              </w:rPr>
              <w:t>4-</w:t>
            </w:r>
          </w:p>
        </w:tc>
      </w:tr>
    </w:tbl>
    <w:p>
      <w:pPr>
        <w:spacing w:lineRule="exact" w:line="1"/>
        <w:rPr>
          <w:sz w:val="2"/>
          <w:szCs w:val="2"/>
        </w:rPr>
      </w:pPr>
      <w:r>
        <w:br w:type="page"/>
      </w:r>
    </w:p>
    <w:p>
      <w:pPr>
        <w:pStyle w:val="Style27"/>
        <w:keepNext w:val="0"/>
        <w:keepLines w:val="0"/>
        <w:widowControl w:val="0"/>
        <w:shd w:val="clear" w:color="auto" w:fill="auto"/>
        <w:bidi w:val="0"/>
        <w:spacing w:before="0" w:after="0" w:line="240" w:lineRule="auto"/>
        <w:ind w:left="7880" w:right="0" w:firstLine="0"/>
        <w:jc w:val="left"/>
      </w:pPr>
      <w:r>
        <w:rPr>
          <w:color w:val="000000"/>
          <w:spacing w:val="0"/>
          <w:w w:val="100"/>
          <w:position w:val="0"/>
          <w:shd w:val="clear" w:color="auto" w:fill="auto"/>
          <w:lang w:val="uk-UA" w:eastAsia="uk-UA" w:bidi="uk-UA"/>
        </w:rPr>
        <w:t>Матриця відповідності визначених Стандартом результатів навчання компетентностям.</w:t>
      </w:r>
    </w:p>
    <w:tbl>
      <w:tblPr>
        <w:tblOverlap w:val="never"/>
        <w:jc w:val="center"/>
        <w:tblLayout w:type="fixed"/>
      </w:tblPr>
      <w:tblGrid>
        <w:gridCol w:w="3710"/>
        <w:gridCol w:w="5560"/>
        <w:gridCol w:w="1200"/>
        <w:gridCol w:w="1180"/>
        <w:gridCol w:w="1170"/>
        <w:gridCol w:w="1170"/>
        <w:gridCol w:w="1180"/>
        <w:gridCol w:w="1170"/>
        <w:gridCol w:w="1170"/>
        <w:gridCol w:w="1210"/>
        <w:gridCol w:w="1180"/>
        <w:gridCol w:w="1180"/>
        <w:gridCol w:w="1190"/>
        <w:gridCol w:w="1170"/>
        <w:gridCol w:w="1180"/>
        <w:gridCol w:w="1200"/>
        <w:gridCol w:w="1180"/>
        <w:gridCol w:w="360"/>
        <w:gridCol w:w="820"/>
        <w:gridCol w:w="1180"/>
        <w:gridCol w:w="1180"/>
        <w:gridCol w:w="1190"/>
        <w:gridCol w:w="1180"/>
        <w:gridCol w:w="1200"/>
        <w:gridCol w:w="1180"/>
        <w:gridCol w:w="1190"/>
        <w:gridCol w:w="1180"/>
        <w:gridCol w:w="1200"/>
        <w:gridCol w:w="1180"/>
        <w:gridCol w:w="1180"/>
        <w:gridCol w:w="1160"/>
        <w:gridCol w:w="1320"/>
      </w:tblGrid>
      <w:tr>
        <w:trPr>
          <w:trHeight w:val="910" w:hRule="exact"/>
        </w:trPr>
        <w:tc>
          <w:tcPr>
            <w:tcBorders>
              <w:top w:val="single" w:sz="4"/>
              <w:left w:val="single" w:sz="4"/>
            </w:tcBorders>
            <w:shd w:val="clear" w:color="auto" w:fill="FFFFFF"/>
            <w:vAlign w:val="top"/>
          </w:tcPr>
          <w:p>
            <w:pPr>
              <w:widowControl w:val="0"/>
              <w:rPr>
                <w:sz w:val="10"/>
                <w:szCs w:val="10"/>
              </w:rPr>
            </w:pPr>
          </w:p>
        </w:tc>
        <w:tc>
          <w:tcPr>
            <w:gridSpan w:val="31"/>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62"/>
                <w:szCs w:val="62"/>
              </w:rPr>
            </w:pPr>
            <w:r>
              <w:rPr>
                <w:b/>
                <w:bCs/>
                <w:color w:val="000000"/>
                <w:spacing w:val="0"/>
                <w:w w:val="100"/>
                <w:position w:val="0"/>
                <w:sz w:val="62"/>
                <w:szCs w:val="62"/>
                <w:shd w:val="clear" w:color="auto" w:fill="auto"/>
                <w:lang w:val="uk-UA" w:eastAsia="uk-UA" w:bidi="uk-UA"/>
              </w:rPr>
              <w:t>Компетентності</w:t>
            </w:r>
          </w:p>
        </w:tc>
      </w:tr>
      <w:tr>
        <w:trPr>
          <w:trHeight w:val="154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52" w:lineRule="auto"/>
              <w:ind w:left="0" w:right="0" w:firstLine="0"/>
              <w:jc w:val="center"/>
              <w:rPr>
                <w:sz w:val="62"/>
                <w:szCs w:val="62"/>
              </w:rPr>
            </w:pPr>
            <w:r>
              <w:rPr>
                <w:color w:val="000000"/>
                <w:spacing w:val="0"/>
                <w:w w:val="100"/>
                <w:position w:val="0"/>
                <w:sz w:val="62"/>
                <w:szCs w:val="62"/>
                <w:shd w:val="clear" w:color="auto" w:fill="auto"/>
                <w:lang w:val="uk-UA" w:eastAsia="uk-UA" w:bidi="uk-UA"/>
              </w:rPr>
              <w:t>Інтегральна компетентність</w:t>
            </w:r>
          </w:p>
        </w:tc>
        <w:tc>
          <w:tcPr>
            <w:gridSpan w:val="16"/>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360" w:line="240" w:lineRule="auto"/>
              <w:ind w:left="0" w:right="0" w:firstLine="0"/>
              <w:jc w:val="center"/>
              <w:rPr>
                <w:sz w:val="62"/>
                <w:szCs w:val="62"/>
              </w:rPr>
            </w:pPr>
            <w:r>
              <w:rPr>
                <w:b/>
                <w:bCs/>
                <w:color w:val="000000"/>
                <w:spacing w:val="0"/>
                <w:w w:val="100"/>
                <w:position w:val="0"/>
                <w:sz w:val="62"/>
                <w:szCs w:val="62"/>
                <w:shd w:val="clear" w:color="auto" w:fill="auto"/>
                <w:lang w:val="uk-UA" w:eastAsia="uk-UA" w:bidi="uk-UA"/>
              </w:rPr>
              <w:t>Загальні компетентності</w:t>
            </w:r>
          </w:p>
          <w:p>
            <w:pPr>
              <w:pStyle w:val="Style24"/>
              <w:keepNext w:val="0"/>
              <w:keepLines w:val="0"/>
              <w:widowControl w:val="0"/>
              <w:shd w:val="clear" w:color="auto" w:fill="auto"/>
              <w:tabs>
                <w:tab w:pos="10090" w:val="left"/>
                <w:tab w:pos="12320" w:val="left"/>
              </w:tabs>
              <w:bidi w:val="0"/>
              <w:spacing w:before="0" w:after="0" w:line="240" w:lineRule="auto"/>
              <w:ind w:left="0" w:right="0" w:firstLine="140"/>
              <w:jc w:val="left"/>
              <w:rPr>
                <w:sz w:val="36"/>
                <w:szCs w:val="36"/>
              </w:rPr>
            </w:pPr>
            <w:r>
              <w:rPr>
                <w:color w:val="000000"/>
                <w:spacing w:val="0"/>
                <w:w w:val="100"/>
                <w:position w:val="0"/>
                <w:sz w:val="36"/>
                <w:szCs w:val="36"/>
                <w:shd w:val="clear" w:color="auto" w:fill="auto"/>
                <w:lang w:val="uk-UA" w:eastAsia="uk-UA" w:bidi="uk-UA"/>
              </w:rPr>
              <w:t>* • •</w:t>
              <w:tab/>
              <w:t>• •</w:t>
              <w:tab/>
              <w:t>•</w:t>
            </w:r>
          </w:p>
        </w:tc>
        <w:tc>
          <w:tcPr>
            <w:gridSpan w:val="6"/>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660" w:right="0" w:firstLine="0"/>
              <w:jc w:val="left"/>
              <w:rPr>
                <w:sz w:val="62"/>
                <w:szCs w:val="62"/>
              </w:rPr>
            </w:pPr>
            <w:r>
              <w:rPr>
                <w:b/>
                <w:bCs/>
                <w:color w:val="000000"/>
                <w:spacing w:val="0"/>
                <w:w w:val="100"/>
                <w:position w:val="0"/>
                <w:sz w:val="62"/>
                <w:szCs w:val="62"/>
                <w:shd w:val="clear" w:color="auto" w:fill="auto"/>
                <w:lang w:val="uk-UA" w:eastAsia="uk-UA" w:bidi="uk-UA"/>
              </w:rPr>
              <w:t>Спеціальні (сі</w:t>
            </w:r>
          </w:p>
          <w:p>
            <w:pPr>
              <w:pStyle w:val="Style24"/>
              <w:keepNext w:val="0"/>
              <w:keepLines w:val="0"/>
              <w:widowControl w:val="0"/>
              <w:shd w:val="clear" w:color="auto" w:fill="auto"/>
              <w:bidi w:val="0"/>
              <w:spacing w:before="0" w:after="0" w:line="218" w:lineRule="auto"/>
              <w:ind w:left="0" w:right="0" w:firstLine="0"/>
              <w:jc w:val="left"/>
              <w:rPr>
                <w:sz w:val="62"/>
                <w:szCs w:val="62"/>
              </w:rPr>
            </w:pPr>
            <w:r>
              <w:rPr>
                <w:b/>
                <w:bCs/>
                <w:color w:val="000000"/>
                <w:spacing w:val="0"/>
                <w:w w:val="100"/>
                <w:position w:val="0"/>
                <w:sz w:val="62"/>
                <w:szCs w:val="62"/>
                <w:shd w:val="clear" w:color="auto" w:fill="auto"/>
                <w:lang w:val="uk-UA" w:eastAsia="uk-UA" w:bidi="uk-UA"/>
              </w:rPr>
              <w:t>■</w:t>
            </w:r>
          </w:p>
        </w:tc>
        <w:tc>
          <w:tcPr>
            <w:gridSpan w:val="8"/>
            <w:tcBorders>
              <w:top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62"/>
                <w:szCs w:val="62"/>
              </w:rPr>
            </w:pPr>
            <w:r>
              <w:rPr>
                <w:b/>
                <w:bCs/>
                <w:color w:val="000000"/>
                <w:spacing w:val="0"/>
                <w:w w:val="100"/>
                <w:position w:val="0"/>
                <w:sz w:val="62"/>
                <w:szCs w:val="62"/>
                <w:shd w:val="clear" w:color="auto" w:fill="auto"/>
                <w:lang w:val="uk-UA" w:eastAsia="uk-UA" w:bidi="uk-UA"/>
              </w:rPr>
              <w:t>піхов і) компетентності</w:t>
            </w:r>
          </w:p>
        </w:tc>
      </w:tr>
      <w:tr>
        <w:trPr>
          <w:trHeight w:val="2860" w:hRule="exact"/>
        </w:trPr>
        <w:tc>
          <w:tcPr>
            <w:tcBorders>
              <w:top w:val="single" w:sz="4"/>
              <w:left w:val="single" w:sz="4"/>
            </w:tcBorders>
            <w:shd w:val="clear" w:color="auto" w:fill="FFFFFF"/>
            <w:textDirection w:val="tbRl"/>
            <w:vAlign w:val="top"/>
          </w:tcPr>
          <w:p>
            <w:pPr>
              <w:pStyle w:val="Style24"/>
              <w:keepNext w:val="0"/>
              <w:keepLines w:val="0"/>
              <w:widowControl w:val="0"/>
              <w:shd w:val="clear" w:color="auto" w:fill="auto"/>
              <w:bidi w:val="0"/>
              <w:spacing w:before="140" w:after="400" w:line="276" w:lineRule="auto"/>
              <w:ind w:left="0" w:right="0" w:firstLine="0"/>
              <w:jc w:val="left"/>
              <w:rPr>
                <w:sz w:val="50"/>
                <w:szCs w:val="50"/>
              </w:rPr>
            </w:pPr>
            <w:r>
              <w:rPr>
                <w:color w:val="000000"/>
                <w:spacing w:val="0"/>
                <w:w w:val="100"/>
                <w:position w:val="0"/>
                <w:sz w:val="50"/>
                <w:szCs w:val="50"/>
                <w:shd w:val="clear" w:color="auto" w:fill="auto"/>
                <w:lang w:val="uk-UA" w:eastAsia="uk-UA" w:bidi="uk-UA"/>
              </w:rPr>
              <w:t>Програмні результати навчання</w:t>
            </w:r>
          </w:p>
          <w:p>
            <w:pPr>
              <w:pStyle w:val="Style24"/>
              <w:keepNext w:val="0"/>
              <w:keepLines w:val="0"/>
              <w:widowControl w:val="0"/>
              <w:shd w:val="clear" w:color="auto" w:fill="auto"/>
              <w:bidi w:val="0"/>
              <w:spacing w:before="0" w:after="0" w:line="240" w:lineRule="auto"/>
              <w:ind w:left="0" w:right="0" w:firstLine="0"/>
              <w:jc w:val="center"/>
              <w:rPr>
                <w:sz w:val="12"/>
                <w:szCs w:val="12"/>
              </w:rPr>
            </w:pPr>
            <w:r>
              <w:rPr>
                <w:b/>
                <w:bCs/>
                <w:color w:val="000000"/>
                <w:spacing w:val="0"/>
                <w:w w:val="100"/>
                <w:position w:val="0"/>
                <w:sz w:val="12"/>
                <w:szCs w:val="12"/>
                <w:shd w:val="clear" w:color="auto" w:fill="auto"/>
                <w:lang w:val="uk-UA" w:eastAsia="uk-UA" w:bidi="uk-UA"/>
              </w:rPr>
              <w:t>• »</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180" w:after="0" w:line="240" w:lineRule="auto"/>
              <w:ind w:left="0" w:right="0" w:firstLine="340"/>
              <w:jc w:val="left"/>
              <w:rPr>
                <w:sz w:val="44"/>
                <w:szCs w:val="44"/>
              </w:rPr>
            </w:pPr>
            <w:r>
              <w:rPr>
                <w:color w:val="000000"/>
                <w:spacing w:val="0"/>
                <w:w w:val="100"/>
                <w:position w:val="0"/>
                <w:sz w:val="44"/>
                <w:szCs w:val="44"/>
                <w:shd w:val="clear" w:color="auto" w:fill="auto"/>
                <w:lang w:val="uk-UA" w:eastAsia="uk-UA" w:bidi="uk-UA"/>
              </w:rPr>
              <w:t>о</w:t>
            </w:r>
          </w:p>
        </w:tc>
        <w:tc>
          <w:tcPr>
            <w:tcBorders>
              <w:top w:val="single" w:sz="4"/>
              <w:left w:val="single" w:sz="4"/>
            </w:tcBorders>
            <w:shd w:val="clear" w:color="auto" w:fill="FFFFFF"/>
            <w:textDirection w:val="tbRl"/>
            <w:vAlign w:val="top"/>
          </w:tcPr>
          <w:p>
            <w:pPr>
              <w:pStyle w:val="Style24"/>
              <w:keepNext w:val="0"/>
              <w:keepLines w:val="0"/>
              <w:widowControl w:val="0"/>
              <w:shd w:val="clear" w:color="auto" w:fill="auto"/>
              <w:bidi w:val="0"/>
              <w:spacing w:before="140" w:after="0" w:line="240" w:lineRule="auto"/>
              <w:ind w:left="0" w:right="0" w:firstLine="760"/>
              <w:jc w:val="both"/>
              <w:rPr>
                <w:sz w:val="66"/>
                <w:szCs w:val="66"/>
              </w:rPr>
            </w:pPr>
            <w:r>
              <w:rPr>
                <w:color w:val="000000"/>
                <w:spacing w:val="0"/>
                <w:w w:val="100"/>
                <w:position w:val="0"/>
                <w:sz w:val="66"/>
                <w:szCs w:val="66"/>
                <w:shd w:val="clear" w:color="auto" w:fill="auto"/>
                <w:lang w:val="uk-UA" w:eastAsia="uk-UA" w:bidi="uk-UA"/>
              </w:rPr>
              <w:t>К02</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80" w:after="0" w:line="180" w:lineRule="auto"/>
              <w:ind w:left="0" w:right="0" w:firstLine="0"/>
              <w:jc w:val="center"/>
              <w:rPr>
                <w:sz w:val="36"/>
                <w:szCs w:val="36"/>
              </w:rPr>
            </w:pPr>
            <w:r>
              <w:rPr>
                <w:color w:val="000000"/>
                <w:spacing w:val="0"/>
                <w:w w:val="100"/>
                <w:position w:val="0"/>
                <w:sz w:val="36"/>
                <w:szCs w:val="36"/>
                <w:shd w:val="clear" w:color="auto" w:fill="auto"/>
                <w:lang w:val="uk-UA" w:eastAsia="uk-UA" w:bidi="uk-UA"/>
              </w:rPr>
              <w:t>Я .О</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200" w:after="0" w:line="240" w:lineRule="auto"/>
              <w:ind w:left="0" w:right="0" w:firstLine="0"/>
              <w:jc w:val="center"/>
              <w:rPr>
                <w:sz w:val="44"/>
                <w:szCs w:val="44"/>
              </w:rPr>
            </w:pPr>
            <w:r>
              <w:rPr>
                <w:color w:val="000000"/>
                <w:spacing w:val="0"/>
                <w:w w:val="100"/>
                <w:position w:val="0"/>
                <w:sz w:val="44"/>
                <w:szCs w:val="44"/>
                <w:shd w:val="clear" w:color="auto" w:fill="auto"/>
                <w:lang w:val="uk-UA" w:eastAsia="uk-UA" w:bidi="uk-UA"/>
              </w:rPr>
              <w:t>• о</w:t>
            </w:r>
          </w:p>
          <w:p>
            <w:pPr>
              <w:pStyle w:val="Style24"/>
              <w:keepNext w:val="0"/>
              <w:keepLines w:val="0"/>
              <w:widowControl w:val="0"/>
              <w:shd w:val="clear" w:color="auto" w:fill="auto"/>
              <w:bidi w:val="0"/>
              <w:spacing w:before="0" w:after="0" w:line="180" w:lineRule="auto"/>
              <w:ind w:left="0" w:right="0" w:firstLine="460"/>
              <w:jc w:val="left"/>
              <w:rPr>
                <w:sz w:val="44"/>
                <w:szCs w:val="44"/>
              </w:rPr>
            </w:pPr>
            <w:r>
              <w:rPr>
                <w:color w:val="000000"/>
                <w:spacing w:val="0"/>
                <w:w w:val="100"/>
                <w:position w:val="0"/>
                <w:sz w:val="44"/>
                <w:szCs w:val="44"/>
                <w:shd w:val="clear" w:color="auto" w:fill="auto"/>
                <w:lang w:val="uk-UA" w:eastAsia="uk-UA" w:bidi="uk-UA"/>
              </w:rPr>
              <w:t>44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80" w:after="0" w:line="173" w:lineRule="auto"/>
              <w:ind w:left="0" w:right="0" w:firstLine="0"/>
              <w:jc w:val="center"/>
              <w:rPr>
                <w:sz w:val="44"/>
                <w:szCs w:val="44"/>
              </w:rPr>
            </w:pPr>
            <w:r>
              <w:rPr>
                <w:color w:val="000000"/>
                <w:spacing w:val="0"/>
                <w:w w:val="100"/>
                <w:position w:val="0"/>
                <w:sz w:val="36"/>
                <w:szCs w:val="36"/>
                <w:shd w:val="clear" w:color="auto" w:fill="auto"/>
                <w:lang w:val="uk-UA" w:eastAsia="uk-UA" w:bidi="uk-UA"/>
              </w:rPr>
              <w:t xml:space="preserve">X о </w:t>
            </w:r>
            <w:r>
              <w:rPr>
                <w:color w:val="000000"/>
                <w:spacing w:val="0"/>
                <w:w w:val="100"/>
                <w:position w:val="0"/>
                <w:sz w:val="44"/>
                <w:szCs w:val="44"/>
                <w:shd w:val="clear" w:color="auto" w:fill="auto"/>
                <w:lang w:val="uk-UA" w:eastAsia="uk-UA" w:bidi="uk-UA"/>
              </w:rPr>
              <w:t>сл</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300" w:after="0" w:line="221" w:lineRule="auto"/>
              <w:ind w:left="0" w:right="0" w:firstLine="0"/>
              <w:jc w:val="center"/>
              <w:rPr>
                <w:sz w:val="34"/>
                <w:szCs w:val="34"/>
              </w:rPr>
            </w:pPr>
            <w:r>
              <w:rPr>
                <w:rFonts w:ascii="Arial" w:eastAsia="Arial" w:hAnsi="Arial" w:cs="Arial"/>
                <w:color w:val="000000"/>
                <w:spacing w:val="0"/>
                <w:w w:val="100"/>
                <w:position w:val="0"/>
                <w:sz w:val="34"/>
                <w:szCs w:val="34"/>
                <w:shd w:val="clear" w:color="auto" w:fill="auto"/>
                <w:lang w:val="uk-UA" w:eastAsia="uk-UA" w:bidi="uk-UA"/>
              </w:rPr>
              <w:t>О' СЛ.</w:t>
            </w:r>
          </w:p>
        </w:tc>
        <w:tc>
          <w:tcPr>
            <w:tcBorders>
              <w:top w:val="single" w:sz="4"/>
              <w:left w:val="single" w:sz="4"/>
            </w:tcBorders>
            <w:shd w:val="clear" w:color="auto" w:fill="FFFFFF"/>
            <w:textDirection w:val="tbRl"/>
            <w:vAlign w:val="top"/>
          </w:tcPr>
          <w:p>
            <w:pPr>
              <w:pStyle w:val="Style24"/>
              <w:keepNext w:val="0"/>
              <w:keepLines w:val="0"/>
              <w:widowControl w:val="0"/>
              <w:shd w:val="clear" w:color="auto" w:fill="auto"/>
              <w:bidi w:val="0"/>
              <w:spacing w:before="160" w:after="0" w:line="240" w:lineRule="auto"/>
              <w:ind w:left="0" w:right="0" w:firstLine="760"/>
              <w:jc w:val="both"/>
              <w:rPr>
                <w:sz w:val="66"/>
                <w:szCs w:val="66"/>
              </w:rPr>
            </w:pPr>
            <w:r>
              <w:rPr>
                <w:color w:val="000000"/>
                <w:spacing w:val="0"/>
                <w:w w:val="100"/>
                <w:position w:val="0"/>
                <w:sz w:val="66"/>
                <w:szCs w:val="66"/>
                <w:shd w:val="clear" w:color="auto" w:fill="auto"/>
                <w:lang w:val="uk-UA" w:eastAsia="uk-UA" w:bidi="uk-UA"/>
              </w:rPr>
              <w:t>К07</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280" w:after="0" w:line="240" w:lineRule="auto"/>
              <w:ind w:left="0" w:right="0" w:firstLine="360"/>
              <w:jc w:val="left"/>
              <w:rPr>
                <w:sz w:val="36"/>
                <w:szCs w:val="36"/>
              </w:rPr>
            </w:pPr>
            <w:r>
              <w:rPr>
                <w:color w:val="000000"/>
                <w:spacing w:val="0"/>
                <w:w w:val="100"/>
                <w:position w:val="0"/>
                <w:sz w:val="36"/>
                <w:szCs w:val="36"/>
                <w:shd w:val="clear" w:color="auto" w:fill="auto"/>
                <w:lang w:val="uk-UA" w:eastAsia="uk-UA" w:bidi="uk-UA"/>
              </w:rPr>
              <w:t>о</w:t>
            </w:r>
          </w:p>
          <w:p>
            <w:pPr>
              <w:pStyle w:val="Style24"/>
              <w:keepNext w:val="0"/>
              <w:keepLines w:val="0"/>
              <w:widowControl w:val="0"/>
              <w:shd w:val="clear" w:color="auto" w:fill="auto"/>
              <w:bidi w:val="0"/>
              <w:spacing w:before="0" w:after="0" w:line="180" w:lineRule="auto"/>
              <w:ind w:left="0" w:right="0" w:firstLine="360"/>
              <w:jc w:val="left"/>
              <w:rPr>
                <w:sz w:val="36"/>
                <w:szCs w:val="36"/>
              </w:rPr>
            </w:pPr>
            <w:r>
              <w:rPr>
                <w:color w:val="000000"/>
                <w:spacing w:val="0"/>
                <w:w w:val="100"/>
                <w:position w:val="0"/>
                <w:sz w:val="36"/>
                <w:szCs w:val="36"/>
                <w:shd w:val="clear" w:color="auto" w:fill="auto"/>
                <w:lang w:val="uk-UA" w:eastAsia="uk-UA" w:bidi="uk-UA"/>
              </w:rPr>
              <w:t>=оо</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60" w:after="0" w:line="149" w:lineRule="auto"/>
              <w:ind w:left="0" w:right="0" w:firstLine="0"/>
              <w:jc w:val="center"/>
              <w:rPr>
                <w:sz w:val="44"/>
                <w:szCs w:val="44"/>
              </w:rPr>
            </w:pPr>
            <w:r>
              <w:rPr>
                <w:color w:val="000000"/>
                <w:spacing w:val="0"/>
                <w:w w:val="100"/>
                <w:position w:val="0"/>
                <w:sz w:val="44"/>
                <w:szCs w:val="44"/>
                <w:shd w:val="clear" w:color="auto" w:fill="auto"/>
                <w:lang w:val="uk-UA" w:eastAsia="uk-UA" w:bidi="uk-UA"/>
              </w:rPr>
              <w:t>X О &lt;о</w:t>
            </w:r>
          </w:p>
        </w:tc>
        <w:tc>
          <w:tcPr>
            <w:tcBorders>
              <w:top w:val="single" w:sz="4"/>
              <w:left w:val="single" w:sz="4"/>
            </w:tcBorders>
            <w:shd w:val="clear" w:color="auto" w:fill="FFFFFF"/>
            <w:textDirection w:val="tbRl"/>
            <w:vAlign w:val="top"/>
          </w:tcPr>
          <w:p>
            <w:pPr>
              <w:pStyle w:val="Style24"/>
              <w:keepNext w:val="0"/>
              <w:keepLines w:val="0"/>
              <w:widowControl w:val="0"/>
              <w:shd w:val="clear" w:color="auto" w:fill="auto"/>
              <w:bidi w:val="0"/>
              <w:spacing w:before="160" w:after="0" w:line="240" w:lineRule="auto"/>
              <w:ind w:left="0" w:right="0" w:firstLine="760"/>
              <w:jc w:val="both"/>
              <w:rPr>
                <w:sz w:val="66"/>
                <w:szCs w:val="66"/>
              </w:rPr>
            </w:pPr>
            <w:r>
              <w:rPr>
                <w:color w:val="000000"/>
                <w:spacing w:val="0"/>
                <w:w w:val="100"/>
                <w:position w:val="0"/>
                <w:sz w:val="66"/>
                <w:szCs w:val="66"/>
                <w:shd w:val="clear" w:color="auto" w:fill="auto"/>
                <w:lang w:val="uk-UA" w:eastAsia="uk-UA" w:bidi="uk-UA"/>
              </w:rPr>
              <w:t>К10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80" w:after="0" w:line="240" w:lineRule="auto"/>
              <w:ind w:left="0" w:right="0" w:firstLine="360"/>
              <w:jc w:val="left"/>
              <w:rPr>
                <w:sz w:val="62"/>
                <w:szCs w:val="62"/>
              </w:rPr>
            </w:pPr>
            <w:r>
              <w:rPr>
                <w:color w:val="000000"/>
                <w:spacing w:val="0"/>
                <w:w w:val="100"/>
                <w:position w:val="0"/>
                <w:sz w:val="62"/>
                <w:szCs w:val="62"/>
                <w:shd w:val="clear" w:color="auto" w:fill="auto"/>
                <w:lang w:val="uk-UA" w:eastAsia="uk-UA" w:bidi="uk-UA"/>
              </w:rPr>
              <w:t>5</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80" w:after="0" w:line="240" w:lineRule="auto"/>
              <w:ind w:left="0" w:right="0" w:firstLine="380"/>
              <w:jc w:val="left"/>
              <w:rPr>
                <w:sz w:val="62"/>
                <w:szCs w:val="62"/>
              </w:rPr>
            </w:pPr>
            <w:r>
              <w:rPr>
                <w:color w:val="000000"/>
                <w:spacing w:val="0"/>
                <w:w w:val="100"/>
                <w:position w:val="0"/>
                <w:sz w:val="62"/>
                <w:szCs w:val="62"/>
                <w:shd w:val="clear" w:color="auto" w:fill="auto"/>
                <w:lang w:val="uk-UA" w:eastAsia="uk-UA" w:bidi="uk-UA"/>
              </w:rPr>
              <w:t>5</w:t>
            </w:r>
          </w:p>
          <w:p>
            <w:pPr>
              <w:pStyle w:val="Style24"/>
              <w:keepNext w:val="0"/>
              <w:keepLines w:val="0"/>
              <w:widowControl w:val="0"/>
              <w:shd w:val="clear" w:color="auto" w:fill="auto"/>
              <w:bidi w:val="0"/>
              <w:spacing w:before="0" w:after="0" w:line="180" w:lineRule="auto"/>
              <w:ind w:left="0" w:right="0" w:firstLine="380"/>
              <w:jc w:val="left"/>
              <w:rPr>
                <w:sz w:val="62"/>
                <w:szCs w:val="62"/>
              </w:rPr>
            </w:pPr>
            <w:r>
              <w:rPr>
                <w:color w:val="000000"/>
                <w:spacing w:val="0"/>
                <w:w w:val="100"/>
                <w:position w:val="0"/>
                <w:sz w:val="62"/>
                <w:szCs w:val="62"/>
                <w:shd w:val="clear" w:color="auto" w:fill="auto"/>
                <w:lang w:val="uk-UA" w:eastAsia="uk-UA" w:bidi="uk-UA"/>
              </w:rPr>
              <w:t>ІЗ</w:t>
            </w:r>
          </w:p>
        </w:tc>
        <w:tc>
          <w:tcPr>
            <w:tcBorders>
              <w:top w:val="single" w:sz="4"/>
              <w:left w:val="single" w:sz="4"/>
            </w:tcBorders>
            <w:shd w:val="clear" w:color="auto" w:fill="FFFFFF"/>
            <w:textDirection w:val="tbRl"/>
            <w:vAlign w:val="top"/>
          </w:tcPr>
          <w:p>
            <w:pPr>
              <w:pStyle w:val="Style24"/>
              <w:keepNext w:val="0"/>
              <w:keepLines w:val="0"/>
              <w:widowControl w:val="0"/>
              <w:shd w:val="clear" w:color="auto" w:fill="auto"/>
              <w:bidi w:val="0"/>
              <w:spacing w:before="160" w:after="0" w:line="240" w:lineRule="auto"/>
              <w:ind w:left="0" w:right="0" w:firstLine="760"/>
              <w:jc w:val="both"/>
              <w:rPr>
                <w:sz w:val="66"/>
                <w:szCs w:val="66"/>
              </w:rPr>
            </w:pPr>
            <w:r>
              <w:rPr>
                <w:color w:val="000000"/>
                <w:spacing w:val="0"/>
                <w:w w:val="100"/>
                <w:position w:val="0"/>
                <w:sz w:val="66"/>
                <w:szCs w:val="66"/>
                <w:shd w:val="clear" w:color="auto" w:fill="auto"/>
                <w:lang w:val="uk-UA" w:eastAsia="uk-UA" w:bidi="uk-UA"/>
              </w:rPr>
              <w:t>КІЗ</w:t>
            </w:r>
          </w:p>
          <w:p>
            <w:pPr>
              <w:pStyle w:val="Style24"/>
              <w:keepNext w:val="0"/>
              <w:keepLines w:val="0"/>
              <w:widowControl w:val="0"/>
              <w:shd w:val="clear" w:color="auto" w:fill="auto"/>
              <w:bidi w:val="0"/>
              <w:spacing w:before="0" w:after="0" w:line="180" w:lineRule="auto"/>
              <w:ind w:left="0" w:right="0" w:firstLine="0"/>
              <w:jc w:val="both"/>
              <w:rPr>
                <w:sz w:val="36"/>
                <w:szCs w:val="36"/>
              </w:rPr>
            </w:pPr>
            <w:r>
              <w:rPr>
                <w:color w:val="000000"/>
                <w:spacing w:val="0"/>
                <w:w w:val="100"/>
                <w:position w:val="0"/>
                <w:sz w:val="36"/>
                <w:szCs w:val="36"/>
                <w:shd w:val="clear" w:color="auto" w:fill="auto"/>
                <w:lang w:val="uk-UA" w:eastAsia="uk-UA" w:bidi="uk-UA"/>
              </w:rPr>
              <w:t>, •</w:t>
            </w:r>
          </w:p>
        </w:tc>
        <w:tc>
          <w:tcPr>
            <w:tcBorders>
              <w:top w:val="single" w:sz="4"/>
              <w:left w:val="single" w:sz="4"/>
            </w:tcBorders>
            <w:shd w:val="clear" w:color="auto" w:fill="FFFFFF"/>
            <w:textDirection w:val="tbRl"/>
            <w:vAlign w:val="top"/>
          </w:tcPr>
          <w:p>
            <w:pPr>
              <w:pStyle w:val="Style24"/>
              <w:keepNext w:val="0"/>
              <w:keepLines w:val="0"/>
              <w:widowControl w:val="0"/>
              <w:shd w:val="clear" w:color="auto" w:fill="auto"/>
              <w:bidi w:val="0"/>
              <w:spacing w:before="160" w:after="0" w:line="240" w:lineRule="auto"/>
              <w:ind w:left="0" w:right="0" w:firstLine="760"/>
              <w:jc w:val="both"/>
              <w:rPr>
                <w:sz w:val="66"/>
                <w:szCs w:val="66"/>
              </w:rPr>
            </w:pPr>
            <w:r>
              <w:rPr>
                <w:color w:val="000000"/>
                <w:spacing w:val="0"/>
                <w:w w:val="100"/>
                <w:position w:val="0"/>
                <w:sz w:val="66"/>
                <w:szCs w:val="66"/>
                <w:shd w:val="clear" w:color="auto" w:fill="auto"/>
                <w:lang w:val="uk-UA" w:eastAsia="uk-UA" w:bidi="uk-UA"/>
              </w:rPr>
              <w:t>І&lt; 14</w:t>
            </w:r>
          </w:p>
          <w:p>
            <w:pPr>
              <w:pStyle w:val="Style24"/>
              <w:keepNext w:val="0"/>
              <w:keepLines w:val="0"/>
              <w:widowControl w:val="0"/>
              <w:shd w:val="clear" w:color="auto" w:fill="auto"/>
              <w:bidi w:val="0"/>
              <w:spacing w:before="0" w:after="0" w:line="180" w:lineRule="auto"/>
              <w:ind w:left="0" w:right="0" w:firstLine="0"/>
              <w:jc w:val="right"/>
              <w:rPr>
                <w:sz w:val="36"/>
                <w:szCs w:val="36"/>
              </w:rPr>
            </w:pPr>
            <w:r>
              <w:rPr>
                <w:color w:val="000000"/>
                <w:spacing w:val="0"/>
                <w:w w:val="100"/>
                <w:position w:val="0"/>
                <w:sz w:val="36"/>
                <w:szCs w:val="36"/>
                <w:shd w:val="clear" w:color="auto" w:fill="auto"/>
                <w:lang w:val="uk-UA" w:eastAsia="uk-UA" w:bidi="uk-UA"/>
              </w:rPr>
              <w:t>•</w:t>
            </w:r>
          </w:p>
          <w:p>
            <w:pPr>
              <w:pStyle w:val="Style24"/>
              <w:keepNext w:val="0"/>
              <w:keepLines w:val="0"/>
              <w:widowControl w:val="0"/>
              <w:shd w:val="clear" w:color="auto" w:fill="auto"/>
              <w:bidi w:val="0"/>
              <w:spacing w:before="0" w:after="0" w:line="180" w:lineRule="auto"/>
              <w:ind w:left="0" w:right="0" w:firstLine="0"/>
              <w:jc w:val="right"/>
              <w:rPr>
                <w:sz w:val="36"/>
                <w:szCs w:val="36"/>
              </w:rPr>
            </w:pPr>
            <w:r>
              <w:rPr>
                <w:color w:val="000000"/>
                <w:spacing w:val="0"/>
                <w:w w:val="100"/>
                <w:position w:val="0"/>
                <w:sz w:val="36"/>
                <w:szCs w:val="36"/>
                <w:shd w:val="clear" w:color="auto" w:fill="auto"/>
                <w:lang w:val="uk-UA" w:eastAsia="uk-UA" w:bidi="uk-UA"/>
              </w:rPr>
              <w:t>•</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80" w:after="0" w:line="240" w:lineRule="auto"/>
              <w:ind w:left="0" w:right="0" w:firstLine="340"/>
              <w:jc w:val="left"/>
              <w:rPr>
                <w:sz w:val="44"/>
                <w:szCs w:val="44"/>
              </w:rPr>
            </w:pPr>
            <w:r>
              <w:rPr>
                <w:color w:val="000000"/>
                <w:spacing w:val="0"/>
                <w:w w:val="100"/>
                <w:position w:val="0"/>
                <w:sz w:val="44"/>
                <w:szCs w:val="44"/>
                <w:shd w:val="clear" w:color="auto" w:fill="auto"/>
                <w:lang w:val="uk-UA" w:eastAsia="uk-UA" w:bidi="uk-UA"/>
              </w:rPr>
              <w:t>X</w:t>
            </w:r>
          </w:p>
          <w:p>
            <w:pPr>
              <w:pStyle w:val="Style24"/>
              <w:keepNext w:val="0"/>
              <w:keepLines w:val="0"/>
              <w:widowControl w:val="0"/>
              <w:shd w:val="clear" w:color="auto" w:fill="auto"/>
              <w:tabs>
                <w:tab w:leader="underscore" w:pos="550" w:val="left"/>
              </w:tabs>
              <w:bidi w:val="0"/>
              <w:spacing w:before="0" w:after="100" w:line="180" w:lineRule="auto"/>
              <w:ind w:left="0" w:right="0" w:firstLine="340"/>
              <w:jc w:val="both"/>
              <w:rPr>
                <w:sz w:val="36"/>
                <w:szCs w:val="36"/>
              </w:rPr>
            </w:pPr>
            <w:r>
              <w:rPr>
                <w:color w:val="000000"/>
                <w:spacing w:val="0"/>
                <w:w w:val="100"/>
                <w:position w:val="0"/>
                <w:sz w:val="36"/>
                <w:szCs w:val="36"/>
                <w:shd w:val="clear" w:color="auto" w:fill="auto"/>
                <w:lang w:val="uk-UA" w:eastAsia="uk-UA" w:bidi="uk-UA"/>
              </w:rPr>
              <w:t>1</w:t>
              <w:tab/>
            </w:r>
          </w:p>
          <w:p>
            <w:pPr>
              <w:pStyle w:val="Style24"/>
              <w:keepNext w:val="0"/>
              <w:keepLines w:val="0"/>
              <w:widowControl w:val="0"/>
              <w:shd w:val="clear" w:color="auto" w:fill="auto"/>
              <w:bidi w:val="0"/>
              <w:spacing w:before="0" w:after="0" w:line="240" w:lineRule="auto"/>
              <w:ind w:left="0" w:right="0" w:firstLine="340"/>
              <w:jc w:val="left"/>
              <w:rPr>
                <w:sz w:val="36"/>
                <w:szCs w:val="36"/>
              </w:rPr>
            </w:pPr>
            <w:r>
              <w:rPr>
                <w:color w:val="000000"/>
                <w:spacing w:val="0"/>
                <w:w w:val="100"/>
                <w:position w:val="0"/>
                <w:sz w:val="36"/>
                <w:szCs w:val="36"/>
                <w:shd w:val="clear" w:color="auto" w:fill="auto"/>
                <w:lang w:val="uk-UA" w:eastAsia="uk-UA" w:bidi="uk-UA"/>
              </w:rPr>
              <w:t>Сл</w:t>
            </w:r>
          </w:p>
        </w:tc>
        <w:tc>
          <w:tcPr>
            <w:gridSpan w:val="2"/>
            <w:tcBorders>
              <w:top w:val="single" w:sz="4"/>
              <w:left w:val="single" w:sz="4"/>
            </w:tcBorders>
            <w:shd w:val="clear" w:color="auto" w:fill="FFFFFF"/>
            <w:vAlign w:val="top"/>
          </w:tcPr>
          <w:p>
            <w:pPr>
              <w:pStyle w:val="Style24"/>
              <w:keepNext w:val="0"/>
              <w:keepLines w:val="0"/>
              <w:widowControl w:val="0"/>
              <w:shd w:val="clear" w:color="auto" w:fill="auto"/>
              <w:bidi w:val="0"/>
              <w:spacing w:before="880" w:after="0" w:line="240" w:lineRule="auto"/>
              <w:ind w:left="0" w:right="0" w:firstLine="340"/>
              <w:jc w:val="left"/>
              <w:rPr>
                <w:sz w:val="44"/>
                <w:szCs w:val="44"/>
              </w:rPr>
            </w:pPr>
            <w:r>
              <w:rPr>
                <w:color w:val="000000"/>
                <w:spacing w:val="0"/>
                <w:w w:val="100"/>
                <w:position w:val="0"/>
                <w:sz w:val="44"/>
                <w:szCs w:val="44"/>
                <w:shd w:val="clear" w:color="auto" w:fill="auto"/>
                <w:lang w:val="uk-UA" w:eastAsia="uk-UA" w:bidi="uk-UA"/>
              </w:rPr>
              <w:t>я</w:t>
            </w:r>
          </w:p>
        </w:tc>
        <w:tc>
          <w:tcPr>
            <w:tcBorders>
              <w:top w:val="single" w:sz="4"/>
              <w:left w:val="single" w:sz="4"/>
            </w:tcBorders>
            <w:shd w:val="clear" w:color="auto" w:fill="FFFFFF"/>
            <w:textDirection w:val="tbRl"/>
            <w:vAlign w:val="top"/>
          </w:tcPr>
          <w:p>
            <w:pPr>
              <w:pStyle w:val="Style24"/>
              <w:keepNext w:val="0"/>
              <w:keepLines w:val="0"/>
              <w:widowControl w:val="0"/>
              <w:shd w:val="clear" w:color="auto" w:fill="auto"/>
              <w:bidi w:val="0"/>
              <w:spacing w:before="160" w:after="0" w:line="240" w:lineRule="auto"/>
              <w:ind w:left="0" w:right="0" w:firstLine="760"/>
              <w:jc w:val="both"/>
              <w:rPr>
                <w:sz w:val="66"/>
                <w:szCs w:val="66"/>
              </w:rPr>
            </w:pPr>
            <w:r>
              <w:rPr>
                <w:color w:val="000000"/>
                <w:spacing w:val="0"/>
                <w:w w:val="100"/>
                <w:position w:val="0"/>
                <w:sz w:val="66"/>
                <w:szCs w:val="66"/>
                <w:shd w:val="clear" w:color="auto" w:fill="auto"/>
                <w:lang w:val="uk-UA" w:eastAsia="uk-UA" w:bidi="uk-UA"/>
              </w:rPr>
              <w:t>К17</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900" w:after="0" w:line="240" w:lineRule="auto"/>
              <w:ind w:left="0" w:right="0"/>
              <w:jc w:val="both"/>
              <w:rPr>
                <w:sz w:val="62"/>
                <w:szCs w:val="62"/>
              </w:rPr>
            </w:pPr>
            <w:r>
              <w:rPr>
                <w:color w:val="000000"/>
                <w:spacing w:val="0"/>
                <w:w w:val="100"/>
                <w:position w:val="0"/>
                <w:sz w:val="62"/>
                <w:szCs w:val="62"/>
                <w:shd w:val="clear" w:color="auto" w:fill="auto"/>
                <w:lang w:val="uk-UA" w:eastAsia="uk-UA" w:bidi="uk-UA"/>
              </w:rPr>
              <w:t>5</w:t>
            </w:r>
          </w:p>
          <w:p>
            <w:pPr>
              <w:pStyle w:val="Style24"/>
              <w:keepNext w:val="0"/>
              <w:keepLines w:val="0"/>
              <w:widowControl w:val="0"/>
              <w:shd w:val="clear" w:color="auto" w:fill="auto"/>
              <w:bidi w:val="0"/>
              <w:spacing w:before="0" w:after="0" w:line="180" w:lineRule="auto"/>
              <w:ind w:left="0" w:right="0"/>
              <w:jc w:val="both"/>
              <w:rPr>
                <w:sz w:val="44"/>
                <w:szCs w:val="44"/>
              </w:rPr>
            </w:pPr>
            <w:r>
              <w:rPr>
                <w:color w:val="000000"/>
                <w:spacing w:val="0"/>
                <w:w w:val="100"/>
                <w:position w:val="0"/>
                <w:sz w:val="44"/>
                <w:szCs w:val="44"/>
                <w:shd w:val="clear" w:color="auto" w:fill="auto"/>
                <w:lang w:val="uk-UA" w:eastAsia="uk-UA" w:bidi="uk-UA"/>
              </w:rPr>
              <w:t>оо</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600" w:line="240" w:lineRule="auto"/>
              <w:ind w:left="0" w:right="0" w:firstLine="0"/>
              <w:jc w:val="center"/>
              <w:rPr>
                <w:sz w:val="36"/>
                <w:szCs w:val="36"/>
              </w:rPr>
            </w:pPr>
            <w:r>
              <w:rPr>
                <w:color w:val="000000"/>
                <w:spacing w:val="0"/>
                <w:w w:val="100"/>
                <w:position w:val="0"/>
                <w:sz w:val="36"/>
                <w:szCs w:val="36"/>
                <w:shd w:val="clear" w:color="auto" w:fill="auto"/>
                <w:lang w:val="uk-UA" w:eastAsia="uk-UA" w:bidi="uk-UA"/>
              </w:rPr>
              <w:t>•</w:t>
            </w:r>
          </w:p>
          <w:p>
            <w:pPr>
              <w:pStyle w:val="Style24"/>
              <w:keepNext w:val="0"/>
              <w:keepLines w:val="0"/>
              <w:widowControl w:val="0"/>
              <w:shd w:val="clear" w:color="auto" w:fill="auto"/>
              <w:bidi w:val="0"/>
              <w:spacing w:before="0" w:after="0" w:line="240" w:lineRule="auto"/>
              <w:ind w:left="0" w:right="0" w:firstLine="0"/>
              <w:jc w:val="center"/>
              <w:rPr>
                <w:sz w:val="62"/>
                <w:szCs w:val="62"/>
              </w:rPr>
            </w:pPr>
            <w:r>
              <w:rPr>
                <w:color w:val="000000"/>
                <w:spacing w:val="0"/>
                <w:w w:val="100"/>
                <w:position w:val="0"/>
                <w:sz w:val="62"/>
                <w:szCs w:val="62"/>
                <w:shd w:val="clear" w:color="auto" w:fill="auto"/>
                <w:lang w:val="uk-UA" w:eastAsia="uk-UA" w:bidi="uk-UA"/>
              </w:rPr>
              <w:t>2</w:t>
            </w:r>
          </w:p>
          <w:p>
            <w:pPr>
              <w:pStyle w:val="Style24"/>
              <w:keepNext w:val="0"/>
              <w:keepLines w:val="0"/>
              <w:widowControl w:val="0"/>
              <w:shd w:val="clear" w:color="auto" w:fill="auto"/>
              <w:bidi w:val="0"/>
              <w:spacing w:before="0" w:after="0" w:line="180" w:lineRule="auto"/>
              <w:ind w:left="0" w:right="0"/>
              <w:jc w:val="left"/>
              <w:rPr>
                <w:sz w:val="62"/>
                <w:szCs w:val="62"/>
              </w:rPr>
            </w:pPr>
            <w:r>
              <w:rPr>
                <w:color w:val="000000"/>
                <w:spacing w:val="0"/>
                <w:w w:val="100"/>
                <w:position w:val="0"/>
                <w:sz w:val="62"/>
                <w:szCs w:val="62"/>
                <w:shd w:val="clear" w:color="auto" w:fill="auto"/>
                <w:lang w:val="uk-UA" w:eastAsia="uk-UA" w:bidi="uk-UA"/>
              </w:rPr>
              <w:t>чо</w:t>
            </w:r>
          </w:p>
        </w:tc>
        <w:tc>
          <w:tcPr>
            <w:tcBorders>
              <w:top w:val="single" w:sz="4"/>
              <w:left w:val="single" w:sz="4"/>
            </w:tcBorders>
            <w:shd w:val="clear" w:color="auto" w:fill="FFFFFF"/>
            <w:textDirection w:val="tbRl"/>
            <w:vAlign w:val="top"/>
          </w:tcPr>
          <w:p>
            <w:pPr>
              <w:pStyle w:val="Style24"/>
              <w:keepNext w:val="0"/>
              <w:keepLines w:val="0"/>
              <w:widowControl w:val="0"/>
              <w:shd w:val="clear" w:color="auto" w:fill="auto"/>
              <w:bidi w:val="0"/>
              <w:spacing w:before="160" w:after="0" w:line="240" w:lineRule="auto"/>
              <w:ind w:left="0" w:right="0" w:firstLine="760"/>
              <w:jc w:val="both"/>
              <w:rPr>
                <w:sz w:val="66"/>
                <w:szCs w:val="66"/>
              </w:rPr>
            </w:pPr>
            <w:r>
              <w:rPr>
                <w:color w:val="000000"/>
                <w:spacing w:val="0"/>
                <w:w w:val="100"/>
                <w:position w:val="0"/>
                <w:sz w:val="66"/>
                <w:szCs w:val="66"/>
                <w:shd w:val="clear" w:color="auto" w:fill="auto"/>
                <w:lang w:val="uk-UA" w:eastAsia="uk-UA" w:bidi="uk-UA"/>
              </w:rPr>
              <w:t>К20</w:t>
            </w:r>
          </w:p>
        </w:tc>
        <w:tc>
          <w:tcPr>
            <w:tcBorders>
              <w:top w:val="single" w:sz="4"/>
              <w:left w:val="single" w:sz="4"/>
            </w:tcBorders>
            <w:shd w:val="clear" w:color="auto" w:fill="FFFFFF"/>
            <w:textDirection w:val="tbRl"/>
            <w:vAlign w:val="top"/>
          </w:tcPr>
          <w:p>
            <w:pPr>
              <w:pStyle w:val="Style24"/>
              <w:keepNext w:val="0"/>
              <w:keepLines w:val="0"/>
              <w:widowControl w:val="0"/>
              <w:shd w:val="clear" w:color="auto" w:fill="auto"/>
              <w:bidi w:val="0"/>
              <w:spacing w:before="180" w:after="0" w:line="240" w:lineRule="auto"/>
              <w:ind w:left="0" w:right="0" w:firstLine="760"/>
              <w:jc w:val="both"/>
              <w:rPr>
                <w:sz w:val="66"/>
                <w:szCs w:val="66"/>
              </w:rPr>
            </w:pPr>
            <w:r>
              <w:rPr>
                <w:color w:val="000000"/>
                <w:spacing w:val="0"/>
                <w:w w:val="100"/>
                <w:position w:val="0"/>
                <w:sz w:val="66"/>
                <w:szCs w:val="66"/>
                <w:shd w:val="clear" w:color="auto" w:fill="auto"/>
                <w:lang w:val="uk-UA" w:eastAsia="uk-UA" w:bidi="uk-UA"/>
              </w:rPr>
              <w:t>К21</w:t>
            </w:r>
          </w:p>
        </w:tc>
        <w:tc>
          <w:tcPr>
            <w:tcBorders>
              <w:top w:val="single" w:sz="4"/>
              <w:left w:val="single" w:sz="4"/>
            </w:tcBorders>
            <w:shd w:val="clear" w:color="auto" w:fill="FFFFFF"/>
            <w:textDirection w:val="tbRl"/>
            <w:vAlign w:val="top"/>
          </w:tcPr>
          <w:p>
            <w:pPr>
              <w:pStyle w:val="Style24"/>
              <w:keepNext w:val="0"/>
              <w:keepLines w:val="0"/>
              <w:widowControl w:val="0"/>
              <w:shd w:val="clear" w:color="auto" w:fill="auto"/>
              <w:bidi w:val="0"/>
              <w:spacing w:before="160" w:after="0" w:line="240" w:lineRule="auto"/>
              <w:ind w:left="0" w:right="0" w:firstLine="760"/>
              <w:jc w:val="both"/>
              <w:rPr>
                <w:sz w:val="66"/>
                <w:szCs w:val="66"/>
              </w:rPr>
            </w:pPr>
            <w:r>
              <w:rPr>
                <w:color w:val="000000"/>
                <w:spacing w:val="0"/>
                <w:w w:val="100"/>
                <w:position w:val="0"/>
                <w:sz w:val="66"/>
                <w:szCs w:val="66"/>
                <w:shd w:val="clear" w:color="auto" w:fill="auto"/>
                <w:lang w:val="uk-UA" w:eastAsia="uk-UA" w:bidi="uk-UA"/>
              </w:rPr>
              <w:t>К22</w:t>
            </w:r>
          </w:p>
        </w:tc>
        <w:tc>
          <w:tcPr>
            <w:tcBorders>
              <w:top w:val="single" w:sz="4"/>
              <w:left w:val="single" w:sz="4"/>
            </w:tcBorders>
            <w:shd w:val="clear" w:color="auto" w:fill="FFFFFF"/>
            <w:textDirection w:val="tbRl"/>
            <w:vAlign w:val="top"/>
          </w:tcPr>
          <w:p>
            <w:pPr>
              <w:pStyle w:val="Style24"/>
              <w:keepNext w:val="0"/>
              <w:keepLines w:val="0"/>
              <w:widowControl w:val="0"/>
              <w:shd w:val="clear" w:color="auto" w:fill="auto"/>
              <w:bidi w:val="0"/>
              <w:spacing w:before="180" w:after="0" w:line="240" w:lineRule="auto"/>
              <w:ind w:left="0" w:right="0" w:firstLine="760"/>
              <w:jc w:val="both"/>
              <w:rPr>
                <w:sz w:val="66"/>
                <w:szCs w:val="66"/>
              </w:rPr>
            </w:pPr>
            <w:r>
              <w:rPr>
                <w:color w:val="000000"/>
                <w:spacing w:val="0"/>
                <w:w w:val="100"/>
                <w:position w:val="0"/>
                <w:sz w:val="66"/>
                <w:szCs w:val="66"/>
                <w:shd w:val="clear" w:color="auto" w:fill="auto"/>
                <w:lang w:val="uk-UA" w:eastAsia="uk-UA" w:bidi="uk-UA"/>
              </w:rPr>
              <w:t>К23</w:t>
            </w:r>
          </w:p>
        </w:tc>
        <w:tc>
          <w:tcPr>
            <w:tcBorders>
              <w:top w:val="single" w:sz="4"/>
              <w:left w:val="single" w:sz="4"/>
            </w:tcBorders>
            <w:shd w:val="clear" w:color="auto" w:fill="FFFFFF"/>
            <w:textDirection w:val="tbRl"/>
            <w:vAlign w:val="top"/>
          </w:tcPr>
          <w:p>
            <w:pPr>
              <w:pStyle w:val="Style24"/>
              <w:keepNext w:val="0"/>
              <w:keepLines w:val="0"/>
              <w:widowControl w:val="0"/>
              <w:shd w:val="clear" w:color="auto" w:fill="auto"/>
              <w:bidi w:val="0"/>
              <w:spacing w:before="160" w:after="0" w:line="240" w:lineRule="auto"/>
              <w:ind w:left="0" w:right="0" w:firstLine="760"/>
              <w:jc w:val="both"/>
              <w:rPr>
                <w:sz w:val="66"/>
                <w:szCs w:val="66"/>
              </w:rPr>
            </w:pPr>
            <w:r>
              <w:rPr>
                <w:color w:val="000000"/>
                <w:spacing w:val="0"/>
                <w:w w:val="100"/>
                <w:position w:val="0"/>
                <w:sz w:val="66"/>
                <w:szCs w:val="66"/>
                <w:shd w:val="clear" w:color="auto" w:fill="auto"/>
                <w:lang w:val="uk-UA" w:eastAsia="uk-UA" w:bidi="uk-UA"/>
              </w:rPr>
              <w:t>К24</w:t>
            </w:r>
          </w:p>
        </w:tc>
        <w:tc>
          <w:tcPr>
            <w:tcBorders>
              <w:top w:val="single" w:sz="4"/>
              <w:left w:val="single" w:sz="4"/>
            </w:tcBorders>
            <w:shd w:val="clear" w:color="auto" w:fill="FFFFFF"/>
            <w:textDirection w:val="tbRl"/>
            <w:vAlign w:val="top"/>
          </w:tcPr>
          <w:p>
            <w:pPr>
              <w:pStyle w:val="Style24"/>
              <w:keepNext w:val="0"/>
              <w:keepLines w:val="0"/>
              <w:widowControl w:val="0"/>
              <w:shd w:val="clear" w:color="auto" w:fill="auto"/>
              <w:bidi w:val="0"/>
              <w:spacing w:before="180" w:after="0" w:line="240" w:lineRule="auto"/>
              <w:ind w:left="0" w:right="800" w:firstLine="0"/>
              <w:jc w:val="right"/>
              <w:rPr>
                <w:sz w:val="66"/>
                <w:szCs w:val="66"/>
              </w:rPr>
            </w:pPr>
            <w:r>
              <w:rPr>
                <w:color w:val="000000"/>
                <w:spacing w:val="0"/>
                <w:w w:val="100"/>
                <w:position w:val="0"/>
                <w:sz w:val="66"/>
                <w:szCs w:val="66"/>
                <w:shd w:val="clear" w:color="auto" w:fill="auto"/>
                <w:lang w:val="uk-UA" w:eastAsia="uk-UA" w:bidi="uk-UA"/>
              </w:rPr>
              <w:t>К25</w:t>
            </w:r>
          </w:p>
        </w:tc>
        <w:tc>
          <w:tcPr>
            <w:tcBorders>
              <w:top w:val="single" w:sz="4"/>
              <w:left w:val="single" w:sz="4"/>
            </w:tcBorders>
            <w:shd w:val="clear" w:color="auto" w:fill="FFFFFF"/>
            <w:textDirection w:val="tbRl"/>
            <w:vAlign w:val="top"/>
          </w:tcPr>
          <w:p>
            <w:pPr>
              <w:pStyle w:val="Style24"/>
              <w:keepNext w:val="0"/>
              <w:keepLines w:val="0"/>
              <w:widowControl w:val="0"/>
              <w:shd w:val="clear" w:color="auto" w:fill="auto"/>
              <w:bidi w:val="0"/>
              <w:spacing w:before="200" w:after="0" w:line="240" w:lineRule="auto"/>
              <w:ind w:left="0" w:right="0" w:firstLine="760"/>
              <w:jc w:val="both"/>
              <w:rPr>
                <w:sz w:val="66"/>
                <w:szCs w:val="66"/>
              </w:rPr>
            </w:pPr>
            <w:r>
              <w:rPr>
                <w:color w:val="000000"/>
                <w:spacing w:val="0"/>
                <w:w w:val="100"/>
                <w:position w:val="0"/>
                <w:sz w:val="66"/>
                <w:szCs w:val="66"/>
                <w:shd w:val="clear" w:color="auto" w:fill="auto"/>
                <w:lang w:val="uk-UA" w:eastAsia="uk-UA" w:bidi="uk-UA"/>
              </w:rPr>
              <w:t>К26</w:t>
            </w:r>
          </w:p>
        </w:tc>
        <w:tc>
          <w:tcPr>
            <w:tcBorders>
              <w:top w:val="single" w:sz="4"/>
              <w:left w:val="single" w:sz="4"/>
            </w:tcBorders>
            <w:shd w:val="clear" w:color="auto" w:fill="FFFFFF"/>
            <w:textDirection w:val="tbRl"/>
            <w:vAlign w:val="top"/>
          </w:tcPr>
          <w:p>
            <w:pPr>
              <w:pStyle w:val="Style24"/>
              <w:keepNext w:val="0"/>
              <w:keepLines w:val="0"/>
              <w:widowControl w:val="0"/>
              <w:shd w:val="clear" w:color="auto" w:fill="auto"/>
              <w:bidi w:val="0"/>
              <w:spacing w:before="200" w:after="0" w:line="240" w:lineRule="auto"/>
              <w:ind w:left="0" w:right="800" w:firstLine="0"/>
              <w:jc w:val="right"/>
              <w:rPr>
                <w:sz w:val="66"/>
                <w:szCs w:val="66"/>
              </w:rPr>
            </w:pPr>
            <w:r>
              <w:rPr>
                <w:color w:val="000000"/>
                <w:spacing w:val="0"/>
                <w:w w:val="100"/>
                <w:position w:val="0"/>
                <w:sz w:val="66"/>
                <w:szCs w:val="66"/>
                <w:shd w:val="clear" w:color="auto" w:fill="auto"/>
                <w:lang w:val="uk-UA" w:eastAsia="uk-UA" w:bidi="uk-UA"/>
              </w:rPr>
              <w:t>К27</w:t>
            </w:r>
          </w:p>
        </w:tc>
        <w:tc>
          <w:tcPr>
            <w:tcBorders>
              <w:top w:val="single" w:sz="4"/>
              <w:left w:val="single" w:sz="4"/>
            </w:tcBorders>
            <w:shd w:val="clear" w:color="auto" w:fill="FFFFFF"/>
            <w:textDirection w:val="tbRl"/>
            <w:vAlign w:val="top"/>
          </w:tcPr>
          <w:p>
            <w:pPr>
              <w:pStyle w:val="Style24"/>
              <w:keepNext w:val="0"/>
              <w:keepLines w:val="0"/>
              <w:widowControl w:val="0"/>
              <w:shd w:val="clear" w:color="auto" w:fill="auto"/>
              <w:bidi w:val="0"/>
              <w:spacing w:before="180" w:after="0" w:line="240" w:lineRule="auto"/>
              <w:ind w:left="0" w:right="800" w:firstLine="0"/>
              <w:jc w:val="right"/>
              <w:rPr>
                <w:sz w:val="66"/>
                <w:szCs w:val="66"/>
              </w:rPr>
            </w:pPr>
            <w:r>
              <w:rPr>
                <w:color w:val="000000"/>
                <w:spacing w:val="0"/>
                <w:w w:val="100"/>
                <w:position w:val="0"/>
                <w:sz w:val="66"/>
                <w:szCs w:val="66"/>
                <w:shd w:val="clear" w:color="auto" w:fill="auto"/>
                <w:lang w:val="uk-UA" w:eastAsia="uk-UA" w:bidi="uk-UA"/>
              </w:rPr>
              <w:t>К28</w:t>
            </w:r>
          </w:p>
        </w:tc>
        <w:tc>
          <w:tcPr>
            <w:tcBorders>
              <w:top w:val="single" w:sz="4"/>
              <w:left w:val="single" w:sz="4"/>
              <w:right w:val="single" w:sz="4"/>
            </w:tcBorders>
            <w:shd w:val="clear" w:color="auto" w:fill="FFFFFF"/>
            <w:textDirection w:val="tbRl"/>
            <w:vAlign w:val="top"/>
          </w:tcPr>
          <w:p>
            <w:pPr>
              <w:pStyle w:val="Style24"/>
              <w:keepNext w:val="0"/>
              <w:keepLines w:val="0"/>
              <w:widowControl w:val="0"/>
              <w:shd w:val="clear" w:color="auto" w:fill="auto"/>
              <w:bidi w:val="0"/>
              <w:spacing w:before="240" w:after="0" w:line="240" w:lineRule="auto"/>
              <w:ind w:left="0" w:right="0" w:firstLine="760"/>
              <w:jc w:val="both"/>
              <w:rPr>
                <w:sz w:val="66"/>
                <w:szCs w:val="66"/>
              </w:rPr>
            </w:pPr>
            <w:r>
              <w:rPr>
                <w:color w:val="000000"/>
                <w:spacing w:val="0"/>
                <w:w w:val="100"/>
                <w:position w:val="0"/>
                <w:sz w:val="66"/>
                <w:szCs w:val="66"/>
                <w:shd w:val="clear" w:color="auto" w:fill="auto"/>
                <w:lang w:val="uk-UA" w:eastAsia="uk-UA" w:bidi="uk-UA"/>
              </w:rPr>
              <w:t>К29</w:t>
            </w:r>
          </w:p>
        </w:tc>
      </w:tr>
      <w:tr>
        <w:trPr>
          <w:trHeight w:val="99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rPr>
                <w:sz w:val="66"/>
                <w:szCs w:val="66"/>
              </w:rPr>
            </w:pPr>
            <w:r>
              <w:rPr>
                <w:color w:val="000000"/>
                <w:spacing w:val="0"/>
                <w:w w:val="100"/>
                <w:position w:val="0"/>
                <w:sz w:val="66"/>
                <w:szCs w:val="66"/>
                <w:shd w:val="clear" w:color="auto" w:fill="auto"/>
                <w:lang w:val="uk-UA" w:eastAsia="uk-UA" w:bidi="uk-UA"/>
              </w:rPr>
              <w:t>ПР01</w:t>
            </w:r>
          </w:p>
          <w:p>
            <w:pPr>
              <w:pStyle w:val="Style24"/>
              <w:keepNext w:val="0"/>
              <w:keepLines w:val="0"/>
              <w:widowControl w:val="0"/>
              <w:shd w:val="clear" w:color="auto" w:fill="auto"/>
              <w:bidi w:val="0"/>
              <w:spacing w:before="0" w:after="0" w:line="190" w:lineRule="auto"/>
              <w:ind w:left="1060" w:right="0" w:firstLine="0"/>
              <w:jc w:val="left"/>
              <w:rPr>
                <w:sz w:val="12"/>
                <w:szCs w:val="12"/>
              </w:rPr>
            </w:pPr>
            <w:r>
              <w:rPr>
                <w:b/>
                <w:bCs/>
                <w:color w:val="000000"/>
                <w:spacing w:val="0"/>
                <w:w w:val="100"/>
                <w:position w:val="0"/>
                <w:sz w:val="12"/>
                <w:szCs w:val="12"/>
                <w:shd w:val="clear" w:color="auto" w:fill="auto"/>
                <w:lang w:val="uk-UA" w:eastAsia="uk-UA" w:bidi="uk-UA"/>
              </w:rPr>
              <w:t>• г ■</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00" w:right="0" w:firstLine="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36"/>
                <w:szCs w:val="36"/>
              </w:rPr>
            </w:pPr>
            <w:r>
              <w:rPr>
                <w:color w:val="000000"/>
                <w:spacing w:val="0"/>
                <w:w w:val="100"/>
                <w:position w:val="0"/>
                <w:sz w:val="36"/>
                <w:szCs w:val="36"/>
                <w:shd w:val="clear" w:color="auto" w:fill="auto"/>
                <w:lang w:val="uk-UA" w:eastAsia="uk-UA" w:bidi="uk-UA"/>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rPr>
                <w:sz w:val="12"/>
                <w:szCs w:val="12"/>
              </w:rPr>
            </w:pPr>
            <w:r>
              <w:rPr>
                <w:b/>
                <w:bCs/>
                <w:color w:val="000000"/>
                <w:spacing w:val="0"/>
                <w:w w:val="100"/>
                <w:position w:val="0"/>
                <w:sz w:val="12"/>
                <w:szCs w:val="12"/>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44"/>
                <w:szCs w:val="44"/>
              </w:rPr>
            </w:pPr>
            <w:r>
              <w:rPr>
                <w:color w:val="000000"/>
                <w:spacing w:val="0"/>
                <w:w w:val="100"/>
                <w:position w:val="0"/>
                <w:sz w:val="44"/>
                <w:szCs w:val="44"/>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36"/>
                <w:szCs w:val="36"/>
              </w:rPr>
            </w:pPr>
            <w:r>
              <w:rPr>
                <w:color w:val="000000"/>
                <w:spacing w:val="0"/>
                <w:w w:val="100"/>
                <w:position w:val="0"/>
                <w:sz w:val="36"/>
                <w:szCs w:val="36"/>
                <w:shd w:val="clear" w:color="auto" w:fill="auto"/>
                <w:lang w:val="uk-UA" w:eastAsia="uk-UA" w:bidi="uk-UA"/>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rPr>
                <w:sz w:val="36"/>
                <w:szCs w:val="36"/>
              </w:rPr>
            </w:pPr>
            <w:r>
              <w:rPr>
                <w:color w:val="000000"/>
                <w:spacing w:val="0"/>
                <w:w w:val="100"/>
                <w:position w:val="0"/>
                <w:sz w:val="36"/>
                <w:szCs w:val="36"/>
                <w:shd w:val="clear" w:color="auto" w:fill="auto"/>
                <w:lang w:val="uk-UA" w:eastAsia="uk-UA" w:bidi="uk-UA"/>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36"/>
                <w:szCs w:val="36"/>
              </w:rPr>
            </w:pPr>
            <w:r>
              <w:rPr>
                <w:color w:val="000000"/>
                <w:spacing w:val="0"/>
                <w:w w:val="100"/>
                <w:position w:val="0"/>
                <w:sz w:val="36"/>
                <w:szCs w:val="36"/>
                <w:shd w:val="clear" w:color="auto" w:fill="auto"/>
                <w:lang w:val="uk-UA" w:eastAsia="uk-UA" w:bidi="uk-UA"/>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36"/>
                <w:szCs w:val="36"/>
              </w:rPr>
            </w:pPr>
            <w:r>
              <w:rPr>
                <w:color w:val="000000"/>
                <w:spacing w:val="0"/>
                <w:w w:val="100"/>
                <w:position w:val="0"/>
                <w:sz w:val="36"/>
                <w:szCs w:val="36"/>
                <w:shd w:val="clear" w:color="auto" w:fill="auto"/>
                <w:lang w:val="uk-UA" w:eastAsia="uk-UA" w:bidi="uk-UA"/>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66"/>
                <w:szCs w:val="66"/>
              </w:rPr>
            </w:pPr>
            <w:r>
              <w:rPr>
                <w:color w:val="000000"/>
                <w:spacing w:val="0"/>
                <w:w w:val="100"/>
                <w:position w:val="0"/>
                <w:sz w:val="66"/>
                <w:szCs w:val="66"/>
                <w:shd w:val="clear" w:color="auto" w:fill="auto"/>
                <w:lang w:val="uk-UA" w:eastAsia="uk-UA" w:bidi="uk-UA"/>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36"/>
                <w:szCs w:val="36"/>
              </w:rPr>
            </w:pPr>
            <w:r>
              <w:rPr>
                <w:color w:val="000000"/>
                <w:spacing w:val="0"/>
                <w:w w:val="100"/>
                <w:position w:val="0"/>
                <w:sz w:val="36"/>
                <w:szCs w:val="36"/>
                <w:shd w:val="clear" w:color="auto" w:fill="auto"/>
                <w:lang w:val="uk-UA" w:eastAsia="uk-UA" w:bidi="uk-UA"/>
              </w:rPr>
              <w:t>+</w:t>
            </w:r>
          </w:p>
          <w:p>
            <w:pPr>
              <w:pStyle w:val="Style24"/>
              <w:keepNext w:val="0"/>
              <w:keepLines w:val="0"/>
              <w:widowControl w:val="0"/>
              <w:shd w:val="clear" w:color="auto" w:fill="auto"/>
              <w:bidi w:val="0"/>
              <w:spacing w:before="0" w:after="0" w:line="180" w:lineRule="auto"/>
              <w:ind w:left="0" w:right="0" w:firstLine="360"/>
              <w:jc w:val="both"/>
              <w:rPr>
                <w:sz w:val="36"/>
                <w:szCs w:val="36"/>
              </w:rPr>
            </w:pPr>
            <w:r>
              <w:rPr>
                <w:color w:val="000000"/>
                <w:spacing w:val="0"/>
                <w:w w:val="100"/>
                <w:position w:val="0"/>
                <w:sz w:val="36"/>
                <w:szCs w:val="36"/>
                <w:shd w:val="clear" w:color="auto" w:fill="auto"/>
                <w:lang w:val="uk-UA" w:eastAsia="uk-UA" w:bidi="uk-UA"/>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44"/>
                <w:szCs w:val="44"/>
              </w:rPr>
            </w:pPr>
            <w:r>
              <w:rPr>
                <w:color w:val="000000"/>
                <w:spacing w:val="0"/>
                <w:w w:val="100"/>
                <w:position w:val="0"/>
                <w:sz w:val="44"/>
                <w:szCs w:val="44"/>
                <w:shd w:val="clear" w:color="auto" w:fill="auto"/>
                <w:lang w:val="uk-UA" w:eastAsia="uk-UA" w:bidi="uk-UA"/>
              </w:rPr>
              <w:t>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rPr>
                <w:sz w:val="36"/>
                <w:szCs w:val="36"/>
              </w:rPr>
            </w:pPr>
            <w:r>
              <w:rPr>
                <w:color w:val="000000"/>
                <w:spacing w:val="0"/>
                <w:w w:val="100"/>
                <w:position w:val="0"/>
                <w:sz w:val="36"/>
                <w:szCs w:val="36"/>
                <w:shd w:val="clear" w:color="auto" w:fill="auto"/>
                <w:lang w:val="uk-UA" w:eastAsia="uk-UA" w:bidi="uk-UA"/>
              </w:rPr>
              <w:t>4</w:t>
            </w:r>
          </w:p>
        </w:tc>
      </w:tr>
      <w:tr>
        <w:trPr>
          <w:trHeight w:val="99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rPr>
                <w:sz w:val="66"/>
                <w:szCs w:val="66"/>
              </w:rPr>
            </w:pPr>
            <w:r>
              <w:rPr>
                <w:color w:val="000000"/>
                <w:spacing w:val="0"/>
                <w:w w:val="100"/>
                <w:position w:val="0"/>
                <w:sz w:val="66"/>
                <w:szCs w:val="66"/>
                <w:shd w:val="clear" w:color="auto" w:fill="auto"/>
                <w:lang w:val="uk-UA" w:eastAsia="uk-UA" w:bidi="uk-UA"/>
              </w:rPr>
              <w:t>ПР02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36"/>
                <w:szCs w:val="36"/>
              </w:rPr>
            </w:pPr>
            <w:r>
              <w:rPr>
                <w:color w:val="000000"/>
                <w:spacing w:val="0"/>
                <w:w w:val="100"/>
                <w:position w:val="0"/>
                <w:sz w:val="36"/>
                <w:szCs w:val="36"/>
                <w:shd w:val="clear" w:color="auto" w:fill="auto"/>
                <w:lang w:val="uk-UA" w:eastAsia="uk-UA" w:bidi="uk-UA"/>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36"/>
                <w:szCs w:val="36"/>
              </w:rPr>
            </w:pPr>
            <w:r>
              <w:rPr>
                <w:color w:val="000000"/>
                <w:spacing w:val="0"/>
                <w:w w:val="100"/>
                <w:position w:val="0"/>
                <w:sz w:val="36"/>
                <w:szCs w:val="36"/>
                <w:shd w:val="clear" w:color="auto" w:fill="auto"/>
                <w:lang w:val="uk-UA" w:eastAsia="uk-UA" w:bidi="uk-UA"/>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36"/>
                <w:szCs w:val="36"/>
              </w:rPr>
            </w:pPr>
            <w:r>
              <w:rPr>
                <w:color w:val="000000"/>
                <w:spacing w:val="0"/>
                <w:w w:val="100"/>
                <w:position w:val="0"/>
                <w:sz w:val="36"/>
                <w:szCs w:val="36"/>
                <w:shd w:val="clear" w:color="auto" w:fill="auto"/>
                <w:lang w:val="uk-UA" w:eastAsia="uk-UA" w:bidi="uk-UA"/>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36"/>
                <w:szCs w:val="36"/>
              </w:rPr>
            </w:pPr>
            <w:r>
              <w:rPr>
                <w:color w:val="000000"/>
                <w:spacing w:val="0"/>
                <w:w w:val="100"/>
                <w:position w:val="0"/>
                <w:sz w:val="36"/>
                <w:szCs w:val="36"/>
                <w:shd w:val="clear" w:color="auto" w:fill="auto"/>
                <w:lang w:val="uk-UA" w:eastAsia="uk-UA" w:bidi="uk-UA"/>
              </w:rPr>
              <w:t>4</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36"/>
                <w:szCs w:val="36"/>
              </w:rPr>
            </w:pPr>
            <w:r>
              <w:rPr>
                <w:color w:val="000000"/>
                <w:spacing w:val="0"/>
                <w:w w:val="100"/>
                <w:position w:val="0"/>
                <w:sz w:val="36"/>
                <w:szCs w:val="36"/>
                <w:shd w:val="clear" w:color="auto" w:fill="auto"/>
                <w:lang w:val="uk-UA" w:eastAsia="uk-UA" w:bidi="uk-UA"/>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44"/>
                <w:szCs w:val="44"/>
              </w:rPr>
            </w:pPr>
            <w:r>
              <w:rPr>
                <w:color w:val="000000"/>
                <w:spacing w:val="0"/>
                <w:w w:val="100"/>
                <w:position w:val="0"/>
                <w:sz w:val="44"/>
                <w:szCs w:val="44"/>
                <w:shd w:val="clear" w:color="auto" w:fill="auto"/>
                <w:lang w:val="uk-UA" w:eastAsia="uk-UA" w:bidi="uk-UA"/>
              </w:rPr>
              <w:t>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rPr>
                <w:sz w:val="36"/>
                <w:szCs w:val="36"/>
              </w:rPr>
            </w:pPr>
            <w:r>
              <w:rPr>
                <w:color w:val="000000"/>
                <w:spacing w:val="0"/>
                <w:w w:val="100"/>
                <w:position w:val="0"/>
                <w:sz w:val="36"/>
                <w:szCs w:val="36"/>
                <w:shd w:val="clear" w:color="auto" w:fill="auto"/>
                <w:lang w:val="uk-UA" w:eastAsia="uk-UA" w:bidi="uk-UA"/>
              </w:rPr>
              <w:t>4</w:t>
            </w:r>
          </w:p>
        </w:tc>
      </w:tr>
      <w:tr>
        <w:trPr>
          <w:trHeight w:val="99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rPr>
                <w:sz w:val="66"/>
                <w:szCs w:val="66"/>
              </w:rPr>
            </w:pPr>
            <w:r>
              <w:rPr>
                <w:color w:val="000000"/>
                <w:spacing w:val="0"/>
                <w:w w:val="100"/>
                <w:position w:val="0"/>
                <w:sz w:val="66"/>
                <w:szCs w:val="66"/>
                <w:shd w:val="clear" w:color="auto" w:fill="auto"/>
                <w:lang w:val="uk-UA" w:eastAsia="uk-UA" w:bidi="uk-UA"/>
              </w:rPr>
              <w:t>ПРОЗ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36"/>
                <w:szCs w:val="36"/>
              </w:rPr>
            </w:pPr>
            <w:r>
              <w:rPr>
                <w:color w:val="000000"/>
                <w:spacing w:val="0"/>
                <w:w w:val="100"/>
                <w:position w:val="0"/>
                <w:sz w:val="36"/>
                <w:szCs w:val="36"/>
                <w:shd w:val="clear" w:color="auto" w:fill="auto"/>
                <w:lang w:val="uk-UA" w:eastAsia="uk-UA" w:bidi="uk-UA"/>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36"/>
                <w:szCs w:val="36"/>
              </w:rPr>
            </w:pPr>
            <w:r>
              <w:rPr>
                <w:color w:val="000000"/>
                <w:spacing w:val="0"/>
                <w:w w:val="100"/>
                <w:position w:val="0"/>
                <w:sz w:val="36"/>
                <w:szCs w:val="36"/>
                <w:shd w:val="clear" w:color="auto" w:fill="auto"/>
                <w:lang w:val="uk-UA" w:eastAsia="uk-UA" w:bidi="uk-UA"/>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36"/>
                <w:szCs w:val="36"/>
              </w:rPr>
            </w:pPr>
            <w:r>
              <w:rPr>
                <w:color w:val="000000"/>
                <w:spacing w:val="0"/>
                <w:w w:val="100"/>
                <w:position w:val="0"/>
                <w:sz w:val="36"/>
                <w:szCs w:val="36"/>
                <w:shd w:val="clear" w:color="auto" w:fill="auto"/>
                <w:lang w:val="uk-UA" w:eastAsia="uk-UA" w:bidi="uk-UA"/>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36"/>
                <w:szCs w:val="36"/>
              </w:rPr>
            </w:pPr>
            <w:r>
              <w:rPr>
                <w:color w:val="000000"/>
                <w:spacing w:val="0"/>
                <w:w w:val="100"/>
                <w:position w:val="0"/>
                <w:sz w:val="36"/>
                <w:szCs w:val="36"/>
                <w:shd w:val="clear" w:color="auto" w:fill="auto"/>
                <w:lang w:val="uk-UA" w:eastAsia="uk-UA" w:bidi="uk-UA"/>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44"/>
                <w:szCs w:val="44"/>
              </w:rPr>
            </w:pPr>
            <w:r>
              <w:rPr>
                <w:color w:val="000000"/>
                <w:spacing w:val="0"/>
                <w:w w:val="100"/>
                <w:position w:val="0"/>
                <w:sz w:val="44"/>
                <w:szCs w:val="44"/>
                <w:shd w:val="clear" w:color="auto" w:fill="auto"/>
                <w:lang w:val="uk-UA" w:eastAsia="uk-UA" w:bidi="uk-UA"/>
              </w:rPr>
              <w:t>4</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36"/>
                <w:szCs w:val="36"/>
              </w:rPr>
            </w:pPr>
            <w:r>
              <w:rPr>
                <w:color w:val="000000"/>
                <w:spacing w:val="0"/>
                <w:w w:val="100"/>
                <w:position w:val="0"/>
                <w:sz w:val="36"/>
                <w:szCs w:val="36"/>
                <w:shd w:val="clear" w:color="auto" w:fill="auto"/>
                <w:lang w:val="uk-UA" w:eastAsia="uk-UA" w:bidi="uk-UA"/>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rPr>
                <w:sz w:val="36"/>
                <w:szCs w:val="36"/>
              </w:rPr>
            </w:pPr>
            <w:r>
              <w:rPr>
                <w:color w:val="000000"/>
                <w:spacing w:val="0"/>
                <w:w w:val="100"/>
                <w:position w:val="0"/>
                <w:sz w:val="36"/>
                <w:szCs w:val="36"/>
                <w:shd w:val="clear" w:color="auto" w:fill="auto"/>
                <w:lang w:val="uk-UA" w:eastAsia="uk-UA" w:bidi="uk-UA"/>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44"/>
                <w:szCs w:val="44"/>
              </w:rPr>
            </w:pPr>
            <w:r>
              <w:rPr>
                <w:color w:val="000000"/>
                <w:spacing w:val="0"/>
                <w:w w:val="100"/>
                <w:position w:val="0"/>
                <w:sz w:val="44"/>
                <w:szCs w:val="44"/>
                <w:shd w:val="clear" w:color="auto" w:fill="auto"/>
                <w:lang w:val="uk-UA" w:eastAsia="uk-UA" w:bidi="uk-UA"/>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78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rPr>
                <w:sz w:val="66"/>
                <w:szCs w:val="66"/>
              </w:rPr>
            </w:pPr>
            <w:r>
              <w:rPr>
                <w:color w:val="000000"/>
                <w:spacing w:val="0"/>
                <w:w w:val="100"/>
                <w:position w:val="0"/>
                <w:sz w:val="66"/>
                <w:szCs w:val="66"/>
                <w:shd w:val="clear" w:color="auto" w:fill="auto"/>
                <w:lang w:val="uk-UA" w:eastAsia="uk-UA" w:bidi="uk-UA"/>
              </w:rPr>
              <w:t>ПР04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rPr>
                <w:sz w:val="36"/>
                <w:szCs w:val="36"/>
              </w:rPr>
            </w:pPr>
            <w:r>
              <w:rPr>
                <w:color w:val="000000"/>
                <w:spacing w:val="0"/>
                <w:w w:val="100"/>
                <w:position w:val="0"/>
                <w:sz w:val="36"/>
                <w:szCs w:val="36"/>
                <w:shd w:val="clear" w:color="auto" w:fill="auto"/>
                <w:lang w:val="uk-UA" w:eastAsia="uk-UA" w:bidi="uk-UA"/>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44"/>
                <w:szCs w:val="44"/>
              </w:rPr>
            </w:pPr>
            <w:r>
              <w:rPr>
                <w:color w:val="000000"/>
                <w:spacing w:val="0"/>
                <w:w w:val="100"/>
                <w:position w:val="0"/>
                <w:sz w:val="44"/>
                <w:szCs w:val="44"/>
                <w:shd w:val="clear" w:color="auto" w:fill="auto"/>
                <w:lang w:val="uk-UA" w:eastAsia="uk-UA" w:bidi="uk-UA"/>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36"/>
                <w:szCs w:val="36"/>
              </w:rPr>
            </w:pPr>
            <w:r>
              <w:rPr>
                <w:color w:val="000000"/>
                <w:spacing w:val="0"/>
                <w:w w:val="100"/>
                <w:position w:val="0"/>
                <w:sz w:val="36"/>
                <w:szCs w:val="36"/>
                <w:shd w:val="clear" w:color="auto" w:fill="auto"/>
                <w:lang w:val="uk-UA" w:eastAsia="uk-UA" w:bidi="uk-UA"/>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rPr>
                <w:sz w:val="36"/>
                <w:szCs w:val="36"/>
              </w:rPr>
            </w:pPr>
            <w:r>
              <w:rPr>
                <w:color w:val="000000"/>
                <w:spacing w:val="0"/>
                <w:w w:val="100"/>
                <w:position w:val="0"/>
                <w:sz w:val="36"/>
                <w:szCs w:val="36"/>
                <w:shd w:val="clear" w:color="auto" w:fill="auto"/>
                <w:lang w:val="uk-UA" w:eastAsia="uk-UA" w:bidi="uk-UA"/>
              </w:rPr>
              <w:t>4</w:t>
            </w:r>
          </w:p>
        </w:tc>
      </w:tr>
      <w:tr>
        <w:trPr>
          <w:trHeight w:val="99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rPr>
                <w:sz w:val="66"/>
                <w:szCs w:val="66"/>
              </w:rPr>
            </w:pPr>
            <w:r>
              <w:rPr>
                <w:color w:val="000000"/>
                <w:spacing w:val="0"/>
                <w:w w:val="100"/>
                <w:position w:val="0"/>
                <w:sz w:val="66"/>
                <w:szCs w:val="66"/>
                <w:shd w:val="clear" w:color="auto" w:fill="auto"/>
                <w:lang w:val="uk-UA" w:eastAsia="uk-UA" w:bidi="uk-UA"/>
              </w:rPr>
              <w:t>ПР05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00" w:right="0" w:firstLine="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36"/>
                <w:szCs w:val="36"/>
              </w:rPr>
            </w:pPr>
            <w:r>
              <w:rPr>
                <w:color w:val="000000"/>
                <w:spacing w:val="0"/>
                <w:w w:val="100"/>
                <w:position w:val="0"/>
                <w:sz w:val="36"/>
                <w:szCs w:val="36"/>
                <w:shd w:val="clear" w:color="auto" w:fill="auto"/>
                <w:lang w:val="uk-UA" w:eastAsia="uk-UA" w:bidi="uk-UA"/>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36"/>
                <w:szCs w:val="36"/>
              </w:rPr>
            </w:pPr>
            <w:r>
              <w:rPr>
                <w:color w:val="000000"/>
                <w:spacing w:val="0"/>
                <w:w w:val="100"/>
                <w:position w:val="0"/>
                <w:sz w:val="36"/>
                <w:szCs w:val="36"/>
                <w:shd w:val="clear" w:color="auto" w:fill="auto"/>
                <w:lang w:val="uk-UA" w:eastAsia="uk-UA" w:bidi="uk-UA"/>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36"/>
                <w:szCs w:val="36"/>
              </w:rPr>
            </w:pPr>
            <w:r>
              <w:rPr>
                <w:color w:val="000000"/>
                <w:spacing w:val="0"/>
                <w:w w:val="100"/>
                <w:position w:val="0"/>
                <w:sz w:val="36"/>
                <w:szCs w:val="36"/>
                <w:shd w:val="clear" w:color="auto" w:fill="auto"/>
                <w:lang w:val="uk-UA" w:eastAsia="uk-UA" w:bidi="uk-UA"/>
              </w:rPr>
              <w:t>4</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36"/>
                <w:szCs w:val="36"/>
              </w:rPr>
            </w:pPr>
            <w:r>
              <w:rPr>
                <w:color w:val="000000"/>
                <w:spacing w:val="0"/>
                <w:w w:val="100"/>
                <w:position w:val="0"/>
                <w:sz w:val="36"/>
                <w:szCs w:val="36"/>
                <w:shd w:val="clear" w:color="auto" w:fill="auto"/>
                <w:lang w:val="uk-UA" w:eastAsia="uk-UA" w:bidi="uk-UA"/>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36"/>
                <w:szCs w:val="36"/>
              </w:rPr>
            </w:pPr>
            <w:r>
              <w:rPr>
                <w:color w:val="000000"/>
                <w:spacing w:val="0"/>
                <w:w w:val="100"/>
                <w:position w:val="0"/>
                <w:sz w:val="36"/>
                <w:szCs w:val="36"/>
                <w:shd w:val="clear" w:color="auto" w:fill="auto"/>
                <w:lang w:val="uk-UA" w:eastAsia="uk-UA" w:bidi="uk-UA"/>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44"/>
                <w:szCs w:val="44"/>
              </w:rPr>
            </w:pPr>
            <w:r>
              <w:rPr>
                <w:color w:val="000000"/>
                <w:spacing w:val="0"/>
                <w:w w:val="100"/>
                <w:position w:val="0"/>
                <w:sz w:val="44"/>
                <w:szCs w:val="44"/>
                <w:shd w:val="clear" w:color="auto" w:fill="auto"/>
                <w:lang w:val="uk-UA" w:eastAsia="uk-UA" w:bidi="uk-UA"/>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rPr>
                <w:sz w:val="36"/>
                <w:szCs w:val="36"/>
              </w:rPr>
            </w:pPr>
            <w:r>
              <w:rPr>
                <w:color w:val="000000"/>
                <w:spacing w:val="0"/>
                <w:w w:val="100"/>
                <w:position w:val="0"/>
                <w:sz w:val="36"/>
                <w:szCs w:val="36"/>
                <w:shd w:val="clear" w:color="auto" w:fill="auto"/>
                <w:lang w:val="uk-UA" w:eastAsia="uk-UA" w:bidi="uk-UA"/>
              </w:rPr>
              <w:t>+</w:t>
            </w:r>
          </w:p>
        </w:tc>
      </w:tr>
      <w:tr>
        <w:trPr>
          <w:trHeight w:val="9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rPr>
                <w:sz w:val="66"/>
                <w:szCs w:val="66"/>
              </w:rPr>
            </w:pPr>
            <w:r>
              <w:rPr>
                <w:color w:val="000000"/>
                <w:spacing w:val="0"/>
                <w:w w:val="100"/>
                <w:position w:val="0"/>
                <w:sz w:val="66"/>
                <w:szCs w:val="66"/>
                <w:shd w:val="clear" w:color="auto" w:fill="auto"/>
                <w:lang w:val="uk-UA" w:eastAsia="uk-UA" w:bidi="uk-UA"/>
              </w:rPr>
              <w:t>ПР06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36"/>
                <w:szCs w:val="36"/>
              </w:rPr>
            </w:pPr>
            <w:r>
              <w:rPr>
                <w:color w:val="000000"/>
                <w:spacing w:val="0"/>
                <w:w w:val="100"/>
                <w:position w:val="0"/>
                <w:sz w:val="36"/>
                <w:szCs w:val="36"/>
                <w:shd w:val="clear" w:color="auto" w:fill="auto"/>
                <w:lang w:val="uk-UA" w:eastAsia="uk-UA" w:bidi="uk-UA"/>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36"/>
                <w:szCs w:val="36"/>
              </w:rPr>
            </w:pPr>
            <w:r>
              <w:rPr>
                <w:color w:val="000000"/>
                <w:spacing w:val="0"/>
                <w:w w:val="100"/>
                <w:position w:val="0"/>
                <w:sz w:val="36"/>
                <w:szCs w:val="36"/>
                <w:shd w:val="clear" w:color="auto" w:fill="auto"/>
                <w:lang w:val="uk-UA" w:eastAsia="uk-UA" w:bidi="uk-UA"/>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44"/>
                <w:szCs w:val="44"/>
              </w:rPr>
            </w:pPr>
            <w:r>
              <w:rPr>
                <w:color w:val="000000"/>
                <w:spacing w:val="0"/>
                <w:w w:val="100"/>
                <w:position w:val="0"/>
                <w:sz w:val="44"/>
                <w:szCs w:val="44"/>
                <w:shd w:val="clear" w:color="auto" w:fill="auto"/>
                <w:lang w:val="uk-UA" w:eastAsia="uk-UA" w:bidi="uk-UA"/>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44"/>
                <w:szCs w:val="44"/>
              </w:rPr>
            </w:pPr>
            <w:r>
              <w:rPr>
                <w:color w:val="000000"/>
                <w:spacing w:val="0"/>
                <w:w w:val="100"/>
                <w:position w:val="0"/>
                <w:sz w:val="44"/>
                <w:szCs w:val="44"/>
                <w:shd w:val="clear" w:color="auto" w:fill="auto"/>
                <w:lang w:val="uk-UA" w:eastAsia="uk-UA" w:bidi="uk-UA"/>
              </w:rPr>
              <w:t>4</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36"/>
                <w:szCs w:val="36"/>
              </w:rPr>
            </w:pPr>
            <w:r>
              <w:rPr>
                <w:color w:val="000000"/>
                <w:spacing w:val="0"/>
                <w:w w:val="100"/>
                <w:position w:val="0"/>
                <w:sz w:val="36"/>
                <w:szCs w:val="36"/>
                <w:shd w:val="clear" w:color="auto" w:fill="auto"/>
                <w:lang w:val="uk-UA" w:eastAsia="uk-UA" w:bidi="uk-UA"/>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32"/>
                <w:szCs w:val="32"/>
              </w:rPr>
            </w:pPr>
            <w:r>
              <w:rPr>
                <w:rFonts w:ascii="Arial" w:eastAsia="Arial" w:hAnsi="Arial" w:cs="Arial"/>
                <w:color w:val="000000"/>
                <w:spacing w:val="0"/>
                <w:w w:val="100"/>
                <w:position w:val="0"/>
                <w:sz w:val="32"/>
                <w:szCs w:val="32"/>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44"/>
                <w:szCs w:val="44"/>
              </w:rPr>
            </w:pPr>
            <w:r>
              <w:rPr>
                <w:color w:val="000000"/>
                <w:spacing w:val="0"/>
                <w:w w:val="100"/>
                <w:position w:val="0"/>
                <w:sz w:val="44"/>
                <w:szCs w:val="44"/>
                <w:shd w:val="clear" w:color="auto" w:fill="auto"/>
                <w:lang w:val="uk-UA" w:eastAsia="uk-UA" w:bidi="uk-UA"/>
              </w:rPr>
              <w:t>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rPr>
                <w:sz w:val="36"/>
                <w:szCs w:val="36"/>
              </w:rPr>
            </w:pPr>
            <w:r>
              <w:rPr>
                <w:color w:val="000000"/>
                <w:spacing w:val="0"/>
                <w:w w:val="100"/>
                <w:position w:val="0"/>
                <w:sz w:val="36"/>
                <w:szCs w:val="36"/>
                <w:shd w:val="clear" w:color="auto" w:fill="auto"/>
                <w:lang w:val="uk-UA" w:eastAsia="uk-UA" w:bidi="uk-UA"/>
              </w:rPr>
              <w:t>4</w:t>
            </w:r>
          </w:p>
        </w:tc>
      </w:tr>
      <w:tr>
        <w:trPr>
          <w:trHeight w:val="98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rPr>
                <w:sz w:val="66"/>
                <w:szCs w:val="66"/>
              </w:rPr>
            </w:pPr>
            <w:r>
              <w:rPr>
                <w:color w:val="000000"/>
                <w:spacing w:val="0"/>
                <w:w w:val="100"/>
                <w:position w:val="0"/>
                <w:sz w:val="66"/>
                <w:szCs w:val="66"/>
                <w:shd w:val="clear" w:color="auto" w:fill="auto"/>
                <w:lang w:val="uk-UA" w:eastAsia="uk-UA" w:bidi="uk-UA"/>
              </w:rPr>
              <w:t>ПР07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00" w:right="0" w:firstLine="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36"/>
                <w:szCs w:val="36"/>
              </w:rPr>
            </w:pPr>
            <w:r>
              <w:rPr>
                <w:color w:val="000000"/>
                <w:spacing w:val="0"/>
                <w:w w:val="100"/>
                <w:position w:val="0"/>
                <w:sz w:val="36"/>
                <w:szCs w:val="36"/>
                <w:shd w:val="clear" w:color="auto" w:fill="auto"/>
                <w:lang w:val="uk-UA" w:eastAsia="uk-UA" w:bidi="uk-UA"/>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36"/>
                <w:szCs w:val="36"/>
              </w:rPr>
            </w:pPr>
            <w:r>
              <w:rPr>
                <w:color w:val="000000"/>
                <w:spacing w:val="0"/>
                <w:w w:val="100"/>
                <w:position w:val="0"/>
                <w:sz w:val="36"/>
                <w:szCs w:val="36"/>
                <w:shd w:val="clear" w:color="auto" w:fill="auto"/>
                <w:lang w:val="uk-UA" w:eastAsia="uk-UA" w:bidi="uk-UA"/>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36"/>
                <w:szCs w:val="36"/>
              </w:rPr>
            </w:pPr>
            <w:r>
              <w:rPr>
                <w:color w:val="000000"/>
                <w:spacing w:val="0"/>
                <w:w w:val="100"/>
                <w:position w:val="0"/>
                <w:sz w:val="36"/>
                <w:szCs w:val="36"/>
                <w:shd w:val="clear" w:color="auto" w:fill="auto"/>
                <w:lang w:val="uk-UA" w:eastAsia="uk-UA" w:bidi="uk-UA"/>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44"/>
                <w:szCs w:val="44"/>
              </w:rPr>
            </w:pPr>
            <w:r>
              <w:rPr>
                <w:color w:val="000000"/>
                <w:spacing w:val="0"/>
                <w:w w:val="100"/>
                <w:position w:val="0"/>
                <w:sz w:val="44"/>
                <w:szCs w:val="44"/>
                <w:shd w:val="clear" w:color="auto" w:fill="auto"/>
                <w:lang w:val="uk-UA" w:eastAsia="uk-UA" w:bidi="uk-UA"/>
              </w:rPr>
              <w:t>4</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36"/>
                <w:szCs w:val="36"/>
              </w:rPr>
            </w:pPr>
            <w:r>
              <w:rPr>
                <w:color w:val="000000"/>
                <w:spacing w:val="0"/>
                <w:w w:val="100"/>
                <w:position w:val="0"/>
                <w:sz w:val="36"/>
                <w:szCs w:val="36"/>
                <w:shd w:val="clear" w:color="auto" w:fill="auto"/>
                <w:lang w:val="uk-UA" w:eastAsia="uk-UA" w:bidi="uk-UA"/>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66"/>
                <w:szCs w:val="66"/>
              </w:rPr>
            </w:pPr>
            <w:r>
              <w:rPr>
                <w:color w:val="000000"/>
                <w:spacing w:val="0"/>
                <w:w w:val="100"/>
                <w:position w:val="0"/>
                <w:sz w:val="66"/>
                <w:szCs w:val="66"/>
                <w:shd w:val="clear" w:color="auto" w:fill="auto"/>
                <w:lang w:val="uk-UA" w:eastAsia="uk-UA" w:bidi="uk-UA"/>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36"/>
                <w:szCs w:val="36"/>
              </w:rPr>
            </w:pPr>
            <w:r>
              <w:rPr>
                <w:color w:val="000000"/>
                <w:spacing w:val="0"/>
                <w:w w:val="100"/>
                <w:position w:val="0"/>
                <w:sz w:val="36"/>
                <w:szCs w:val="36"/>
                <w:shd w:val="clear" w:color="auto" w:fill="auto"/>
                <w:lang w:val="uk-UA" w:eastAsia="uk-UA" w:bidi="uk-UA"/>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44"/>
                <w:szCs w:val="44"/>
              </w:rPr>
            </w:pPr>
            <w:r>
              <w:rPr>
                <w:color w:val="000000"/>
                <w:spacing w:val="0"/>
                <w:w w:val="100"/>
                <w:position w:val="0"/>
                <w:sz w:val="44"/>
                <w:szCs w:val="44"/>
                <w:shd w:val="clear" w:color="auto" w:fill="auto"/>
                <w:lang w:val="uk-UA" w:eastAsia="uk-UA" w:bidi="uk-UA"/>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rPr>
                <w:sz w:val="36"/>
                <w:szCs w:val="36"/>
              </w:rPr>
            </w:pPr>
            <w:r>
              <w:rPr>
                <w:color w:val="000000"/>
                <w:spacing w:val="0"/>
                <w:w w:val="100"/>
                <w:position w:val="0"/>
                <w:sz w:val="36"/>
                <w:szCs w:val="36"/>
                <w:shd w:val="clear" w:color="auto" w:fill="auto"/>
                <w:lang w:val="uk-UA" w:eastAsia="uk-UA" w:bidi="uk-UA"/>
              </w:rPr>
              <w:t>4</w:t>
            </w:r>
          </w:p>
        </w:tc>
      </w:tr>
      <w:tr>
        <w:trPr>
          <w:trHeight w:val="9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rPr>
                <w:sz w:val="66"/>
                <w:szCs w:val="66"/>
              </w:rPr>
            </w:pPr>
            <w:r>
              <w:rPr>
                <w:color w:val="000000"/>
                <w:spacing w:val="0"/>
                <w:w w:val="100"/>
                <w:position w:val="0"/>
                <w:sz w:val="66"/>
                <w:szCs w:val="66"/>
                <w:shd w:val="clear" w:color="auto" w:fill="auto"/>
                <w:lang w:val="uk-UA" w:eastAsia="uk-UA" w:bidi="uk-UA"/>
              </w:rPr>
              <w:t>ПР08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36"/>
                <w:szCs w:val="36"/>
              </w:rPr>
            </w:pPr>
            <w:r>
              <w:rPr>
                <w:color w:val="000000"/>
                <w:spacing w:val="0"/>
                <w:w w:val="100"/>
                <w:position w:val="0"/>
                <w:sz w:val="36"/>
                <w:szCs w:val="36"/>
                <w:shd w:val="clear" w:color="auto" w:fill="auto"/>
                <w:lang w:val="uk-UA" w:eastAsia="uk-UA" w:bidi="uk-UA"/>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44"/>
                <w:szCs w:val="44"/>
              </w:rPr>
            </w:pPr>
            <w:r>
              <w:rPr>
                <w:color w:val="000000"/>
                <w:spacing w:val="0"/>
                <w:w w:val="100"/>
                <w:position w:val="0"/>
                <w:sz w:val="44"/>
                <w:szCs w:val="44"/>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44"/>
                <w:szCs w:val="44"/>
              </w:rPr>
            </w:pPr>
            <w:r>
              <w:rPr>
                <w:color w:val="000000"/>
                <w:spacing w:val="0"/>
                <w:w w:val="100"/>
                <w:position w:val="0"/>
                <w:sz w:val="44"/>
                <w:szCs w:val="44"/>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36"/>
                <w:szCs w:val="36"/>
              </w:rPr>
            </w:pPr>
            <w:r>
              <w:rPr>
                <w:color w:val="000000"/>
                <w:spacing w:val="0"/>
                <w:w w:val="100"/>
                <w:position w:val="0"/>
                <w:sz w:val="36"/>
                <w:szCs w:val="36"/>
                <w:shd w:val="clear" w:color="auto" w:fill="auto"/>
                <w:lang w:val="uk-UA" w:eastAsia="uk-UA" w:bidi="uk-UA"/>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44"/>
                <w:szCs w:val="44"/>
              </w:rPr>
            </w:pPr>
            <w:r>
              <w:rPr>
                <w:color w:val="000000"/>
                <w:spacing w:val="0"/>
                <w:w w:val="100"/>
                <w:position w:val="0"/>
                <w:sz w:val="44"/>
                <w:szCs w:val="44"/>
                <w:shd w:val="clear" w:color="auto" w:fill="auto"/>
                <w:lang w:val="uk-UA" w:eastAsia="uk-UA" w:bidi="uk-UA"/>
              </w:rPr>
              <w:t>4</w:t>
            </w:r>
          </w:p>
          <w:p>
            <w:pPr>
              <w:pStyle w:val="Style24"/>
              <w:keepNext w:val="0"/>
              <w:keepLines w:val="0"/>
              <w:widowControl w:val="0"/>
              <w:shd w:val="clear" w:color="auto" w:fill="auto"/>
              <w:bidi w:val="0"/>
              <w:spacing w:before="0" w:after="0" w:line="180" w:lineRule="auto"/>
              <w:ind w:left="0" w:right="0" w:firstLine="160"/>
              <w:jc w:val="left"/>
              <w:rPr>
                <w:sz w:val="36"/>
                <w:szCs w:val="36"/>
              </w:rPr>
            </w:pPr>
            <w:r>
              <w:rPr>
                <w:color w:val="000000"/>
                <w:spacing w:val="0"/>
                <w:w w:val="100"/>
                <w:position w:val="0"/>
                <w:sz w:val="36"/>
                <w:szCs w:val="36"/>
                <w:shd w:val="clear" w:color="auto" w:fill="auto"/>
                <w:lang w:val="uk-UA" w:eastAsia="uk-UA" w:bidi="uk-UA"/>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36"/>
                <w:szCs w:val="36"/>
              </w:rPr>
            </w:pPr>
            <w:r>
              <w:rPr>
                <w:color w:val="000000"/>
                <w:spacing w:val="0"/>
                <w:w w:val="100"/>
                <w:position w:val="0"/>
                <w:sz w:val="36"/>
                <w:szCs w:val="36"/>
                <w:shd w:val="clear" w:color="auto" w:fill="auto"/>
                <w:lang w:val="uk-UA" w:eastAsia="uk-UA" w:bidi="uk-UA"/>
              </w:rPr>
              <w:t>4</w:t>
            </w:r>
          </w:p>
          <w:p>
            <w:pPr>
              <w:pStyle w:val="Style24"/>
              <w:keepNext w:val="0"/>
              <w:keepLines w:val="0"/>
              <w:widowControl w:val="0"/>
              <w:shd w:val="clear" w:color="auto" w:fill="auto"/>
              <w:bidi w:val="0"/>
              <w:spacing w:before="0" w:after="0" w:line="180" w:lineRule="auto"/>
              <w:ind w:left="0" w:right="0" w:firstLine="300"/>
              <w:jc w:val="both"/>
              <w:rPr>
                <w:sz w:val="44"/>
                <w:szCs w:val="44"/>
              </w:rPr>
            </w:pPr>
            <w:r>
              <w:rPr>
                <w:color w:val="000000"/>
                <w:spacing w:val="0"/>
                <w:w w:val="100"/>
                <w:position w:val="0"/>
                <w:sz w:val="44"/>
                <w:szCs w:val="44"/>
                <w:shd w:val="clear" w:color="auto" w:fill="auto"/>
                <w:lang w:val="uk-UA" w:eastAsia="uk-UA" w:bidi="uk-UA"/>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44"/>
                <w:szCs w:val="44"/>
              </w:rPr>
            </w:pPr>
            <w:r>
              <w:rPr>
                <w:color w:val="000000"/>
                <w:spacing w:val="0"/>
                <w:w w:val="100"/>
                <w:position w:val="0"/>
                <w:sz w:val="44"/>
                <w:szCs w:val="44"/>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36"/>
                <w:szCs w:val="36"/>
              </w:rPr>
            </w:pPr>
            <w:r>
              <w:rPr>
                <w:color w:val="000000"/>
                <w:spacing w:val="0"/>
                <w:w w:val="100"/>
                <w:position w:val="0"/>
                <w:sz w:val="36"/>
                <w:szCs w:val="36"/>
                <w:shd w:val="clear" w:color="auto" w:fill="auto"/>
                <w:lang w:val="uk-UA" w:eastAsia="uk-UA" w:bidi="uk-UA"/>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44"/>
                <w:szCs w:val="44"/>
              </w:rPr>
            </w:pPr>
            <w:r>
              <w:rPr>
                <w:color w:val="000000"/>
                <w:spacing w:val="0"/>
                <w:w w:val="100"/>
                <w:position w:val="0"/>
                <w:sz w:val="44"/>
                <w:szCs w:val="44"/>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36"/>
                <w:szCs w:val="36"/>
              </w:rPr>
            </w:pPr>
            <w:r>
              <w:rPr>
                <w:color w:val="000000"/>
                <w:spacing w:val="0"/>
                <w:w w:val="100"/>
                <w:position w:val="0"/>
                <w:sz w:val="36"/>
                <w:szCs w:val="36"/>
                <w:shd w:val="clear" w:color="auto" w:fill="auto"/>
                <w:lang w:val="uk-UA" w:eastAsia="uk-UA" w:bidi="uk-UA"/>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44"/>
                <w:szCs w:val="44"/>
              </w:rPr>
            </w:pPr>
            <w:r>
              <w:rPr>
                <w:color w:val="000000"/>
                <w:spacing w:val="0"/>
                <w:w w:val="100"/>
                <w:position w:val="0"/>
                <w:sz w:val="44"/>
                <w:szCs w:val="44"/>
                <w:shd w:val="clear" w:color="auto" w:fill="auto"/>
                <w:lang w:val="uk-UA" w:eastAsia="uk-UA" w:bidi="uk-UA"/>
              </w:rPr>
              <w:t>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rPr>
                <w:sz w:val="36"/>
                <w:szCs w:val="36"/>
              </w:rPr>
            </w:pPr>
            <w:r>
              <w:rPr>
                <w:color w:val="000000"/>
                <w:spacing w:val="0"/>
                <w:w w:val="100"/>
                <w:position w:val="0"/>
                <w:sz w:val="36"/>
                <w:szCs w:val="36"/>
                <w:shd w:val="clear" w:color="auto" w:fill="auto"/>
                <w:lang w:val="uk-UA" w:eastAsia="uk-UA" w:bidi="uk-UA"/>
              </w:rPr>
              <w:t>4</w:t>
            </w:r>
          </w:p>
        </w:tc>
      </w:tr>
      <w:tr>
        <w:trPr>
          <w:trHeight w:val="9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rPr>
                <w:sz w:val="66"/>
                <w:szCs w:val="66"/>
              </w:rPr>
            </w:pPr>
            <w:r>
              <w:rPr>
                <w:color w:val="000000"/>
                <w:spacing w:val="0"/>
                <w:w w:val="100"/>
                <w:position w:val="0"/>
                <w:sz w:val="66"/>
                <w:szCs w:val="66"/>
                <w:shd w:val="clear" w:color="auto" w:fill="auto"/>
                <w:lang w:val="uk-UA" w:eastAsia="uk-UA" w:bidi="uk-UA"/>
              </w:rPr>
              <w:t>ПР09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00" w:right="0" w:firstLine="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44"/>
                <w:szCs w:val="44"/>
              </w:rPr>
            </w:pPr>
            <w:r>
              <w:rPr>
                <w:color w:val="000000"/>
                <w:spacing w:val="0"/>
                <w:w w:val="100"/>
                <w:position w:val="0"/>
                <w:sz w:val="44"/>
                <w:szCs w:val="44"/>
                <w:shd w:val="clear" w:color="auto" w:fill="auto"/>
                <w:lang w:val="uk-UA" w:eastAsia="uk-UA" w:bidi="uk-UA"/>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left"/>
              <w:rPr>
                <w:sz w:val="36"/>
                <w:szCs w:val="36"/>
              </w:rPr>
            </w:pPr>
            <w:r>
              <w:rPr>
                <w:color w:val="000000"/>
                <w:spacing w:val="0"/>
                <w:w w:val="100"/>
                <w:position w:val="0"/>
                <w:sz w:val="36"/>
                <w:szCs w:val="36"/>
                <w:shd w:val="clear" w:color="auto" w:fill="auto"/>
                <w:lang w:val="uk-UA" w:eastAsia="uk-UA" w:bidi="uk-UA"/>
              </w:rPr>
              <w:t>•</w:t>
            </w:r>
          </w:p>
          <w:p>
            <w:pPr>
              <w:pStyle w:val="Style24"/>
              <w:keepNext w:val="0"/>
              <w:keepLines w:val="0"/>
              <w:widowControl w:val="0"/>
              <w:shd w:val="clear" w:color="auto" w:fill="auto"/>
              <w:bidi w:val="0"/>
              <w:spacing w:before="0" w:after="0" w:line="240" w:lineRule="auto"/>
              <w:ind w:left="0" w:right="0" w:firstLine="360"/>
              <w:jc w:val="left"/>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44"/>
                <w:szCs w:val="44"/>
              </w:rPr>
            </w:pPr>
            <w:r>
              <w:rPr>
                <w:color w:val="000000"/>
                <w:spacing w:val="0"/>
                <w:w w:val="100"/>
                <w:position w:val="0"/>
                <w:sz w:val="44"/>
                <w:szCs w:val="44"/>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44"/>
                <w:szCs w:val="44"/>
              </w:rPr>
            </w:pPr>
            <w:r>
              <w:rPr>
                <w:color w:val="000000"/>
                <w:spacing w:val="0"/>
                <w:w w:val="100"/>
                <w:position w:val="0"/>
                <w:sz w:val="44"/>
                <w:szCs w:val="44"/>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20" w:after="80" w:line="240" w:lineRule="auto"/>
              <w:ind w:left="0" w:right="0" w:firstLine="300"/>
              <w:jc w:val="left"/>
              <w:rPr>
                <w:sz w:val="8"/>
                <w:szCs w:val="8"/>
              </w:rPr>
            </w:pPr>
            <w:r>
              <w:rPr>
                <w:b/>
                <w:bCs/>
                <w:i/>
                <w:iCs/>
                <w:color w:val="000000"/>
                <w:spacing w:val="0"/>
                <w:w w:val="100"/>
                <w:position w:val="0"/>
                <w:sz w:val="8"/>
                <w:szCs w:val="8"/>
                <w:shd w:val="clear" w:color="auto" w:fill="auto"/>
                <w:lang w:val="uk-UA" w:eastAsia="uk-UA" w:bidi="uk-UA"/>
              </w:rPr>
              <w:t>г</w:t>
            </w:r>
          </w:p>
          <w:p>
            <w:pPr>
              <w:pStyle w:val="Style24"/>
              <w:keepNext w:val="0"/>
              <w:keepLines w:val="0"/>
              <w:widowControl w:val="0"/>
              <w:shd w:val="clear" w:color="auto" w:fill="auto"/>
              <w:bidi w:val="0"/>
              <w:spacing w:before="0" w:after="0" w:line="240" w:lineRule="auto"/>
              <w:ind w:left="0" w:right="0" w:firstLine="340"/>
              <w:jc w:val="both"/>
              <w:rPr>
                <w:sz w:val="36"/>
                <w:szCs w:val="36"/>
              </w:rPr>
            </w:pPr>
            <w:r>
              <w:rPr>
                <w:color w:val="000000"/>
                <w:spacing w:val="0"/>
                <w:w w:val="100"/>
                <w:position w:val="0"/>
                <w:sz w:val="36"/>
                <w:szCs w:val="36"/>
                <w:shd w:val="clear" w:color="auto" w:fill="auto"/>
                <w:lang w:val="uk-UA" w:eastAsia="uk-UA" w:bidi="uk-UA"/>
              </w:rPr>
              <w:t>4</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66"/>
                <w:szCs w:val="66"/>
              </w:rPr>
            </w:pPr>
            <w:r>
              <w:rPr>
                <w:color w:val="000000"/>
                <w:spacing w:val="0"/>
                <w:w w:val="100"/>
                <w:position w:val="0"/>
                <w:sz w:val="66"/>
                <w:szCs w:val="66"/>
                <w:shd w:val="clear" w:color="auto" w:fill="auto"/>
                <w:lang w:val="uk-UA" w:eastAsia="uk-UA" w:bidi="uk-UA"/>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rPr>
                <w:sz w:val="44"/>
                <w:szCs w:val="44"/>
              </w:rPr>
            </w:pPr>
            <w:r>
              <w:rPr>
                <w:color w:val="000000"/>
                <w:spacing w:val="0"/>
                <w:w w:val="100"/>
                <w:position w:val="0"/>
                <w:sz w:val="44"/>
                <w:szCs w:val="44"/>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rPr>
                <w:sz w:val="44"/>
                <w:szCs w:val="44"/>
              </w:rPr>
            </w:pPr>
            <w:r>
              <w:rPr>
                <w:color w:val="000000"/>
                <w:spacing w:val="0"/>
                <w:w w:val="100"/>
                <w:position w:val="0"/>
                <w:sz w:val="44"/>
                <w:szCs w:val="44"/>
                <w:shd w:val="clear" w:color="auto" w:fill="auto"/>
                <w:lang w:val="uk-UA" w:eastAsia="uk-UA" w:bidi="uk-UA"/>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44"/>
                <w:szCs w:val="44"/>
              </w:rPr>
            </w:pPr>
            <w:r>
              <w:rPr>
                <w:color w:val="000000"/>
                <w:spacing w:val="0"/>
                <w:w w:val="100"/>
                <w:position w:val="0"/>
                <w:sz w:val="44"/>
                <w:szCs w:val="44"/>
                <w:shd w:val="clear" w:color="auto" w:fill="auto"/>
                <w:lang w:val="uk-UA" w:eastAsia="uk-UA" w:bidi="uk-UA"/>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44"/>
                <w:szCs w:val="44"/>
              </w:rPr>
            </w:pPr>
            <w:r>
              <w:rPr>
                <w:color w:val="000000"/>
                <w:spacing w:val="0"/>
                <w:w w:val="100"/>
                <w:position w:val="0"/>
                <w:sz w:val="44"/>
                <w:szCs w:val="44"/>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44"/>
                <w:szCs w:val="44"/>
              </w:rPr>
            </w:pPr>
            <w:r>
              <w:rPr>
                <w:color w:val="000000"/>
                <w:spacing w:val="0"/>
                <w:w w:val="100"/>
                <w:position w:val="0"/>
                <w:sz w:val="44"/>
                <w:szCs w:val="44"/>
                <w:shd w:val="clear" w:color="auto" w:fill="auto"/>
                <w:lang w:val="uk-UA" w:eastAsia="uk-UA" w:bidi="uk-UA"/>
              </w:rPr>
              <w:t>4</w:t>
            </w:r>
          </w:p>
        </w:tc>
        <w:tc>
          <w:tcPr>
            <w:tcBorders>
              <w:top w:val="single" w:sz="4"/>
              <w:left w:val="single" w:sz="4"/>
              <w:right w:val="single" w:sz="4"/>
            </w:tcBorders>
            <w:shd w:val="clear" w:color="auto" w:fill="FFFFFF"/>
            <w:vAlign w:val="top"/>
          </w:tcPr>
          <w:p>
            <w:pPr>
              <w:widowControl w:val="0"/>
              <w:rPr>
                <w:sz w:val="10"/>
                <w:szCs w:val="10"/>
              </w:rPr>
            </w:pPr>
          </w:p>
        </w:tc>
      </w:tr>
      <w:tr>
        <w:trPr>
          <w:trHeight w:val="9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rPr>
                <w:sz w:val="66"/>
                <w:szCs w:val="66"/>
              </w:rPr>
            </w:pPr>
            <w:r>
              <w:rPr>
                <w:color w:val="000000"/>
                <w:spacing w:val="0"/>
                <w:w w:val="100"/>
                <w:position w:val="0"/>
                <w:sz w:val="66"/>
                <w:szCs w:val="66"/>
                <w:shd w:val="clear" w:color="auto" w:fill="auto"/>
                <w:lang w:val="uk-UA" w:eastAsia="uk-UA" w:bidi="uk-UA"/>
              </w:rPr>
              <w:t>ПР10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00" w:right="0" w:firstLine="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36"/>
                <w:szCs w:val="36"/>
              </w:rPr>
            </w:pPr>
            <w:r>
              <w:rPr>
                <w:color w:val="000000"/>
                <w:spacing w:val="0"/>
                <w:w w:val="100"/>
                <w:position w:val="0"/>
                <w:sz w:val="36"/>
                <w:szCs w:val="36"/>
                <w:shd w:val="clear" w:color="auto" w:fill="auto"/>
                <w:lang w:val="uk-UA" w:eastAsia="uk-UA" w:bidi="uk-UA"/>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36"/>
                <w:szCs w:val="36"/>
              </w:rPr>
            </w:pPr>
            <w:r>
              <w:rPr>
                <w:color w:val="000000"/>
                <w:spacing w:val="0"/>
                <w:w w:val="100"/>
                <w:position w:val="0"/>
                <w:sz w:val="36"/>
                <w:szCs w:val="36"/>
                <w:shd w:val="clear" w:color="auto" w:fill="auto"/>
                <w:lang w:val="uk-UA" w:eastAsia="uk-UA" w:bidi="uk-UA"/>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44"/>
                <w:szCs w:val="44"/>
              </w:rPr>
            </w:pPr>
            <w:r>
              <w:rPr>
                <w:color w:val="000000"/>
                <w:spacing w:val="0"/>
                <w:w w:val="100"/>
                <w:position w:val="0"/>
                <w:sz w:val="44"/>
                <w:szCs w:val="44"/>
                <w:shd w:val="clear" w:color="auto" w:fill="auto"/>
                <w:lang w:val="uk-UA" w:eastAsia="uk-UA" w:bidi="uk-UA"/>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44"/>
                <w:szCs w:val="44"/>
              </w:rPr>
            </w:pPr>
            <w:r>
              <w:rPr>
                <w:color w:val="000000"/>
                <w:spacing w:val="0"/>
                <w:w w:val="100"/>
                <w:position w:val="0"/>
                <w:sz w:val="44"/>
                <w:szCs w:val="44"/>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36"/>
                <w:szCs w:val="36"/>
              </w:rPr>
            </w:pPr>
            <w:r>
              <w:rPr>
                <w:color w:val="000000"/>
                <w:spacing w:val="0"/>
                <w:w w:val="100"/>
                <w:position w:val="0"/>
                <w:sz w:val="36"/>
                <w:szCs w:val="36"/>
                <w:shd w:val="clear" w:color="auto" w:fill="auto"/>
                <w:lang w:val="uk-UA" w:eastAsia="uk-UA" w:bidi="uk-UA"/>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44"/>
                <w:szCs w:val="44"/>
              </w:rPr>
            </w:pPr>
            <w:r>
              <w:rPr>
                <w:color w:val="000000"/>
                <w:spacing w:val="0"/>
                <w:w w:val="100"/>
                <w:position w:val="0"/>
                <w:sz w:val="44"/>
                <w:szCs w:val="44"/>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rPr>
                <w:sz w:val="36"/>
                <w:szCs w:val="36"/>
              </w:rPr>
            </w:pPr>
            <w:r>
              <w:rPr>
                <w:color w:val="000000"/>
                <w:spacing w:val="0"/>
                <w:w w:val="100"/>
                <w:position w:val="0"/>
                <w:sz w:val="36"/>
                <w:szCs w:val="36"/>
                <w:shd w:val="clear" w:color="auto" w:fill="auto"/>
                <w:lang w:val="uk-UA" w:eastAsia="uk-UA" w:bidi="uk-UA"/>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36"/>
                <w:szCs w:val="36"/>
              </w:rPr>
            </w:pPr>
            <w:r>
              <w:rPr>
                <w:color w:val="000000"/>
                <w:spacing w:val="0"/>
                <w:w w:val="100"/>
                <w:position w:val="0"/>
                <w:sz w:val="36"/>
                <w:szCs w:val="36"/>
                <w:shd w:val="clear" w:color="auto" w:fill="auto"/>
                <w:lang w:val="uk-UA" w:eastAsia="uk-UA" w:bidi="uk-UA"/>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36"/>
                <w:szCs w:val="36"/>
              </w:rPr>
            </w:pPr>
            <w:r>
              <w:rPr>
                <w:color w:val="000000"/>
                <w:spacing w:val="0"/>
                <w:w w:val="100"/>
                <w:position w:val="0"/>
                <w:sz w:val="36"/>
                <w:szCs w:val="36"/>
                <w:shd w:val="clear" w:color="auto" w:fill="auto"/>
                <w:lang w:val="uk-UA" w:eastAsia="uk-UA" w:bidi="uk-UA"/>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44"/>
                <w:szCs w:val="44"/>
              </w:rPr>
            </w:pPr>
            <w:r>
              <w:rPr>
                <w:color w:val="000000"/>
                <w:spacing w:val="0"/>
                <w:w w:val="100"/>
                <w:position w:val="0"/>
                <w:sz w:val="44"/>
                <w:szCs w:val="44"/>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44"/>
                <w:szCs w:val="44"/>
              </w:rPr>
            </w:pPr>
            <w:r>
              <w:rPr>
                <w:color w:val="000000"/>
                <w:spacing w:val="0"/>
                <w:w w:val="100"/>
                <w:position w:val="0"/>
                <w:sz w:val="44"/>
                <w:szCs w:val="44"/>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44"/>
                <w:szCs w:val="44"/>
              </w:rPr>
            </w:pPr>
            <w:r>
              <w:rPr>
                <w:color w:val="000000"/>
                <w:spacing w:val="0"/>
                <w:w w:val="100"/>
                <w:position w:val="0"/>
                <w:sz w:val="44"/>
                <w:szCs w:val="44"/>
                <w:shd w:val="clear" w:color="auto" w:fill="auto"/>
                <w:lang w:val="uk-UA" w:eastAsia="uk-UA" w:bidi="uk-UA"/>
              </w:rPr>
              <w:t>4</w:t>
            </w:r>
          </w:p>
        </w:tc>
        <w:tc>
          <w:tcPr>
            <w:tcBorders>
              <w:top w:val="single" w:sz="4"/>
              <w:left w:val="single" w:sz="4"/>
              <w:right w:val="single" w:sz="4"/>
            </w:tcBorders>
            <w:shd w:val="clear" w:color="auto" w:fill="FFFFFF"/>
            <w:vAlign w:val="top"/>
          </w:tcPr>
          <w:p>
            <w:pPr>
              <w:widowControl w:val="0"/>
              <w:rPr>
                <w:sz w:val="10"/>
                <w:szCs w:val="10"/>
              </w:rPr>
            </w:pPr>
          </w:p>
        </w:tc>
      </w:tr>
      <w:tr>
        <w:trPr>
          <w:trHeight w:val="9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rPr>
                <w:sz w:val="66"/>
                <w:szCs w:val="66"/>
              </w:rPr>
            </w:pPr>
            <w:r>
              <w:rPr>
                <w:color w:val="000000"/>
                <w:spacing w:val="0"/>
                <w:w w:val="100"/>
                <w:position w:val="0"/>
                <w:sz w:val="66"/>
                <w:szCs w:val="66"/>
                <w:shd w:val="clear" w:color="auto" w:fill="auto"/>
                <w:lang w:val="uk-UA" w:eastAsia="uk-UA" w:bidi="uk-UA"/>
              </w:rPr>
              <w:t>ПРИ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00" w:right="0" w:firstLine="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36"/>
                <w:szCs w:val="36"/>
              </w:rPr>
            </w:pPr>
            <w:r>
              <w:rPr>
                <w:color w:val="000000"/>
                <w:spacing w:val="0"/>
                <w:w w:val="100"/>
                <w:position w:val="0"/>
                <w:sz w:val="36"/>
                <w:szCs w:val="36"/>
                <w:shd w:val="clear" w:color="auto" w:fill="auto"/>
                <w:lang w:val="uk-UA" w:eastAsia="uk-UA" w:bidi="uk-UA"/>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44"/>
                <w:szCs w:val="44"/>
              </w:rPr>
            </w:pPr>
            <w:r>
              <w:rPr>
                <w:color w:val="000000"/>
                <w:spacing w:val="0"/>
                <w:w w:val="100"/>
                <w:position w:val="0"/>
                <w:sz w:val="44"/>
                <w:szCs w:val="44"/>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36"/>
                <w:szCs w:val="36"/>
              </w:rPr>
            </w:pPr>
            <w:r>
              <w:rPr>
                <w:color w:val="000000"/>
                <w:spacing w:val="0"/>
                <w:w w:val="100"/>
                <w:position w:val="0"/>
                <w:sz w:val="36"/>
                <w:szCs w:val="36"/>
                <w:shd w:val="clear" w:color="auto" w:fill="auto"/>
                <w:lang w:val="uk-UA" w:eastAsia="uk-UA" w:bidi="uk-UA"/>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36"/>
                <w:szCs w:val="36"/>
              </w:rPr>
            </w:pPr>
            <w:r>
              <w:rPr>
                <w:color w:val="000000"/>
                <w:spacing w:val="0"/>
                <w:w w:val="100"/>
                <w:position w:val="0"/>
                <w:sz w:val="36"/>
                <w:szCs w:val="36"/>
                <w:shd w:val="clear" w:color="auto" w:fill="auto"/>
                <w:lang w:val="uk-UA" w:eastAsia="uk-UA" w:bidi="uk-UA"/>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36"/>
                <w:szCs w:val="36"/>
              </w:rPr>
            </w:pPr>
            <w:r>
              <w:rPr>
                <w:color w:val="000000"/>
                <w:spacing w:val="0"/>
                <w:w w:val="100"/>
                <w:position w:val="0"/>
                <w:sz w:val="36"/>
                <w:szCs w:val="36"/>
                <w:shd w:val="clear" w:color="auto" w:fill="auto"/>
                <w:lang w:val="uk-UA" w:eastAsia="uk-UA" w:bidi="uk-UA"/>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66"/>
                <w:szCs w:val="66"/>
              </w:rPr>
            </w:pPr>
            <w:r>
              <w:rPr>
                <w:color w:val="000000"/>
                <w:spacing w:val="0"/>
                <w:w w:val="100"/>
                <w:position w:val="0"/>
                <w:sz w:val="66"/>
                <w:szCs w:val="66"/>
                <w:shd w:val="clear" w:color="auto" w:fill="auto"/>
                <w:lang w:val="uk-UA" w:eastAsia="uk-UA" w:bidi="uk-UA"/>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44"/>
                <w:szCs w:val="44"/>
              </w:rPr>
            </w:pPr>
            <w:r>
              <w:rPr>
                <w:color w:val="000000"/>
                <w:spacing w:val="0"/>
                <w:w w:val="100"/>
                <w:position w:val="0"/>
                <w:sz w:val="44"/>
                <w:szCs w:val="44"/>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36"/>
                <w:szCs w:val="36"/>
              </w:rPr>
            </w:pPr>
            <w:r>
              <w:rPr>
                <w:color w:val="000000"/>
                <w:spacing w:val="0"/>
                <w:w w:val="100"/>
                <w:position w:val="0"/>
                <w:sz w:val="36"/>
                <w:szCs w:val="36"/>
                <w:shd w:val="clear" w:color="auto" w:fill="auto"/>
                <w:lang w:val="uk-UA" w:eastAsia="uk-UA" w:bidi="uk-UA"/>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rPr>
                <w:sz w:val="36"/>
                <w:szCs w:val="36"/>
              </w:rPr>
            </w:pPr>
            <w:r>
              <w:rPr>
                <w:color w:val="000000"/>
                <w:spacing w:val="0"/>
                <w:w w:val="100"/>
                <w:position w:val="0"/>
                <w:sz w:val="36"/>
                <w:szCs w:val="36"/>
                <w:shd w:val="clear" w:color="auto" w:fill="auto"/>
                <w:lang w:val="uk-UA" w:eastAsia="uk-UA" w:bidi="uk-UA"/>
              </w:rPr>
              <w:t>’Г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44"/>
                <w:szCs w:val="44"/>
              </w:rPr>
            </w:pPr>
            <w:r>
              <w:rPr>
                <w:color w:val="000000"/>
                <w:spacing w:val="0"/>
                <w:w w:val="100"/>
                <w:position w:val="0"/>
                <w:sz w:val="44"/>
                <w:szCs w:val="44"/>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44"/>
                <w:szCs w:val="44"/>
              </w:rPr>
            </w:pPr>
            <w:r>
              <w:rPr>
                <w:color w:val="000000"/>
                <w:spacing w:val="0"/>
                <w:w w:val="100"/>
                <w:position w:val="0"/>
                <w:sz w:val="44"/>
                <w:szCs w:val="44"/>
                <w:shd w:val="clear" w:color="auto" w:fill="auto"/>
                <w:lang w:val="uk-UA" w:eastAsia="uk-UA" w:bidi="uk-UA"/>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98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rPr>
                <w:sz w:val="66"/>
                <w:szCs w:val="66"/>
              </w:rPr>
            </w:pPr>
            <w:r>
              <w:rPr>
                <w:color w:val="000000"/>
                <w:spacing w:val="0"/>
                <w:w w:val="100"/>
                <w:position w:val="0"/>
                <w:sz w:val="66"/>
                <w:szCs w:val="66"/>
                <w:shd w:val="clear" w:color="auto" w:fill="auto"/>
                <w:lang w:val="uk-UA" w:eastAsia="uk-UA" w:bidi="uk-UA"/>
              </w:rPr>
              <w:t>ПР12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00" w:right="0" w:firstLine="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44"/>
                <w:szCs w:val="44"/>
              </w:rPr>
            </w:pPr>
            <w:r>
              <w:rPr>
                <w:color w:val="000000"/>
                <w:spacing w:val="0"/>
                <w:w w:val="100"/>
                <w:position w:val="0"/>
                <w:sz w:val="44"/>
                <w:szCs w:val="44"/>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rPr>
                <w:sz w:val="36"/>
                <w:szCs w:val="36"/>
              </w:rPr>
            </w:pPr>
            <w:r>
              <w:rPr>
                <w:color w:val="000000"/>
                <w:spacing w:val="0"/>
                <w:w w:val="100"/>
                <w:position w:val="0"/>
                <w:sz w:val="36"/>
                <w:szCs w:val="36"/>
                <w:shd w:val="clear" w:color="auto" w:fill="auto"/>
                <w:lang w:val="uk-UA" w:eastAsia="uk-UA" w:bidi="uk-UA"/>
              </w:rPr>
              <w:t>4-</w:t>
            </w:r>
          </w:p>
          <w:p>
            <w:pPr>
              <w:pStyle w:val="Style24"/>
              <w:keepNext w:val="0"/>
              <w:keepLines w:val="0"/>
              <w:widowControl w:val="0"/>
              <w:shd w:val="clear" w:color="auto" w:fill="auto"/>
              <w:bidi w:val="0"/>
              <w:spacing w:before="0" w:after="0" w:line="180" w:lineRule="auto"/>
              <w:ind w:left="0" w:right="0" w:firstLine="800"/>
              <w:jc w:val="left"/>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44"/>
                <w:szCs w:val="44"/>
              </w:rPr>
            </w:pPr>
            <w:r>
              <w:rPr>
                <w:color w:val="000000"/>
                <w:spacing w:val="0"/>
                <w:w w:val="100"/>
                <w:position w:val="0"/>
                <w:sz w:val="44"/>
                <w:szCs w:val="44"/>
                <w:shd w:val="clear" w:color="auto" w:fill="auto"/>
                <w:lang w:val="uk-UA" w:eastAsia="uk-UA" w:bidi="uk-UA"/>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36"/>
                <w:szCs w:val="36"/>
              </w:rPr>
            </w:pPr>
            <w:r>
              <w:rPr>
                <w:color w:val="000000"/>
                <w:spacing w:val="0"/>
                <w:w w:val="100"/>
                <w:position w:val="0"/>
                <w:sz w:val="36"/>
                <w:szCs w:val="36"/>
                <w:shd w:val="clear" w:color="auto" w:fill="auto"/>
                <w:lang w:val="uk-UA" w:eastAsia="uk-UA" w:bidi="uk-UA"/>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36"/>
                <w:szCs w:val="36"/>
              </w:rPr>
            </w:pPr>
            <w:r>
              <w:rPr>
                <w:color w:val="000000"/>
                <w:spacing w:val="0"/>
                <w:w w:val="100"/>
                <w:position w:val="0"/>
                <w:sz w:val="36"/>
                <w:szCs w:val="36"/>
                <w:shd w:val="clear" w:color="auto" w:fill="auto"/>
                <w:lang w:val="uk-UA" w:eastAsia="uk-UA" w:bidi="uk-UA"/>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44"/>
                <w:szCs w:val="44"/>
              </w:rPr>
            </w:pPr>
            <w:r>
              <w:rPr>
                <w:color w:val="000000"/>
                <w:spacing w:val="0"/>
                <w:w w:val="100"/>
                <w:position w:val="0"/>
                <w:sz w:val="44"/>
                <w:szCs w:val="44"/>
                <w:shd w:val="clear" w:color="auto" w:fill="auto"/>
                <w:lang w:val="uk-UA" w:eastAsia="uk-UA" w:bidi="uk-UA"/>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36"/>
                <w:szCs w:val="36"/>
              </w:rPr>
            </w:pPr>
            <w:r>
              <w:rPr>
                <w:color w:val="000000"/>
                <w:spacing w:val="0"/>
                <w:w w:val="100"/>
                <w:position w:val="0"/>
                <w:sz w:val="36"/>
                <w:szCs w:val="36"/>
                <w:shd w:val="clear" w:color="auto" w:fill="auto"/>
                <w:lang w:val="uk-UA" w:eastAsia="uk-UA" w:bidi="uk-UA"/>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44"/>
                <w:szCs w:val="44"/>
              </w:rPr>
            </w:pPr>
            <w:r>
              <w:rPr>
                <w:color w:val="000000"/>
                <w:spacing w:val="0"/>
                <w:w w:val="100"/>
                <w:position w:val="0"/>
                <w:sz w:val="44"/>
                <w:szCs w:val="44"/>
                <w:shd w:val="clear" w:color="auto" w:fill="auto"/>
                <w:lang w:val="uk-UA" w:eastAsia="uk-UA" w:bidi="uk-UA"/>
              </w:rPr>
              <w:t>4</w:t>
            </w:r>
          </w:p>
        </w:tc>
        <w:tc>
          <w:tcPr>
            <w:tcBorders>
              <w:top w:val="single" w:sz="4"/>
              <w:left w:val="single" w:sz="4"/>
              <w:right w:val="single" w:sz="4"/>
            </w:tcBorders>
            <w:shd w:val="clear" w:color="auto" w:fill="FFFFFF"/>
            <w:vAlign w:val="top"/>
          </w:tcPr>
          <w:p>
            <w:pPr>
              <w:widowControl w:val="0"/>
              <w:rPr>
                <w:sz w:val="10"/>
                <w:szCs w:val="10"/>
              </w:rPr>
            </w:pPr>
          </w:p>
        </w:tc>
      </w:tr>
      <w:tr>
        <w:trPr>
          <w:trHeight w:val="9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rPr>
                <w:sz w:val="66"/>
                <w:szCs w:val="66"/>
              </w:rPr>
            </w:pPr>
            <w:r>
              <w:rPr>
                <w:color w:val="000000"/>
                <w:spacing w:val="0"/>
                <w:w w:val="100"/>
                <w:position w:val="0"/>
                <w:sz w:val="66"/>
                <w:szCs w:val="66"/>
                <w:shd w:val="clear" w:color="auto" w:fill="auto"/>
                <w:lang w:val="uk-UA" w:eastAsia="uk-UA" w:bidi="uk-UA"/>
              </w:rPr>
              <w:t>ПР13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00" w:right="0" w:firstLine="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44"/>
                <w:szCs w:val="44"/>
              </w:rPr>
            </w:pPr>
            <w:r>
              <w:rPr>
                <w:color w:val="000000"/>
                <w:spacing w:val="0"/>
                <w:w w:val="100"/>
                <w:position w:val="0"/>
                <w:sz w:val="44"/>
                <w:szCs w:val="44"/>
                <w:shd w:val="clear" w:color="auto" w:fill="auto"/>
                <w:lang w:val="uk-UA" w:eastAsia="uk-UA" w:bidi="uk-UA"/>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44"/>
                <w:szCs w:val="44"/>
              </w:rPr>
            </w:pPr>
            <w:r>
              <w:rPr>
                <w:color w:val="000000"/>
                <w:spacing w:val="0"/>
                <w:w w:val="100"/>
                <w:position w:val="0"/>
                <w:sz w:val="44"/>
                <w:szCs w:val="44"/>
                <w:shd w:val="clear" w:color="auto" w:fill="auto"/>
                <w:lang w:val="uk-UA" w:eastAsia="uk-UA" w:bidi="uk-UA"/>
              </w:rPr>
              <w:t>4</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44"/>
                <w:szCs w:val="44"/>
              </w:rPr>
            </w:pPr>
            <w:r>
              <w:rPr>
                <w:color w:val="000000"/>
                <w:spacing w:val="0"/>
                <w:w w:val="100"/>
                <w:position w:val="0"/>
                <w:sz w:val="44"/>
                <w:szCs w:val="44"/>
                <w:shd w:val="clear" w:color="auto" w:fill="auto"/>
                <w:lang w:val="uk-UA" w:eastAsia="uk-UA" w:bidi="uk-UA"/>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36"/>
                <w:szCs w:val="36"/>
              </w:rPr>
            </w:pPr>
            <w:r>
              <w:rPr>
                <w:color w:val="000000"/>
                <w:spacing w:val="0"/>
                <w:w w:val="100"/>
                <w:position w:val="0"/>
                <w:sz w:val="36"/>
                <w:szCs w:val="36"/>
                <w:shd w:val="clear" w:color="auto" w:fill="auto"/>
                <w:lang w:val="uk-UA" w:eastAsia="uk-UA" w:bidi="uk-UA"/>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32"/>
                <w:szCs w:val="32"/>
              </w:rPr>
            </w:pPr>
            <w:r>
              <w:rPr>
                <w:rFonts w:ascii="Arial" w:eastAsia="Arial" w:hAnsi="Arial" w:cs="Arial"/>
                <w:color w:val="000000"/>
                <w:spacing w:val="0"/>
                <w:w w:val="100"/>
                <w:position w:val="0"/>
                <w:sz w:val="32"/>
                <w:szCs w:val="32"/>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44"/>
                <w:szCs w:val="44"/>
              </w:rPr>
            </w:pPr>
            <w:r>
              <w:rPr>
                <w:color w:val="000000"/>
                <w:spacing w:val="0"/>
                <w:w w:val="100"/>
                <w:position w:val="0"/>
                <w:sz w:val="44"/>
                <w:szCs w:val="44"/>
                <w:shd w:val="clear" w:color="auto" w:fill="auto"/>
                <w:lang w:val="uk-UA" w:eastAsia="uk-UA" w:bidi="uk-UA"/>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rPr>
                <w:sz w:val="36"/>
                <w:szCs w:val="36"/>
              </w:rPr>
            </w:pPr>
            <w:r>
              <w:rPr>
                <w:color w:val="000000"/>
                <w:spacing w:val="0"/>
                <w:w w:val="100"/>
                <w:position w:val="0"/>
                <w:sz w:val="36"/>
                <w:szCs w:val="36"/>
                <w:shd w:val="clear" w:color="auto" w:fill="auto"/>
                <w:lang w:val="uk-UA" w:eastAsia="uk-UA" w:bidi="uk-UA"/>
              </w:rPr>
              <w:t>4</w:t>
            </w:r>
          </w:p>
        </w:tc>
      </w:tr>
      <w:tr>
        <w:trPr>
          <w:trHeight w:val="98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rPr>
                <w:sz w:val="66"/>
                <w:szCs w:val="66"/>
              </w:rPr>
            </w:pPr>
            <w:r>
              <w:rPr>
                <w:color w:val="000000"/>
                <w:spacing w:val="0"/>
                <w:w w:val="100"/>
                <w:position w:val="0"/>
                <w:sz w:val="66"/>
                <w:szCs w:val="66"/>
                <w:shd w:val="clear" w:color="auto" w:fill="auto"/>
                <w:lang w:val="uk-UA" w:eastAsia="uk-UA" w:bidi="uk-UA"/>
              </w:rPr>
              <w:t>ПР14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00" w:right="0" w:firstLine="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36"/>
                <w:szCs w:val="36"/>
              </w:rPr>
            </w:pPr>
            <w:r>
              <w:rPr>
                <w:color w:val="000000"/>
                <w:spacing w:val="0"/>
                <w:w w:val="100"/>
                <w:position w:val="0"/>
                <w:sz w:val="36"/>
                <w:szCs w:val="36"/>
                <w:shd w:val="clear" w:color="auto" w:fill="auto"/>
                <w:lang w:val="uk-UA" w:eastAsia="uk-UA" w:bidi="uk-UA"/>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36"/>
                <w:szCs w:val="36"/>
              </w:rPr>
            </w:pPr>
            <w:r>
              <w:rPr>
                <w:color w:val="000000"/>
                <w:spacing w:val="0"/>
                <w:w w:val="100"/>
                <w:position w:val="0"/>
                <w:sz w:val="36"/>
                <w:szCs w:val="36"/>
                <w:shd w:val="clear" w:color="auto" w:fill="auto"/>
                <w:lang w:val="uk-UA" w:eastAsia="uk-UA" w:bidi="uk-UA"/>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44"/>
                <w:szCs w:val="44"/>
              </w:rPr>
            </w:pPr>
            <w:r>
              <w:rPr>
                <w:color w:val="000000"/>
                <w:spacing w:val="0"/>
                <w:w w:val="100"/>
                <w:position w:val="0"/>
                <w:sz w:val="44"/>
                <w:szCs w:val="44"/>
                <w:shd w:val="clear" w:color="auto" w:fill="auto"/>
                <w:lang w:val="uk-UA" w:eastAsia="uk-UA" w:bidi="uk-UA"/>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44"/>
                <w:szCs w:val="44"/>
              </w:rPr>
            </w:pPr>
            <w:r>
              <w:rPr>
                <w:color w:val="000000"/>
                <w:spacing w:val="0"/>
                <w:w w:val="100"/>
                <w:position w:val="0"/>
                <w:sz w:val="44"/>
                <w:szCs w:val="44"/>
                <w:shd w:val="clear" w:color="auto" w:fill="auto"/>
                <w:lang w:val="uk-UA" w:eastAsia="uk-UA" w:bidi="uk-UA"/>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36"/>
                <w:szCs w:val="36"/>
              </w:rPr>
            </w:pPr>
            <w:r>
              <w:rPr>
                <w:color w:val="000000"/>
                <w:spacing w:val="0"/>
                <w:w w:val="100"/>
                <w:position w:val="0"/>
                <w:sz w:val="36"/>
                <w:szCs w:val="36"/>
                <w:shd w:val="clear" w:color="auto" w:fill="auto"/>
                <w:lang w:val="uk-UA" w:eastAsia="uk-UA" w:bidi="uk-UA"/>
              </w:rPr>
              <w:t>• •</w:t>
            </w:r>
          </w:p>
        </w:tc>
      </w:tr>
      <w:tr>
        <w:trPr>
          <w:trHeight w:val="100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rPr>
                <w:sz w:val="66"/>
                <w:szCs w:val="66"/>
              </w:rPr>
            </w:pPr>
            <w:r>
              <w:rPr>
                <w:color w:val="000000"/>
                <w:spacing w:val="0"/>
                <w:w w:val="100"/>
                <w:position w:val="0"/>
                <w:sz w:val="66"/>
                <w:szCs w:val="66"/>
                <w:shd w:val="clear" w:color="auto" w:fill="auto"/>
                <w:lang w:val="uk-UA" w:eastAsia="uk-UA" w:bidi="uk-UA"/>
              </w:rPr>
              <w:t>ПР15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44"/>
                <w:szCs w:val="44"/>
              </w:rPr>
            </w:pPr>
            <w:r>
              <w:rPr>
                <w:color w:val="000000"/>
                <w:spacing w:val="0"/>
                <w:w w:val="100"/>
                <w:position w:val="0"/>
                <w:sz w:val="44"/>
                <w:szCs w:val="44"/>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44"/>
                <w:szCs w:val="44"/>
              </w:rPr>
            </w:pPr>
            <w:r>
              <w:rPr>
                <w:color w:val="000000"/>
                <w:spacing w:val="0"/>
                <w:w w:val="100"/>
                <w:position w:val="0"/>
                <w:sz w:val="44"/>
                <w:szCs w:val="44"/>
                <w:shd w:val="clear" w:color="auto" w:fill="auto"/>
                <w:lang w:val="uk-UA" w:eastAsia="uk-UA" w:bidi="uk-UA"/>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44"/>
                <w:szCs w:val="44"/>
              </w:rPr>
            </w:pPr>
            <w:r>
              <w:rPr>
                <w:color w:val="000000"/>
                <w:spacing w:val="0"/>
                <w:w w:val="100"/>
                <w:position w:val="0"/>
                <w:sz w:val="44"/>
                <w:szCs w:val="44"/>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36"/>
                <w:szCs w:val="36"/>
              </w:rPr>
            </w:pPr>
            <w:r>
              <w:rPr>
                <w:color w:val="000000"/>
                <w:spacing w:val="0"/>
                <w:w w:val="100"/>
                <w:position w:val="0"/>
                <w:sz w:val="36"/>
                <w:szCs w:val="36"/>
                <w:shd w:val="clear" w:color="auto" w:fill="auto"/>
                <w:lang w:val="uk-UA" w:eastAsia="uk-UA" w:bidi="uk-UA"/>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36"/>
                <w:szCs w:val="36"/>
              </w:rPr>
            </w:pPr>
            <w:r>
              <w:rPr>
                <w:color w:val="000000"/>
                <w:spacing w:val="0"/>
                <w:w w:val="100"/>
                <w:position w:val="0"/>
                <w:sz w:val="36"/>
                <w:szCs w:val="36"/>
                <w:shd w:val="clear" w:color="auto" w:fill="auto"/>
                <w:lang w:val="uk-UA" w:eastAsia="uk-UA" w:bidi="uk-UA"/>
              </w:rPr>
              <w:t>4</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36"/>
                <w:szCs w:val="36"/>
              </w:rPr>
            </w:pPr>
            <w:r>
              <w:rPr>
                <w:color w:val="000000"/>
                <w:spacing w:val="0"/>
                <w:w w:val="100"/>
                <w:position w:val="0"/>
                <w:sz w:val="36"/>
                <w:szCs w:val="36"/>
                <w:shd w:val="clear" w:color="auto" w:fill="auto"/>
                <w:lang w:val="uk-UA" w:eastAsia="uk-UA" w:bidi="uk-UA"/>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44"/>
                <w:szCs w:val="44"/>
              </w:rPr>
            </w:pPr>
            <w:r>
              <w:rPr>
                <w:color w:val="000000"/>
                <w:spacing w:val="0"/>
                <w:w w:val="100"/>
                <w:position w:val="0"/>
                <w:sz w:val="44"/>
                <w:szCs w:val="44"/>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rPr>
                <w:sz w:val="44"/>
                <w:szCs w:val="44"/>
              </w:rPr>
            </w:pPr>
            <w:r>
              <w:rPr>
                <w:color w:val="000000"/>
                <w:spacing w:val="0"/>
                <w:w w:val="100"/>
                <w:position w:val="0"/>
                <w:sz w:val="44"/>
                <w:szCs w:val="44"/>
                <w:shd w:val="clear" w:color="auto" w:fill="auto"/>
                <w:lang w:val="uk-UA" w:eastAsia="uk-UA" w:bidi="uk-UA"/>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190" w:lineRule="auto"/>
              <w:ind w:left="0" w:right="0" w:firstLine="0"/>
              <w:jc w:val="center"/>
              <w:rPr>
                <w:sz w:val="36"/>
                <w:szCs w:val="36"/>
              </w:rPr>
            </w:pPr>
            <w:r>
              <w:rPr>
                <w:b/>
                <w:bCs/>
                <w:i/>
                <w:iCs/>
                <w:color w:val="000000"/>
                <w:spacing w:val="0"/>
                <w:w w:val="100"/>
                <w:position w:val="0"/>
                <w:sz w:val="8"/>
                <w:szCs w:val="8"/>
                <w:shd w:val="clear" w:color="auto" w:fill="auto"/>
                <w:lang w:val="uk-UA" w:eastAsia="uk-UA" w:bidi="uk-UA"/>
              </w:rPr>
              <w:t xml:space="preserve">9 </w:t>
            </w:r>
            <w:r>
              <w:rPr>
                <w:color w:val="000000"/>
                <w:spacing w:val="0"/>
                <w:w w:val="100"/>
                <w:position w:val="0"/>
                <w:sz w:val="36"/>
                <w:szCs w:val="36"/>
                <w:shd w:val="clear" w:color="auto" w:fill="auto"/>
                <w:lang w:val="uk-UA" w:eastAsia="uk-UA" w:bidi="uk-UA"/>
              </w:rPr>
              <w:t>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36"/>
                <w:szCs w:val="36"/>
              </w:rPr>
            </w:pPr>
            <w:r>
              <w:rPr>
                <w:color w:val="000000"/>
                <w:spacing w:val="0"/>
                <w:w w:val="100"/>
                <w:position w:val="0"/>
                <w:sz w:val="36"/>
                <w:szCs w:val="36"/>
                <w:shd w:val="clear" w:color="auto" w:fill="auto"/>
                <w:lang w:val="uk-UA" w:eastAsia="uk-UA" w:bidi="uk-UA"/>
              </w:rPr>
              <w:t>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44"/>
                <w:szCs w:val="44"/>
              </w:rPr>
            </w:pPr>
            <w:r>
              <w:rPr>
                <w:color w:val="000000"/>
                <w:spacing w:val="0"/>
                <w:w w:val="100"/>
                <w:position w:val="0"/>
                <w:sz w:val="44"/>
                <w:szCs w:val="44"/>
                <w:shd w:val="clear" w:color="auto" w:fill="auto"/>
                <w:lang w:val="uk-UA" w:eastAsia="uk-UA" w:bidi="uk-UA"/>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8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rPr>
                <w:sz w:val="66"/>
                <w:szCs w:val="66"/>
              </w:rPr>
            </w:pPr>
            <w:r>
              <w:rPr>
                <w:color w:val="000000"/>
                <w:spacing w:val="0"/>
                <w:w w:val="100"/>
                <w:position w:val="0"/>
                <w:sz w:val="66"/>
                <w:szCs w:val="66"/>
                <w:shd w:val="clear" w:color="auto" w:fill="auto"/>
                <w:lang w:val="uk-UA" w:eastAsia="uk-UA" w:bidi="uk-UA"/>
              </w:rPr>
              <w:t>ПР16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00" w:right="0" w:firstLine="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36"/>
                <w:szCs w:val="36"/>
              </w:rPr>
            </w:pPr>
            <w:r>
              <w:rPr>
                <w:color w:val="000000"/>
                <w:spacing w:val="0"/>
                <w:w w:val="100"/>
                <w:position w:val="0"/>
                <w:sz w:val="36"/>
                <w:szCs w:val="36"/>
                <w:shd w:val="clear" w:color="auto" w:fill="auto"/>
                <w:lang w:val="uk-UA" w:eastAsia="uk-UA" w:bidi="uk-UA"/>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36"/>
                <w:szCs w:val="36"/>
              </w:rPr>
            </w:pPr>
            <w:r>
              <w:rPr>
                <w:color w:val="000000"/>
                <w:spacing w:val="0"/>
                <w:w w:val="100"/>
                <w:position w:val="0"/>
                <w:sz w:val="36"/>
                <w:szCs w:val="36"/>
                <w:shd w:val="clear" w:color="auto" w:fill="auto"/>
                <w:lang w:val="uk-UA" w:eastAsia="uk-UA" w:bidi="uk-UA"/>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36"/>
                <w:szCs w:val="36"/>
              </w:rPr>
            </w:pPr>
            <w:r>
              <w:rPr>
                <w:color w:val="000000"/>
                <w:spacing w:val="0"/>
                <w:w w:val="100"/>
                <w:position w:val="0"/>
                <w:sz w:val="36"/>
                <w:szCs w:val="36"/>
                <w:shd w:val="clear" w:color="auto" w:fill="auto"/>
                <w:lang w:val="uk-UA" w:eastAsia="uk-UA" w:bidi="uk-UA"/>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42"/>
                <w:szCs w:val="42"/>
              </w:rPr>
            </w:pPr>
            <w:r>
              <w:rPr>
                <w:rFonts w:ascii="Arial" w:eastAsia="Arial" w:hAnsi="Arial" w:cs="Arial"/>
                <w:b/>
                <w:bCs/>
                <w:color w:val="000000"/>
                <w:spacing w:val="0"/>
                <w:w w:val="100"/>
                <w:position w:val="0"/>
                <w:sz w:val="42"/>
                <w:szCs w:val="42"/>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44"/>
                <w:szCs w:val="44"/>
              </w:rPr>
            </w:pPr>
            <w:r>
              <w:rPr>
                <w:color w:val="000000"/>
                <w:spacing w:val="0"/>
                <w:w w:val="100"/>
                <w:position w:val="0"/>
                <w:sz w:val="44"/>
                <w:szCs w:val="44"/>
                <w:shd w:val="clear" w:color="auto" w:fill="auto"/>
                <w:lang w:val="uk-UA" w:eastAsia="uk-UA" w:bidi="uk-UA"/>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44"/>
                <w:szCs w:val="44"/>
              </w:rPr>
            </w:pPr>
            <w:r>
              <w:rPr>
                <w:color w:val="000000"/>
                <w:spacing w:val="0"/>
                <w:w w:val="100"/>
                <w:position w:val="0"/>
                <w:sz w:val="44"/>
                <w:szCs w:val="44"/>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rPr>
                <w:sz w:val="36"/>
                <w:szCs w:val="36"/>
              </w:rPr>
            </w:pPr>
            <w:r>
              <w:rPr>
                <w:color w:val="000000"/>
                <w:spacing w:val="0"/>
                <w:w w:val="100"/>
                <w:position w:val="0"/>
                <w:sz w:val="36"/>
                <w:szCs w:val="36"/>
                <w:shd w:val="clear" w:color="auto" w:fill="auto"/>
                <w:lang w:val="uk-UA" w:eastAsia="uk-UA" w:bidi="uk-UA"/>
              </w:rPr>
              <w:t>4</w:t>
            </w:r>
          </w:p>
        </w:tc>
      </w:tr>
      <w:tr>
        <w:trPr>
          <w:trHeight w:val="99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rPr>
                <w:sz w:val="66"/>
                <w:szCs w:val="66"/>
              </w:rPr>
            </w:pPr>
            <w:r>
              <w:rPr>
                <w:color w:val="000000"/>
                <w:spacing w:val="0"/>
                <w:w w:val="100"/>
                <w:position w:val="0"/>
                <w:sz w:val="66"/>
                <w:szCs w:val="66"/>
                <w:shd w:val="clear" w:color="auto" w:fill="auto"/>
                <w:lang w:val="uk-UA" w:eastAsia="uk-UA" w:bidi="uk-UA"/>
              </w:rPr>
              <w:t>ПР17</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2500" w:right="0" w:firstLine="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36"/>
                <w:szCs w:val="36"/>
              </w:rPr>
            </w:pPr>
            <w:r>
              <w:rPr>
                <w:color w:val="000000"/>
                <w:spacing w:val="0"/>
                <w:w w:val="100"/>
                <w:position w:val="0"/>
                <w:sz w:val="36"/>
                <w:szCs w:val="36"/>
                <w:shd w:val="clear" w:color="auto" w:fill="auto"/>
                <w:lang w:val="uk-UA" w:eastAsia="uk-UA" w:bidi="uk-UA"/>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44"/>
                <w:szCs w:val="44"/>
              </w:rPr>
            </w:pPr>
            <w:r>
              <w:rPr>
                <w:color w:val="000000"/>
                <w:spacing w:val="0"/>
                <w:w w:val="100"/>
                <w:position w:val="0"/>
                <w:sz w:val="44"/>
                <w:szCs w:val="44"/>
                <w:shd w:val="clear" w:color="auto" w:fill="auto"/>
                <w:lang w:val="uk-UA" w:eastAsia="uk-UA" w:bidi="uk-UA"/>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190" w:lineRule="exact"/>
              <w:ind w:left="0" w:right="0" w:firstLine="0"/>
              <w:jc w:val="center"/>
              <w:rPr>
                <w:sz w:val="44"/>
                <w:szCs w:val="44"/>
              </w:rPr>
            </w:pPr>
            <w:r>
              <w:rPr>
                <w:color w:val="000000"/>
                <w:spacing w:val="0"/>
                <w:w w:val="100"/>
                <w:position w:val="0"/>
                <w:sz w:val="44"/>
                <w:szCs w:val="44"/>
                <w:shd w:val="clear" w:color="auto" w:fill="auto"/>
                <w:lang w:val="uk-UA" w:eastAsia="uk-UA" w:bidi="uk-UA"/>
              </w:rPr>
              <w:t>4 • 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36"/>
                <w:szCs w:val="36"/>
              </w:rPr>
            </w:pPr>
            <w:r>
              <w:rPr>
                <w:color w:val="000000"/>
                <w:spacing w:val="0"/>
                <w:w w:val="100"/>
                <w:position w:val="0"/>
                <w:sz w:val="36"/>
                <w:szCs w:val="36"/>
                <w:shd w:val="clear" w:color="auto" w:fill="auto"/>
                <w:lang w:val="uk-UA" w:eastAsia="uk-UA" w:bidi="uk-UA"/>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36"/>
                <w:szCs w:val="36"/>
              </w:rPr>
            </w:pPr>
            <w:r>
              <w:rPr>
                <w:color w:val="000000"/>
                <w:spacing w:val="0"/>
                <w:w w:val="100"/>
                <w:position w:val="0"/>
                <w:sz w:val="36"/>
                <w:szCs w:val="36"/>
                <w:shd w:val="clear" w:color="auto" w:fill="auto"/>
                <w:lang w:val="uk-UA" w:eastAsia="uk-UA" w:bidi="uk-UA"/>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36"/>
                <w:szCs w:val="36"/>
              </w:rPr>
            </w:pPr>
            <w:r>
              <w:rPr>
                <w:color w:val="000000"/>
                <w:spacing w:val="0"/>
                <w:w w:val="100"/>
                <w:position w:val="0"/>
                <w:sz w:val="36"/>
                <w:szCs w:val="36"/>
                <w:shd w:val="clear" w:color="auto" w:fill="auto"/>
                <w:lang w:val="uk-UA" w:eastAsia="uk-UA" w:bidi="uk-UA"/>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44"/>
                <w:szCs w:val="44"/>
              </w:rPr>
            </w:pPr>
            <w:r>
              <w:rPr>
                <w:color w:val="000000"/>
                <w:spacing w:val="0"/>
                <w:w w:val="100"/>
                <w:position w:val="0"/>
                <w:sz w:val="44"/>
                <w:szCs w:val="44"/>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44"/>
                <w:szCs w:val="44"/>
              </w:rPr>
            </w:pPr>
            <w:r>
              <w:rPr>
                <w:color w:val="000000"/>
                <w:spacing w:val="0"/>
                <w:w w:val="100"/>
                <w:position w:val="0"/>
                <w:sz w:val="44"/>
                <w:szCs w:val="44"/>
                <w:shd w:val="clear" w:color="auto" w:fill="auto"/>
                <w:lang w:val="uk-UA" w:eastAsia="uk-UA" w:bidi="uk-UA"/>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99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rPr>
                <w:sz w:val="66"/>
                <w:szCs w:val="66"/>
              </w:rPr>
            </w:pPr>
            <w:r>
              <w:rPr>
                <w:color w:val="000000"/>
                <w:spacing w:val="0"/>
                <w:w w:val="100"/>
                <w:position w:val="0"/>
                <w:sz w:val="66"/>
                <w:szCs w:val="66"/>
                <w:shd w:val="clear" w:color="auto" w:fill="auto"/>
                <w:lang w:val="uk-UA" w:eastAsia="uk-UA" w:bidi="uk-UA"/>
              </w:rPr>
              <w:t>ПР18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44"/>
                <w:szCs w:val="44"/>
              </w:rPr>
            </w:pPr>
            <w:r>
              <w:rPr>
                <w:color w:val="000000"/>
                <w:spacing w:val="0"/>
                <w:w w:val="100"/>
                <w:position w:val="0"/>
                <w:sz w:val="44"/>
                <w:szCs w:val="44"/>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36"/>
                <w:szCs w:val="36"/>
              </w:rPr>
            </w:pPr>
            <w:r>
              <w:rPr>
                <w:color w:val="000000"/>
                <w:spacing w:val="0"/>
                <w:w w:val="100"/>
                <w:position w:val="0"/>
                <w:sz w:val="36"/>
                <w:szCs w:val="36"/>
                <w:shd w:val="clear" w:color="auto" w:fill="auto"/>
                <w:lang w:val="uk-UA" w:eastAsia="uk-UA" w:bidi="uk-UA"/>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44"/>
                <w:szCs w:val="44"/>
              </w:rPr>
            </w:pPr>
            <w:r>
              <w:rPr>
                <w:color w:val="000000"/>
                <w:spacing w:val="0"/>
                <w:w w:val="100"/>
                <w:position w:val="0"/>
                <w:sz w:val="44"/>
                <w:szCs w:val="44"/>
                <w:shd w:val="clear" w:color="auto" w:fill="auto"/>
                <w:lang w:val="uk-UA" w:eastAsia="uk-UA" w:bidi="uk-UA"/>
              </w:rPr>
              <w:t>4</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44"/>
                <w:szCs w:val="44"/>
              </w:rPr>
            </w:pPr>
            <w:r>
              <w:rPr>
                <w:color w:val="000000"/>
                <w:spacing w:val="0"/>
                <w:w w:val="100"/>
                <w:position w:val="0"/>
                <w:sz w:val="44"/>
                <w:szCs w:val="44"/>
                <w:shd w:val="clear" w:color="auto" w:fill="auto"/>
                <w:lang w:val="uk-UA" w:eastAsia="uk-UA" w:bidi="uk-UA"/>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rPr>
                <w:sz w:val="36"/>
                <w:szCs w:val="36"/>
              </w:rPr>
            </w:pPr>
            <w:r>
              <w:rPr>
                <w:color w:val="000000"/>
                <w:spacing w:val="0"/>
                <w:w w:val="100"/>
                <w:position w:val="0"/>
                <w:sz w:val="36"/>
                <w:szCs w:val="36"/>
                <w:shd w:val="clear" w:color="auto" w:fill="auto"/>
                <w:lang w:val="uk-UA" w:eastAsia="uk-UA" w:bidi="uk-UA"/>
              </w:rPr>
              <w:t>4</w:t>
            </w:r>
          </w:p>
        </w:tc>
      </w:tr>
      <w:tr>
        <w:trPr>
          <w:trHeight w:val="9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rPr>
                <w:sz w:val="66"/>
                <w:szCs w:val="66"/>
              </w:rPr>
            </w:pPr>
            <w:r>
              <w:rPr>
                <w:color w:val="000000"/>
                <w:spacing w:val="0"/>
                <w:w w:val="100"/>
                <w:position w:val="0"/>
                <w:sz w:val="66"/>
                <w:szCs w:val="66"/>
                <w:shd w:val="clear" w:color="auto" w:fill="auto"/>
                <w:lang w:val="uk-UA" w:eastAsia="uk-UA" w:bidi="uk-UA"/>
              </w:rPr>
              <w:t>ПР19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00" w:right="0" w:firstLine="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44"/>
                <w:szCs w:val="44"/>
              </w:rPr>
            </w:pPr>
            <w:r>
              <w:rPr>
                <w:color w:val="000000"/>
                <w:spacing w:val="0"/>
                <w:w w:val="100"/>
                <w:position w:val="0"/>
                <w:sz w:val="44"/>
                <w:szCs w:val="44"/>
                <w:shd w:val="clear" w:color="auto" w:fill="auto"/>
                <w:lang w:val="uk-UA" w:eastAsia="uk-UA" w:bidi="uk-UA"/>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44"/>
                <w:szCs w:val="44"/>
              </w:rPr>
            </w:pPr>
            <w:r>
              <w:rPr>
                <w:color w:val="000000"/>
                <w:spacing w:val="0"/>
                <w:w w:val="100"/>
                <w:position w:val="0"/>
                <w:sz w:val="44"/>
                <w:szCs w:val="44"/>
                <w:shd w:val="clear" w:color="auto" w:fill="auto"/>
                <w:lang w:val="uk-UA" w:eastAsia="uk-UA" w:bidi="uk-UA"/>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36"/>
                <w:szCs w:val="36"/>
              </w:rPr>
            </w:pPr>
            <w:r>
              <w:rPr>
                <w:color w:val="000000"/>
                <w:spacing w:val="0"/>
                <w:w w:val="100"/>
                <w:position w:val="0"/>
                <w:sz w:val="36"/>
                <w:szCs w:val="36"/>
                <w:shd w:val="clear" w:color="auto" w:fill="auto"/>
                <w:lang w:val="uk-UA" w:eastAsia="uk-UA" w:bidi="uk-UA"/>
              </w:rPr>
              <w:t>4</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44"/>
                <w:szCs w:val="44"/>
              </w:rPr>
            </w:pPr>
            <w:r>
              <w:rPr>
                <w:color w:val="000000"/>
                <w:spacing w:val="0"/>
                <w:w w:val="100"/>
                <w:position w:val="0"/>
                <w:sz w:val="44"/>
                <w:szCs w:val="44"/>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44"/>
                <w:szCs w:val="44"/>
              </w:rPr>
            </w:pPr>
            <w:r>
              <w:rPr>
                <w:color w:val="000000"/>
                <w:spacing w:val="0"/>
                <w:w w:val="100"/>
                <w:position w:val="0"/>
                <w:sz w:val="44"/>
                <w:szCs w:val="44"/>
                <w:shd w:val="clear" w:color="auto" w:fill="auto"/>
                <w:lang w:val="uk-UA" w:eastAsia="uk-UA" w:bidi="uk-UA"/>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98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rPr>
                <w:sz w:val="66"/>
                <w:szCs w:val="66"/>
              </w:rPr>
            </w:pPr>
            <w:r>
              <w:rPr>
                <w:color w:val="000000"/>
                <w:spacing w:val="0"/>
                <w:w w:val="100"/>
                <w:position w:val="0"/>
                <w:sz w:val="66"/>
                <w:szCs w:val="66"/>
                <w:shd w:val="clear" w:color="auto" w:fill="auto"/>
                <w:lang w:val="uk-UA" w:eastAsia="uk-UA" w:bidi="uk-UA"/>
              </w:rPr>
              <w:t>ПР20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00" w:right="0" w:firstLine="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00" w:lineRule="exact"/>
              <w:ind w:left="0" w:right="0" w:firstLine="0"/>
              <w:jc w:val="center"/>
              <w:rPr>
                <w:sz w:val="36"/>
                <w:szCs w:val="36"/>
              </w:rPr>
            </w:pPr>
            <w:r>
              <w:rPr>
                <w:color w:val="000000"/>
                <w:spacing w:val="0"/>
                <w:w w:val="100"/>
                <w:position w:val="0"/>
                <w:sz w:val="44"/>
                <w:szCs w:val="44"/>
                <w:shd w:val="clear" w:color="auto" w:fill="auto"/>
                <w:lang w:val="uk-UA" w:eastAsia="uk-UA" w:bidi="uk-UA"/>
              </w:rPr>
              <w:t xml:space="preserve">1 </w:t>
            </w:r>
            <w:r>
              <w:rPr>
                <w:color w:val="000000"/>
                <w:spacing w:val="0"/>
                <w:w w:val="100"/>
                <w:position w:val="0"/>
                <w:sz w:val="36"/>
                <w:szCs w:val="36"/>
                <w:shd w:val="clear" w:color="auto" w:fill="auto"/>
                <w:lang w:val="uk-UA" w:eastAsia="uk-UA" w:bidi="uk-UA"/>
              </w:rPr>
              <w:t>“Г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44"/>
                <w:szCs w:val="44"/>
              </w:rPr>
            </w:pPr>
            <w:r>
              <w:rPr>
                <w:color w:val="000000"/>
                <w:spacing w:val="0"/>
                <w:w w:val="100"/>
                <w:position w:val="0"/>
                <w:sz w:val="44"/>
                <w:szCs w:val="44"/>
                <w:shd w:val="clear" w:color="auto" w:fill="auto"/>
                <w:lang w:val="uk-UA" w:eastAsia="uk-UA" w:bidi="uk-UA"/>
              </w:rPr>
              <w:t>4</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44"/>
                <w:szCs w:val="44"/>
              </w:rPr>
            </w:pPr>
            <w:r>
              <w:rPr>
                <w:color w:val="000000"/>
                <w:spacing w:val="0"/>
                <w:w w:val="100"/>
                <w:position w:val="0"/>
                <w:sz w:val="44"/>
                <w:szCs w:val="44"/>
                <w:shd w:val="clear" w:color="auto" w:fill="auto"/>
                <w:lang w:val="uk-UA" w:eastAsia="uk-UA" w:bidi="uk-UA"/>
              </w:rPr>
              <w:t>4</w:t>
            </w:r>
          </w:p>
        </w:tc>
        <w:tc>
          <w:tcPr>
            <w:tcBorders>
              <w:top w:val="single" w:sz="4"/>
              <w:left w:val="single" w:sz="4"/>
              <w:right w:val="single" w:sz="4"/>
            </w:tcBorders>
            <w:shd w:val="clear" w:color="auto" w:fill="FFFFFF"/>
            <w:vAlign w:val="top"/>
          </w:tcPr>
          <w:p>
            <w:pPr>
              <w:widowControl w:val="0"/>
              <w:rPr>
                <w:sz w:val="10"/>
                <w:szCs w:val="10"/>
              </w:rPr>
            </w:pPr>
          </w:p>
        </w:tc>
      </w:tr>
      <w:tr>
        <w:trPr>
          <w:trHeight w:val="9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rPr>
                <w:sz w:val="66"/>
                <w:szCs w:val="66"/>
              </w:rPr>
            </w:pPr>
            <w:r>
              <w:rPr>
                <w:color w:val="000000"/>
                <w:spacing w:val="0"/>
                <w:w w:val="100"/>
                <w:position w:val="0"/>
                <w:sz w:val="66"/>
                <w:szCs w:val="66"/>
                <w:shd w:val="clear" w:color="auto" w:fill="auto"/>
                <w:lang w:val="uk-UA" w:eastAsia="uk-UA" w:bidi="uk-UA"/>
              </w:rPr>
              <w:t>ПР21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00" w:right="0" w:firstLine="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44"/>
                <w:szCs w:val="44"/>
              </w:rPr>
            </w:pPr>
            <w:r>
              <w:rPr>
                <w:color w:val="000000"/>
                <w:spacing w:val="0"/>
                <w:w w:val="100"/>
                <w:position w:val="0"/>
                <w:sz w:val="44"/>
                <w:szCs w:val="44"/>
                <w:shd w:val="clear" w:color="auto" w:fill="auto"/>
                <w:lang w:val="uk-UA" w:eastAsia="uk-UA" w:bidi="uk-UA"/>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36"/>
                <w:szCs w:val="36"/>
              </w:rPr>
            </w:pPr>
            <w:r>
              <w:rPr>
                <w:color w:val="000000"/>
                <w:spacing w:val="0"/>
                <w:w w:val="100"/>
                <w:position w:val="0"/>
                <w:sz w:val="36"/>
                <w:szCs w:val="36"/>
                <w:shd w:val="clear" w:color="auto" w:fill="auto"/>
                <w:lang w:val="uk-UA" w:eastAsia="uk-UA" w:bidi="uk-UA"/>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36"/>
                <w:szCs w:val="36"/>
              </w:rPr>
            </w:pPr>
            <w:r>
              <w:rPr>
                <w:color w:val="000000"/>
                <w:spacing w:val="0"/>
                <w:w w:val="100"/>
                <w:position w:val="0"/>
                <w:sz w:val="36"/>
                <w:szCs w:val="36"/>
                <w:shd w:val="clear" w:color="auto" w:fill="auto"/>
                <w:lang w:val="uk-UA" w:eastAsia="uk-UA" w:bidi="uk-UA"/>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rPr>
                <w:sz w:val="36"/>
                <w:szCs w:val="36"/>
              </w:rPr>
            </w:pPr>
            <w:r>
              <w:rPr>
                <w:color w:val="000000"/>
                <w:spacing w:val="0"/>
                <w:w w:val="100"/>
                <w:position w:val="0"/>
                <w:sz w:val="36"/>
                <w:szCs w:val="36"/>
                <w:shd w:val="clear" w:color="auto" w:fill="auto"/>
                <w:lang w:val="uk-UA" w:eastAsia="uk-UA" w:bidi="uk-UA"/>
              </w:rPr>
              <w:t>4</w:t>
            </w:r>
          </w:p>
        </w:tc>
      </w:tr>
      <w:tr>
        <w:trPr>
          <w:trHeight w:val="970" w:hRule="exact"/>
        </w:trPr>
        <w:tc>
          <w:tcPr>
            <w:tcBorders>
              <w:top w:val="single" w:sz="4"/>
              <w:left w:val="single" w:sz="4"/>
            </w:tcBorders>
            <w:shd w:val="clear" w:color="auto" w:fill="FFFFFF"/>
            <w:vAlign w:val="center"/>
          </w:tcPr>
          <w:p>
            <w:pPr>
              <w:pStyle w:val="Style24"/>
              <w:keepNext w:val="0"/>
              <w:keepLines w:val="0"/>
              <w:widowControl w:val="0"/>
              <w:shd w:val="clear" w:color="auto" w:fill="auto"/>
              <w:tabs>
                <w:tab w:pos="3420" w:val="left"/>
              </w:tabs>
              <w:bidi w:val="0"/>
              <w:spacing w:before="0" w:after="0" w:line="240" w:lineRule="auto"/>
              <w:ind w:left="1060" w:right="0" w:firstLine="0"/>
              <w:jc w:val="left"/>
              <w:rPr>
                <w:sz w:val="66"/>
                <w:szCs w:val="66"/>
              </w:rPr>
            </w:pPr>
            <w:r>
              <w:rPr>
                <w:color w:val="000000"/>
                <w:spacing w:val="0"/>
                <w:w w:val="100"/>
                <w:position w:val="0"/>
                <w:sz w:val="66"/>
                <w:szCs w:val="66"/>
                <w:shd w:val="clear" w:color="auto" w:fill="auto"/>
                <w:lang w:val="uk-UA" w:eastAsia="uk-UA" w:bidi="uk-UA"/>
              </w:rPr>
              <w:t>ПР22.</w:t>
              <w:tab/>
              <w:t>'</w:t>
            </w:r>
          </w:p>
          <w:p>
            <w:pPr>
              <w:pStyle w:val="Style24"/>
              <w:keepNext w:val="0"/>
              <w:keepLines w:val="0"/>
              <w:widowControl w:val="0"/>
              <w:shd w:val="clear" w:color="auto" w:fill="auto"/>
              <w:tabs>
                <w:tab w:pos="350" w:val="left"/>
              </w:tabs>
              <w:bidi w:val="0"/>
              <w:spacing w:before="0" w:after="0" w:line="226" w:lineRule="auto"/>
              <w:ind w:left="0" w:right="0" w:firstLine="0"/>
              <w:jc w:val="center"/>
              <w:rPr>
                <w:sz w:val="12"/>
                <w:szCs w:val="12"/>
              </w:rPr>
            </w:pPr>
            <w:r>
              <w:rPr>
                <w:b/>
                <w:bCs/>
                <w:color w:val="000000"/>
                <w:spacing w:val="0"/>
                <w:w w:val="100"/>
                <w:position w:val="0"/>
                <w:sz w:val="12"/>
                <w:szCs w:val="12"/>
                <w:shd w:val="clear" w:color="auto" w:fill="auto"/>
                <w:lang w:val="uk-UA" w:eastAsia="uk-UA" w:bidi="uk-UA"/>
              </w:rPr>
              <w:t>£3-</w:t>
              <w:tab/>
              <w:t>- •</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2500" w:right="0" w:firstLine="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36"/>
                <w:szCs w:val="36"/>
              </w:rPr>
            </w:pPr>
            <w:r>
              <w:rPr>
                <w:color w:val="000000"/>
                <w:spacing w:val="0"/>
                <w:w w:val="100"/>
                <w:position w:val="0"/>
                <w:sz w:val="36"/>
                <w:szCs w:val="36"/>
                <w:shd w:val="clear" w:color="auto" w:fill="auto"/>
                <w:lang w:val="uk-UA" w:eastAsia="uk-UA" w:bidi="uk-UA"/>
              </w:rPr>
              <w:t>• 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36"/>
                <w:szCs w:val="36"/>
              </w:rPr>
            </w:pPr>
            <w:r>
              <w:rPr>
                <w:color w:val="000000"/>
                <w:spacing w:val="0"/>
                <w:w w:val="100"/>
                <w:position w:val="0"/>
                <w:sz w:val="36"/>
                <w:szCs w:val="36"/>
                <w:shd w:val="clear" w:color="auto" w:fill="auto"/>
                <w:lang w:val="uk-UA" w:eastAsia="uk-UA" w:bidi="uk-UA"/>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36"/>
                <w:szCs w:val="36"/>
              </w:rPr>
            </w:pPr>
            <w:r>
              <w:rPr>
                <w:color w:val="000000"/>
                <w:spacing w:val="0"/>
                <w:w w:val="100"/>
                <w:position w:val="0"/>
                <w:sz w:val="36"/>
                <w:szCs w:val="36"/>
                <w:shd w:val="clear" w:color="auto" w:fill="auto"/>
                <w:lang w:val="uk-UA" w:eastAsia="uk-UA" w:bidi="uk-UA"/>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36"/>
                <w:szCs w:val="36"/>
              </w:rPr>
            </w:pPr>
            <w:r>
              <w:rPr>
                <w:color w:val="000000"/>
                <w:spacing w:val="0"/>
                <w:w w:val="100"/>
                <w:position w:val="0"/>
                <w:sz w:val="36"/>
                <w:szCs w:val="36"/>
                <w:shd w:val="clear" w:color="auto" w:fill="auto"/>
                <w:lang w:val="uk-UA" w:eastAsia="uk-UA" w:bidi="uk-UA"/>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36"/>
                <w:szCs w:val="36"/>
              </w:rPr>
            </w:pPr>
            <w:r>
              <w:rPr>
                <w:color w:val="000000"/>
                <w:spacing w:val="0"/>
                <w:w w:val="100"/>
                <w:position w:val="0"/>
                <w:sz w:val="36"/>
                <w:szCs w:val="36"/>
                <w:shd w:val="clear" w:color="auto" w:fill="auto"/>
                <w:lang w:val="uk-UA" w:eastAsia="uk-UA" w:bidi="uk-UA"/>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62"/>
                <w:szCs w:val="62"/>
              </w:rPr>
            </w:pPr>
            <w:r>
              <w:rPr>
                <w:b/>
                <w:bCs/>
                <w:color w:val="000000"/>
                <w:spacing w:val="0"/>
                <w:w w:val="100"/>
                <w:position w:val="0"/>
                <w:sz w:val="62"/>
                <w:szCs w:val="62"/>
                <w:shd w:val="clear" w:color="auto" w:fill="auto"/>
                <w:lang w:val="uk-UA" w:eastAsia="uk-UA" w:bidi="uk-UA"/>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36"/>
                <w:szCs w:val="36"/>
              </w:rPr>
            </w:pPr>
            <w:r>
              <w:rPr>
                <w:color w:val="000000"/>
                <w:spacing w:val="0"/>
                <w:w w:val="100"/>
                <w:position w:val="0"/>
                <w:sz w:val="36"/>
                <w:szCs w:val="36"/>
                <w:shd w:val="clear" w:color="auto" w:fill="auto"/>
                <w:lang w:val="uk-UA" w:eastAsia="uk-UA" w:bidi="uk-UA"/>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44"/>
                <w:szCs w:val="44"/>
              </w:rPr>
            </w:pPr>
            <w:r>
              <w:rPr>
                <w:color w:val="000000"/>
                <w:spacing w:val="0"/>
                <w:w w:val="100"/>
                <w:position w:val="0"/>
                <w:sz w:val="44"/>
                <w:szCs w:val="44"/>
                <w:shd w:val="clear" w:color="auto" w:fill="auto"/>
                <w:lang w:val="uk-UA" w:eastAsia="uk-UA" w:bidi="uk-UA"/>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9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rPr>
                <w:sz w:val="66"/>
                <w:szCs w:val="66"/>
              </w:rPr>
            </w:pPr>
            <w:r>
              <w:rPr>
                <w:color w:val="000000"/>
                <w:spacing w:val="0"/>
                <w:w w:val="100"/>
                <w:position w:val="0"/>
                <w:sz w:val="66"/>
                <w:szCs w:val="66"/>
                <w:shd w:val="clear" w:color="auto" w:fill="auto"/>
                <w:lang w:val="uk-UA" w:eastAsia="uk-UA" w:bidi="uk-UA"/>
              </w:rPr>
              <w:t>ПР23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00" w:right="0" w:firstLine="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36"/>
                <w:szCs w:val="36"/>
              </w:rPr>
            </w:pPr>
            <w:r>
              <w:rPr>
                <w:color w:val="000000"/>
                <w:spacing w:val="0"/>
                <w:w w:val="100"/>
                <w:position w:val="0"/>
                <w:sz w:val="36"/>
                <w:szCs w:val="36"/>
                <w:shd w:val="clear" w:color="auto" w:fill="auto"/>
                <w:lang w:val="uk-UA" w:eastAsia="uk-UA" w:bidi="uk-UA"/>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44"/>
                <w:szCs w:val="44"/>
              </w:rPr>
            </w:pPr>
            <w:r>
              <w:rPr>
                <w:color w:val="000000"/>
                <w:spacing w:val="0"/>
                <w:w w:val="100"/>
                <w:position w:val="0"/>
                <w:sz w:val="44"/>
                <w:szCs w:val="44"/>
                <w:shd w:val="clear" w:color="auto" w:fill="auto"/>
                <w:lang w:val="uk-UA" w:eastAsia="uk-UA" w:bidi="uk-UA"/>
              </w:rPr>
              <w:t>4</w:t>
            </w:r>
          </w:p>
        </w:tc>
        <w:tc>
          <w:tcPr>
            <w:tcBorders>
              <w:top w:val="single" w:sz="4"/>
              <w:left w:val="single" w:sz="4"/>
              <w:right w:val="single" w:sz="4"/>
            </w:tcBorders>
            <w:shd w:val="clear" w:color="auto" w:fill="FFFFFF"/>
            <w:vAlign w:val="top"/>
          </w:tcPr>
          <w:p>
            <w:pPr>
              <w:widowControl w:val="0"/>
              <w:rPr>
                <w:sz w:val="10"/>
                <w:szCs w:val="10"/>
              </w:rPr>
            </w:pPr>
          </w:p>
        </w:tc>
      </w:tr>
      <w:tr>
        <w:trPr>
          <w:trHeight w:val="9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rPr>
                <w:sz w:val="66"/>
                <w:szCs w:val="66"/>
              </w:rPr>
            </w:pPr>
            <w:r>
              <w:rPr>
                <w:color w:val="000000"/>
                <w:spacing w:val="0"/>
                <w:w w:val="100"/>
                <w:position w:val="0"/>
                <w:sz w:val="66"/>
                <w:szCs w:val="66"/>
                <w:shd w:val="clear" w:color="auto" w:fill="auto"/>
                <w:lang w:val="uk-UA" w:eastAsia="uk-UA" w:bidi="uk-UA"/>
              </w:rPr>
              <w:t>ПР24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00" w:right="0" w:firstLine="0"/>
              <w:jc w:val="both"/>
              <w:rPr>
                <w:sz w:val="36"/>
                <w:szCs w:val="36"/>
              </w:rPr>
            </w:pPr>
            <w:r>
              <w:rPr>
                <w:color w:val="000000"/>
                <w:spacing w:val="0"/>
                <w:w w:val="100"/>
                <w:position w:val="0"/>
                <w:sz w:val="36"/>
                <w:szCs w:val="36"/>
                <w:shd w:val="clear" w:color="auto" w:fill="auto"/>
                <w:lang w:val="uk-UA" w:eastAsia="uk-UA" w:bidi="uk-UA"/>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36"/>
                <w:szCs w:val="36"/>
              </w:rPr>
            </w:pPr>
            <w:r>
              <w:rPr>
                <w:color w:val="000000"/>
                <w:spacing w:val="0"/>
                <w:w w:val="100"/>
                <w:position w:val="0"/>
                <w:sz w:val="36"/>
                <w:szCs w:val="36"/>
                <w:shd w:val="clear" w:color="auto" w:fill="auto"/>
                <w:lang w:val="uk-UA" w:eastAsia="uk-UA" w:bidi="uk-UA"/>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36"/>
                <w:szCs w:val="36"/>
              </w:rPr>
            </w:pPr>
            <w:r>
              <w:rPr>
                <w:color w:val="000000"/>
                <w:spacing w:val="0"/>
                <w:w w:val="100"/>
                <w:position w:val="0"/>
                <w:sz w:val="36"/>
                <w:szCs w:val="36"/>
                <w:shd w:val="clear" w:color="auto" w:fill="auto"/>
                <w:lang w:val="uk-UA" w:eastAsia="uk-UA" w:bidi="uk-UA"/>
              </w:rPr>
              <w:t>4</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44"/>
                <w:szCs w:val="44"/>
              </w:rPr>
            </w:pPr>
            <w:r>
              <w:rPr>
                <w:color w:val="000000"/>
                <w:spacing w:val="0"/>
                <w:w w:val="100"/>
                <w:position w:val="0"/>
                <w:sz w:val="44"/>
                <w:szCs w:val="44"/>
                <w:shd w:val="clear" w:color="auto" w:fill="auto"/>
                <w:lang w:val="uk-UA" w:eastAsia="uk-UA" w:bidi="uk-UA"/>
              </w:rPr>
              <w:t>4</w:t>
            </w:r>
          </w:p>
        </w:tc>
        <w:tc>
          <w:tcPr>
            <w:tcBorders>
              <w:top w:val="single" w:sz="4"/>
              <w:left w:val="single" w:sz="4"/>
              <w:right w:val="single" w:sz="4"/>
            </w:tcBorders>
            <w:shd w:val="clear" w:color="auto" w:fill="FFFFFF"/>
            <w:vAlign w:val="top"/>
          </w:tcPr>
          <w:p>
            <w:pPr>
              <w:widowControl w:val="0"/>
              <w:rPr>
                <w:sz w:val="10"/>
                <w:szCs w:val="10"/>
              </w:rPr>
            </w:pPr>
          </w:p>
        </w:tc>
      </w:tr>
      <w:tr>
        <w:trPr>
          <w:trHeight w:val="81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66"/>
                <w:szCs w:val="66"/>
              </w:rPr>
            </w:pPr>
            <w:r>
              <w:rPr>
                <w:color w:val="000000"/>
                <w:spacing w:val="0"/>
                <w:w w:val="100"/>
                <w:position w:val="0"/>
                <w:sz w:val="66"/>
                <w:szCs w:val="66"/>
                <w:shd w:val="clear" w:color="auto" w:fill="auto"/>
                <w:lang w:val="uk-UA" w:eastAsia="uk-UA" w:bidi="uk-UA"/>
              </w:rPr>
              <w:t>ПР25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500" w:right="0" w:firstLine="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44"/>
                <w:szCs w:val="44"/>
              </w:rPr>
            </w:pPr>
            <w:r>
              <w:rPr>
                <w:color w:val="000000"/>
                <w:spacing w:val="0"/>
                <w:w w:val="100"/>
                <w:position w:val="0"/>
                <w:sz w:val="44"/>
                <w:szCs w:val="44"/>
                <w:shd w:val="clear" w:color="auto" w:fill="auto"/>
                <w:lang w:val="uk-UA" w:eastAsia="uk-UA" w:bidi="uk-UA"/>
              </w:rPr>
              <w:t>4</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rPr>
                <w:sz w:val="36"/>
                <w:szCs w:val="36"/>
              </w:rPr>
            </w:pPr>
            <w:r>
              <w:rPr>
                <w:color w:val="000000"/>
                <w:spacing w:val="0"/>
                <w:w w:val="100"/>
                <w:position w:val="0"/>
                <w:sz w:val="36"/>
                <w:szCs w:val="36"/>
                <w:shd w:val="clear" w:color="auto" w:fill="auto"/>
                <w:lang w:val="uk-UA" w:eastAsia="uk-UA" w:bidi="uk-UA"/>
              </w:rPr>
              <w:t>4 .</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rPr>
                <w:sz w:val="36"/>
                <w:szCs w:val="36"/>
              </w:rPr>
            </w:pPr>
            <w:r>
              <w:rPr>
                <w:color w:val="000000"/>
                <w:spacing w:val="0"/>
                <w:w w:val="100"/>
                <w:position w:val="0"/>
                <w:sz w:val="36"/>
                <w:szCs w:val="36"/>
                <w:shd w:val="clear" w:color="auto" w:fill="auto"/>
                <w:lang w:val="uk-UA" w:eastAsia="uk-UA" w:bidi="uk-UA"/>
              </w:rPr>
              <w:t>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rPr>
                <w:sz w:val="44"/>
                <w:szCs w:val="44"/>
              </w:rPr>
            </w:pPr>
            <w:r>
              <w:rPr>
                <w:color w:val="000000"/>
                <w:spacing w:val="0"/>
                <w:w w:val="100"/>
                <w:position w:val="0"/>
                <w:sz w:val="44"/>
                <w:szCs w:val="44"/>
                <w:shd w:val="clear" w:color="auto" w:fill="auto"/>
                <w:lang w:val="uk-UA" w:eastAsia="uk-UA" w:bidi="uk-UA"/>
              </w:rPr>
              <w:t>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rPr>
                <w:sz w:val="36"/>
                <w:szCs w:val="36"/>
              </w:rPr>
            </w:pPr>
            <w:r>
              <w:rPr>
                <w:color w:val="000000"/>
                <w:spacing w:val="0"/>
                <w:w w:val="100"/>
                <w:position w:val="0"/>
                <w:sz w:val="36"/>
                <w:szCs w:val="36"/>
                <w:shd w:val="clear" w:color="auto" w:fill="auto"/>
                <w:lang w:val="uk-UA" w:eastAsia="uk-UA" w:bidi="uk-UA"/>
              </w:rPr>
              <w:t>4</w:t>
            </w:r>
          </w:p>
        </w:tc>
      </w:tr>
    </w:tbl>
    <w:sectPr>
      <w:footnotePr>
        <w:pos w:val="pageBottom"/>
        <w:numFmt w:val="decimal"/>
        <w:numRestart w:val="continuous"/>
      </w:footnotePr>
      <w:pgSz w:w="31680" w:h="31680" w:orient="landscape"/>
      <w:pgMar w:top="1716" w:left="0" w:right="0" w:bottom="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76"/>
        <w:szCs w:val="76"/>
        <w:u w:val="none"/>
        <w:shd w:val="clear" w:color="auto" w:fill="auto"/>
        <w:lang w:val="uk-UA" w:eastAsia="uk-UA" w:bidi="uk-UA"/>
      </w:rPr>
    </w:lvl>
  </w:abstractNum>
  <w:abstractNum w:abstractNumId="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76"/>
        <w:szCs w:val="76"/>
        <w:u w:val="none"/>
        <w:shd w:val="clear" w:color="auto" w:fill="auto"/>
        <w:lang w:val="uk-UA" w:eastAsia="uk-UA" w:bidi="uk-UA"/>
      </w:rPr>
    </w:lvl>
  </w:abstractNum>
  <w:abstractNum w:abstractNumId="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76"/>
        <w:szCs w:val="76"/>
        <w:u w:val="none"/>
        <w:shd w:val="clear" w:color="auto" w:fill="auto"/>
        <w:lang w:val="uk-UA" w:eastAsia="uk-UA" w:bidi="uk-UA"/>
      </w:rPr>
    </w:lvl>
  </w:abstractNum>
  <w:abstractNum w:abstractNumId="6">
    <w:multiLevelType w:val="multilevel"/>
    <w:lvl w:ilvl="0">
      <w:start w:val="5"/>
      <w:numFmt w:val="upperRoman"/>
      <w:lvlText w:val="%1."/>
      <w:rPr>
        <w:rFonts w:ascii="Times New Roman" w:eastAsia="Times New Roman" w:hAnsi="Times New Roman" w:cs="Times New Roman"/>
        <w:b/>
        <w:bCs/>
        <w:i w:val="0"/>
        <w:iCs w:val="0"/>
        <w:smallCaps w:val="0"/>
        <w:strike w:val="0"/>
        <w:color w:val="000000"/>
        <w:spacing w:val="0"/>
        <w:w w:val="100"/>
        <w:position w:val="0"/>
        <w:sz w:val="76"/>
        <w:szCs w:val="76"/>
        <w:u w:val="none"/>
        <w:shd w:val="clear" w:color="auto" w:fill="auto"/>
        <w:lang w:val="uk-UA" w:eastAsia="uk-UA" w:bidi="uk-UA"/>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76"/>
        <w:szCs w:val="76"/>
        <w:u w:val="none"/>
        <w:shd w:val="clear" w:color="auto" w:fill="auto"/>
        <w:lang w:val="uk-UA" w:eastAsia="uk-UA" w:bidi="uk-UA"/>
      </w:rPr>
    </w:lvl>
  </w:abstractNum>
  <w:num w:numId="1">
    <w:abstractNumId w:val="0"/>
  </w:num>
  <w:num w:numId="3">
    <w:abstractNumId w:val="2"/>
  </w:num>
  <w:num w:numId="5">
    <w:abstractNumId w:val="4"/>
  </w:num>
  <w:num w:numId="7">
    <w:abstractNumId w:val="6"/>
  </w:num>
  <w:num w:numId="9">
    <w:abstractNumId w:val="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uk-UA" w:eastAsia="uk-UA" w:bidi="uk-UA"/>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uk-UA" w:eastAsia="uk-UA" w:bidi="uk-UA"/>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uk-UA" w:eastAsia="uk-UA" w:bidi="uk-UA"/>
    </w:rPr>
  </w:style>
  <w:style w:type="character" w:customStyle="1" w:styleId="CharStyle3">
    <w:name w:val="Основний текст_"/>
    <w:basedOn w:val="DefaultParagraphFont"/>
    <w:link w:val="Style2"/>
    <w:rPr>
      <w:rFonts w:ascii="Times New Roman" w:eastAsia="Times New Roman" w:hAnsi="Times New Roman" w:cs="Times New Roman"/>
      <w:b w:val="0"/>
      <w:bCs w:val="0"/>
      <w:i w:val="0"/>
      <w:iCs w:val="0"/>
      <w:smallCaps w:val="0"/>
      <w:strike w:val="0"/>
      <w:sz w:val="76"/>
      <w:szCs w:val="76"/>
      <w:u w:val="none"/>
    </w:rPr>
  </w:style>
  <w:style w:type="character" w:customStyle="1" w:styleId="CharStyle6">
    <w:name w:val="Заголовок №1_"/>
    <w:basedOn w:val="DefaultParagraphFont"/>
    <w:link w:val="Style5"/>
    <w:rPr>
      <w:rFonts w:ascii="Times New Roman" w:eastAsia="Times New Roman" w:hAnsi="Times New Roman" w:cs="Times New Roman"/>
      <w:b/>
      <w:bCs/>
      <w:i w:val="0"/>
      <w:iCs w:val="0"/>
      <w:smallCaps w:val="0"/>
      <w:strike w:val="0"/>
      <w:sz w:val="190"/>
      <w:szCs w:val="190"/>
      <w:u w:val="none"/>
    </w:rPr>
  </w:style>
  <w:style w:type="character" w:customStyle="1" w:styleId="CharStyle8">
    <w:name w:val="Основний текст (3)_"/>
    <w:basedOn w:val="DefaultParagraphFont"/>
    <w:link w:val="Style7"/>
    <w:rPr>
      <w:rFonts w:ascii="Arial" w:eastAsia="Arial" w:hAnsi="Arial" w:cs="Arial"/>
      <w:b w:val="0"/>
      <w:bCs w:val="0"/>
      <w:i w:val="0"/>
      <w:iCs w:val="0"/>
      <w:smallCaps w:val="0"/>
      <w:strike w:val="0"/>
      <w:sz w:val="66"/>
      <w:szCs w:val="66"/>
      <w:u w:val="none"/>
    </w:rPr>
  </w:style>
  <w:style w:type="character" w:customStyle="1" w:styleId="CharStyle11">
    <w:name w:val="Заголовок №3_"/>
    <w:basedOn w:val="DefaultParagraphFont"/>
    <w:link w:val="Style10"/>
    <w:rPr>
      <w:rFonts w:ascii="Times New Roman" w:eastAsia="Times New Roman" w:hAnsi="Times New Roman" w:cs="Times New Roman"/>
      <w:b/>
      <w:bCs/>
      <w:i w:val="0"/>
      <w:iCs w:val="0"/>
      <w:smallCaps w:val="0"/>
      <w:strike w:val="0"/>
      <w:sz w:val="76"/>
      <w:szCs w:val="76"/>
      <w:u w:val="none"/>
    </w:rPr>
  </w:style>
  <w:style w:type="character" w:customStyle="1" w:styleId="CharStyle13">
    <w:name w:val="Основний текст (4)_"/>
    <w:basedOn w:val="DefaultParagraphFont"/>
    <w:link w:val="Style12"/>
    <w:rPr>
      <w:rFonts w:ascii="Times New Roman" w:eastAsia="Times New Roman" w:hAnsi="Times New Roman" w:cs="Times New Roman"/>
      <w:b w:val="0"/>
      <w:bCs w:val="0"/>
      <w:i w:val="0"/>
      <w:iCs w:val="0"/>
      <w:smallCaps w:val="0"/>
      <w:strike w:val="0"/>
      <w:sz w:val="50"/>
      <w:szCs w:val="50"/>
      <w:u w:val="none"/>
    </w:rPr>
  </w:style>
  <w:style w:type="character" w:customStyle="1" w:styleId="CharStyle17">
    <w:name w:val="Основний текст (2)_"/>
    <w:basedOn w:val="DefaultParagraphFont"/>
    <w:link w:val="Style16"/>
    <w:rPr>
      <w:rFonts w:ascii="Times New Roman" w:eastAsia="Times New Roman" w:hAnsi="Times New Roman" w:cs="Times New Roman"/>
      <w:b w:val="0"/>
      <w:bCs w:val="0"/>
      <w:i w:val="0"/>
      <w:iCs w:val="0"/>
      <w:smallCaps w:val="0"/>
      <w:strike w:val="0"/>
      <w:sz w:val="60"/>
      <w:szCs w:val="60"/>
      <w:u w:val="none"/>
    </w:rPr>
  </w:style>
  <w:style w:type="character" w:customStyle="1" w:styleId="CharStyle19">
    <w:name w:val="Основний текст (5)_"/>
    <w:basedOn w:val="DefaultParagraphFont"/>
    <w:link w:val="Style18"/>
    <w:rPr>
      <w:rFonts w:ascii="Times New Roman" w:eastAsia="Times New Roman" w:hAnsi="Times New Roman" w:cs="Times New Roman"/>
      <w:b/>
      <w:bCs/>
      <w:i w:val="0"/>
      <w:iCs w:val="0"/>
      <w:smallCaps w:val="0"/>
      <w:strike w:val="0"/>
      <w:sz w:val="12"/>
      <w:szCs w:val="12"/>
      <w:u w:val="none"/>
    </w:rPr>
  </w:style>
  <w:style w:type="character" w:customStyle="1" w:styleId="CharStyle23">
    <w:name w:val="Заголовок №2_"/>
    <w:basedOn w:val="DefaultParagraphFont"/>
    <w:link w:val="Style22"/>
    <w:rPr>
      <w:rFonts w:ascii="Times New Roman" w:eastAsia="Times New Roman" w:hAnsi="Times New Roman" w:cs="Times New Roman"/>
      <w:b w:val="0"/>
      <w:bCs w:val="0"/>
      <w:i/>
      <w:iCs/>
      <w:smallCaps w:val="0"/>
      <w:strike w:val="0"/>
      <w:sz w:val="86"/>
      <w:szCs w:val="86"/>
      <w:u w:val="none"/>
    </w:rPr>
  </w:style>
  <w:style w:type="character" w:customStyle="1" w:styleId="CharStyle25">
    <w:name w:val="Інше_"/>
    <w:basedOn w:val="DefaultParagraphFont"/>
    <w:link w:val="Style24"/>
    <w:rPr>
      <w:rFonts w:ascii="Times New Roman" w:eastAsia="Times New Roman" w:hAnsi="Times New Roman" w:cs="Times New Roman"/>
      <w:b w:val="0"/>
      <w:bCs w:val="0"/>
      <w:i w:val="0"/>
      <w:iCs w:val="0"/>
      <w:smallCaps w:val="0"/>
      <w:strike w:val="0"/>
      <w:sz w:val="76"/>
      <w:szCs w:val="76"/>
      <w:u w:val="none"/>
    </w:rPr>
  </w:style>
  <w:style w:type="character" w:customStyle="1" w:styleId="CharStyle28">
    <w:name w:val="Підпис до таблиці_"/>
    <w:basedOn w:val="DefaultParagraphFont"/>
    <w:link w:val="Style27"/>
    <w:rPr>
      <w:rFonts w:ascii="Times New Roman" w:eastAsia="Times New Roman" w:hAnsi="Times New Roman" w:cs="Times New Roman"/>
      <w:b w:val="0"/>
      <w:bCs w:val="0"/>
      <w:i w:val="0"/>
      <w:iCs w:val="0"/>
      <w:smallCaps w:val="0"/>
      <w:strike w:val="0"/>
      <w:sz w:val="76"/>
      <w:szCs w:val="76"/>
      <w:u w:val="none"/>
    </w:rPr>
  </w:style>
  <w:style w:type="paragraph" w:customStyle="1" w:styleId="Style2">
    <w:name w:val="Основний текст"/>
    <w:basedOn w:val="Normal"/>
    <w:link w:val="CharStyle3"/>
    <w:pPr>
      <w:widowControl w:val="0"/>
      <w:shd w:val="clear" w:color="auto" w:fill="FFFFFF"/>
      <w:ind w:firstLine="400"/>
    </w:pPr>
    <w:rPr>
      <w:rFonts w:ascii="Times New Roman" w:eastAsia="Times New Roman" w:hAnsi="Times New Roman" w:cs="Times New Roman"/>
      <w:b w:val="0"/>
      <w:bCs w:val="0"/>
      <w:i w:val="0"/>
      <w:iCs w:val="0"/>
      <w:smallCaps w:val="0"/>
      <w:strike w:val="0"/>
      <w:sz w:val="76"/>
      <w:szCs w:val="76"/>
      <w:u w:val="none"/>
    </w:rPr>
  </w:style>
  <w:style w:type="paragraph" w:customStyle="1" w:styleId="Style5">
    <w:name w:val="Заголовок №1"/>
    <w:basedOn w:val="Normal"/>
    <w:link w:val="CharStyle6"/>
    <w:pPr>
      <w:widowControl w:val="0"/>
      <w:shd w:val="clear" w:color="auto" w:fill="FFFFFF"/>
      <w:spacing w:after="300" w:line="206" w:lineRule="auto"/>
      <w:ind w:left="11460"/>
      <w:outlineLvl w:val="0"/>
    </w:pPr>
    <w:rPr>
      <w:rFonts w:ascii="Times New Roman" w:eastAsia="Times New Roman" w:hAnsi="Times New Roman" w:cs="Times New Roman"/>
      <w:b/>
      <w:bCs/>
      <w:i w:val="0"/>
      <w:iCs w:val="0"/>
      <w:smallCaps w:val="0"/>
      <w:strike w:val="0"/>
      <w:sz w:val="190"/>
      <w:szCs w:val="190"/>
      <w:u w:val="none"/>
    </w:rPr>
  </w:style>
  <w:style w:type="paragraph" w:customStyle="1" w:styleId="Style7">
    <w:name w:val="Основний текст (3)"/>
    <w:basedOn w:val="Normal"/>
    <w:link w:val="CharStyle8"/>
    <w:pPr>
      <w:widowControl w:val="0"/>
      <w:shd w:val="clear" w:color="auto" w:fill="FFFFFF"/>
      <w:spacing w:after="1360"/>
      <w:jc w:val="center"/>
    </w:pPr>
    <w:rPr>
      <w:rFonts w:ascii="Arial" w:eastAsia="Arial" w:hAnsi="Arial" w:cs="Arial"/>
      <w:b w:val="0"/>
      <w:bCs w:val="0"/>
      <w:i w:val="0"/>
      <w:iCs w:val="0"/>
      <w:smallCaps w:val="0"/>
      <w:strike w:val="0"/>
      <w:sz w:val="66"/>
      <w:szCs w:val="66"/>
      <w:u w:val="none"/>
    </w:rPr>
  </w:style>
  <w:style w:type="paragraph" w:customStyle="1" w:styleId="Style10">
    <w:name w:val="Заголовок №3"/>
    <w:basedOn w:val="Normal"/>
    <w:link w:val="CharStyle11"/>
    <w:pPr>
      <w:widowControl w:val="0"/>
      <w:shd w:val="clear" w:color="auto" w:fill="FFFFFF"/>
      <w:ind w:left="160"/>
      <w:outlineLvl w:val="2"/>
    </w:pPr>
    <w:rPr>
      <w:rFonts w:ascii="Times New Roman" w:eastAsia="Times New Roman" w:hAnsi="Times New Roman" w:cs="Times New Roman"/>
      <w:b/>
      <w:bCs/>
      <w:i w:val="0"/>
      <w:iCs w:val="0"/>
      <w:smallCaps w:val="0"/>
      <w:strike w:val="0"/>
      <w:sz w:val="76"/>
      <w:szCs w:val="76"/>
      <w:u w:val="none"/>
    </w:rPr>
  </w:style>
  <w:style w:type="paragraph" w:customStyle="1" w:styleId="Style12">
    <w:name w:val="Основний текст (4)"/>
    <w:basedOn w:val="Normal"/>
    <w:link w:val="CharStyle13"/>
    <w:pPr>
      <w:widowControl w:val="0"/>
      <w:shd w:val="clear" w:color="auto" w:fill="FFFFFF"/>
    </w:pPr>
    <w:rPr>
      <w:rFonts w:ascii="Times New Roman" w:eastAsia="Times New Roman" w:hAnsi="Times New Roman" w:cs="Times New Roman"/>
      <w:b w:val="0"/>
      <w:bCs w:val="0"/>
      <w:i w:val="0"/>
      <w:iCs w:val="0"/>
      <w:smallCaps w:val="0"/>
      <w:strike w:val="0"/>
      <w:sz w:val="50"/>
      <w:szCs w:val="50"/>
      <w:u w:val="none"/>
    </w:rPr>
  </w:style>
  <w:style w:type="paragraph" w:customStyle="1" w:styleId="Style16">
    <w:name w:val="Основний текст (2)"/>
    <w:basedOn w:val="Normal"/>
    <w:link w:val="CharStyle17"/>
    <w:pPr>
      <w:widowControl w:val="0"/>
      <w:shd w:val="clear" w:color="auto" w:fill="FFFFFF"/>
      <w:spacing w:after="1240" w:line="211" w:lineRule="auto"/>
      <w:ind w:left="13780"/>
    </w:pPr>
    <w:rPr>
      <w:rFonts w:ascii="Times New Roman" w:eastAsia="Times New Roman" w:hAnsi="Times New Roman" w:cs="Times New Roman"/>
      <w:b w:val="0"/>
      <w:bCs w:val="0"/>
      <w:i w:val="0"/>
      <w:iCs w:val="0"/>
      <w:smallCaps w:val="0"/>
      <w:strike w:val="0"/>
      <w:sz w:val="60"/>
      <w:szCs w:val="60"/>
      <w:u w:val="none"/>
    </w:rPr>
  </w:style>
  <w:style w:type="paragraph" w:customStyle="1" w:styleId="Style18">
    <w:name w:val="Основний текст (5)"/>
    <w:basedOn w:val="Normal"/>
    <w:link w:val="CharStyle19"/>
    <w:pPr>
      <w:widowControl w:val="0"/>
      <w:shd w:val="clear" w:color="auto" w:fill="FFFFFF"/>
      <w:spacing w:after="500"/>
      <w:ind w:left="9260"/>
    </w:pPr>
    <w:rPr>
      <w:rFonts w:ascii="Times New Roman" w:eastAsia="Times New Roman" w:hAnsi="Times New Roman" w:cs="Times New Roman"/>
      <w:b/>
      <w:bCs/>
      <w:i w:val="0"/>
      <w:iCs w:val="0"/>
      <w:smallCaps w:val="0"/>
      <w:strike w:val="0"/>
      <w:sz w:val="12"/>
      <w:szCs w:val="12"/>
      <w:u w:val="none"/>
    </w:rPr>
  </w:style>
  <w:style w:type="paragraph" w:customStyle="1" w:styleId="Style22">
    <w:name w:val="Заголовок №2"/>
    <w:basedOn w:val="Normal"/>
    <w:link w:val="CharStyle23"/>
    <w:pPr>
      <w:widowControl w:val="0"/>
      <w:shd w:val="clear" w:color="auto" w:fill="FFFFFF"/>
      <w:spacing w:after="1780"/>
      <w:ind w:left="9260"/>
      <w:outlineLvl w:val="1"/>
    </w:pPr>
    <w:rPr>
      <w:rFonts w:ascii="Times New Roman" w:eastAsia="Times New Roman" w:hAnsi="Times New Roman" w:cs="Times New Roman"/>
      <w:b w:val="0"/>
      <w:bCs w:val="0"/>
      <w:i/>
      <w:iCs/>
      <w:smallCaps w:val="0"/>
      <w:strike w:val="0"/>
      <w:sz w:val="86"/>
      <w:szCs w:val="86"/>
      <w:u w:val="none"/>
    </w:rPr>
  </w:style>
  <w:style w:type="paragraph" w:customStyle="1" w:styleId="Style24">
    <w:name w:val="Інше"/>
    <w:basedOn w:val="Normal"/>
    <w:link w:val="CharStyle25"/>
    <w:pPr>
      <w:widowControl w:val="0"/>
      <w:shd w:val="clear" w:color="auto" w:fill="FFFFFF"/>
      <w:ind w:firstLine="400"/>
    </w:pPr>
    <w:rPr>
      <w:rFonts w:ascii="Times New Roman" w:eastAsia="Times New Roman" w:hAnsi="Times New Roman" w:cs="Times New Roman"/>
      <w:b w:val="0"/>
      <w:bCs w:val="0"/>
      <w:i w:val="0"/>
      <w:iCs w:val="0"/>
      <w:smallCaps w:val="0"/>
      <w:strike w:val="0"/>
      <w:sz w:val="76"/>
      <w:szCs w:val="76"/>
      <w:u w:val="none"/>
    </w:rPr>
  </w:style>
  <w:style w:type="paragraph" w:customStyle="1" w:styleId="Style27">
    <w:name w:val="Підпис до таблиці"/>
    <w:basedOn w:val="Normal"/>
    <w:link w:val="CharStyle28"/>
    <w:pPr>
      <w:widowControl w:val="0"/>
      <w:shd w:val="clear" w:color="auto" w:fill="FFFFFF"/>
    </w:pPr>
    <w:rPr>
      <w:rFonts w:ascii="Times New Roman" w:eastAsia="Times New Roman" w:hAnsi="Times New Roman" w:cs="Times New Roman"/>
      <w:b w:val="0"/>
      <w:bCs w:val="0"/>
      <w:i w:val="0"/>
      <w:iCs w:val="0"/>
      <w:smallCaps w:val="0"/>
      <w:strike w:val="0"/>
      <w:sz w:val="76"/>
      <w:szCs w:val="7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