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49" w:rsidRPr="00A55670" w:rsidRDefault="00B94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5670" w:rsidRP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Шановн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5670" w:rsidRDefault="002A04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Надсилаю результати голосування </w:t>
      </w:r>
      <w:r w:rsidR="00A55670">
        <w:rPr>
          <w:rFonts w:ascii="Times New Roman" w:hAnsi="Times New Roman" w:cs="Times New Roman"/>
          <w:sz w:val="28"/>
          <w:szCs w:val="28"/>
          <w:lang w:val="uk-UA"/>
        </w:rPr>
        <w:t>стосовно надання рекомендації Вашому посібнику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5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- </w:t>
      </w:r>
      <w:r w:rsidR="002A04B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«за</w:t>
      </w:r>
      <w:r w:rsidR="002A04B1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зауваженнями - </w:t>
      </w:r>
      <w:r w:rsidR="002A04B1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«проти» - немає</w:t>
      </w: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- </w:t>
      </w:r>
      <w:r w:rsidR="002A04B1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4B1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Надсилаю перелік зауважень</w:t>
      </w:r>
      <w:r w:rsidR="002A04B1">
        <w:rPr>
          <w:rFonts w:ascii="Times New Roman" w:hAnsi="Times New Roman" w:cs="Times New Roman"/>
          <w:sz w:val="28"/>
          <w:szCs w:val="28"/>
          <w:lang w:val="uk-UA"/>
        </w:rPr>
        <w:t xml:space="preserve"> (див. нижче)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Прошу внести відповідні зміни і надати мені виправлений текст. Після цього я підпишу схвальний витяг з протоколу засідання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методкомісії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представлю посібник на вченій раді факультету</w:t>
      </w:r>
      <w:r w:rsidR="002A04B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04B1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айближче</w:t>
      </w:r>
      <w:r w:rsidR="002A04B1">
        <w:rPr>
          <w:rFonts w:ascii="Times New Roman" w:hAnsi="Times New Roman" w:cs="Times New Roman"/>
          <w:sz w:val="28"/>
          <w:szCs w:val="28"/>
          <w:lang w:val="uk-UA"/>
        </w:rPr>
        <w:t xml:space="preserve"> (і останнє до періоду відпусток)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засідання вченої ради у четвер на цьому тижні. </w:t>
      </w: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повагою,</w:t>
      </w: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5670" w:rsidRPr="00807D3A" w:rsidRDefault="00807D3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7D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7D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Хоча результати голосування вже зрозумілі, ф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ормально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в ком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закінчується тільки завтра.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наведені вище результати голосування прошу розглядати як попередні. </w:t>
      </w:r>
    </w:p>
    <w:p w:rsidR="00A55670" w:rsidRP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5670" w:rsidRDefault="002A04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зауважень:</w:t>
      </w:r>
    </w:p>
    <w:p w:rsidR="002A04B1" w:rsidRPr="00A55670" w:rsidRDefault="002A04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1. Уточнити, для кого саме призначений посібник. На с. 5 написано: "У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 xml:space="preserve">даному підручнику розглядаються..." 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2. Скорегувати не зовсім вдалі для розуміння студентів вирази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A04B1" w:rsidRPr="002A04B1" w:rsidRDefault="002A04B1" w:rsidP="002A0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"поверхневі неоднорідності квантово-розмірного масштабу" - с. 17</w:t>
      </w:r>
    </w:p>
    <w:p w:rsidR="002A04B1" w:rsidRPr="002A04B1" w:rsidRDefault="002A04B1" w:rsidP="002A0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"мала ширина залишкових кремнієвих областей між порами призводить до</w:t>
      </w:r>
      <w:r w:rsidRPr="002A04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4B1">
        <w:rPr>
          <w:rFonts w:ascii="Times New Roman" w:hAnsi="Times New Roman" w:cs="Times New Roman"/>
          <w:sz w:val="28"/>
          <w:szCs w:val="28"/>
          <w:lang w:val="uk-UA"/>
        </w:rPr>
        <w:t>збільшення забороненої зони в цих областях через просторове квантове</w:t>
      </w:r>
      <w:r w:rsidRPr="002A04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4B1">
        <w:rPr>
          <w:rFonts w:ascii="Times New Roman" w:hAnsi="Times New Roman" w:cs="Times New Roman"/>
          <w:sz w:val="28"/>
          <w:szCs w:val="28"/>
          <w:lang w:val="uk-UA"/>
        </w:rPr>
        <w:t>обмеження" і чому це "викликає появу бар’єру для дірок" - с. 22</w:t>
      </w:r>
    </w:p>
    <w:p w:rsidR="002A04B1" w:rsidRPr="002A04B1" w:rsidRDefault="002A04B1" w:rsidP="002A0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"область збіднення напівпровідника утворюється за рахунок квантового</w:t>
      </w:r>
      <w:r w:rsidRPr="002A04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4B1">
        <w:rPr>
          <w:rFonts w:ascii="Times New Roman" w:hAnsi="Times New Roman" w:cs="Times New Roman"/>
          <w:sz w:val="28"/>
          <w:szCs w:val="28"/>
          <w:lang w:val="uk-UA"/>
        </w:rPr>
        <w:t xml:space="preserve">обмеження носіїв заряду" - с. 22 </w:t>
      </w:r>
    </w:p>
    <w:p w:rsidR="002A04B1" w:rsidRPr="002A04B1" w:rsidRDefault="002A04B1" w:rsidP="002A0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"квантова моделі", "квантові ефекти" - пп. 1.1-1.2</w:t>
      </w:r>
    </w:p>
    <w:p w:rsidR="002A04B1" w:rsidRPr="002A04B1" w:rsidRDefault="002A04B1" w:rsidP="002A0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A04B1">
        <w:rPr>
          <w:rFonts w:ascii="Times New Roman" w:hAnsi="Times New Roman" w:cs="Times New Roman"/>
          <w:sz w:val="28"/>
          <w:szCs w:val="28"/>
          <w:lang w:val="uk-UA"/>
        </w:rPr>
        <w:t>поглинаннягармонічномодульованого</w:t>
      </w:r>
      <w:proofErr w:type="spellEnd"/>
      <w:r w:rsidRPr="002A04B1">
        <w:rPr>
          <w:rFonts w:ascii="Times New Roman" w:hAnsi="Times New Roman" w:cs="Times New Roman"/>
          <w:sz w:val="28"/>
          <w:szCs w:val="28"/>
          <w:lang w:val="uk-UA"/>
        </w:rPr>
        <w:t>" - с. 111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lastRenderedPageBreak/>
        <w:t>3. Походження формул  2.1, 2.3-2.4, 2.22 може важко сприйматись студентами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55670" w:rsidRPr="00A55670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A04B1">
        <w:rPr>
          <w:rFonts w:ascii="Times New Roman" w:hAnsi="Times New Roman" w:cs="Times New Roman"/>
          <w:sz w:val="28"/>
          <w:szCs w:val="28"/>
          <w:lang w:val="uk-UA"/>
        </w:rPr>
        <w:t>. Уточнити "</w:t>
      </w:r>
      <w:proofErr w:type="spellStart"/>
      <w:r w:rsidRPr="002A04B1">
        <w:rPr>
          <w:rFonts w:ascii="Times New Roman" w:hAnsi="Times New Roman" w:cs="Times New Roman"/>
          <w:sz w:val="28"/>
          <w:szCs w:val="28"/>
          <w:lang w:val="uk-UA"/>
        </w:rPr>
        <w:t>Associated</w:t>
      </w:r>
      <w:proofErr w:type="spellEnd"/>
      <w:r w:rsidRPr="002A04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4B1">
        <w:rPr>
          <w:rFonts w:ascii="Times New Roman" w:hAnsi="Times New Roman" w:cs="Times New Roman"/>
          <w:sz w:val="28"/>
          <w:szCs w:val="28"/>
          <w:lang w:val="uk-UA"/>
        </w:rPr>
        <w:t>species</w:t>
      </w:r>
      <w:proofErr w:type="spellEnd"/>
      <w:r w:rsidRPr="002A04B1">
        <w:rPr>
          <w:rFonts w:ascii="Times New Roman" w:hAnsi="Times New Roman" w:cs="Times New Roman"/>
          <w:sz w:val="28"/>
          <w:szCs w:val="28"/>
          <w:lang w:val="uk-UA"/>
        </w:rPr>
        <w:t xml:space="preserve">" типу </w:t>
      </w:r>
      <w:proofErr w:type="spellStart"/>
      <w:r w:rsidRPr="002A04B1">
        <w:rPr>
          <w:rFonts w:ascii="Times New Roman" w:hAnsi="Times New Roman" w:cs="Times New Roman"/>
          <w:sz w:val="28"/>
          <w:szCs w:val="28"/>
          <w:lang w:val="uk-UA"/>
        </w:rPr>
        <w:t>bending</w:t>
      </w:r>
      <w:proofErr w:type="spellEnd"/>
      <w:r w:rsidRPr="002A04B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A04B1">
        <w:rPr>
          <w:rFonts w:ascii="Times New Roman" w:hAnsi="Times New Roman" w:cs="Times New Roman"/>
          <w:sz w:val="28"/>
          <w:szCs w:val="28"/>
          <w:lang w:val="uk-UA"/>
        </w:rPr>
        <w:t>wagging</w:t>
      </w:r>
      <w:proofErr w:type="spellEnd"/>
      <w:r w:rsidRPr="002A04B1">
        <w:rPr>
          <w:rFonts w:ascii="Times New Roman" w:hAnsi="Times New Roman" w:cs="Times New Roman"/>
          <w:sz w:val="28"/>
          <w:szCs w:val="28"/>
          <w:lang w:val="uk-UA"/>
        </w:rPr>
        <w:t xml:space="preserve"> тощо в табл. 2.2.</w:t>
      </w:r>
    </w:p>
    <w:p w:rsidR="00A55670" w:rsidRDefault="00A556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2A04B1">
        <w:rPr>
          <w:rFonts w:ascii="Times New Roman" w:hAnsi="Times New Roman" w:cs="Times New Roman"/>
          <w:sz w:val="28"/>
          <w:szCs w:val="28"/>
          <w:lang w:val="uk-UA"/>
        </w:rPr>
        <w:t>Зауваження до оформлення: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незвично бачити номери формул без дужок;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іноді відсутні розділові знаки після формул (коми, якщо після формули йде слово "де") (2.1), (2.11), (2.12), (2.13) і т.д.;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використовується дефіс "-" замість тире "–";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використання лапок різного типу « ";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перший рядок на с.32 посилання у різних стилях: [14] [</w:t>
      </w:r>
      <w:proofErr w:type="spellStart"/>
      <w:r w:rsidRPr="002A04B1">
        <w:rPr>
          <w:rFonts w:ascii="Times New Roman" w:hAnsi="Times New Roman" w:cs="Times New Roman"/>
          <w:sz w:val="28"/>
          <w:szCs w:val="28"/>
          <w:lang w:val="uk-UA"/>
        </w:rPr>
        <w:t>Lehmann</w:t>
      </w:r>
      <w:proofErr w:type="spellEnd"/>
      <w:r w:rsidRPr="002A04B1">
        <w:rPr>
          <w:rFonts w:ascii="Times New Roman" w:hAnsi="Times New Roman" w:cs="Times New Roman"/>
          <w:sz w:val="28"/>
          <w:szCs w:val="28"/>
          <w:lang w:val="uk-UA"/>
        </w:rPr>
        <w:t>, 2000];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с. 32, 9 рядок знизу "залетіла літера б";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с. 79 "кремній/</w:t>
      </w:r>
      <w:proofErr w:type="spellStart"/>
      <w:r w:rsidRPr="002A04B1">
        <w:rPr>
          <w:rFonts w:ascii="Times New Roman" w:hAnsi="Times New Roman" w:cs="Times New Roman"/>
          <w:sz w:val="28"/>
          <w:szCs w:val="28"/>
          <w:lang w:val="uk-UA"/>
        </w:rPr>
        <w:t>наноструутурований</w:t>
      </w:r>
      <w:proofErr w:type="spellEnd"/>
      <w:r w:rsidRPr="002A04B1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номер рисунка 2.2. замінити на 1.2, 2.11 на 1.11;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рис. 1.8 підпис "відвалився" від рисунка;</w:t>
      </w:r>
    </w:p>
    <w:p w:rsidR="002A04B1" w:rsidRP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рис. 1.25 відсутній;</w:t>
      </w:r>
    </w:p>
    <w:p w:rsidR="002A04B1" w:rsidRDefault="002A04B1" w:rsidP="002A04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4B1">
        <w:rPr>
          <w:rFonts w:ascii="Times New Roman" w:hAnsi="Times New Roman" w:cs="Times New Roman"/>
          <w:sz w:val="28"/>
          <w:szCs w:val="28"/>
          <w:lang w:val="uk-UA"/>
        </w:rPr>
        <w:t>- ....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т.д.</w:t>
      </w:r>
    </w:p>
    <w:p w:rsidR="002A04B1" w:rsidRDefault="002A04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04B1" w:rsidRPr="00A55670" w:rsidRDefault="002A04B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A04B1" w:rsidRPr="00A55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A4D64"/>
    <w:multiLevelType w:val="hybridMultilevel"/>
    <w:tmpl w:val="8A78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FD4"/>
    <w:rsid w:val="002A04B1"/>
    <w:rsid w:val="004F4FD4"/>
    <w:rsid w:val="00807D3A"/>
    <w:rsid w:val="00A55670"/>
    <w:rsid w:val="00B94749"/>
    <w:rsid w:val="00BA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2017-06-26T06:47:00Z</dcterms:created>
  <dcterms:modified xsi:type="dcterms:W3CDTF">2017-06-26T08:01:00Z</dcterms:modified>
</cp:coreProperties>
</file>