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26D" w:rsidRPr="0016326D" w:rsidRDefault="005B7553" w:rsidP="0016326D">
      <w:pPr>
        <w:pStyle w:val="a3"/>
        <w:rPr>
          <w:b w:val="0"/>
        </w:rPr>
      </w:pPr>
      <w:r w:rsidRPr="0016326D">
        <w:rPr>
          <w:b w:val="0"/>
          <w:sz w:val="28"/>
          <w:szCs w:val="28"/>
        </w:rPr>
        <w:fldChar w:fldCharType="begin"/>
      </w:r>
      <w:r w:rsidR="00DA1FEE" w:rsidRPr="0016326D">
        <w:rPr>
          <w:b w:val="0"/>
          <w:sz w:val="28"/>
          <w:szCs w:val="28"/>
        </w:rPr>
        <w:instrText xml:space="preserve"> MACROBUTTON MTEditEquationSection2 </w:instrText>
      </w:r>
      <w:r w:rsidR="00DA1FEE" w:rsidRPr="0016326D">
        <w:rPr>
          <w:rStyle w:val="MTEquationSection"/>
          <w:b w:val="0"/>
          <w:sz w:val="28"/>
          <w:szCs w:val="28"/>
        </w:rPr>
        <w:instrText>Equation Chapter 1 Section 1</w:instrText>
      </w:r>
      <w:r w:rsidRPr="0016326D">
        <w:rPr>
          <w:b w:val="0"/>
          <w:sz w:val="28"/>
          <w:szCs w:val="28"/>
        </w:rPr>
        <w:fldChar w:fldCharType="begin"/>
      </w:r>
      <w:r w:rsidR="00DA1FEE" w:rsidRPr="0016326D">
        <w:rPr>
          <w:b w:val="0"/>
          <w:sz w:val="28"/>
          <w:szCs w:val="28"/>
        </w:rPr>
        <w:instrText xml:space="preserve"> SEQ MTEqn \r \h \* MERGEFORMAT </w:instrText>
      </w:r>
      <w:r w:rsidRPr="0016326D">
        <w:rPr>
          <w:b w:val="0"/>
          <w:sz w:val="28"/>
          <w:szCs w:val="28"/>
        </w:rPr>
        <w:fldChar w:fldCharType="end"/>
      </w:r>
      <w:r w:rsidRPr="0016326D">
        <w:rPr>
          <w:b w:val="0"/>
          <w:sz w:val="28"/>
          <w:szCs w:val="28"/>
        </w:rPr>
        <w:fldChar w:fldCharType="begin"/>
      </w:r>
      <w:r w:rsidR="00DA1FEE" w:rsidRPr="0016326D">
        <w:rPr>
          <w:b w:val="0"/>
          <w:sz w:val="28"/>
          <w:szCs w:val="28"/>
        </w:rPr>
        <w:instrText xml:space="preserve"> SEQ MTSec \r 1 \h \* MERGEFORMAT </w:instrText>
      </w:r>
      <w:r w:rsidRPr="0016326D">
        <w:rPr>
          <w:b w:val="0"/>
          <w:sz w:val="28"/>
          <w:szCs w:val="28"/>
        </w:rPr>
        <w:fldChar w:fldCharType="end"/>
      </w:r>
      <w:r w:rsidRPr="0016326D">
        <w:rPr>
          <w:b w:val="0"/>
          <w:sz w:val="28"/>
          <w:szCs w:val="28"/>
        </w:rPr>
        <w:fldChar w:fldCharType="begin"/>
      </w:r>
      <w:r w:rsidR="00DA1FEE" w:rsidRPr="0016326D">
        <w:rPr>
          <w:b w:val="0"/>
          <w:sz w:val="28"/>
          <w:szCs w:val="28"/>
        </w:rPr>
        <w:instrText xml:space="preserve"> SEQ MTChap \r 1 \h \* MERGEFORMAT </w:instrText>
      </w:r>
      <w:r w:rsidRPr="0016326D">
        <w:rPr>
          <w:b w:val="0"/>
          <w:sz w:val="28"/>
          <w:szCs w:val="28"/>
        </w:rPr>
        <w:fldChar w:fldCharType="end"/>
      </w:r>
      <w:r w:rsidRPr="0016326D">
        <w:rPr>
          <w:b w:val="0"/>
          <w:sz w:val="28"/>
          <w:szCs w:val="28"/>
        </w:rPr>
        <w:fldChar w:fldCharType="end"/>
      </w:r>
      <w:r w:rsidR="0016326D" w:rsidRPr="0016326D">
        <w:rPr>
          <w:b w:val="0"/>
        </w:rPr>
        <w:t xml:space="preserve"> Київський національний університет імені Тараса Шевченка</w:t>
      </w:r>
    </w:p>
    <w:p w:rsidR="0016326D" w:rsidRDefault="0016326D" w:rsidP="0016326D">
      <w:pPr>
        <w:jc w:val="center"/>
        <w:rPr>
          <w:sz w:val="28"/>
        </w:rPr>
      </w:pPr>
      <w:r>
        <w:rPr>
          <w:sz w:val="28"/>
        </w:rPr>
        <w:t>фізичний факультет</w:t>
      </w: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pStyle w:val="1"/>
        <w:rPr>
          <w:rFonts w:ascii="Times New Roman" w:hAnsi="Times New Roman"/>
          <w:sz w:val="48"/>
        </w:rPr>
      </w:pPr>
      <w:r>
        <w:rPr>
          <w:rFonts w:ascii="Times New Roman" w:hAnsi="Times New Roman"/>
          <w:sz w:val="56"/>
        </w:rPr>
        <w:t>Вибрані питання фізики лазерів</w:t>
      </w: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Default="0016326D" w:rsidP="0016326D">
      <w:pPr>
        <w:jc w:val="center"/>
        <w:rPr>
          <w:sz w:val="22"/>
        </w:rPr>
      </w:pPr>
    </w:p>
    <w:p w:rsidR="0016326D" w:rsidRPr="00FB10D3" w:rsidRDefault="0016326D" w:rsidP="0016326D">
      <w:pPr>
        <w:pStyle w:val="4"/>
        <w:rPr>
          <w:lang w:val="ru-RU"/>
        </w:rPr>
      </w:pPr>
    </w:p>
    <w:p w:rsidR="0016326D" w:rsidRPr="0016326D" w:rsidRDefault="0016326D" w:rsidP="0016326D">
      <w:pPr>
        <w:pStyle w:val="4"/>
        <w:jc w:val="center"/>
        <w:rPr>
          <w:lang w:val="ru-RU"/>
        </w:rPr>
      </w:pPr>
      <w:r w:rsidRPr="0016326D">
        <w:rPr>
          <w:lang w:val="ru-RU"/>
        </w:rPr>
        <w:t>Київ-2017</w:t>
      </w:r>
    </w:p>
    <w:p w:rsidR="0016326D" w:rsidRDefault="0016326D" w:rsidP="0016326D"/>
    <w:p w:rsidR="0016326D" w:rsidRDefault="0016326D" w:rsidP="0016326D"/>
    <w:p w:rsidR="0016326D" w:rsidRPr="00596476" w:rsidRDefault="0016326D" w:rsidP="0016326D">
      <w:pPr>
        <w:rPr>
          <w:lang w:val="ru-RU"/>
        </w:rPr>
      </w:pPr>
    </w:p>
    <w:p w:rsidR="0016326D" w:rsidRPr="0016326D" w:rsidRDefault="0016326D" w:rsidP="0016326D">
      <w:pPr>
        <w:ind w:firstLine="720"/>
        <w:jc w:val="both"/>
      </w:pPr>
      <w:r w:rsidRPr="0016326D">
        <w:t>Вибрані питання фізики лазерів. Посібник для студентів спеціальності «Лазерна фізика та оптоелектронна техніка» та спеціалізації «фотоніка»</w:t>
      </w:r>
    </w:p>
    <w:p w:rsidR="0016326D" w:rsidRPr="0016326D" w:rsidRDefault="0016326D" w:rsidP="0016326D">
      <w:pPr>
        <w:ind w:firstLine="720"/>
        <w:jc w:val="both"/>
      </w:pPr>
      <w:r w:rsidRPr="0016326D">
        <w:t xml:space="preserve">Укладач </w:t>
      </w:r>
      <w:proofErr w:type="spellStart"/>
      <w:r w:rsidRPr="0016326D">
        <w:t>к.ф.-м.н</w:t>
      </w:r>
      <w:proofErr w:type="spellEnd"/>
      <w:r w:rsidRPr="0016326D">
        <w:t xml:space="preserve">., доц. </w:t>
      </w:r>
      <w:proofErr w:type="spellStart"/>
      <w:r w:rsidRPr="0016326D">
        <w:t>Ящук</w:t>
      </w:r>
      <w:proofErr w:type="spellEnd"/>
      <w:r w:rsidRPr="0016326D">
        <w:t xml:space="preserve"> Василь Павлович.</w:t>
      </w:r>
      <w:r w:rsidRPr="0016326D">
        <w:rPr>
          <w:lang w:val="ru-RU"/>
        </w:rPr>
        <w:t xml:space="preserve"> – </w:t>
      </w:r>
      <w:r w:rsidRPr="0016326D">
        <w:t xml:space="preserve">Київ: </w:t>
      </w:r>
      <w:proofErr w:type="gramStart"/>
      <w:r w:rsidRPr="0016326D">
        <w:t>Вид-во</w:t>
      </w:r>
      <w:proofErr w:type="gramEnd"/>
      <w:r w:rsidRPr="0016326D">
        <w:t xml:space="preserve"> Київ. нац. університету ім. Тараса Шевченка, 2003. - 54с. </w:t>
      </w:r>
    </w:p>
    <w:p w:rsidR="0016326D" w:rsidRPr="0016326D" w:rsidRDefault="0016326D" w:rsidP="0016326D">
      <w:pPr>
        <w:ind w:firstLine="720"/>
        <w:jc w:val="both"/>
      </w:pPr>
    </w:p>
    <w:p w:rsidR="0016326D" w:rsidRPr="0016326D" w:rsidRDefault="0016326D" w:rsidP="0016326D">
      <w:pPr>
        <w:ind w:firstLine="720"/>
        <w:jc w:val="both"/>
      </w:pPr>
    </w:p>
    <w:p w:rsidR="0016326D" w:rsidRPr="0016326D" w:rsidRDefault="0016326D" w:rsidP="0016326D">
      <w:pPr>
        <w:ind w:firstLine="720"/>
        <w:jc w:val="both"/>
      </w:pPr>
    </w:p>
    <w:p w:rsidR="0016326D" w:rsidRPr="0016326D" w:rsidRDefault="0016326D" w:rsidP="0016326D">
      <w:pPr>
        <w:ind w:firstLine="720"/>
        <w:jc w:val="both"/>
      </w:pPr>
    </w:p>
    <w:p w:rsidR="0016326D" w:rsidRPr="0016326D" w:rsidRDefault="0016326D" w:rsidP="0016326D">
      <w:pPr>
        <w:ind w:firstLine="720"/>
        <w:jc w:val="both"/>
      </w:pPr>
    </w:p>
    <w:p w:rsidR="0016326D" w:rsidRPr="0016326D" w:rsidRDefault="0016326D" w:rsidP="0016326D">
      <w:pPr>
        <w:pStyle w:val="1"/>
        <w:ind w:left="2268" w:hanging="1559"/>
        <w:jc w:val="both"/>
        <w:rPr>
          <w:rFonts w:ascii="Times New Roman" w:hAnsi="Times New Roman"/>
          <w:b w:val="0"/>
          <w:sz w:val="24"/>
          <w:szCs w:val="24"/>
        </w:rPr>
      </w:pPr>
      <w:r w:rsidRPr="0016326D">
        <w:rPr>
          <w:rFonts w:ascii="Times New Roman" w:hAnsi="Times New Roman"/>
          <w:b w:val="0"/>
          <w:sz w:val="24"/>
          <w:szCs w:val="24"/>
        </w:rPr>
        <w:t>Укладач</w:t>
      </w:r>
      <w:r w:rsidRPr="0016326D">
        <w:rPr>
          <w:rFonts w:ascii="Times New Roman" w:hAnsi="Times New Roman"/>
          <w:b w:val="0"/>
          <w:sz w:val="24"/>
          <w:szCs w:val="24"/>
        </w:rPr>
        <w:tab/>
        <w:t>В.П.</w:t>
      </w:r>
      <w:proofErr w:type="spellStart"/>
      <w:r w:rsidRPr="0016326D">
        <w:rPr>
          <w:rFonts w:ascii="Times New Roman" w:hAnsi="Times New Roman"/>
          <w:b w:val="0"/>
          <w:sz w:val="24"/>
          <w:szCs w:val="24"/>
        </w:rPr>
        <w:t>Ящук</w:t>
      </w:r>
      <w:proofErr w:type="spellEnd"/>
      <w:r w:rsidRPr="0016326D">
        <w:rPr>
          <w:rFonts w:ascii="Times New Roman" w:hAnsi="Times New Roman"/>
          <w:b w:val="0"/>
          <w:sz w:val="24"/>
          <w:szCs w:val="24"/>
        </w:rPr>
        <w:t xml:space="preserve">, </w:t>
      </w:r>
      <w:proofErr w:type="spellStart"/>
      <w:r w:rsidRPr="0016326D">
        <w:rPr>
          <w:rFonts w:ascii="Times New Roman" w:hAnsi="Times New Roman"/>
          <w:b w:val="0"/>
          <w:sz w:val="24"/>
          <w:szCs w:val="24"/>
        </w:rPr>
        <w:t>канд.ф.-м.н</w:t>
      </w:r>
      <w:proofErr w:type="spellEnd"/>
      <w:r w:rsidRPr="0016326D">
        <w:rPr>
          <w:rFonts w:ascii="Times New Roman" w:hAnsi="Times New Roman"/>
          <w:b w:val="0"/>
          <w:sz w:val="24"/>
          <w:szCs w:val="24"/>
        </w:rPr>
        <w:t xml:space="preserve">.,доцент кафедри оптики Київського національного університету імені Тараса </w:t>
      </w:r>
      <w:proofErr w:type="spellStart"/>
      <w:r w:rsidRPr="0016326D">
        <w:rPr>
          <w:rFonts w:ascii="Times New Roman" w:hAnsi="Times New Roman"/>
          <w:b w:val="0"/>
          <w:sz w:val="24"/>
          <w:szCs w:val="24"/>
        </w:rPr>
        <w:t>Шеченка</w:t>
      </w:r>
      <w:proofErr w:type="spellEnd"/>
    </w:p>
    <w:p w:rsidR="0016326D" w:rsidRPr="0016326D" w:rsidRDefault="0016326D" w:rsidP="0016326D">
      <w:pPr>
        <w:ind w:left="2268" w:hanging="1559"/>
        <w:jc w:val="both"/>
      </w:pPr>
    </w:p>
    <w:p w:rsidR="0016326D" w:rsidRPr="0016326D" w:rsidRDefault="0016326D" w:rsidP="0016326D">
      <w:pPr>
        <w:ind w:left="2268" w:hanging="1559"/>
        <w:jc w:val="both"/>
      </w:pPr>
      <w:r w:rsidRPr="0016326D">
        <w:t>Рецензенти</w:t>
      </w:r>
      <w:r w:rsidRPr="0016326D">
        <w:tab/>
        <w:t>І.</w:t>
      </w:r>
      <w:proofErr w:type="spellStart"/>
      <w:r w:rsidRPr="0016326D">
        <w:t>МДмитрук</w:t>
      </w:r>
      <w:proofErr w:type="spellEnd"/>
      <w:r w:rsidRPr="0016326D">
        <w:t xml:space="preserve">, </w:t>
      </w:r>
      <w:proofErr w:type="spellStart"/>
      <w:r w:rsidRPr="0016326D">
        <w:t>докт.ф.-м.н</w:t>
      </w:r>
      <w:proofErr w:type="spellEnd"/>
      <w:r w:rsidRPr="0016326D">
        <w:t xml:space="preserve">., професор кафедри експериментальної </w:t>
      </w:r>
      <w:r w:rsidRPr="0016326D">
        <w:tab/>
      </w:r>
      <w:r w:rsidRPr="0016326D">
        <w:tab/>
        <w:t xml:space="preserve">фізики Київського національного університету імені Тараса </w:t>
      </w:r>
      <w:r w:rsidRPr="0016326D">
        <w:tab/>
      </w:r>
      <w:r w:rsidRPr="0016326D">
        <w:tab/>
        <w:t>Шевченка</w:t>
      </w:r>
    </w:p>
    <w:p w:rsidR="0016326D" w:rsidRPr="0016326D" w:rsidRDefault="0016326D" w:rsidP="0016326D">
      <w:pPr>
        <w:ind w:left="2268"/>
        <w:jc w:val="both"/>
      </w:pPr>
      <w:r w:rsidRPr="0016326D">
        <w:t xml:space="preserve">О.В. </w:t>
      </w:r>
      <w:proofErr w:type="spellStart"/>
      <w:r w:rsidRPr="0016326D">
        <w:t>Стронський</w:t>
      </w:r>
      <w:proofErr w:type="spellEnd"/>
      <w:r w:rsidRPr="0016326D">
        <w:t xml:space="preserve">, </w:t>
      </w:r>
      <w:proofErr w:type="spellStart"/>
      <w:r w:rsidRPr="0016326D">
        <w:t>докт.ф.-м.н</w:t>
      </w:r>
      <w:proofErr w:type="spellEnd"/>
      <w:r w:rsidRPr="0016326D">
        <w:t xml:space="preserve">., завідувач відділом </w:t>
      </w:r>
      <w:proofErr w:type="spellStart"/>
      <w:r w:rsidRPr="0016326D">
        <w:t>опто-електронних</w:t>
      </w:r>
      <w:proofErr w:type="spellEnd"/>
      <w:r w:rsidRPr="0016326D">
        <w:t xml:space="preserve"> приладів інституту напівпровідників НАН України</w:t>
      </w:r>
    </w:p>
    <w:p w:rsidR="0016326D" w:rsidRPr="0016326D" w:rsidRDefault="0016326D" w:rsidP="0016326D">
      <w:pPr>
        <w:ind w:left="2160"/>
      </w:pPr>
    </w:p>
    <w:p w:rsidR="0016326D" w:rsidRPr="0016326D" w:rsidRDefault="0016326D" w:rsidP="0016326D">
      <w:pPr>
        <w:ind w:firstLine="709"/>
      </w:pPr>
    </w:p>
    <w:p w:rsidR="0016326D" w:rsidRPr="0016326D" w:rsidRDefault="0016326D" w:rsidP="0016326D">
      <w:pPr>
        <w:ind w:firstLine="709"/>
      </w:pPr>
    </w:p>
    <w:p w:rsidR="0016326D" w:rsidRPr="0016326D" w:rsidRDefault="0016326D" w:rsidP="0016326D">
      <w:pPr>
        <w:ind w:firstLine="709"/>
        <w:jc w:val="both"/>
      </w:pPr>
      <w:r w:rsidRPr="0016326D">
        <w:t>Розглянуто та схвалено на засіданні кафедри оптики Київського національного університету імені Тараса Шевченка 30 березня 2017р., протокол № 12.</w:t>
      </w:r>
    </w:p>
    <w:p w:rsidR="0016326D" w:rsidRPr="0016326D" w:rsidRDefault="0016326D" w:rsidP="0016326D"/>
    <w:p w:rsidR="0016326D" w:rsidRPr="0016326D" w:rsidRDefault="0016326D" w:rsidP="0016326D"/>
    <w:p w:rsidR="0016326D" w:rsidRPr="0016326D" w:rsidRDefault="0016326D" w:rsidP="0016326D"/>
    <w:p w:rsidR="0016326D" w:rsidRPr="0016326D" w:rsidRDefault="0016326D" w:rsidP="0016326D"/>
    <w:p w:rsidR="0016326D" w:rsidRPr="0016326D" w:rsidRDefault="0016326D" w:rsidP="0016326D">
      <w:pPr>
        <w:pStyle w:val="-5"/>
        <w:rPr>
          <w:szCs w:val="24"/>
        </w:rPr>
      </w:pPr>
      <w:r w:rsidRPr="0016326D">
        <w:rPr>
          <w:szCs w:val="24"/>
        </w:rPr>
        <w:t xml:space="preserve">Рекомендовано до друку вченою радою фізичного факультету </w:t>
      </w:r>
    </w:p>
    <w:p w:rsidR="0016326D" w:rsidRPr="0016326D" w:rsidRDefault="0016326D" w:rsidP="0016326D">
      <w:pPr>
        <w:pStyle w:val="-5"/>
        <w:jc w:val="center"/>
        <w:rPr>
          <w:szCs w:val="24"/>
        </w:rPr>
      </w:pPr>
      <w:r w:rsidRPr="0016326D">
        <w:rPr>
          <w:szCs w:val="24"/>
        </w:rPr>
        <w:t>(протокол №__ від 29 квітня 2017)</w:t>
      </w:r>
    </w:p>
    <w:p w:rsidR="0016326D" w:rsidRPr="0016326D" w:rsidRDefault="0016326D" w:rsidP="0016326D"/>
    <w:p w:rsidR="0016326D" w:rsidRDefault="0016326D" w:rsidP="00FA42D0">
      <w:pPr>
        <w:pStyle w:val="a3"/>
        <w:rPr>
          <w:sz w:val="28"/>
          <w:szCs w:val="28"/>
        </w:rPr>
      </w:pPr>
    </w:p>
    <w:p w:rsidR="0016326D" w:rsidRDefault="0016326D" w:rsidP="00FA42D0">
      <w:pPr>
        <w:pStyle w:val="a3"/>
        <w:rPr>
          <w:sz w:val="28"/>
          <w:szCs w:val="28"/>
        </w:rPr>
      </w:pPr>
    </w:p>
    <w:p w:rsidR="00FA42D0" w:rsidRPr="00B02C85" w:rsidRDefault="00FA42D0" w:rsidP="0016326D">
      <w:pPr>
        <w:pStyle w:val="a3"/>
        <w:pageBreakBefore/>
        <w:rPr>
          <w:sz w:val="28"/>
          <w:szCs w:val="28"/>
        </w:rPr>
      </w:pPr>
      <w:r w:rsidRPr="00B02C85">
        <w:rPr>
          <w:sz w:val="28"/>
          <w:szCs w:val="28"/>
        </w:rPr>
        <w:lastRenderedPageBreak/>
        <w:t xml:space="preserve"> В</w:t>
      </w:r>
      <w:r w:rsidR="00B02C85" w:rsidRPr="00B02C85">
        <w:rPr>
          <w:sz w:val="28"/>
          <w:szCs w:val="28"/>
        </w:rPr>
        <w:t>СТУП</w:t>
      </w:r>
    </w:p>
    <w:p w:rsidR="00FA42D0" w:rsidRPr="00B02C85" w:rsidRDefault="00FA42D0" w:rsidP="000C7EA2">
      <w:pPr>
        <w:pStyle w:val="a6"/>
        <w:spacing w:after="0"/>
        <w:ind w:firstLine="709"/>
        <w:jc w:val="both"/>
        <w:rPr>
          <w:sz w:val="28"/>
          <w:szCs w:val="28"/>
        </w:rPr>
      </w:pPr>
      <w:r w:rsidRPr="00B02C85">
        <w:rPr>
          <w:sz w:val="28"/>
          <w:szCs w:val="28"/>
        </w:rPr>
        <w:t xml:space="preserve">Фізика лазерів вивчає процеси і оптичні пристрої, дія яких ґрунтується на ефекті вимушеного випромінювання. Такими пристроями є різноманітні лазери і лазерні підсилювачі. Різні лазери суттєво відрізняються фізичними явищами і ефектами, які створюють умови і регулюють прояви цього основного ефекту.  Фізика лазерів виникла на основі багатьох наук: квантової механіки, атомної і молекулярної фізики, фізичної оптики, фізики твердого тіла.  </w:t>
      </w:r>
    </w:p>
    <w:p w:rsidR="00FA42D0" w:rsidRPr="00B02C85" w:rsidRDefault="00FA42D0" w:rsidP="000C7EA2">
      <w:pPr>
        <w:pStyle w:val="a6"/>
        <w:spacing w:after="0"/>
        <w:ind w:firstLine="709"/>
        <w:jc w:val="both"/>
        <w:rPr>
          <w:sz w:val="28"/>
          <w:szCs w:val="28"/>
        </w:rPr>
      </w:pPr>
      <w:r w:rsidRPr="00B02C85">
        <w:rPr>
          <w:sz w:val="28"/>
          <w:szCs w:val="28"/>
        </w:rPr>
        <w:t>Створенню першого лазера передувала тривалі пошуки підходящих активних середовищ і методів створення в них інверсії, існування якої є необхідною умовою режиму вимушеного випромінювання. Іншою принциповою проблемою були пошуки належних оптичних резонаторів. Але найважливішим досягненням було експериментальне підтвердження самої можливості отримання вимушеного випромінювання (</w:t>
      </w:r>
      <w:proofErr w:type="spellStart"/>
      <w:r w:rsidRPr="00B02C85">
        <w:rPr>
          <w:sz w:val="28"/>
          <w:szCs w:val="28"/>
        </w:rPr>
        <w:t>Басов</w:t>
      </w:r>
      <w:proofErr w:type="spellEnd"/>
      <w:r w:rsidRPr="00B02C85">
        <w:rPr>
          <w:sz w:val="28"/>
          <w:szCs w:val="28"/>
        </w:rPr>
        <w:t xml:space="preserve">, Прохоров, </w:t>
      </w:r>
      <w:proofErr w:type="spellStart"/>
      <w:r w:rsidRPr="00B02C85">
        <w:rPr>
          <w:sz w:val="28"/>
          <w:szCs w:val="28"/>
        </w:rPr>
        <w:t>Таунс</w:t>
      </w:r>
      <w:proofErr w:type="spellEnd"/>
      <w:r w:rsidRPr="00B02C85">
        <w:rPr>
          <w:sz w:val="28"/>
          <w:szCs w:val="28"/>
        </w:rPr>
        <w:t xml:space="preserve"> – 1954р.). Перший лазер був запущений в 1960р. (</w:t>
      </w:r>
      <w:proofErr w:type="spellStart"/>
      <w:r w:rsidRPr="00B02C85">
        <w:rPr>
          <w:sz w:val="28"/>
          <w:szCs w:val="28"/>
        </w:rPr>
        <w:t>Мейман</w:t>
      </w:r>
      <w:proofErr w:type="spellEnd"/>
      <w:r w:rsidRPr="00B02C85">
        <w:rPr>
          <w:sz w:val="28"/>
          <w:szCs w:val="28"/>
        </w:rPr>
        <w:t>) на кристалі синтетичного рубіну (Al</w:t>
      </w:r>
      <w:r w:rsidRPr="00B02C85">
        <w:rPr>
          <w:sz w:val="28"/>
          <w:szCs w:val="28"/>
          <w:vertAlign w:val="subscript"/>
        </w:rPr>
        <w:t>2</w:t>
      </w:r>
      <w:r w:rsidRPr="00B02C85">
        <w:rPr>
          <w:sz w:val="28"/>
          <w:szCs w:val="28"/>
        </w:rPr>
        <w:t>O</w:t>
      </w:r>
      <w:r w:rsidRPr="00B02C85">
        <w:rPr>
          <w:sz w:val="28"/>
          <w:szCs w:val="28"/>
          <w:vertAlign w:val="subscript"/>
        </w:rPr>
        <w:t>3</w:t>
      </w:r>
      <w:r w:rsidRPr="00B02C85">
        <w:rPr>
          <w:sz w:val="28"/>
          <w:szCs w:val="28"/>
        </w:rPr>
        <w:t>-Cr</w:t>
      </w:r>
      <w:r w:rsidRPr="00B02C85">
        <w:rPr>
          <w:sz w:val="28"/>
          <w:szCs w:val="28"/>
          <w:vertAlign w:val="superscript"/>
        </w:rPr>
        <w:t>3+</w:t>
      </w:r>
      <w:r w:rsidRPr="00B02C85">
        <w:rPr>
          <w:sz w:val="28"/>
          <w:szCs w:val="28"/>
        </w:rPr>
        <w:t xml:space="preserve">). Його випромінювання мало унікальні характеристики порівняно із випромінюванням відомих до того джерел: воно відрізнялось високою спрямованістю, потужністю, яскравістю і когерентністю. Таким чином було продемонстровано, що перехід від спонтанного до вимушеного режиму випромінювання кардинально змінює властивості випромінюваного світла. </w:t>
      </w:r>
    </w:p>
    <w:p w:rsidR="00FA42D0" w:rsidRPr="00B02C85" w:rsidRDefault="00FA42D0" w:rsidP="000C7EA2">
      <w:pPr>
        <w:pStyle w:val="a6"/>
        <w:spacing w:after="0"/>
        <w:ind w:firstLine="709"/>
        <w:jc w:val="both"/>
        <w:rPr>
          <w:sz w:val="28"/>
          <w:szCs w:val="28"/>
        </w:rPr>
      </w:pPr>
      <w:r w:rsidRPr="00B02C85">
        <w:rPr>
          <w:sz w:val="28"/>
          <w:szCs w:val="28"/>
        </w:rPr>
        <w:t xml:space="preserve">Перший лазер мав відносно скромні характеристики: його випромінювання складалося із послідовності хаотичних імпульсів, загальною тривалістю </w:t>
      </w:r>
      <w:r w:rsidRPr="00B02C85">
        <w:rPr>
          <w:sz w:val="28"/>
          <w:szCs w:val="28"/>
        </w:rPr>
        <w:sym w:font="Symbol" w:char="F07E"/>
      </w:r>
      <w:r w:rsidRPr="00B02C85">
        <w:rPr>
          <w:sz w:val="28"/>
          <w:szCs w:val="28"/>
        </w:rPr>
        <w:t xml:space="preserve">1мс, а імпульсна потужність не перевищувала 10 кВт. В наступні роки відбувався бурхливий розвиток фізики і техніки лазерів, в результаті чого були створені сотні різноманітних лазерів, які відрізнялися активними середовищами, методами накачування, режимами випромінювання і, як наслідок, параметрами і характеристиками їх випромінювання. Вже в тому ж 1960 році був створений перший газовий лазер на суміші </w:t>
      </w:r>
      <w:proofErr w:type="spellStart"/>
      <w:r w:rsidRPr="00B02C85">
        <w:rPr>
          <w:sz w:val="28"/>
          <w:szCs w:val="28"/>
        </w:rPr>
        <w:t>He</w:t>
      </w:r>
      <w:proofErr w:type="spellEnd"/>
      <w:r w:rsidRPr="00B02C85">
        <w:rPr>
          <w:sz w:val="28"/>
          <w:szCs w:val="28"/>
        </w:rPr>
        <w:t xml:space="preserve"> та </w:t>
      </w:r>
      <w:proofErr w:type="spellStart"/>
      <w:r w:rsidRPr="00B02C85">
        <w:rPr>
          <w:sz w:val="28"/>
          <w:szCs w:val="28"/>
        </w:rPr>
        <w:t>Ne</w:t>
      </w:r>
      <w:proofErr w:type="spellEnd"/>
      <w:r w:rsidRPr="00B02C85">
        <w:rPr>
          <w:sz w:val="28"/>
          <w:szCs w:val="28"/>
        </w:rPr>
        <w:t xml:space="preserve"> (λ=0,63 мкм λ=1,15мкм ). А в наступні два роки до першого </w:t>
      </w:r>
      <w:proofErr w:type="spellStart"/>
      <w:r w:rsidRPr="00B02C85">
        <w:rPr>
          <w:sz w:val="28"/>
          <w:szCs w:val="28"/>
        </w:rPr>
        <w:t>твердотільного</w:t>
      </w:r>
      <w:proofErr w:type="spellEnd"/>
      <w:r w:rsidRPr="00B02C85">
        <w:rPr>
          <w:sz w:val="28"/>
          <w:szCs w:val="28"/>
        </w:rPr>
        <w:t xml:space="preserve"> лазера на кристалах рубіна додалися лазери на кристалах флюориту та вольфрамату кальцію, активованих рідкоземельними іонами (CaF</w:t>
      </w:r>
      <w:r w:rsidRPr="00B02C85">
        <w:rPr>
          <w:sz w:val="28"/>
          <w:szCs w:val="28"/>
          <w:vertAlign w:val="subscript"/>
        </w:rPr>
        <w:t>2</w:t>
      </w:r>
      <w:r w:rsidRPr="00B02C85">
        <w:rPr>
          <w:sz w:val="28"/>
          <w:szCs w:val="28"/>
        </w:rPr>
        <w:t>:U</w:t>
      </w:r>
      <w:r w:rsidRPr="00B02C85">
        <w:rPr>
          <w:sz w:val="28"/>
          <w:szCs w:val="28"/>
          <w:vertAlign w:val="superscript"/>
        </w:rPr>
        <w:t>3+</w:t>
      </w:r>
      <w:r w:rsidRPr="00B02C85">
        <w:rPr>
          <w:sz w:val="28"/>
          <w:szCs w:val="28"/>
        </w:rPr>
        <w:t xml:space="preserve"> та CaF</w:t>
      </w:r>
      <w:r w:rsidRPr="00B02C85">
        <w:rPr>
          <w:sz w:val="28"/>
          <w:szCs w:val="28"/>
          <w:vertAlign w:val="subscript"/>
        </w:rPr>
        <w:t>2</w:t>
      </w:r>
      <w:r w:rsidRPr="00B02C85">
        <w:rPr>
          <w:sz w:val="28"/>
          <w:szCs w:val="28"/>
          <w:vertAlign w:val="superscript"/>
        </w:rPr>
        <w:t>2</w:t>
      </w:r>
      <w:r w:rsidRPr="00B02C85">
        <w:rPr>
          <w:sz w:val="28"/>
          <w:szCs w:val="28"/>
        </w:rPr>
        <w:t xml:space="preserve"> :Sm</w:t>
      </w:r>
      <w:r w:rsidRPr="00B02C85">
        <w:rPr>
          <w:sz w:val="28"/>
          <w:szCs w:val="28"/>
          <w:vertAlign w:val="superscript"/>
        </w:rPr>
        <w:t>2+</w:t>
      </w:r>
      <w:r w:rsidRPr="00B02C85">
        <w:rPr>
          <w:sz w:val="28"/>
          <w:szCs w:val="28"/>
        </w:rPr>
        <w:t>, CaWO</w:t>
      </w:r>
      <w:r w:rsidRPr="00B02C85">
        <w:rPr>
          <w:sz w:val="28"/>
          <w:szCs w:val="28"/>
          <w:vertAlign w:val="subscript"/>
        </w:rPr>
        <w:t>4</w:t>
      </w:r>
      <w:r w:rsidRPr="00B02C85">
        <w:rPr>
          <w:sz w:val="28"/>
          <w:szCs w:val="28"/>
        </w:rPr>
        <w:t xml:space="preserve"> :Nd</w:t>
      </w:r>
      <w:r w:rsidRPr="00B02C85">
        <w:rPr>
          <w:sz w:val="28"/>
          <w:szCs w:val="28"/>
          <w:vertAlign w:val="superscript"/>
        </w:rPr>
        <w:t>3+</w:t>
      </w:r>
      <w:r w:rsidRPr="00B02C85">
        <w:rPr>
          <w:sz w:val="28"/>
          <w:szCs w:val="28"/>
        </w:rPr>
        <w:t>). Трохи пізніше був створений лазер на ітрій-алюмінієвому гранаті з іонами неодиму (YAG-Nd</w:t>
      </w:r>
      <w:r w:rsidRPr="00B02C85">
        <w:rPr>
          <w:sz w:val="28"/>
          <w:szCs w:val="28"/>
          <w:vertAlign w:val="superscript"/>
        </w:rPr>
        <w:t>3</w:t>
      </w:r>
      <w:r w:rsidRPr="00B02C85">
        <w:rPr>
          <w:sz w:val="28"/>
          <w:szCs w:val="28"/>
        </w:rPr>
        <w:t xml:space="preserve">), який наразі є одним із найпопулярніших </w:t>
      </w:r>
      <w:proofErr w:type="spellStart"/>
      <w:r w:rsidRPr="00B02C85">
        <w:rPr>
          <w:sz w:val="28"/>
          <w:szCs w:val="28"/>
        </w:rPr>
        <w:t>твердотільних</w:t>
      </w:r>
      <w:proofErr w:type="spellEnd"/>
      <w:r w:rsidRPr="00B02C85">
        <w:rPr>
          <w:sz w:val="28"/>
          <w:szCs w:val="28"/>
        </w:rPr>
        <w:t xml:space="preserve"> лазерів.</w:t>
      </w:r>
    </w:p>
    <w:p w:rsidR="00FA42D0" w:rsidRPr="00B02C85" w:rsidRDefault="00FA42D0" w:rsidP="000C7EA2">
      <w:pPr>
        <w:jc w:val="both"/>
        <w:rPr>
          <w:sz w:val="28"/>
          <w:szCs w:val="28"/>
        </w:rPr>
      </w:pPr>
      <w:r w:rsidRPr="00B02C85">
        <w:rPr>
          <w:sz w:val="28"/>
          <w:szCs w:val="28"/>
        </w:rPr>
        <w:tab/>
        <w:t xml:space="preserve">В 1962 році були створені перші напівпровідникові лазери на арсеніді </w:t>
      </w:r>
      <w:proofErr w:type="spellStart"/>
      <w:r w:rsidRPr="00B02C85">
        <w:rPr>
          <w:sz w:val="28"/>
          <w:szCs w:val="28"/>
        </w:rPr>
        <w:t>галія</w:t>
      </w:r>
      <w:proofErr w:type="spellEnd"/>
      <w:r w:rsidRPr="00B02C85">
        <w:rPr>
          <w:sz w:val="28"/>
          <w:szCs w:val="28"/>
        </w:rPr>
        <w:t xml:space="preserve"> (</w:t>
      </w:r>
      <w:proofErr w:type="spellStart"/>
      <w:r w:rsidRPr="00B02C85">
        <w:rPr>
          <w:sz w:val="28"/>
          <w:szCs w:val="28"/>
        </w:rPr>
        <w:t>GaAs</w:t>
      </w:r>
      <w:proofErr w:type="spellEnd"/>
      <w:r w:rsidRPr="00B02C85">
        <w:rPr>
          <w:sz w:val="28"/>
          <w:szCs w:val="28"/>
        </w:rPr>
        <w:t>)</w:t>
      </w:r>
      <w:r w:rsidR="009D6EFD" w:rsidRPr="00B02C85">
        <w:rPr>
          <w:sz w:val="28"/>
          <w:szCs w:val="28"/>
        </w:rPr>
        <w:t>, які нині стали</w:t>
      </w:r>
      <w:r w:rsidRPr="00B02C85">
        <w:rPr>
          <w:sz w:val="28"/>
          <w:szCs w:val="28"/>
        </w:rPr>
        <w:t xml:space="preserve"> найбільш економічн</w:t>
      </w:r>
      <w:r w:rsidR="009D6EFD" w:rsidRPr="00B02C85">
        <w:rPr>
          <w:sz w:val="28"/>
          <w:szCs w:val="28"/>
        </w:rPr>
        <w:t>ими</w:t>
      </w:r>
      <w:r w:rsidRPr="00B02C85">
        <w:rPr>
          <w:sz w:val="28"/>
          <w:szCs w:val="28"/>
        </w:rPr>
        <w:t xml:space="preserve"> та найменш</w:t>
      </w:r>
      <w:r w:rsidR="009D6EFD" w:rsidRPr="00B02C85">
        <w:rPr>
          <w:sz w:val="28"/>
          <w:szCs w:val="28"/>
        </w:rPr>
        <w:t>ими</w:t>
      </w:r>
      <w:r w:rsidRPr="00B02C85">
        <w:rPr>
          <w:sz w:val="28"/>
          <w:szCs w:val="28"/>
        </w:rPr>
        <w:t xml:space="preserve"> за розмірами. Їх коефіцієнт корисної дії може складати десятки відсотків, а розміри – долі міліметра. З того часу було створені багато напівпровідникові лазерів різних типів, які відрізняються економічністю, потужністю та довжиною хвилі. Превагою цих лазерів є можливість електричної модуляції інтенсивності їх випромінювання. Завдяки своїм властивостями ці лазери створили революцію у оптичному запису, зчитуванню та передачі інформації.</w:t>
      </w:r>
    </w:p>
    <w:p w:rsidR="00FA42D0" w:rsidRPr="00B02C85" w:rsidRDefault="00FA42D0" w:rsidP="00FA42D0">
      <w:pPr>
        <w:jc w:val="both"/>
        <w:rPr>
          <w:sz w:val="28"/>
          <w:szCs w:val="28"/>
        </w:rPr>
      </w:pPr>
      <w:r w:rsidRPr="00B02C85">
        <w:rPr>
          <w:sz w:val="28"/>
          <w:szCs w:val="28"/>
        </w:rPr>
        <w:lastRenderedPageBreak/>
        <w:tab/>
        <w:t>В 1965 році були створені молекулярні лазери на вуглекислому газі (CO</w:t>
      </w:r>
      <w:r w:rsidRPr="00B02C85">
        <w:rPr>
          <w:sz w:val="28"/>
          <w:szCs w:val="28"/>
          <w:vertAlign w:val="subscript"/>
        </w:rPr>
        <w:t>2</w:t>
      </w:r>
      <w:r w:rsidRPr="00B02C85">
        <w:rPr>
          <w:sz w:val="28"/>
          <w:szCs w:val="28"/>
        </w:rPr>
        <w:t>)</w:t>
      </w:r>
      <w:r w:rsidRPr="00B02C85">
        <w:rPr>
          <w:sz w:val="28"/>
          <w:szCs w:val="28"/>
          <w:vertAlign w:val="subscript"/>
        </w:rPr>
        <w:t xml:space="preserve"> </w:t>
      </w:r>
      <w:r w:rsidRPr="00B02C85">
        <w:rPr>
          <w:sz w:val="28"/>
          <w:szCs w:val="28"/>
        </w:rPr>
        <w:t xml:space="preserve">, які по економічності поступаються тільки напівпровідниковим ОКГ, але мають велику потужність у неперервному режимі (до 60 кВт ) в середньому інфрачервоному діапазоні (λ=10,6 мкм), завдяки чому можуть використовуватись в термічних технологіях для різання, зварювання, відпалу та ін.  . В цей же період був запущений перший </w:t>
      </w:r>
      <w:proofErr w:type="spellStart"/>
      <w:r w:rsidRPr="00B02C85">
        <w:rPr>
          <w:sz w:val="28"/>
          <w:szCs w:val="28"/>
        </w:rPr>
        <w:t>йонний</w:t>
      </w:r>
      <w:proofErr w:type="spellEnd"/>
      <w:r w:rsidRPr="00B02C85">
        <w:rPr>
          <w:sz w:val="28"/>
          <w:szCs w:val="28"/>
        </w:rPr>
        <w:t xml:space="preserve"> лазер на </w:t>
      </w:r>
      <w:proofErr w:type="spellStart"/>
      <w:r w:rsidRPr="00B02C85">
        <w:rPr>
          <w:sz w:val="28"/>
          <w:szCs w:val="28"/>
        </w:rPr>
        <w:t>Ar</w:t>
      </w:r>
      <w:r w:rsidRPr="00B02C85">
        <w:rPr>
          <w:sz w:val="28"/>
          <w:szCs w:val="28"/>
          <w:vertAlign w:val="superscript"/>
        </w:rPr>
        <w:t>+</w:t>
      </w:r>
      <w:proofErr w:type="spellEnd"/>
      <w:r w:rsidRPr="00B02C85">
        <w:rPr>
          <w:sz w:val="28"/>
          <w:szCs w:val="28"/>
        </w:rPr>
        <w:t>, який важливий тим, що може давати потужне неперервне випромінювання в синьо-зеленій області спектру, що важливо в багатьох фізичних експериментах, зокрема для збудження комбінаційного розсіяння.</w:t>
      </w:r>
    </w:p>
    <w:p w:rsidR="00FA42D0" w:rsidRPr="00B02C85" w:rsidRDefault="00FA42D0" w:rsidP="00FA42D0">
      <w:pPr>
        <w:jc w:val="both"/>
        <w:rPr>
          <w:sz w:val="28"/>
          <w:szCs w:val="28"/>
        </w:rPr>
      </w:pPr>
      <w:r w:rsidRPr="00B02C85">
        <w:rPr>
          <w:sz w:val="28"/>
          <w:szCs w:val="28"/>
        </w:rPr>
        <w:tab/>
        <w:t>1966 рік позначився відкриттям лазерного ефекту в органічних барвниках. Лазери на барвниках цікаві тим, що вони дозволяють в широких межах змінювати довжину хвилі генерації, що надзвичайно важливо для селективного збудження певних процесів. Вони часто використовуються для експериментів з фізики лазерів.</w:t>
      </w:r>
    </w:p>
    <w:p w:rsidR="00FA42D0" w:rsidRPr="00B02C85" w:rsidRDefault="00FA42D0" w:rsidP="00FA42D0">
      <w:pPr>
        <w:jc w:val="both"/>
        <w:rPr>
          <w:sz w:val="28"/>
          <w:szCs w:val="28"/>
        </w:rPr>
      </w:pPr>
      <w:r w:rsidRPr="00B02C85">
        <w:rPr>
          <w:sz w:val="28"/>
          <w:szCs w:val="28"/>
        </w:rPr>
        <w:tab/>
        <w:t>У 1970-их роках з’явилися найбільш потужні лазери – газодинамічні на CO</w:t>
      </w:r>
      <w:r w:rsidRPr="00B02C85">
        <w:rPr>
          <w:sz w:val="28"/>
          <w:szCs w:val="28"/>
          <w:vertAlign w:val="superscript"/>
        </w:rPr>
        <w:t>2</w:t>
      </w:r>
      <w:r w:rsidRPr="00B02C85">
        <w:rPr>
          <w:sz w:val="28"/>
          <w:szCs w:val="28"/>
        </w:rPr>
        <w:t xml:space="preserve">, в яких досягнена рекордна потужність 200 кВт в неперервному режимі, що обмежується лише стійкістю оптичних елементів. В цей же період були створені </w:t>
      </w:r>
      <w:proofErr w:type="spellStart"/>
      <w:r w:rsidRPr="00B02C85">
        <w:rPr>
          <w:sz w:val="28"/>
          <w:szCs w:val="28"/>
        </w:rPr>
        <w:t>ексимерні</w:t>
      </w:r>
      <w:proofErr w:type="spellEnd"/>
      <w:r w:rsidRPr="00B02C85">
        <w:rPr>
          <w:sz w:val="28"/>
          <w:szCs w:val="28"/>
        </w:rPr>
        <w:t xml:space="preserve"> лазери, які працюють на молекулах особливого типу – </w:t>
      </w:r>
      <w:proofErr w:type="spellStart"/>
      <w:r w:rsidRPr="00B02C85">
        <w:rPr>
          <w:sz w:val="28"/>
          <w:szCs w:val="28"/>
        </w:rPr>
        <w:t>ексимерних</w:t>
      </w:r>
      <w:proofErr w:type="spellEnd"/>
      <w:r w:rsidRPr="00B02C85">
        <w:rPr>
          <w:sz w:val="28"/>
          <w:szCs w:val="28"/>
        </w:rPr>
        <w:t>, що існують лише в збудженому стані. З практичної точки зору ці лазери цікаві тим, що випромінюють у вакуумному ультрафіолеті і мають велику енергію імпульсу. Завдяки малій довжині хвилі це випромінювання поглинається  Ці лазери знайшли широке використання в офтальмології і дослідженнях термоядерного синтезу.</w:t>
      </w:r>
    </w:p>
    <w:p w:rsidR="00FA42D0" w:rsidRPr="00B02C85" w:rsidRDefault="00FA42D0" w:rsidP="00FA42D0">
      <w:pPr>
        <w:ind w:firstLine="708"/>
        <w:jc w:val="both"/>
        <w:rPr>
          <w:sz w:val="28"/>
          <w:szCs w:val="28"/>
        </w:rPr>
      </w:pPr>
      <w:r w:rsidRPr="00B02C85">
        <w:rPr>
          <w:sz w:val="28"/>
          <w:szCs w:val="28"/>
        </w:rPr>
        <w:t xml:space="preserve">Завдяки пошуку нових активних середовищ лазерна генерація була отримана в широкому спектральному діапазоні від вакуумного ультрафіолету до середнього інфрачервоного діапазону. Паралельно із створенням лазерів на нових активних середовищах йшов пошук методів впливу на параметри їх випромінювання, що призвело до створення нових типів імпульсних лазерів і вражаючого прогресу їх енергетичних і часових характеристик. Так в 1962 був винайдений метод модуляції добротності оптичного резонатора, в результаті чого тривалість лазерного </w:t>
      </w:r>
      <w:proofErr w:type="spellStart"/>
      <w:r w:rsidRPr="00B02C85">
        <w:rPr>
          <w:sz w:val="28"/>
          <w:szCs w:val="28"/>
        </w:rPr>
        <w:t>імпульса</w:t>
      </w:r>
      <w:proofErr w:type="spellEnd"/>
      <w:r w:rsidRPr="00B02C85">
        <w:rPr>
          <w:sz w:val="28"/>
          <w:szCs w:val="28"/>
        </w:rPr>
        <w:t xml:space="preserve"> була скорочена більш ніж на три порядки (до 10-20 нс), а пікова інтенсивність зросла до </w:t>
      </w:r>
      <w:r w:rsidRPr="00B02C85">
        <w:rPr>
          <w:sz w:val="28"/>
          <w:szCs w:val="28"/>
        </w:rPr>
        <w:sym w:font="Symbol" w:char="F07E"/>
      </w:r>
      <w:r w:rsidRPr="00B02C85">
        <w:rPr>
          <w:sz w:val="28"/>
          <w:szCs w:val="28"/>
        </w:rPr>
        <w:t xml:space="preserve">10 МВт. Згодом (1965 р.) був винайдений метод синхронізації мод, який призвів до скорочення тривалості лазерного імпульсу ще на три порядки (до 5 </w:t>
      </w:r>
      <w:proofErr w:type="spellStart"/>
      <w:r w:rsidRPr="00B02C85">
        <w:rPr>
          <w:sz w:val="28"/>
          <w:szCs w:val="28"/>
        </w:rPr>
        <w:t>пс</w:t>
      </w:r>
      <w:proofErr w:type="spellEnd"/>
      <w:r w:rsidRPr="00B02C85">
        <w:rPr>
          <w:sz w:val="28"/>
          <w:szCs w:val="28"/>
        </w:rPr>
        <w:t xml:space="preserve">) і збільшення пікової інтенсивності до </w:t>
      </w:r>
      <w:r w:rsidRPr="00B02C85">
        <w:rPr>
          <w:sz w:val="28"/>
          <w:szCs w:val="28"/>
        </w:rPr>
        <w:sym w:font="Symbol" w:char="F07E"/>
      </w:r>
      <w:r w:rsidRPr="00B02C85">
        <w:rPr>
          <w:sz w:val="28"/>
          <w:szCs w:val="28"/>
        </w:rPr>
        <w:t xml:space="preserve">10 ГВт. На початку 80-их років були створені лазери ультра коротких імпульсів (УКІ), які генерували імпульси </w:t>
      </w:r>
      <w:proofErr w:type="spellStart"/>
      <w:r w:rsidRPr="00B02C85">
        <w:rPr>
          <w:sz w:val="28"/>
          <w:szCs w:val="28"/>
        </w:rPr>
        <w:t>фемтосекундної</w:t>
      </w:r>
      <w:proofErr w:type="spellEnd"/>
      <w:r w:rsidRPr="00B02C85">
        <w:rPr>
          <w:sz w:val="28"/>
          <w:szCs w:val="28"/>
        </w:rPr>
        <w:t xml:space="preserve"> тривалості із </w:t>
      </w:r>
      <w:proofErr w:type="spellStart"/>
      <w:r w:rsidRPr="00B02C85">
        <w:rPr>
          <w:sz w:val="28"/>
          <w:szCs w:val="28"/>
        </w:rPr>
        <w:t>тераватною</w:t>
      </w:r>
      <w:proofErr w:type="spellEnd"/>
      <w:r w:rsidRPr="00B02C85">
        <w:rPr>
          <w:sz w:val="28"/>
          <w:szCs w:val="28"/>
        </w:rPr>
        <w:t xml:space="preserve"> (10</w:t>
      </w:r>
      <w:r w:rsidRPr="00B02C85">
        <w:rPr>
          <w:sz w:val="28"/>
          <w:szCs w:val="28"/>
          <w:vertAlign w:val="superscript"/>
        </w:rPr>
        <w:t>12</w:t>
      </w:r>
      <w:r w:rsidRPr="00B02C85">
        <w:rPr>
          <w:sz w:val="28"/>
          <w:szCs w:val="28"/>
        </w:rPr>
        <w:t xml:space="preserve"> Вт) піковою потужністю. Ці лазери стали можливими завдяки створенню активних середовищ на так званих </w:t>
      </w:r>
      <w:proofErr w:type="spellStart"/>
      <w:r w:rsidRPr="00B02C85">
        <w:rPr>
          <w:sz w:val="28"/>
          <w:szCs w:val="28"/>
        </w:rPr>
        <w:t>вібронних</w:t>
      </w:r>
      <w:proofErr w:type="spellEnd"/>
      <w:r w:rsidRPr="00B02C85">
        <w:rPr>
          <w:sz w:val="28"/>
          <w:szCs w:val="28"/>
        </w:rPr>
        <w:t xml:space="preserve"> кристалах. Найбільш видатним лазером цього класу є  титан-сапфіровий (Al</w:t>
      </w:r>
      <w:r w:rsidRPr="00B02C85">
        <w:rPr>
          <w:sz w:val="28"/>
          <w:szCs w:val="28"/>
          <w:vertAlign w:val="subscript"/>
        </w:rPr>
        <w:t>2</w:t>
      </w:r>
      <w:r w:rsidRPr="00B02C85">
        <w:rPr>
          <w:sz w:val="28"/>
          <w:szCs w:val="28"/>
        </w:rPr>
        <w:t>O</w:t>
      </w:r>
      <w:r w:rsidRPr="00B02C85">
        <w:rPr>
          <w:sz w:val="28"/>
          <w:szCs w:val="28"/>
          <w:vertAlign w:val="subscript"/>
        </w:rPr>
        <w:t>3</w:t>
      </w:r>
      <w:r w:rsidRPr="00B02C85">
        <w:rPr>
          <w:sz w:val="28"/>
          <w:szCs w:val="28"/>
        </w:rPr>
        <w:t>-Ti</w:t>
      </w:r>
      <w:r w:rsidRPr="00B02C85">
        <w:rPr>
          <w:sz w:val="28"/>
          <w:szCs w:val="28"/>
          <w:vertAlign w:val="superscript"/>
        </w:rPr>
        <w:t>3+</w:t>
      </w:r>
      <w:r w:rsidRPr="00B02C85">
        <w:rPr>
          <w:sz w:val="28"/>
          <w:szCs w:val="28"/>
        </w:rPr>
        <w:t xml:space="preserve">) лазер (1986), який широко застосовується в фізичних, біологічних, медичних, хімічних дослідженнях та в технології. Нині створені </w:t>
      </w:r>
      <w:proofErr w:type="spellStart"/>
      <w:r w:rsidRPr="00B02C85">
        <w:rPr>
          <w:sz w:val="28"/>
          <w:szCs w:val="28"/>
        </w:rPr>
        <w:t>фемтосекундні</w:t>
      </w:r>
      <w:proofErr w:type="spellEnd"/>
      <w:r w:rsidRPr="00B02C85">
        <w:rPr>
          <w:sz w:val="28"/>
          <w:szCs w:val="28"/>
        </w:rPr>
        <w:t xml:space="preserve"> лазерні комплекси, які дозволяють отримувати </w:t>
      </w:r>
      <w:proofErr w:type="spellStart"/>
      <w:r w:rsidRPr="00B02C85">
        <w:rPr>
          <w:sz w:val="28"/>
          <w:szCs w:val="28"/>
        </w:rPr>
        <w:t>пентаватні</w:t>
      </w:r>
      <w:proofErr w:type="spellEnd"/>
      <w:r w:rsidRPr="00B02C85">
        <w:rPr>
          <w:sz w:val="28"/>
          <w:szCs w:val="28"/>
        </w:rPr>
        <w:t xml:space="preserve"> (10</w:t>
      </w:r>
      <w:r w:rsidRPr="00B02C85">
        <w:rPr>
          <w:sz w:val="28"/>
          <w:szCs w:val="28"/>
          <w:vertAlign w:val="superscript"/>
        </w:rPr>
        <w:t>15</w:t>
      </w:r>
      <w:r w:rsidRPr="00B02C85">
        <w:rPr>
          <w:sz w:val="28"/>
          <w:szCs w:val="28"/>
        </w:rPr>
        <w:t xml:space="preserve"> Вт) пікові потужності. При фокусування пучка такої </w:t>
      </w:r>
      <w:r w:rsidRPr="00B02C85">
        <w:rPr>
          <w:sz w:val="28"/>
          <w:szCs w:val="28"/>
        </w:rPr>
        <w:lastRenderedPageBreak/>
        <w:t xml:space="preserve">потужності отримують електричні поля з напруженістю, що на три порядки перевищує внутрішньоатомне поле. </w:t>
      </w:r>
    </w:p>
    <w:p w:rsidR="00FA42D0" w:rsidRPr="00B02C85" w:rsidRDefault="00FA42D0" w:rsidP="00FA42D0">
      <w:pPr>
        <w:ind w:firstLine="708"/>
        <w:jc w:val="both"/>
        <w:rPr>
          <w:sz w:val="28"/>
          <w:szCs w:val="28"/>
        </w:rPr>
      </w:pPr>
      <w:r w:rsidRPr="00B02C85">
        <w:rPr>
          <w:sz w:val="28"/>
          <w:szCs w:val="28"/>
        </w:rPr>
        <w:t>Широкий діапазон параметрів лазерного випромінювання дозволяє реалізувати такі умови, які неможливо реалізувати іншими засобами. Завдяки унікальним характеристикам свого випромінювання, лазери забезпечують прогрес в багатьох науках і технологіях.</w:t>
      </w:r>
    </w:p>
    <w:p w:rsidR="00FA42D0" w:rsidRPr="00B02C85" w:rsidRDefault="00FA42D0" w:rsidP="00FA42D0">
      <w:pPr>
        <w:ind w:firstLine="708"/>
        <w:jc w:val="both"/>
        <w:rPr>
          <w:sz w:val="28"/>
          <w:szCs w:val="28"/>
        </w:rPr>
      </w:pPr>
    </w:p>
    <w:p w:rsidR="00FA42D0" w:rsidRPr="00B02C85" w:rsidRDefault="00FA42D0" w:rsidP="00FA42D0">
      <w:pPr>
        <w:pStyle w:val="a3"/>
        <w:rPr>
          <w:rFonts w:ascii="Times New Roman" w:hAnsi="Times New Roman" w:cs="Times New Roman"/>
          <w:sz w:val="28"/>
          <w:szCs w:val="28"/>
        </w:rPr>
      </w:pPr>
      <w:r w:rsidRPr="00B02C85">
        <w:rPr>
          <w:rFonts w:ascii="Times New Roman" w:hAnsi="Times New Roman" w:cs="Times New Roman"/>
          <w:sz w:val="28"/>
          <w:szCs w:val="28"/>
        </w:rPr>
        <w:t xml:space="preserve">ПРИНЦИПИ </w:t>
      </w:r>
      <w:r w:rsidR="00B20E4F" w:rsidRPr="00B02C85">
        <w:rPr>
          <w:rFonts w:ascii="Times New Roman" w:hAnsi="Times New Roman" w:cs="Times New Roman"/>
          <w:sz w:val="28"/>
          <w:szCs w:val="28"/>
        </w:rPr>
        <w:t>ОПТИЧНОГО ПІДСИЛЕННЯ ТА ГЕНЕРАЦІЇ</w:t>
      </w:r>
    </w:p>
    <w:p w:rsidR="00FA42D0" w:rsidRPr="00B02C85" w:rsidRDefault="00FA42D0">
      <w:pPr>
        <w:rPr>
          <w:position w:val="-6"/>
          <w:sz w:val="28"/>
          <w:szCs w:val="28"/>
        </w:rPr>
      </w:pPr>
    </w:p>
    <w:p w:rsidR="001E1659" w:rsidRPr="00B02C85" w:rsidRDefault="001E1659" w:rsidP="00B25050">
      <w:pPr>
        <w:spacing w:after="120"/>
        <w:jc w:val="center"/>
        <w:rPr>
          <w:b/>
          <w:position w:val="-6"/>
          <w:sz w:val="28"/>
          <w:szCs w:val="28"/>
        </w:rPr>
      </w:pPr>
      <w:r w:rsidRPr="00B02C85">
        <w:rPr>
          <w:b/>
          <w:position w:val="-6"/>
          <w:sz w:val="28"/>
          <w:szCs w:val="28"/>
        </w:rPr>
        <w:t>Елементарні процеси взаємодії випромінювання з атомами</w:t>
      </w:r>
    </w:p>
    <w:p w:rsidR="00B25050" w:rsidRPr="00B02C85" w:rsidRDefault="00B25050" w:rsidP="00B25050">
      <w:pPr>
        <w:ind w:firstLine="708"/>
        <w:jc w:val="both"/>
        <w:rPr>
          <w:position w:val="-6"/>
          <w:sz w:val="28"/>
          <w:szCs w:val="28"/>
        </w:rPr>
      </w:pPr>
      <w:r w:rsidRPr="00B02C85">
        <w:rPr>
          <w:position w:val="-6"/>
          <w:sz w:val="28"/>
          <w:szCs w:val="28"/>
        </w:rPr>
        <w:t xml:space="preserve">Принцип і необхідні умови функціонування лазера можна встановити проаналізувавши елементарні процеси взаємодії випромінювання з атомами, іонами та молекулами як квантово-механічними об’єктами. </w:t>
      </w:r>
      <w:r w:rsidR="00184D77" w:rsidRPr="00B02C85">
        <w:rPr>
          <w:position w:val="-6"/>
          <w:sz w:val="28"/>
          <w:szCs w:val="28"/>
        </w:rPr>
        <w:t xml:space="preserve">Оскільки загальні риси цих процесів в </w:t>
      </w:r>
      <w:r w:rsidR="00294104" w:rsidRPr="00B02C85">
        <w:rPr>
          <w:position w:val="-6"/>
          <w:sz w:val="28"/>
          <w:szCs w:val="28"/>
        </w:rPr>
        <w:t>названих</w:t>
      </w:r>
      <w:r w:rsidR="00184D77" w:rsidRPr="00B02C85">
        <w:rPr>
          <w:position w:val="-6"/>
          <w:sz w:val="28"/>
          <w:szCs w:val="28"/>
        </w:rPr>
        <w:t xml:space="preserve"> об’єктах </w:t>
      </w:r>
      <w:r w:rsidR="00294104" w:rsidRPr="00B02C85">
        <w:rPr>
          <w:position w:val="-6"/>
          <w:sz w:val="28"/>
          <w:szCs w:val="28"/>
        </w:rPr>
        <w:t>однакові, то</w:t>
      </w:r>
      <w:r w:rsidR="00184D77" w:rsidRPr="00B02C85">
        <w:rPr>
          <w:position w:val="-6"/>
          <w:sz w:val="28"/>
          <w:szCs w:val="28"/>
        </w:rPr>
        <w:t xml:space="preserve"> </w:t>
      </w:r>
      <w:r w:rsidR="00294104" w:rsidRPr="00B02C85">
        <w:rPr>
          <w:position w:val="-6"/>
          <w:sz w:val="28"/>
          <w:szCs w:val="28"/>
        </w:rPr>
        <w:t>н</w:t>
      </w:r>
      <w:r w:rsidRPr="00B02C85">
        <w:rPr>
          <w:position w:val="-6"/>
          <w:sz w:val="28"/>
          <w:szCs w:val="28"/>
        </w:rPr>
        <w:t xml:space="preserve">адалі </w:t>
      </w:r>
      <w:r w:rsidR="00294104" w:rsidRPr="00B02C85">
        <w:rPr>
          <w:position w:val="-6"/>
          <w:sz w:val="28"/>
          <w:szCs w:val="28"/>
        </w:rPr>
        <w:t xml:space="preserve">будемо проводити розгляд для атома. </w:t>
      </w:r>
      <w:r w:rsidR="00B9474B" w:rsidRPr="00B02C85">
        <w:rPr>
          <w:position w:val="-6"/>
          <w:sz w:val="28"/>
          <w:szCs w:val="28"/>
        </w:rPr>
        <w:t>Можливі три</w:t>
      </w:r>
      <w:r w:rsidRPr="00B02C85">
        <w:rPr>
          <w:position w:val="-6"/>
          <w:sz w:val="28"/>
          <w:szCs w:val="28"/>
        </w:rPr>
        <w:t xml:space="preserve"> елементарні процеси (рис.</w:t>
      </w:r>
      <w:r w:rsidR="00481361" w:rsidRPr="00B02C85">
        <w:rPr>
          <w:position w:val="-6"/>
          <w:sz w:val="28"/>
          <w:szCs w:val="28"/>
        </w:rPr>
        <w:t xml:space="preserve"> 1.</w:t>
      </w:r>
      <w:r w:rsidRPr="00B02C85">
        <w:rPr>
          <w:position w:val="-6"/>
          <w:sz w:val="28"/>
          <w:szCs w:val="28"/>
        </w:rPr>
        <w:t>1): поглинання</w:t>
      </w:r>
      <w:r w:rsidR="00B9474B" w:rsidRPr="00B02C85">
        <w:rPr>
          <w:position w:val="-6"/>
          <w:sz w:val="28"/>
          <w:szCs w:val="28"/>
        </w:rPr>
        <w:t>,</w:t>
      </w:r>
      <w:r w:rsidRPr="00B02C85">
        <w:rPr>
          <w:position w:val="-6"/>
          <w:sz w:val="28"/>
          <w:szCs w:val="28"/>
        </w:rPr>
        <w:t xml:space="preserve"> вимушене випромінювання</w:t>
      </w:r>
      <w:r w:rsidR="00B9474B" w:rsidRPr="00B02C85">
        <w:rPr>
          <w:position w:val="-6"/>
          <w:sz w:val="28"/>
          <w:szCs w:val="28"/>
        </w:rPr>
        <w:t xml:space="preserve"> і спонтанне випромінювання.</w:t>
      </w:r>
      <w:r w:rsidR="00561790" w:rsidRPr="00B02C85">
        <w:rPr>
          <w:position w:val="-6"/>
          <w:sz w:val="28"/>
          <w:szCs w:val="28"/>
        </w:rPr>
        <w:t xml:space="preserve"> Для їх протікання необхідний резонанс – </w:t>
      </w:r>
      <w:proofErr w:type="spellStart"/>
      <w:r w:rsidR="00561790" w:rsidRPr="00B02C85">
        <w:rPr>
          <w:position w:val="-6"/>
          <w:sz w:val="28"/>
          <w:szCs w:val="28"/>
        </w:rPr>
        <w:t>співпадіння</w:t>
      </w:r>
      <w:proofErr w:type="spellEnd"/>
      <w:r w:rsidR="00561790" w:rsidRPr="00B02C85">
        <w:rPr>
          <w:position w:val="-6"/>
          <w:sz w:val="28"/>
          <w:szCs w:val="28"/>
        </w:rPr>
        <w:t xml:space="preserve"> енергії фотона з енергією </w:t>
      </w:r>
      <w:r w:rsidR="00FB41F3" w:rsidRPr="00B02C85">
        <w:rPr>
          <w:position w:val="-6"/>
          <w:sz w:val="28"/>
          <w:szCs w:val="28"/>
        </w:rPr>
        <w:t>певного</w:t>
      </w:r>
      <w:r w:rsidR="00561790" w:rsidRPr="00B02C85">
        <w:rPr>
          <w:position w:val="-6"/>
          <w:sz w:val="28"/>
          <w:szCs w:val="28"/>
        </w:rPr>
        <w:t xml:space="preserve"> переходу. Це призводить до того, </w:t>
      </w:r>
      <w:r w:rsidR="00DB7B39" w:rsidRPr="00B02C85">
        <w:rPr>
          <w:position w:val="-6"/>
          <w:sz w:val="28"/>
          <w:szCs w:val="28"/>
        </w:rPr>
        <w:t>що фотон певної енергії може взаємодіяти лише з конкретною парою енергетичних рівнів</w:t>
      </w:r>
      <w:r w:rsidR="0066594D" w:rsidRPr="00B02C85">
        <w:rPr>
          <w:position w:val="-6"/>
          <w:sz w:val="28"/>
          <w:szCs w:val="28"/>
        </w:rPr>
        <w:t xml:space="preserve">, а інші рівні </w:t>
      </w:r>
      <w:r w:rsidR="00FB41F3" w:rsidRPr="00B02C85">
        <w:rPr>
          <w:position w:val="-6"/>
          <w:sz w:val="28"/>
          <w:szCs w:val="28"/>
        </w:rPr>
        <w:t>не задіяні</w:t>
      </w:r>
      <w:r w:rsidR="00DB7B39" w:rsidRPr="00B02C85">
        <w:rPr>
          <w:position w:val="-6"/>
          <w:sz w:val="28"/>
          <w:szCs w:val="28"/>
        </w:rPr>
        <w:t xml:space="preserve">. </w:t>
      </w:r>
      <w:r w:rsidR="00FB41F3" w:rsidRPr="00B02C85">
        <w:rPr>
          <w:position w:val="-6"/>
          <w:sz w:val="28"/>
          <w:szCs w:val="28"/>
        </w:rPr>
        <w:t>В</w:t>
      </w:r>
      <w:r w:rsidR="00DB7B39" w:rsidRPr="00B02C85">
        <w:rPr>
          <w:position w:val="-6"/>
          <w:sz w:val="28"/>
          <w:szCs w:val="28"/>
        </w:rPr>
        <w:t xml:space="preserve"> зв’язку з </w:t>
      </w:r>
      <w:r w:rsidR="00FB41F3" w:rsidRPr="00B02C85">
        <w:rPr>
          <w:position w:val="-6"/>
          <w:sz w:val="28"/>
          <w:szCs w:val="28"/>
        </w:rPr>
        <w:t>ц</w:t>
      </w:r>
      <w:r w:rsidR="00DB7B39" w:rsidRPr="00B02C85">
        <w:rPr>
          <w:position w:val="-6"/>
          <w:sz w:val="28"/>
          <w:szCs w:val="28"/>
        </w:rPr>
        <w:t xml:space="preserve">им доцільно ввести поняття </w:t>
      </w:r>
      <w:r w:rsidR="00DB7B39" w:rsidRPr="00B02C85">
        <w:rPr>
          <w:i/>
          <w:position w:val="-6"/>
          <w:sz w:val="28"/>
          <w:szCs w:val="28"/>
        </w:rPr>
        <w:t>дворівневих атомів</w:t>
      </w:r>
      <w:r w:rsidR="00FB41F3" w:rsidRPr="00B02C85">
        <w:rPr>
          <w:position w:val="-6"/>
          <w:sz w:val="28"/>
          <w:szCs w:val="28"/>
        </w:rPr>
        <w:t xml:space="preserve">, в яких існує лише два рівні: основний з енергією </w:t>
      </w:r>
      <w:r w:rsidR="00FB41F3" w:rsidRPr="00B02C85">
        <w:rPr>
          <w:i/>
          <w:position w:val="-6"/>
          <w:sz w:val="28"/>
          <w:szCs w:val="28"/>
        </w:rPr>
        <w:t>Е</w:t>
      </w:r>
      <w:r w:rsidR="00FB41F3" w:rsidRPr="00B02C85">
        <w:rPr>
          <w:position w:val="-6"/>
          <w:sz w:val="28"/>
          <w:szCs w:val="28"/>
          <w:vertAlign w:val="subscript"/>
        </w:rPr>
        <w:t>1</w:t>
      </w:r>
      <w:r w:rsidR="00FB41F3" w:rsidRPr="00B02C85">
        <w:rPr>
          <w:position w:val="-6"/>
          <w:sz w:val="28"/>
          <w:szCs w:val="28"/>
        </w:rPr>
        <w:t xml:space="preserve"> і збуджений з енергією </w:t>
      </w:r>
      <w:r w:rsidR="00FB41F3" w:rsidRPr="00B02C85">
        <w:rPr>
          <w:i/>
          <w:position w:val="-6"/>
          <w:sz w:val="28"/>
          <w:szCs w:val="28"/>
        </w:rPr>
        <w:t>Е</w:t>
      </w:r>
      <w:r w:rsidR="00C564CD" w:rsidRPr="00B02C85">
        <w:rPr>
          <w:position w:val="-6"/>
          <w:sz w:val="28"/>
          <w:szCs w:val="28"/>
          <w:vertAlign w:val="subscript"/>
        </w:rPr>
        <w:t>2</w:t>
      </w:r>
      <w:r w:rsidR="00DB7B39" w:rsidRPr="00B02C85">
        <w:rPr>
          <w:position w:val="-6"/>
          <w:sz w:val="28"/>
          <w:szCs w:val="28"/>
        </w:rPr>
        <w:t>.</w:t>
      </w:r>
    </w:p>
    <w:p w:rsidR="002164BF" w:rsidRPr="00B02C85" w:rsidRDefault="001E1659" w:rsidP="00F80BD5">
      <w:pPr>
        <w:ind w:firstLine="708"/>
        <w:jc w:val="both"/>
        <w:rPr>
          <w:position w:val="-6"/>
          <w:sz w:val="28"/>
          <w:szCs w:val="28"/>
        </w:rPr>
      </w:pPr>
      <w:r w:rsidRPr="00B02C85">
        <w:rPr>
          <w:position w:val="-6"/>
          <w:sz w:val="28"/>
          <w:szCs w:val="28"/>
        </w:rPr>
        <w:t>Поглинання це процес</w:t>
      </w:r>
      <w:r w:rsidR="00F80BD5" w:rsidRPr="00B02C85">
        <w:rPr>
          <w:position w:val="-6"/>
          <w:sz w:val="28"/>
          <w:szCs w:val="28"/>
        </w:rPr>
        <w:t xml:space="preserve">, що відбувається при </w:t>
      </w:r>
      <w:r w:rsidR="002164BF" w:rsidRPr="00B02C85">
        <w:rPr>
          <w:position w:val="-6"/>
          <w:sz w:val="28"/>
          <w:szCs w:val="28"/>
        </w:rPr>
        <w:t>взаємодії</w:t>
      </w:r>
      <w:r w:rsidR="00F80BD5" w:rsidRPr="00B02C85">
        <w:rPr>
          <w:position w:val="-6"/>
          <w:sz w:val="28"/>
          <w:szCs w:val="28"/>
        </w:rPr>
        <w:t xml:space="preserve"> </w:t>
      </w:r>
      <w:r w:rsidR="002164BF" w:rsidRPr="00B02C85">
        <w:rPr>
          <w:position w:val="-6"/>
          <w:sz w:val="28"/>
          <w:szCs w:val="28"/>
        </w:rPr>
        <w:t xml:space="preserve">фотона з </w:t>
      </w:r>
      <w:r w:rsidR="00F80BD5" w:rsidRPr="00B02C85">
        <w:rPr>
          <w:position w:val="-6"/>
          <w:sz w:val="28"/>
          <w:szCs w:val="28"/>
        </w:rPr>
        <w:t>атом</w:t>
      </w:r>
      <w:r w:rsidR="002164BF" w:rsidRPr="00B02C85">
        <w:rPr>
          <w:position w:val="-6"/>
          <w:sz w:val="28"/>
          <w:szCs w:val="28"/>
        </w:rPr>
        <w:t>ом</w:t>
      </w:r>
      <w:r w:rsidR="00F80BD5" w:rsidRPr="00B02C85">
        <w:rPr>
          <w:position w:val="-6"/>
          <w:sz w:val="28"/>
          <w:szCs w:val="28"/>
        </w:rPr>
        <w:t xml:space="preserve">, який знаходиться в основному стані. Енергія падаючого фотона переходить до атома, в результаті чого атом </w:t>
      </w:r>
      <w:r w:rsidR="002164BF" w:rsidRPr="00B02C85">
        <w:rPr>
          <w:position w:val="-6"/>
          <w:sz w:val="28"/>
          <w:szCs w:val="28"/>
        </w:rPr>
        <w:t xml:space="preserve">збурюється і </w:t>
      </w:r>
      <w:r w:rsidR="00F80BD5" w:rsidRPr="00B02C85">
        <w:rPr>
          <w:position w:val="-6"/>
          <w:sz w:val="28"/>
          <w:szCs w:val="28"/>
        </w:rPr>
        <w:t xml:space="preserve">переходить </w:t>
      </w:r>
      <w:r w:rsidR="002164BF" w:rsidRPr="00B02C85">
        <w:rPr>
          <w:position w:val="-6"/>
          <w:sz w:val="28"/>
          <w:szCs w:val="28"/>
        </w:rPr>
        <w:t xml:space="preserve">із основного </w:t>
      </w:r>
      <w:r w:rsidR="00B42654" w:rsidRPr="00B02C85">
        <w:rPr>
          <w:position w:val="-6"/>
          <w:sz w:val="28"/>
          <w:szCs w:val="28"/>
        </w:rPr>
        <w:t xml:space="preserve">енергетичного </w:t>
      </w:r>
      <w:r w:rsidR="002164BF" w:rsidRPr="00B02C85">
        <w:rPr>
          <w:position w:val="-6"/>
          <w:sz w:val="28"/>
          <w:szCs w:val="28"/>
        </w:rPr>
        <w:t>стану 1 в  збуджений стан 2</w:t>
      </w:r>
      <w:r w:rsidR="00F80BD5" w:rsidRPr="00B02C85">
        <w:rPr>
          <w:position w:val="-6"/>
          <w:sz w:val="28"/>
          <w:szCs w:val="28"/>
        </w:rPr>
        <w:t xml:space="preserve">, а фотон зникає. </w:t>
      </w:r>
      <w:r w:rsidR="002164BF" w:rsidRPr="00B02C85">
        <w:rPr>
          <w:position w:val="-6"/>
          <w:sz w:val="28"/>
          <w:szCs w:val="28"/>
        </w:rPr>
        <w:t xml:space="preserve">Пучок світла, проходячи через середовище з  </w:t>
      </w:r>
      <w:proofErr w:type="spellStart"/>
      <w:r w:rsidR="002164BF" w:rsidRPr="00B02C85">
        <w:rPr>
          <w:position w:val="-6"/>
          <w:sz w:val="28"/>
          <w:szCs w:val="28"/>
        </w:rPr>
        <w:t>незбудженими</w:t>
      </w:r>
      <w:proofErr w:type="spellEnd"/>
      <w:r w:rsidR="002164BF" w:rsidRPr="00B02C85">
        <w:rPr>
          <w:position w:val="-6"/>
          <w:sz w:val="28"/>
          <w:szCs w:val="28"/>
        </w:rPr>
        <w:t xml:space="preserve"> атомами послаблюється.</w:t>
      </w:r>
      <w:r w:rsidRPr="00B02C85">
        <w:rPr>
          <w:position w:val="-6"/>
          <w:sz w:val="28"/>
          <w:szCs w:val="28"/>
        </w:rPr>
        <w:t xml:space="preserve"> </w:t>
      </w:r>
    </w:p>
    <w:p w:rsidR="001E1659" w:rsidRPr="00B02C85" w:rsidRDefault="002164BF" w:rsidP="00F80BD5">
      <w:pPr>
        <w:ind w:firstLine="708"/>
        <w:jc w:val="both"/>
        <w:rPr>
          <w:position w:val="-6"/>
          <w:sz w:val="28"/>
          <w:szCs w:val="28"/>
        </w:rPr>
      </w:pPr>
      <w:r w:rsidRPr="00B02C85">
        <w:rPr>
          <w:position w:val="-6"/>
          <w:sz w:val="28"/>
          <w:szCs w:val="28"/>
        </w:rPr>
        <w:t>Вимушене випромінювання це процес,</w:t>
      </w:r>
      <w:r w:rsidR="001E1659" w:rsidRPr="00B02C85">
        <w:rPr>
          <w:position w:val="-6"/>
          <w:sz w:val="28"/>
          <w:szCs w:val="28"/>
        </w:rPr>
        <w:t xml:space="preserve"> </w:t>
      </w:r>
      <w:r w:rsidRPr="00B02C85">
        <w:rPr>
          <w:position w:val="-6"/>
          <w:sz w:val="28"/>
          <w:szCs w:val="28"/>
        </w:rPr>
        <w:t xml:space="preserve">що відбувається при взаємодії фотона з атомом, який знаходиться </w:t>
      </w:r>
      <w:r w:rsidR="00AB15F8" w:rsidRPr="00B02C85">
        <w:rPr>
          <w:position w:val="-6"/>
          <w:sz w:val="28"/>
          <w:szCs w:val="28"/>
        </w:rPr>
        <w:t>у збудженому стані</w:t>
      </w:r>
      <w:r w:rsidR="00B9474B" w:rsidRPr="00B02C85">
        <w:rPr>
          <w:position w:val="-6"/>
          <w:sz w:val="28"/>
          <w:szCs w:val="28"/>
        </w:rPr>
        <w:t xml:space="preserve"> 2</w:t>
      </w:r>
      <w:r w:rsidRPr="00B02C85">
        <w:rPr>
          <w:position w:val="-6"/>
          <w:sz w:val="28"/>
          <w:szCs w:val="28"/>
        </w:rPr>
        <w:t>.</w:t>
      </w:r>
      <w:r w:rsidR="00AB15F8" w:rsidRPr="00B02C85">
        <w:rPr>
          <w:position w:val="-6"/>
          <w:sz w:val="28"/>
          <w:szCs w:val="28"/>
        </w:rPr>
        <w:t xml:space="preserve"> В результаті цього атом втрачає своє збудження, переходячи в основний стан</w:t>
      </w:r>
      <w:r w:rsidR="00B9474B" w:rsidRPr="00B02C85">
        <w:rPr>
          <w:position w:val="-6"/>
          <w:sz w:val="28"/>
          <w:szCs w:val="28"/>
        </w:rPr>
        <w:t xml:space="preserve"> 1</w:t>
      </w:r>
      <w:r w:rsidR="00AB15F8" w:rsidRPr="00B02C85">
        <w:rPr>
          <w:position w:val="-6"/>
          <w:sz w:val="28"/>
          <w:szCs w:val="28"/>
        </w:rPr>
        <w:t>, а звільнена енергія йде на утворення ще одного фотона. В середовищі із збудженими атомами цей процес призводить до розмноження фотонів, оскільки кожний новонароджений фотон здатний повторити цей процес за участю інших атомів. Завдяки цьому пучок світла в середовищі збуджених атомів підсилюється. Важливо, що новонароджений при вимушеному випромінюванні фотон повністю ідентичний падаючому</w:t>
      </w:r>
      <w:r w:rsidR="0097273D" w:rsidRPr="00B02C85">
        <w:rPr>
          <w:position w:val="-6"/>
          <w:sz w:val="28"/>
          <w:szCs w:val="28"/>
        </w:rPr>
        <w:t>: він зберігає його енергію, імпульс і момент імпульсу, що відповідає збереженню частоти,</w:t>
      </w:r>
      <w:r w:rsidR="002A3592" w:rsidRPr="00B02C85">
        <w:rPr>
          <w:position w:val="-6"/>
          <w:sz w:val="28"/>
          <w:szCs w:val="28"/>
        </w:rPr>
        <w:t xml:space="preserve"> фази,</w:t>
      </w:r>
      <w:r w:rsidR="0097273D" w:rsidRPr="00B02C85">
        <w:rPr>
          <w:position w:val="-6"/>
          <w:sz w:val="28"/>
          <w:szCs w:val="28"/>
        </w:rPr>
        <w:t xml:space="preserve"> напрямку і поляризації </w:t>
      </w:r>
      <w:r w:rsidR="00B25050" w:rsidRPr="00B02C85">
        <w:rPr>
          <w:position w:val="-6"/>
          <w:sz w:val="28"/>
          <w:szCs w:val="28"/>
        </w:rPr>
        <w:t>електромагнітної хвилі.</w:t>
      </w:r>
      <w:r w:rsidR="00AB15F8" w:rsidRPr="00B02C85">
        <w:rPr>
          <w:position w:val="-6"/>
          <w:sz w:val="28"/>
          <w:szCs w:val="28"/>
        </w:rPr>
        <w:t xml:space="preserve"> Тому </w:t>
      </w:r>
      <w:r w:rsidR="0097273D" w:rsidRPr="00B02C85">
        <w:rPr>
          <w:position w:val="-6"/>
          <w:sz w:val="28"/>
          <w:szCs w:val="28"/>
        </w:rPr>
        <w:t xml:space="preserve">підсилене випромінювання повністю ідентичне падаючому і відрізняється </w:t>
      </w:r>
      <w:r w:rsidR="00F72B92" w:rsidRPr="00B02C85">
        <w:rPr>
          <w:position w:val="-6"/>
          <w:sz w:val="28"/>
          <w:szCs w:val="28"/>
        </w:rPr>
        <w:t xml:space="preserve">від нього </w:t>
      </w:r>
      <w:r w:rsidR="0097273D" w:rsidRPr="00B02C85">
        <w:rPr>
          <w:position w:val="-6"/>
          <w:sz w:val="28"/>
          <w:szCs w:val="28"/>
        </w:rPr>
        <w:t xml:space="preserve">тільки інтенсивністю. </w:t>
      </w:r>
    </w:p>
    <w:p w:rsidR="001E1659" w:rsidRPr="00B02C85" w:rsidRDefault="00B30B3D" w:rsidP="002A3592">
      <w:pPr>
        <w:ind w:firstLine="708"/>
        <w:jc w:val="both"/>
        <w:rPr>
          <w:position w:val="-6"/>
          <w:sz w:val="28"/>
          <w:szCs w:val="28"/>
        </w:rPr>
      </w:pPr>
      <w:r w:rsidRPr="00B02C85">
        <w:rPr>
          <w:noProof/>
          <w:sz w:val="28"/>
          <w:szCs w:val="28"/>
          <w:lang w:eastAsia="uk-UA"/>
        </w:rPr>
        <w:lastRenderedPageBreak/>
        <mc:AlternateContent>
          <mc:Choice Requires="wpc">
            <w:drawing>
              <wp:anchor distT="0" distB="0" distL="114300" distR="114300" simplePos="0" relativeHeight="251657728" behindDoc="0" locked="0" layoutInCell="1" allowOverlap="1" wp14:anchorId="2D637E99" wp14:editId="5CFC8733">
                <wp:simplePos x="0" y="0"/>
                <wp:positionH relativeFrom="column">
                  <wp:posOffset>-71755</wp:posOffset>
                </wp:positionH>
                <wp:positionV relativeFrom="paragraph">
                  <wp:posOffset>506730</wp:posOffset>
                </wp:positionV>
                <wp:extent cx="6217920" cy="1864360"/>
                <wp:effectExtent l="0" t="0" r="0" b="0"/>
                <wp:wrapSquare wrapText="bothSides"/>
                <wp:docPr id="63" name="Полотно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5" name="Group 27"/>
                        <wpg:cNvGrpSpPr>
                          <a:grpSpLocks/>
                        </wpg:cNvGrpSpPr>
                        <wpg:grpSpPr bwMode="auto">
                          <a:xfrm>
                            <a:off x="2217420" y="145415"/>
                            <a:ext cx="1768475" cy="711835"/>
                            <a:chOff x="2854" y="1692"/>
                            <a:chExt cx="2785" cy="1121"/>
                          </a:xfrm>
                        </wpg:grpSpPr>
                        <wps:wsp>
                          <wps:cNvPr id="16" name="Line 5"/>
                          <wps:cNvCnPr/>
                          <wps:spPr bwMode="auto">
                            <a:xfrm>
                              <a:off x="3432" y="1901"/>
                              <a:ext cx="154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wps:spPr bwMode="auto">
                            <a:xfrm>
                              <a:off x="3432" y="2642"/>
                              <a:ext cx="1541"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7"/>
                          <wps:cNvCnPr/>
                          <wps:spPr bwMode="auto">
                            <a:xfrm>
                              <a:off x="4229" y="1901"/>
                              <a:ext cx="2" cy="743"/>
                            </a:xfrm>
                            <a:prstGeom prst="line">
                              <a:avLst/>
                            </a:prstGeom>
                            <a:noFill/>
                            <a:ln w="12700">
                              <a:solidFill>
                                <a:srgbClr val="000000"/>
                              </a:solidFill>
                              <a:round/>
                              <a:headEnd type="none" w="med" len="lg"/>
                              <a:tailEnd type="triangle" w="med" len="lg"/>
                            </a:ln>
                            <a:extLst>
                              <a:ext uri="{909E8E84-426E-40DD-AFC4-6F175D3DCCD1}">
                                <a14:hiddenFill xmlns:a14="http://schemas.microsoft.com/office/drawing/2010/main">
                                  <a:noFill/>
                                </a14:hiddenFill>
                              </a:ext>
                            </a:extLst>
                          </wps:spPr>
                          <wps:bodyPr/>
                        </wps:wsp>
                        <wps:wsp>
                          <wps:cNvPr id="19" name="Line 8"/>
                          <wps:cNvCnPr/>
                          <wps:spPr bwMode="auto">
                            <a:xfrm>
                              <a:off x="2911" y="2299"/>
                              <a:ext cx="57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Oval 9"/>
                          <wps:cNvSpPr>
                            <a:spLocks noChangeArrowheads="1"/>
                          </wps:cNvSpPr>
                          <wps:spPr bwMode="auto">
                            <a:xfrm>
                              <a:off x="4171" y="1831"/>
                              <a:ext cx="114" cy="115"/>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1" name="Rectangle 11"/>
                          <wps:cNvSpPr>
                            <a:spLocks noChangeArrowheads="1"/>
                          </wps:cNvSpPr>
                          <wps:spPr bwMode="auto">
                            <a:xfrm>
                              <a:off x="2854" y="1898"/>
                              <a:ext cx="480" cy="301"/>
                            </a:xfrm>
                            <a:prstGeom prst="rect">
                              <a:avLst/>
                            </a:prstGeom>
                            <a:solidFill>
                              <a:srgbClr val="FFFFFF"/>
                            </a:solidFill>
                            <a:ln w="12700">
                              <a:solidFill>
                                <a:srgbClr val="FFFFFF"/>
                              </a:solidFill>
                              <a:prstDash val="sysDot"/>
                              <a:miter lim="800000"/>
                              <a:headEnd/>
                              <a:tailEnd/>
                            </a:ln>
                          </wps:spPr>
                          <wps:txbx>
                            <w:txbxContent>
                              <w:p w:rsidR="00773674" w:rsidRDefault="00773674" w:rsidP="007754A2">
                                <w:r w:rsidRPr="00B90F76">
                                  <w:rPr>
                                    <w:position w:val="-6"/>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25.3pt;height:15.8pt" o:ole="">
                                      <v:imagedata r:id="rId9" o:title=""/>
                                    </v:shape>
                                    <o:OLEObject Type="Embed" ProgID="Equation.3" ShapeID="_x0000_i1314" DrawAspect="Content" ObjectID="_1560134914" r:id="rId10"/>
                                  </w:object>
                                </w:r>
                              </w:p>
                            </w:txbxContent>
                          </wps:txbx>
                          <wps:bodyPr rot="0" vert="horz" wrap="square" lIns="12700" tIns="12700" rIns="12700" bIns="12700" anchor="t" anchorCtr="0" upright="1">
                            <a:noAutofit/>
                          </wps:bodyPr>
                        </wps:wsp>
                        <wps:wsp>
                          <wps:cNvPr id="22" name="Rectangle 12"/>
                          <wps:cNvSpPr>
                            <a:spLocks noChangeArrowheads="1"/>
                          </wps:cNvSpPr>
                          <wps:spPr bwMode="auto">
                            <a:xfrm>
                              <a:off x="2863" y="1958"/>
                              <a:ext cx="480" cy="301"/>
                            </a:xfrm>
                            <a:prstGeom prst="rect">
                              <a:avLst/>
                            </a:prstGeom>
                            <a:solidFill>
                              <a:srgbClr val="FFFFFF"/>
                            </a:solidFill>
                            <a:ln w="12700">
                              <a:solidFill>
                                <a:srgbClr val="FFFFFF"/>
                              </a:solidFill>
                              <a:prstDash val="sysDot"/>
                              <a:miter lim="800000"/>
                              <a:headEnd/>
                              <a:tailEnd/>
                            </a:ln>
                          </wps:spPr>
                          <wps:txbx>
                            <w:txbxContent>
                              <w:p w:rsidR="00773674" w:rsidRDefault="00773674" w:rsidP="007754A2">
                                <w:r w:rsidRPr="00B90F76">
                                  <w:rPr>
                                    <w:position w:val="-6"/>
                                  </w:rPr>
                                  <w:object w:dxaOrig="320" w:dyaOrig="260">
                                    <v:shape id="_x0000_i1315" type="#_x0000_t75" style="width:25.3pt;height:15.8pt" o:ole="">
                                      <v:imagedata r:id="rId9" o:title=""/>
                                    </v:shape>
                                    <o:OLEObject Type="Embed" ProgID="Equation.3" ShapeID="_x0000_i1315" DrawAspect="Content" ObjectID="_1560134915" r:id="rId11"/>
                                  </w:object>
                                </w:r>
                              </w:p>
                            </w:txbxContent>
                          </wps:txbx>
                          <wps:bodyPr rot="0" vert="horz" wrap="square" lIns="12700" tIns="12700" rIns="12700" bIns="12700" anchor="t" anchorCtr="0" upright="1">
                            <a:noAutofit/>
                          </wps:bodyPr>
                        </wps:wsp>
                        <wpg:grpSp>
                          <wpg:cNvPr id="23" name="Group 16"/>
                          <wpg:cNvGrpSpPr>
                            <a:grpSpLocks/>
                          </wpg:cNvGrpSpPr>
                          <wpg:grpSpPr bwMode="auto">
                            <a:xfrm>
                              <a:off x="5013" y="1692"/>
                              <a:ext cx="626" cy="760"/>
                              <a:chOff x="4653" y="2934"/>
                              <a:chExt cx="626" cy="762"/>
                            </a:xfrm>
                          </wpg:grpSpPr>
                          <wpg:grpSp>
                            <wpg:cNvPr id="24" name="Group 17"/>
                            <wpg:cNvGrpSpPr>
                              <a:grpSpLocks/>
                            </wpg:cNvGrpSpPr>
                            <wpg:grpSpPr bwMode="auto">
                              <a:xfrm>
                                <a:off x="4653" y="3294"/>
                                <a:ext cx="626" cy="402"/>
                                <a:chOff x="6273" y="4194"/>
                                <a:chExt cx="626" cy="402"/>
                              </a:xfrm>
                            </wpg:grpSpPr>
                            <wps:wsp>
                              <wps:cNvPr id="25" name="Line 18"/>
                              <wps:cNvCnPr/>
                              <wps:spPr bwMode="auto">
                                <a:xfrm>
                                  <a:off x="6329" y="4594"/>
                                  <a:ext cx="570"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19"/>
                              <wps:cNvSpPr>
                                <a:spLocks noChangeArrowheads="1"/>
                              </wps:cNvSpPr>
                              <wps:spPr bwMode="auto">
                                <a:xfrm>
                                  <a:off x="6273" y="4194"/>
                                  <a:ext cx="480" cy="301"/>
                                </a:xfrm>
                                <a:prstGeom prst="rect">
                                  <a:avLst/>
                                </a:prstGeom>
                                <a:solidFill>
                                  <a:srgbClr val="FFFFFF">
                                    <a:alpha val="0"/>
                                  </a:srgbClr>
                                </a:solidFill>
                                <a:ln w="12700">
                                  <a:solidFill>
                                    <a:srgbClr val="FFFFFF"/>
                                  </a:solidFill>
                                  <a:prstDash val="sysDot"/>
                                  <a:miter lim="800000"/>
                                  <a:headEnd/>
                                  <a:tailEnd/>
                                </a:ln>
                              </wps:spPr>
                              <wps:txbx>
                                <w:txbxContent>
                                  <w:p w:rsidR="00773674" w:rsidRDefault="00773674" w:rsidP="007754A2"/>
                                </w:txbxContent>
                              </wps:txbx>
                              <wps:bodyPr rot="0" vert="horz" wrap="square" lIns="12700" tIns="12700" rIns="12700" bIns="12700" anchor="t" anchorCtr="0" upright="1">
                                <a:noAutofit/>
                              </wps:bodyPr>
                            </wps:wsp>
                            <wps:wsp>
                              <wps:cNvPr id="27" name="Rectangle 20"/>
                              <wps:cNvSpPr>
                                <a:spLocks noChangeArrowheads="1"/>
                              </wps:cNvSpPr>
                              <wps:spPr bwMode="auto">
                                <a:xfrm>
                                  <a:off x="6281" y="4253"/>
                                  <a:ext cx="481" cy="301"/>
                                </a:xfrm>
                                <a:prstGeom prst="rect">
                                  <a:avLst/>
                                </a:prstGeom>
                                <a:solidFill>
                                  <a:srgbClr val="FFFFFF">
                                    <a:alpha val="0"/>
                                  </a:srgbClr>
                                </a:solidFill>
                                <a:ln w="12700">
                                  <a:solidFill>
                                    <a:srgbClr val="FFFFFF"/>
                                  </a:solidFill>
                                  <a:prstDash val="sysDot"/>
                                  <a:miter lim="800000"/>
                                  <a:headEnd/>
                                  <a:tailEnd/>
                                </a:ln>
                              </wps:spPr>
                              <wps:txbx>
                                <w:txbxContent>
                                  <w:p w:rsidR="00773674" w:rsidRDefault="00773674" w:rsidP="007754A2">
                                    <w:r w:rsidRPr="00B90F76">
                                      <w:rPr>
                                        <w:position w:val="-6"/>
                                      </w:rPr>
                                      <w:object w:dxaOrig="320" w:dyaOrig="260">
                                        <v:shape id="_x0000_i1316" type="#_x0000_t75" style="width:25.3pt;height:15.8pt" o:ole="">
                                          <v:imagedata r:id="rId9" o:title=""/>
                                        </v:shape>
                                        <o:OLEObject Type="Embed" ProgID="Equation.3" ShapeID="_x0000_i1316" DrawAspect="Content" ObjectID="_1560134916" r:id="rId12"/>
                                      </w:object>
                                    </w:r>
                                  </w:p>
                                </w:txbxContent>
                              </wps:txbx>
                              <wps:bodyPr rot="0" vert="horz" wrap="square" lIns="12700" tIns="12700" rIns="12700" bIns="12700" anchor="t" anchorCtr="0" upright="1">
                                <a:noAutofit/>
                              </wps:bodyPr>
                            </wps:wsp>
                          </wpg:grpSp>
                          <wpg:grpSp>
                            <wpg:cNvPr id="28" name="Group 21"/>
                            <wpg:cNvGrpSpPr>
                              <a:grpSpLocks/>
                            </wpg:cNvGrpSpPr>
                            <wpg:grpSpPr bwMode="auto">
                              <a:xfrm>
                                <a:off x="4653" y="2934"/>
                                <a:ext cx="626" cy="402"/>
                                <a:chOff x="6273" y="4194"/>
                                <a:chExt cx="626" cy="402"/>
                              </a:xfrm>
                            </wpg:grpSpPr>
                            <wps:wsp>
                              <wps:cNvPr id="29" name="Line 22"/>
                              <wps:cNvCnPr/>
                              <wps:spPr bwMode="auto">
                                <a:xfrm>
                                  <a:off x="6329" y="4594"/>
                                  <a:ext cx="570"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Rectangle 23"/>
                              <wps:cNvSpPr>
                                <a:spLocks noChangeArrowheads="1"/>
                              </wps:cNvSpPr>
                              <wps:spPr bwMode="auto">
                                <a:xfrm>
                                  <a:off x="6273" y="4194"/>
                                  <a:ext cx="480" cy="301"/>
                                </a:xfrm>
                                <a:prstGeom prst="rect">
                                  <a:avLst/>
                                </a:prstGeom>
                                <a:solidFill>
                                  <a:srgbClr val="FFFFFF">
                                    <a:alpha val="0"/>
                                  </a:srgbClr>
                                </a:solidFill>
                                <a:ln w="12700">
                                  <a:solidFill>
                                    <a:srgbClr val="FFFFFF"/>
                                  </a:solidFill>
                                  <a:prstDash val="sysDot"/>
                                  <a:miter lim="800000"/>
                                  <a:headEnd/>
                                  <a:tailEnd/>
                                </a:ln>
                              </wps:spPr>
                              <wps:txbx>
                                <w:txbxContent>
                                  <w:p w:rsidR="00773674" w:rsidRPr="00E348E3" w:rsidRDefault="00773674" w:rsidP="007754A2"/>
                                </w:txbxContent>
                              </wps:txbx>
                              <wps:bodyPr rot="0" vert="horz" wrap="square" lIns="12700" tIns="12700" rIns="12700" bIns="12700" anchor="t" anchorCtr="0" upright="1">
                                <a:noAutofit/>
                              </wps:bodyPr>
                            </wps:wsp>
                            <wps:wsp>
                              <wps:cNvPr id="31" name="Rectangle 24"/>
                              <wps:cNvSpPr>
                                <a:spLocks noChangeArrowheads="1"/>
                              </wps:cNvSpPr>
                              <wps:spPr bwMode="auto">
                                <a:xfrm>
                                  <a:off x="6281" y="4253"/>
                                  <a:ext cx="481" cy="301"/>
                                </a:xfrm>
                                <a:prstGeom prst="rect">
                                  <a:avLst/>
                                </a:prstGeom>
                                <a:solidFill>
                                  <a:srgbClr val="FFFFFF">
                                    <a:alpha val="0"/>
                                  </a:srgbClr>
                                </a:solidFill>
                                <a:ln w="12700">
                                  <a:solidFill>
                                    <a:srgbClr val="FFFFFF"/>
                                  </a:solidFill>
                                  <a:prstDash val="sysDot"/>
                                  <a:miter lim="800000"/>
                                  <a:headEnd/>
                                  <a:tailEnd/>
                                </a:ln>
                              </wps:spPr>
                              <wps:txbx>
                                <w:txbxContent>
                                  <w:p w:rsidR="00773674" w:rsidRDefault="00773674" w:rsidP="007754A2">
                                    <w:r w:rsidRPr="00B90F76">
                                      <w:rPr>
                                        <w:position w:val="-6"/>
                                      </w:rPr>
                                      <w:object w:dxaOrig="320" w:dyaOrig="260">
                                        <v:shape id="_x0000_i1317" type="#_x0000_t75" style="width:25.3pt;height:15.8pt" o:ole="">
                                          <v:imagedata r:id="rId9" o:title=""/>
                                        </v:shape>
                                        <o:OLEObject Type="Embed" ProgID="Equation.3" ShapeID="_x0000_i1317" DrawAspect="Content" ObjectID="_1560134917" r:id="rId13"/>
                                      </w:object>
                                    </w:r>
                                  </w:p>
                                </w:txbxContent>
                              </wps:txbx>
                              <wps:bodyPr rot="0" vert="horz" wrap="square" lIns="12700" tIns="12700" rIns="12700" bIns="12700" anchor="t" anchorCtr="0" upright="1">
                                <a:noAutofit/>
                              </wps:bodyPr>
                            </wps:wsp>
                          </wpg:grpSp>
                        </wpg:grpSp>
                        <wps:wsp>
                          <wps:cNvPr id="32" name="Rectangle 25"/>
                          <wps:cNvSpPr>
                            <a:spLocks noChangeArrowheads="1"/>
                          </wps:cNvSpPr>
                          <wps:spPr bwMode="auto">
                            <a:xfrm>
                              <a:off x="3213" y="1692"/>
                              <a:ext cx="180" cy="401"/>
                            </a:xfrm>
                            <a:prstGeom prst="rect">
                              <a:avLst/>
                            </a:prstGeom>
                            <a:solidFill>
                              <a:srgbClr val="FFFFFF">
                                <a:alpha val="0"/>
                              </a:srgbClr>
                            </a:solidFill>
                            <a:ln w="12700">
                              <a:solidFill>
                                <a:srgbClr val="FFFFFF"/>
                              </a:solidFill>
                              <a:miter lim="800000"/>
                              <a:headEnd/>
                              <a:tailEnd/>
                            </a:ln>
                          </wps:spPr>
                          <wps:txbx>
                            <w:txbxContent>
                              <w:p w:rsidR="00773674" w:rsidRPr="003D05D9" w:rsidRDefault="00773674" w:rsidP="007754A2">
                                <w:pPr>
                                  <w:rPr>
                                    <w:lang w:val="en-US"/>
                                  </w:rPr>
                                </w:pPr>
                                <w:r>
                                  <w:rPr>
                                    <w:lang w:val="en-US"/>
                                  </w:rPr>
                                  <w:t>2</w:t>
                                </w:r>
                              </w:p>
                            </w:txbxContent>
                          </wps:txbx>
                          <wps:bodyPr rot="0" vert="horz" wrap="square" lIns="12700" tIns="12700" rIns="12700" bIns="12700" anchor="t" anchorCtr="0" upright="1">
                            <a:noAutofit/>
                          </wps:bodyPr>
                        </wps:wsp>
                        <wps:wsp>
                          <wps:cNvPr id="33" name="Rectangle 26"/>
                          <wps:cNvSpPr>
                            <a:spLocks noChangeArrowheads="1"/>
                          </wps:cNvSpPr>
                          <wps:spPr bwMode="auto">
                            <a:xfrm>
                              <a:off x="3213" y="2412"/>
                              <a:ext cx="180" cy="401"/>
                            </a:xfrm>
                            <a:prstGeom prst="rect">
                              <a:avLst/>
                            </a:prstGeom>
                            <a:solidFill>
                              <a:srgbClr val="FFFFFF">
                                <a:alpha val="0"/>
                              </a:srgbClr>
                            </a:solidFill>
                            <a:ln w="12700">
                              <a:solidFill>
                                <a:srgbClr val="FFFFFF"/>
                              </a:solidFill>
                              <a:miter lim="800000"/>
                              <a:headEnd/>
                              <a:tailEnd/>
                            </a:ln>
                          </wps:spPr>
                          <wps:txbx>
                            <w:txbxContent>
                              <w:p w:rsidR="00773674" w:rsidRDefault="00773674" w:rsidP="007754A2">
                                <w:r>
                                  <w:rPr>
                                    <w:lang w:val="en-US"/>
                                  </w:rPr>
                                  <w:t>1</w:t>
                                </w:r>
                              </w:p>
                            </w:txbxContent>
                          </wps:txbx>
                          <wps:bodyPr rot="0" vert="horz" wrap="square" lIns="12700" tIns="12700" rIns="12700" bIns="12700" anchor="t" anchorCtr="0" upright="1">
                            <a:noAutofit/>
                          </wps:bodyPr>
                        </wps:wsp>
                      </wpg:wgp>
                      <wpg:wgp>
                        <wpg:cNvPr id="34" name="Group 28"/>
                        <wpg:cNvGrpSpPr>
                          <a:grpSpLocks/>
                        </wpg:cNvGrpSpPr>
                        <wpg:grpSpPr bwMode="auto">
                          <a:xfrm>
                            <a:off x="388620" y="145415"/>
                            <a:ext cx="1671320" cy="724535"/>
                            <a:chOff x="-6" y="0"/>
                            <a:chExt cx="20006" cy="19999"/>
                          </a:xfrm>
                        </wpg:grpSpPr>
                        <wps:wsp>
                          <wps:cNvPr id="35" name="Rectangle 29"/>
                          <wps:cNvSpPr>
                            <a:spLocks noChangeArrowheads="1"/>
                          </wps:cNvSpPr>
                          <wps:spPr bwMode="auto">
                            <a:xfrm>
                              <a:off x="16527" y="0"/>
                              <a:ext cx="3041" cy="7011"/>
                            </a:xfrm>
                            <a:prstGeom prst="rect">
                              <a:avLst/>
                            </a:prstGeom>
                            <a:solidFill>
                              <a:srgbClr val="FFFFFF"/>
                            </a:solidFill>
                            <a:ln w="12700">
                              <a:solidFill>
                                <a:srgbClr val="FFFFFF"/>
                              </a:solidFill>
                              <a:miter lim="800000"/>
                              <a:headEnd/>
                              <a:tailEnd/>
                            </a:ln>
                          </wps:spPr>
                          <wps:txbx>
                            <w:txbxContent>
                              <w:p w:rsidR="00773674" w:rsidRDefault="00773674" w:rsidP="007754A2">
                                <w:r>
                                  <w:rPr>
                                    <w:lang w:val="en-US"/>
                                  </w:rPr>
                                  <w:t>2</w:t>
                                </w:r>
                              </w:p>
                            </w:txbxContent>
                          </wps:txbx>
                          <wps:bodyPr rot="0" vert="horz" wrap="square" lIns="12700" tIns="12700" rIns="12700" bIns="12700" anchor="t" anchorCtr="0" upright="1">
                            <a:noAutofit/>
                          </wps:bodyPr>
                        </wps:wsp>
                        <wps:wsp>
                          <wps:cNvPr id="36" name="Line 30"/>
                          <wps:cNvCnPr/>
                          <wps:spPr bwMode="auto">
                            <a:xfrm>
                              <a:off x="4395" y="3996"/>
                              <a:ext cx="11706" cy="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1"/>
                          <wps:cNvCnPr/>
                          <wps:spPr bwMode="auto">
                            <a:xfrm>
                              <a:off x="4395" y="16984"/>
                              <a:ext cx="11706" cy="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32"/>
                          <wps:cNvCnPr/>
                          <wps:spPr bwMode="auto">
                            <a:xfrm>
                              <a:off x="10461" y="3996"/>
                              <a:ext cx="6" cy="13006"/>
                            </a:xfrm>
                            <a:prstGeom prst="line">
                              <a:avLst/>
                            </a:prstGeom>
                            <a:noFill/>
                            <a:ln w="12700">
                              <a:solidFill>
                                <a:srgbClr val="00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39" name="Line 33"/>
                          <wps:cNvCnPr/>
                          <wps:spPr bwMode="auto">
                            <a:xfrm>
                              <a:off x="496" y="10990"/>
                              <a:ext cx="4341" cy="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Oval 34"/>
                          <wps:cNvSpPr>
                            <a:spLocks noChangeArrowheads="1"/>
                          </wps:cNvSpPr>
                          <wps:spPr bwMode="auto">
                            <a:xfrm>
                              <a:off x="10029" y="15986"/>
                              <a:ext cx="874" cy="2015"/>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41" name="Rectangle 35"/>
                          <wps:cNvSpPr>
                            <a:spLocks noChangeArrowheads="1"/>
                          </wps:cNvSpPr>
                          <wps:spPr bwMode="auto">
                            <a:xfrm>
                              <a:off x="16527" y="12988"/>
                              <a:ext cx="3473" cy="7011"/>
                            </a:xfrm>
                            <a:prstGeom prst="rect">
                              <a:avLst/>
                            </a:prstGeom>
                            <a:solidFill>
                              <a:srgbClr val="FFFFFF"/>
                            </a:solidFill>
                            <a:ln w="12700">
                              <a:solidFill>
                                <a:srgbClr val="FFFFFF"/>
                              </a:solidFill>
                              <a:miter lim="800000"/>
                              <a:headEnd/>
                              <a:tailEnd/>
                            </a:ln>
                          </wps:spPr>
                          <wps:txbx>
                            <w:txbxContent>
                              <w:p w:rsidR="00773674" w:rsidRDefault="00773674" w:rsidP="007754A2">
                                <w:r>
                                  <w:rPr>
                                    <w:lang w:val="en-US"/>
                                  </w:rPr>
                                  <w:t>1</w:t>
                                </w:r>
                              </w:p>
                            </w:txbxContent>
                          </wps:txbx>
                          <wps:bodyPr rot="0" vert="horz" wrap="square" lIns="12700" tIns="12700" rIns="12700" bIns="12700" anchor="t" anchorCtr="0" upright="1">
                            <a:noAutofit/>
                          </wps:bodyPr>
                        </wps:wsp>
                        <wps:wsp>
                          <wps:cNvPr id="42" name="Rectangle 36"/>
                          <wps:cNvSpPr>
                            <a:spLocks noChangeArrowheads="1"/>
                          </wps:cNvSpPr>
                          <wps:spPr bwMode="auto">
                            <a:xfrm>
                              <a:off x="-6" y="3943"/>
                              <a:ext cx="3656" cy="5277"/>
                            </a:xfrm>
                            <a:prstGeom prst="rect">
                              <a:avLst/>
                            </a:prstGeom>
                            <a:solidFill>
                              <a:srgbClr val="FFFFFF"/>
                            </a:solidFill>
                            <a:ln w="12700">
                              <a:solidFill>
                                <a:srgbClr val="FFFFFF"/>
                              </a:solidFill>
                              <a:prstDash val="sysDot"/>
                              <a:miter lim="800000"/>
                              <a:headEnd/>
                              <a:tailEnd/>
                            </a:ln>
                          </wps:spPr>
                          <wps:txbx>
                            <w:txbxContent>
                              <w:p w:rsidR="00773674" w:rsidRDefault="00773674" w:rsidP="007754A2">
                                <w:r w:rsidRPr="00B90F76">
                                  <w:rPr>
                                    <w:position w:val="-6"/>
                                  </w:rPr>
                                  <w:object w:dxaOrig="320" w:dyaOrig="260">
                                    <v:shape id="_x0000_i1318" type="#_x0000_t75" style="width:25.3pt;height:15.8pt" o:ole="">
                                      <v:imagedata r:id="rId9" o:title=""/>
                                    </v:shape>
                                    <o:OLEObject Type="Embed" ProgID="Equation.3" ShapeID="_x0000_i1318" DrawAspect="Content" ObjectID="_1560134918" r:id="rId14"/>
                                  </w:object>
                                </w:r>
                              </w:p>
                            </w:txbxContent>
                          </wps:txbx>
                          <wps:bodyPr rot="0" vert="horz" wrap="square" lIns="12700" tIns="12700" rIns="12700" bIns="12700" anchor="t" anchorCtr="0" upright="1">
                            <a:noAutofit/>
                          </wps:bodyPr>
                        </wps:wsp>
                        <wps:wsp>
                          <wps:cNvPr id="43" name="Rectangle 37"/>
                          <wps:cNvSpPr>
                            <a:spLocks noChangeArrowheads="1"/>
                          </wps:cNvSpPr>
                          <wps:spPr bwMode="auto">
                            <a:xfrm>
                              <a:off x="63" y="4995"/>
                              <a:ext cx="3656" cy="5277"/>
                            </a:xfrm>
                            <a:prstGeom prst="rect">
                              <a:avLst/>
                            </a:prstGeom>
                            <a:solidFill>
                              <a:srgbClr val="FFFFFF"/>
                            </a:solidFill>
                            <a:ln w="12700">
                              <a:solidFill>
                                <a:srgbClr val="FFFFFF"/>
                              </a:solidFill>
                              <a:prstDash val="sysDot"/>
                              <a:miter lim="800000"/>
                              <a:headEnd/>
                              <a:tailEnd/>
                            </a:ln>
                          </wps:spPr>
                          <wps:txbx>
                            <w:txbxContent>
                              <w:p w:rsidR="00773674" w:rsidRDefault="00773674" w:rsidP="007754A2">
                                <w:r w:rsidRPr="00B90F76">
                                  <w:rPr>
                                    <w:position w:val="-6"/>
                                  </w:rPr>
                                  <w:object w:dxaOrig="320" w:dyaOrig="260">
                                    <v:shape id="_x0000_i1319" type="#_x0000_t75" style="width:21.35pt;height:15.8pt" o:ole="">
                                      <v:imagedata r:id="rId9" o:title=""/>
                                    </v:shape>
                                    <o:OLEObject Type="Embed" ProgID="Equation.3" ShapeID="_x0000_i1319" DrawAspect="Content" ObjectID="_1560134919" r:id="rId15"/>
                                  </w:object>
                                </w:r>
                              </w:p>
                            </w:txbxContent>
                          </wps:txbx>
                          <wps:bodyPr rot="0" vert="horz" wrap="square" lIns="12700" tIns="12700" rIns="12700" bIns="12700" anchor="t" anchorCtr="0" upright="1">
                            <a:noAutofit/>
                          </wps:bodyPr>
                        </wps:wsp>
                      </wpg:wgp>
                      <wps:wsp>
                        <wps:cNvPr id="44" name="Text Box 38"/>
                        <wps:cNvSpPr txBox="1">
                          <a:spLocks noChangeArrowheads="1"/>
                        </wps:cNvSpPr>
                        <wps:spPr bwMode="auto">
                          <a:xfrm>
                            <a:off x="754380" y="831215"/>
                            <a:ext cx="1234440" cy="342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674" w:rsidRPr="007754A2" w:rsidRDefault="00773674" w:rsidP="007754A2">
                              <w:r w:rsidRPr="007754A2">
                                <w:t>поглинання</w:t>
                              </w:r>
                            </w:p>
                          </w:txbxContent>
                        </wps:txbx>
                        <wps:bodyPr rot="0" vert="horz" wrap="square" lIns="91440" tIns="45720" rIns="91440" bIns="45720" anchor="t" anchorCtr="0" upright="1">
                          <a:noAutofit/>
                        </wps:bodyPr>
                      </wps:wsp>
                      <wpg:wgp>
                        <wpg:cNvPr id="47" name="Group 41"/>
                        <wpg:cNvGrpSpPr>
                          <a:grpSpLocks/>
                        </wpg:cNvGrpSpPr>
                        <wpg:grpSpPr bwMode="auto">
                          <a:xfrm>
                            <a:off x="4332605" y="145415"/>
                            <a:ext cx="1428115" cy="711200"/>
                            <a:chOff x="2058" y="7254"/>
                            <a:chExt cx="2249" cy="1120"/>
                          </a:xfrm>
                        </wpg:grpSpPr>
                        <wps:wsp>
                          <wps:cNvPr id="50" name="Rectangle 42"/>
                          <wps:cNvSpPr>
                            <a:spLocks noChangeArrowheads="1"/>
                          </wps:cNvSpPr>
                          <wps:spPr bwMode="auto">
                            <a:xfrm>
                              <a:off x="2061" y="7974"/>
                              <a:ext cx="457" cy="400"/>
                            </a:xfrm>
                            <a:prstGeom prst="rect">
                              <a:avLst/>
                            </a:prstGeom>
                            <a:solidFill>
                              <a:srgbClr val="FFFFFF"/>
                            </a:solidFill>
                            <a:ln w="12700">
                              <a:solidFill>
                                <a:srgbClr val="FFFFFF"/>
                              </a:solidFill>
                              <a:miter lim="800000"/>
                              <a:headEnd/>
                              <a:tailEnd/>
                            </a:ln>
                          </wps:spPr>
                          <wps:txbx>
                            <w:txbxContent>
                              <w:p w:rsidR="00773674" w:rsidRPr="00223B24" w:rsidRDefault="00773674" w:rsidP="007754A2">
                                <w:r w:rsidRPr="00223B24">
                                  <w:rPr>
                                    <w:lang w:val="en-US"/>
                                  </w:rPr>
                                  <w:t>1</w:t>
                                </w:r>
                              </w:p>
                            </w:txbxContent>
                          </wps:txbx>
                          <wps:bodyPr rot="0" vert="horz" wrap="square" lIns="12700" tIns="12700" rIns="12700" bIns="12700" anchor="t" anchorCtr="0" upright="1">
                            <a:noAutofit/>
                          </wps:bodyPr>
                        </wps:wsp>
                        <wps:wsp>
                          <wps:cNvPr id="51" name="Line 43"/>
                          <wps:cNvCnPr/>
                          <wps:spPr bwMode="auto">
                            <a:xfrm>
                              <a:off x="2236" y="7432"/>
                              <a:ext cx="1540"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44"/>
                          <wps:cNvCnPr/>
                          <wps:spPr bwMode="auto">
                            <a:xfrm>
                              <a:off x="2255" y="8186"/>
                              <a:ext cx="1540"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 name="Line 45"/>
                          <wps:cNvCnPr/>
                          <wps:spPr bwMode="auto">
                            <a:xfrm>
                              <a:off x="3050" y="7445"/>
                              <a:ext cx="1" cy="742"/>
                            </a:xfrm>
                            <a:prstGeom prst="line">
                              <a:avLst/>
                            </a:prstGeom>
                            <a:noFill/>
                            <a:ln w="12700">
                              <a:solidFill>
                                <a:srgbClr val="000000"/>
                              </a:solidFill>
                              <a:round/>
                              <a:headEnd type="none" w="med" len="lg"/>
                              <a:tailEnd type="triangle" w="med" len="lg"/>
                            </a:ln>
                            <a:extLst>
                              <a:ext uri="{909E8E84-426E-40DD-AFC4-6F175D3DCCD1}">
                                <a14:hiddenFill xmlns:a14="http://schemas.microsoft.com/office/drawing/2010/main">
                                  <a:noFill/>
                                </a14:hiddenFill>
                              </a:ext>
                            </a:extLst>
                          </wps:spPr>
                          <wps:bodyPr/>
                        </wps:wsp>
                        <wps:wsp>
                          <wps:cNvPr id="54" name="Oval 46"/>
                          <wps:cNvSpPr>
                            <a:spLocks noChangeArrowheads="1"/>
                          </wps:cNvSpPr>
                          <wps:spPr bwMode="auto">
                            <a:xfrm>
                              <a:off x="2994" y="7376"/>
                              <a:ext cx="115" cy="115"/>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g:grpSp>
                          <wpg:cNvPr id="55" name="Group 47"/>
                          <wpg:cNvGrpSpPr>
                            <a:grpSpLocks/>
                          </wpg:cNvGrpSpPr>
                          <wpg:grpSpPr bwMode="auto">
                            <a:xfrm>
                              <a:off x="3681" y="7434"/>
                              <a:ext cx="626" cy="343"/>
                              <a:chOff x="3393" y="833"/>
                              <a:chExt cx="626" cy="343"/>
                            </a:xfrm>
                          </wpg:grpSpPr>
                          <wps:wsp>
                            <wps:cNvPr id="56" name="Line 48"/>
                            <wps:cNvCnPr/>
                            <wps:spPr bwMode="auto">
                              <a:xfrm>
                                <a:off x="3449" y="1174"/>
                                <a:ext cx="570"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49"/>
                            <wps:cNvSpPr>
                              <a:spLocks noChangeArrowheads="1"/>
                            </wps:cNvSpPr>
                            <wps:spPr bwMode="auto">
                              <a:xfrm>
                                <a:off x="3393" y="833"/>
                                <a:ext cx="480" cy="301"/>
                              </a:xfrm>
                              <a:prstGeom prst="rect">
                                <a:avLst/>
                              </a:prstGeom>
                              <a:solidFill>
                                <a:srgbClr val="FFFFFF">
                                  <a:alpha val="0"/>
                                </a:srgbClr>
                              </a:solidFill>
                              <a:ln w="12700">
                                <a:solidFill>
                                  <a:srgbClr val="FFFFFF"/>
                                </a:solidFill>
                                <a:prstDash val="sysDot"/>
                                <a:miter lim="800000"/>
                                <a:headEnd/>
                                <a:tailEnd/>
                              </a:ln>
                            </wps:spPr>
                            <wps:txbx>
                              <w:txbxContent>
                                <w:p w:rsidR="00773674" w:rsidRDefault="00773674" w:rsidP="007754A2">
                                  <w:r w:rsidRPr="00B90F76">
                                    <w:rPr>
                                      <w:position w:val="-6"/>
                                    </w:rPr>
                                    <w:object w:dxaOrig="320" w:dyaOrig="260">
                                      <v:shape id="_x0000_i1320" type="#_x0000_t75" style="width:25.3pt;height:15.8pt" o:ole="">
                                        <v:imagedata r:id="rId9" o:title=""/>
                                      </v:shape>
                                      <o:OLEObject Type="Embed" ProgID="Equation.3" ShapeID="_x0000_i1320" DrawAspect="Content" ObjectID="_1560134920" r:id="rId16"/>
                                    </w:object>
                                  </w:r>
                                </w:p>
                              </w:txbxContent>
                            </wps:txbx>
                            <wps:bodyPr rot="0" vert="horz" wrap="square" lIns="12700" tIns="12700" rIns="12700" bIns="12700" anchor="t" anchorCtr="0" upright="1">
                              <a:noAutofit/>
                            </wps:bodyPr>
                          </wps:wsp>
                        </wpg:grpSp>
                        <wps:wsp>
                          <wps:cNvPr id="59" name="Rectangle 50"/>
                          <wps:cNvSpPr>
                            <a:spLocks noChangeArrowheads="1"/>
                          </wps:cNvSpPr>
                          <wps:spPr bwMode="auto">
                            <a:xfrm>
                              <a:off x="2058" y="7254"/>
                              <a:ext cx="457" cy="400"/>
                            </a:xfrm>
                            <a:prstGeom prst="rect">
                              <a:avLst/>
                            </a:prstGeom>
                            <a:solidFill>
                              <a:srgbClr val="FFFFFF">
                                <a:alpha val="0"/>
                              </a:srgbClr>
                            </a:solidFill>
                            <a:ln w="12700">
                              <a:solidFill>
                                <a:srgbClr val="FFFFFF"/>
                              </a:solidFill>
                              <a:miter lim="800000"/>
                              <a:headEnd/>
                              <a:tailEnd/>
                            </a:ln>
                          </wps:spPr>
                          <wps:txbx>
                            <w:txbxContent>
                              <w:p w:rsidR="00773674" w:rsidRPr="00223B24" w:rsidRDefault="00773674" w:rsidP="007754A2">
                                <w:r>
                                  <w:rPr>
                                    <w:lang w:val="en-US"/>
                                  </w:rPr>
                                  <w:t>2</w:t>
                                </w:r>
                              </w:p>
                            </w:txbxContent>
                          </wps:txbx>
                          <wps:bodyPr rot="0" vert="horz" wrap="square" lIns="12700" tIns="12700" rIns="12700" bIns="12700" anchor="t" anchorCtr="0" upright="1">
                            <a:noAutofit/>
                          </wps:bodyPr>
                        </wps:wsp>
                      </wpg:wgp>
                      <wps:wsp>
                        <wps:cNvPr id="60" name="Text Box 53"/>
                        <wps:cNvSpPr txBox="1">
                          <a:spLocks noChangeArrowheads="1"/>
                        </wps:cNvSpPr>
                        <wps:spPr bwMode="auto">
                          <a:xfrm>
                            <a:off x="2446020" y="831215"/>
                            <a:ext cx="1371600"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674" w:rsidRPr="007754A2" w:rsidRDefault="00773674" w:rsidP="007754A2">
                              <w:r>
                                <w:t>Вимушене випромінювання</w:t>
                              </w:r>
                            </w:p>
                          </w:txbxContent>
                        </wps:txbx>
                        <wps:bodyPr rot="0" vert="horz" wrap="square" lIns="91440" tIns="45720" rIns="91440" bIns="45720" anchor="t" anchorCtr="0" upright="1">
                          <a:noAutofit/>
                        </wps:bodyPr>
                      </wps:wsp>
                      <wps:wsp>
                        <wps:cNvPr id="61" name="Text Box 54"/>
                        <wps:cNvSpPr txBox="1">
                          <a:spLocks noChangeArrowheads="1"/>
                        </wps:cNvSpPr>
                        <wps:spPr bwMode="auto">
                          <a:xfrm>
                            <a:off x="4274820" y="831215"/>
                            <a:ext cx="1371600"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674" w:rsidRPr="007754A2" w:rsidRDefault="00773674" w:rsidP="007754A2">
                              <w:r>
                                <w:t>Спонтанне випромінювання</w:t>
                              </w:r>
                            </w:p>
                          </w:txbxContent>
                        </wps:txbx>
                        <wps:bodyPr rot="0" vert="horz" wrap="square" lIns="91440" tIns="45720" rIns="91440" bIns="45720" anchor="t" anchorCtr="0" upright="1">
                          <a:noAutofit/>
                        </wps:bodyPr>
                      </wps:wsp>
                      <wps:wsp>
                        <wps:cNvPr id="62" name="Text Box 55"/>
                        <wps:cNvSpPr txBox="1">
                          <a:spLocks noChangeArrowheads="1"/>
                        </wps:cNvSpPr>
                        <wps:spPr bwMode="auto">
                          <a:xfrm>
                            <a:off x="868680" y="1427480"/>
                            <a:ext cx="4799330" cy="341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674" w:rsidRDefault="00773674">
                              <w:r>
                                <w:t>Рис. 1.1. Елементарні процеси взаємодії випромінювання і атома.</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Полотно 3" o:spid="_x0000_s1026" editas="canvas" style="position:absolute;left:0;text-align:left;margin-left:-5.65pt;margin-top:39.9pt;width:489.6pt;height:146.8pt;z-index:251657728" coordsize="62179,18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">
                <v:shape id="_x0000_s1027" type="#_x0000_t75" style="position:absolute;width:62179;height:18643;visibility:visible;mso-wrap-style:square">
                  <v:fill o:detectmouseclick="t"/>
                  <v:path o:connecttype="none"/>
                </v:shape>
                <v:group id="Group 27" o:spid="_x0000_s1028" style="position:absolute;left:22174;top:1454;width:17684;height:7118" coordorigin="2854,1692" coordsize="2785,1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5" o:spid="_x0000_s1029" style="position:absolute;visibility:visible;mso-wrap-style:square" from="3432,1901" to="4973,1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6" o:spid="_x0000_s1030" style="position:absolute;visibility:visible;mso-wrap-style:square" from="3432,2642" to="4973,2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7" o:spid="_x0000_s1031" style="position:absolute;visibility:visible;mso-wrap-style:square" from="4229,1901" to="4231,2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42sUAAADbAAAADwAAAGRycy9kb3ducmV2LnhtbESPQWvCQBCF74X+h2UK3uqmHqSkrqIt&#10;BVFRanvxNsmOSTA7G3ZXE/9951DobYb35r1vZovBtepGITaeDbyMM1DEpbcNVwZ+vj+fX0HFhGyx&#10;9UwG7hRhMX98mGFufc9fdDumSkkIxxwN1Cl1udaxrMlhHPuOWLSzDw6TrKHSNmAv4a7VkyybaocN&#10;S0ONHb3XVF6OV2dgvy0/NsXqtA/96X7Ql+Jc7PqDMaOnYfkGKtGQ/s1/12sr+AIr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42sUAAADbAAAADwAAAAAAAAAA&#10;AAAAAAChAgAAZHJzL2Rvd25yZXYueG1sUEsFBgAAAAAEAAQA+QAAAJMDAAAAAA==&#10;" strokeweight="1pt">
                    <v:stroke startarrowlength="long" endarrow="block" endarrowlength="long"/>
                  </v:line>
                  <v:line id="Line 8" o:spid="_x0000_s1032" style="position:absolute;visibility:visible;mso-wrap-style:square" from="2911,2299" to="3482,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oval id="Oval 9" o:spid="_x0000_s1033" style="position:absolute;left:4171;top:1831;width:114;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p2MAA&#10;AADbAAAADwAAAGRycy9kb3ducmV2LnhtbERPS27CMBDdV+IO1iCxa5yyiKo0BkElUEtXgR5gGg+x&#10;1XgcYkPC7fGiUpdP71+tJ9eJGw3BelbwkuUgiBuvLbcKvk+751cQISJr7DyTgjsFWK9mTxWW2o9c&#10;0+0YW5FCOJSowMTYl1KGxpDDkPmeOHFnPziMCQ6t1AOOKdx1cpnnhXRoOTUY7OndUPN7vDoFwX7u&#10;f4rDRZ5Nd8J2tPX+a7dVajGfNm8gIk3xX/zn/tAKlml9+pJ+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p2MAAAADbAAAADwAAAAAAAAAAAAAAAACYAgAAZHJzL2Rvd25y&#10;ZXYueG1sUEsFBgAAAAAEAAQA9QAAAIUDAAAAAA==&#10;" fillcolor="black" strokeweight="2pt"/>
                  <v:rect id="Rectangle 11" o:spid="_x0000_s1034" style="position:absolute;left:2854;top:1898;width:480;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PdcUA&#10;AADbAAAADwAAAGRycy9kb3ducmV2LnhtbESPT2vCQBTE74V+h+UVvNWNCqVGV5GgWHoQ/K+3R/aZ&#10;BLNvQ3bV1E/vCgWPw8z8hhmOG1OKK9WusKyg045AEKdWF5wp2Kxnn98gnEfWWFomBX/kYDx6fxti&#10;rO2Nl3Rd+UwECLsYFeTeV7GULs3JoGvbijh4J1sb9EHWmdQ13gLclLIbRV/SYMFhIceKkpzS8+pi&#10;FEwX81873S73SXFc9HuHaL3fJXelWh/NZADCU+Nf4f/2j1bQ7cDzS/gBcvQ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Y91xQAAANsAAAAPAAAAAAAAAAAAAAAAAJgCAABkcnMv&#10;ZG93bnJldi54bWxQSwUGAAAAAAQABAD1AAAAigMAAAAA&#10;" strokecolor="white" strokeweight="1pt">
                    <v:stroke dashstyle="1 1"/>
                    <v:textbox inset="1pt,1pt,1pt,1pt">
                      <w:txbxContent>
                        <w:p w:rsidR="00773674" w:rsidRDefault="00773674" w:rsidP="007754A2">
                          <w:r w:rsidRPr="00B90F76">
                            <w:rPr>
                              <w:position w:val="-6"/>
                            </w:rPr>
                            <w:object w:dxaOrig="320" w:dyaOrig="260">
                              <v:shape id="_x0000_i1314" type="#_x0000_t75" style="width:25.3pt;height:15.8pt" o:ole="">
                                <v:imagedata r:id="rId9" o:title=""/>
                              </v:shape>
                              <o:OLEObject Type="Embed" ProgID="Equation.3" ShapeID="_x0000_i1314" DrawAspect="Content" ObjectID="_1560134914" r:id="rId17"/>
                            </w:object>
                          </w:r>
                        </w:p>
                      </w:txbxContent>
                    </v:textbox>
                  </v:rect>
                  <v:rect id="Rectangle 12" o:spid="_x0000_s1035" style="position:absolute;left:2863;top:1958;width:480;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RAsUA&#10;AADbAAAADwAAAGRycy9kb3ducmV2LnhtbESPT2vCQBTE74LfYXlCb7oxBanRVSQoLT0I/tfbI/tM&#10;gtm3IbvV2E/fLRR6HGbmN8x03ppK3KlxpWUFw0EEgjizuuRcwX636r+BcB5ZY2WZFDzJwXzW7Uwx&#10;0fbBG7pvfS4ChF2CCgrv60RKlxVk0A1sTRy8q20M+iCbXOoGHwFuKhlH0UgaLDksFFhTWlB2234Z&#10;Bcv1+6ddHjantLysx6/naHc6pt9KvfTaxQSEp9b/h//aH1pBHMPvl/A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xECxQAAANsAAAAPAAAAAAAAAAAAAAAAAJgCAABkcnMv&#10;ZG93bnJldi54bWxQSwUGAAAAAAQABAD1AAAAigMAAAAA&#10;" strokecolor="white" strokeweight="1pt">
                    <v:stroke dashstyle="1 1"/>
                    <v:textbox inset="1pt,1pt,1pt,1pt">
                      <w:txbxContent>
                        <w:p w:rsidR="00773674" w:rsidRDefault="00773674" w:rsidP="007754A2">
                          <w:r w:rsidRPr="00B90F76">
                            <w:rPr>
                              <w:position w:val="-6"/>
                            </w:rPr>
                            <w:object w:dxaOrig="320" w:dyaOrig="260">
                              <v:shape id="_x0000_i1315" type="#_x0000_t75" style="width:25.3pt;height:15.8pt" o:ole="">
                                <v:imagedata r:id="rId9" o:title=""/>
                              </v:shape>
                              <o:OLEObject Type="Embed" ProgID="Equation.3" ShapeID="_x0000_i1315" DrawAspect="Content" ObjectID="_1560134915" r:id="rId18"/>
                            </w:object>
                          </w:r>
                        </w:p>
                      </w:txbxContent>
                    </v:textbox>
                  </v:rect>
                  <v:group id="Group 16" o:spid="_x0000_s1036" style="position:absolute;left:5013;top:1692;width:626;height:760" coordorigin="4653,2934" coordsize="62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7" o:spid="_x0000_s1037" style="position:absolute;left:4653;top:3294;width:626;height:402" coordorigin="6273,4194" coordsize="62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18" o:spid="_x0000_s1038" style="position:absolute;visibility:visible;mso-wrap-style:square" from="6329,4594" to="6899,4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rect id="Rectangle 19" o:spid="_x0000_s1039" style="position:absolute;left:6273;top:4194;width:480;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bcQA&#10;AADbAAAADwAAAGRycy9kb3ducmV2LnhtbESPQYvCMBSE74L/ITzBm6aKK1qNIoogCC5bBfH2aJ5t&#10;sXmpTdSuv36zsLDHYWa+YebLxpTiSbUrLCsY9CMQxKnVBWcKTsdtbwLCeWSNpWVS8E0Olot2a46x&#10;ti/+omfiMxEg7GJUkHtfxVK6NCeDrm8r4uBdbW3QB1lnUtf4CnBTymEUjaXBgsNCjhWtc0pvycMo&#10;uJzPOqneUx7x/nNzSO6XY7r9UKrbaVYzEJ4a/x/+a++0guEY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vm3EAAAA2wAAAA8AAAAAAAAAAAAAAAAAmAIAAGRycy9k&#10;b3ducmV2LnhtbFBLBQYAAAAABAAEAPUAAACJAwAAAAA=&#10;" strokecolor="white" strokeweight="1pt">
                        <v:fill opacity="0"/>
                        <v:stroke dashstyle="1 1"/>
                        <v:textbox inset="1pt,1pt,1pt,1pt">
                          <w:txbxContent>
                            <w:p w:rsidR="00773674" w:rsidRDefault="00773674" w:rsidP="007754A2"/>
                          </w:txbxContent>
                        </v:textbox>
                      </v:rect>
                      <v:rect id="Rectangle 20" o:spid="_x0000_s1040" style="position:absolute;left:6281;top:4253;width:481;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b9sYA&#10;AADbAAAADwAAAGRycy9kb3ducmV2LnhtbESPQWvCQBSE74L/YXmCt7qp2Koxq0iLUChYmgiS2yP7&#10;TEKzb2N2q2l/vVsoeBxm5hsm2fSmERfqXG1ZweMkAkFcWF1zqeCQ7R4WIJxH1thYJgU/5GCzHg4S&#10;jLW98iddUl+KAGEXo4LK+zaW0hUVGXQT2xIH72Q7gz7IrpS6w2uAm0ZOo+hZGqw5LFTY0ktFxVf6&#10;bRTkx6NO298lz/j943WfnvOs2D0pNR712xUIT72/h//bb1rBdA5/X8IP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Qb9sYAAADbAAAADwAAAAAAAAAAAAAAAACYAgAAZHJz&#10;L2Rvd25yZXYueG1sUEsFBgAAAAAEAAQA9QAAAIsDAAAAAA==&#10;" strokecolor="white" strokeweight="1pt">
                        <v:fill opacity="0"/>
                        <v:stroke dashstyle="1 1"/>
                        <v:textbox inset="1pt,1pt,1pt,1pt">
                          <w:txbxContent>
                            <w:p w:rsidR="00773674" w:rsidRDefault="00773674" w:rsidP="007754A2">
                              <w:r w:rsidRPr="00B90F76">
                                <w:rPr>
                                  <w:position w:val="-6"/>
                                </w:rPr>
                                <w:object w:dxaOrig="320" w:dyaOrig="260">
                                  <v:shape id="_x0000_i1316" type="#_x0000_t75" style="width:25.3pt;height:15.8pt" o:ole="">
                                    <v:imagedata r:id="rId9" o:title=""/>
                                  </v:shape>
                                  <o:OLEObject Type="Embed" ProgID="Equation.3" ShapeID="_x0000_i1316" DrawAspect="Content" ObjectID="_1560134916" r:id="rId19"/>
                                </w:object>
                              </w:r>
                            </w:p>
                          </w:txbxContent>
                        </v:textbox>
                      </v:rect>
                    </v:group>
                    <v:group id="Group 21" o:spid="_x0000_s1041" style="position:absolute;left:4653;top:2934;width:626;height:402" coordorigin="6273,4194" coordsize="626,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line id="Line 22" o:spid="_x0000_s1042" style="position:absolute;visibility:visible;mso-wrap-style:square" from="6329,4594" to="6899,4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rect id="Rectangle 23" o:spid="_x0000_s1043" style="position:absolute;left:6273;top:4194;width:480;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VX8IA&#10;AADbAAAADwAAAGRycy9kb3ducmV2LnhtbERPy4rCMBTdD/gP4QruxtTHiFajiCIIwgxTBXF3aa5t&#10;sbmpTdTq15vFwCwP5z1bNKYUd6pdYVlBrxuBIE6tLjhTcNhvPscgnEfWWFomBU9ysJi3PmYYa/vg&#10;X7onPhMhhF2MCnLvq1hKl+Zk0HVtRRy4s60N+gDrTOoaHyHclLIfRSNpsODQkGNFq5zSS3IzCk7H&#10;o06q14SHvPtZfyfX0z7dfCnVaTfLKQhPjf8X/7m3WsEgrA9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1BVfwgAAANsAAAAPAAAAAAAAAAAAAAAAAJgCAABkcnMvZG93&#10;bnJldi54bWxQSwUGAAAAAAQABAD1AAAAhwMAAAAA&#10;" strokecolor="white" strokeweight="1pt">
                        <v:fill opacity="0"/>
                        <v:stroke dashstyle="1 1"/>
                        <v:textbox inset="1pt,1pt,1pt,1pt">
                          <w:txbxContent>
                            <w:p w:rsidR="00773674" w:rsidRPr="00E348E3" w:rsidRDefault="00773674" w:rsidP="007754A2"/>
                          </w:txbxContent>
                        </v:textbox>
                      </v:rect>
                      <v:rect id="Rectangle 24" o:spid="_x0000_s1044" style="position:absolute;left:6281;top:4253;width:481;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iwxMUA&#10;AADbAAAADwAAAGRycy9kb3ducmV2LnhtbESPQWvCQBSE7wX/w/KE3nRjW0Wjq4giFARLE0G8PbLP&#10;JJh9m2a3mvrrXUHocZiZb5jZojWVuFDjSssKBv0IBHFmdcm5gn266Y1BOI+ssbJMCv7IwWLeeZlh&#10;rO2Vv+mS+FwECLsYFRTe17GULivIoOvbmjh4J9sY9EE2udQNXgPcVPItikbSYMlhocCaVgVl5+TX&#10;KDgeDjqpbxP+4O3Xepf8HNNsM1TqtdsupyA8tf4//Gx/agXvA3h8C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LDExQAAANsAAAAPAAAAAAAAAAAAAAAAAJgCAABkcnMv&#10;ZG93bnJldi54bWxQSwUGAAAAAAQABAD1AAAAigMAAAAA&#10;" strokecolor="white" strokeweight="1pt">
                        <v:fill opacity="0"/>
                        <v:stroke dashstyle="1 1"/>
                        <v:textbox inset="1pt,1pt,1pt,1pt">
                          <w:txbxContent>
                            <w:p w:rsidR="00773674" w:rsidRDefault="00773674" w:rsidP="007754A2">
                              <w:r w:rsidRPr="00B90F76">
                                <w:rPr>
                                  <w:position w:val="-6"/>
                                </w:rPr>
                                <w:object w:dxaOrig="320" w:dyaOrig="260">
                                  <v:shape id="_x0000_i1317" type="#_x0000_t75" style="width:25.3pt;height:15.8pt" o:ole="">
                                    <v:imagedata r:id="rId9" o:title=""/>
                                  </v:shape>
                                  <o:OLEObject Type="Embed" ProgID="Equation.3" ShapeID="_x0000_i1317" DrawAspect="Content" ObjectID="_1560134917" r:id="rId20"/>
                                </w:object>
                              </w:r>
                            </w:p>
                          </w:txbxContent>
                        </v:textbox>
                      </v:rect>
                    </v:group>
                  </v:group>
                  <v:rect id="Rectangle 25" o:spid="_x0000_s1045" style="position:absolute;left:3213;top:1692;width:180;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ZWsIA&#10;AADbAAAADwAAAGRycy9kb3ducmV2LnhtbESPT4vCMBTE7wt+h/CEva2pCotUo4jgH2QP2gpen82z&#10;LTYvtYna/fZGEDwOM/MbZjJrTSXu1LjSsoJ+LwJBnFldcq7gkC5/RiCcR9ZYWSYF/+RgNu18TTDW&#10;9sF7uic+FwHCLkYFhfd1LKXLCjLoerYmDt7ZNgZ9kE0udYOPADeVHETRrzRYclgosKZFQdkluRkF&#10;0e5vu7DZ+ojpdX456RXmSbpV6rvbzscgPLX+E363N1rBcACvL+E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IZlawgAAANsAAAAPAAAAAAAAAAAAAAAAAJgCAABkcnMvZG93&#10;bnJldi54bWxQSwUGAAAAAAQABAD1AAAAhwMAAAAA&#10;" strokecolor="white" strokeweight="1pt">
                    <v:fill opacity="0"/>
                    <v:textbox inset="1pt,1pt,1pt,1pt">
                      <w:txbxContent>
                        <w:p w:rsidR="00773674" w:rsidRPr="003D05D9" w:rsidRDefault="00773674" w:rsidP="007754A2">
                          <w:pPr>
                            <w:rPr>
                              <w:lang w:val="en-US"/>
                            </w:rPr>
                          </w:pPr>
                          <w:r>
                            <w:rPr>
                              <w:lang w:val="en-US"/>
                            </w:rPr>
                            <w:t>2</w:t>
                          </w:r>
                        </w:p>
                      </w:txbxContent>
                    </v:textbox>
                  </v:rect>
                  <v:rect id="Rectangle 26" o:spid="_x0000_s1046" style="position:absolute;left:3213;top:2412;width:180;height: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08wcQA&#10;AADbAAAADwAAAGRycy9kb3ducmV2LnhtbESPQWvCQBSE74L/YXkFb2bTClJSVwkB2xI82KTQ6zP7&#10;TILZt2l2a+K/dwuFHoeZ+YbZ7CbTiSsNrrWs4DGKQRBXVrdcK/gs98tnEM4ja+wsk4IbOdht57MN&#10;JtqO/EHXwtciQNglqKDxvk+kdFVDBl1ke+Lgne1g0Ac51FIPOAa46eRTHK+lwZbDQoM9ZQ1Vl+LH&#10;KIiPhzyz1dsXlt/p5aRfsS7KXKnFw5S+gPA0+f/wX/tdK1it4Pd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tPMHEAAAA2wAAAA8AAAAAAAAAAAAAAAAAmAIAAGRycy9k&#10;b3ducmV2LnhtbFBLBQYAAAAABAAEAPUAAACJAwAAAAA=&#10;" strokecolor="white" strokeweight="1pt">
                    <v:fill opacity="0"/>
                    <v:textbox inset="1pt,1pt,1pt,1pt">
                      <w:txbxContent>
                        <w:p w:rsidR="00773674" w:rsidRDefault="00773674" w:rsidP="007754A2">
                          <w:r>
                            <w:rPr>
                              <w:lang w:val="en-US"/>
                            </w:rPr>
                            <w:t>1</w:t>
                          </w:r>
                        </w:p>
                      </w:txbxContent>
                    </v:textbox>
                  </v:rect>
                </v:group>
                <v:group id="Group 28" o:spid="_x0000_s1047" style="position:absolute;left:3886;top:1454;width:16713;height:7245" coordorigin="-6" coordsize="20006,19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29" o:spid="_x0000_s1048" style="position:absolute;left:16527;width:3041;height:7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4HsUA&#10;AADbAAAADwAAAGRycy9kb3ducmV2LnhtbESPQWvCQBSE74L/YXkFb82milpSVxFR0EMRY3vo7TX7&#10;moRm34bsxk3/fbdQ8DjMzDfMajOYRtyoc7VlBU9JCoK4sLrmUsHb9fD4DMJ5ZI2NZVLwQw426/Fo&#10;hZm2gS90y30pIoRdhgoq79tMSldUZNAltiWO3pftDPoou1LqDkOEm0ZO03QhDdYcFypsaVdR8Z33&#10;RsF+afLXoD/eQzHd5Xg+9cfP0Cs1eRi2LyA8Df4e/m8ftYLZH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9XgexQAAANsAAAAPAAAAAAAAAAAAAAAAAJgCAABkcnMv&#10;ZG93bnJldi54bWxQSwUGAAAAAAQABAD1AAAAigMAAAAA&#10;" strokecolor="white" strokeweight="1pt">
                    <v:textbox inset="1pt,1pt,1pt,1pt">
                      <w:txbxContent>
                        <w:p w:rsidR="00773674" w:rsidRDefault="00773674" w:rsidP="007754A2">
                          <w:r>
                            <w:rPr>
                              <w:lang w:val="en-US"/>
                            </w:rPr>
                            <w:t>2</w:t>
                          </w:r>
                        </w:p>
                      </w:txbxContent>
                    </v:textbox>
                  </v:rect>
                  <v:line id="Line 30" o:spid="_x0000_s1049" style="position:absolute;visibility:visible;mso-wrap-style:square" from="4395,3996" to="16101,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31" o:spid="_x0000_s1050" style="position:absolute;visibility:visible;mso-wrap-style:square" from="4395,16984" to="16101,1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32" o:spid="_x0000_s1051" style="position:absolute;visibility:visible;mso-wrap-style:square" from="10461,3996" to="10467,1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pa/bsAAADbAAAADwAAAGRycy9kb3ducmV2LnhtbERPyQrCMBC9C/5DGMGbpi6IVqOoIHh1&#10;Aa9DM7bVZhKaWOvfm4Pg8fH21aY1lWio9qVlBaNhAoI4s7rkXMH1chjMQfiArLGyTAo+5GGz7nZW&#10;mGr75hM155CLGMI+RQVFCC6V0mcFGfRD64gjd7e1wRBhnUtd4zuGm0qOk2QmDZYcGwp0tC8oe55f&#10;RsF49GimN7PT1RQdLq5uuz/pXKl+r90uQQRqw1/8cx+1gkkcG7/EHyD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m+lr9uwAAANsAAAAPAAAAAAAAAAAAAAAAAKECAABk&#10;cnMvZG93bnJldi54bWxQSwUGAAAAAAQABAD5AAAAiQMAAAAA&#10;" strokeweight="1pt">
                    <v:stroke startarrow="block" startarrowlength="long" endarrowlength="long"/>
                  </v:line>
                  <v:line id="Line 33" o:spid="_x0000_s1052" style="position:absolute;visibility:visible;mso-wrap-style:square" from="496,10990" to="4837,11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oval id="Oval 34" o:spid="_x0000_s1053" style="position:absolute;left:10029;top:15986;width:874;height:20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5MeMAA&#10;AADbAAAADwAAAGRycy9kb3ducmV2LnhtbERP3WrCMBS+H/gO4Qi7W1PHKKNrFBUU3a6qe4Cz5tiE&#10;NSddE219++VisMuP779aTa4TNxqC9axgkeUgiBuvLbcKPs+7p1cQISJr7DyTgjsFWC1nDxWW2o9c&#10;0+0UW5FCOJSowMTYl1KGxpDDkPmeOHEXPziMCQ6t1AOOKdx18jnPC+nQcmow2NPWUPN9ujoFwR73&#10;X8X7j7yY7oztaOv9x26j1ON8Wr+BiDTFf/Gf+6AVvKT16Uv6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5MeMAAAADbAAAADwAAAAAAAAAAAAAAAACYAgAAZHJzL2Rvd25y&#10;ZXYueG1sUEsFBgAAAAAEAAQA9QAAAIUDAAAAAA==&#10;" fillcolor="black" strokeweight="2pt"/>
                  <v:rect id="Rectangle 35" o:spid="_x0000_s1054" style="position:absolute;left:16527;top:12988;width:3473;height:7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gNYMUA&#10;AADbAAAADwAAAGRycy9kb3ducmV2LnhtbESPQWvCQBSE7wX/w/IEb3UTkbakriJBwR6KNNVDb6/Z&#10;1ySYfRuyGzf9926h4HGYmW+Y1WY0rbhS7xrLCtJ5AoK4tLrhSsHpc//4AsJ5ZI2tZVLwSw4268nD&#10;CjNtA3/QtfCViBB2GSqove8yKV1Zk0E3tx1x9H5sb9BH2VdS9xgi3LRykSRP0mDDcaHGjvKayksx&#10;GAW7Z1O8B/11DuUiL/D4Nhy+w6DUbDpuX0F4Gv09/N8+aAXLFP6+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A1gxQAAANsAAAAPAAAAAAAAAAAAAAAAAJgCAABkcnMv&#10;ZG93bnJldi54bWxQSwUGAAAAAAQABAD1AAAAigMAAAAA&#10;" strokecolor="white" strokeweight="1pt">
                    <v:textbox inset="1pt,1pt,1pt,1pt">
                      <w:txbxContent>
                        <w:p w:rsidR="00773674" w:rsidRDefault="00773674" w:rsidP="007754A2">
                          <w:r>
                            <w:rPr>
                              <w:lang w:val="en-US"/>
                            </w:rPr>
                            <w:t>1</w:t>
                          </w:r>
                        </w:p>
                      </w:txbxContent>
                    </v:textbox>
                  </v:rect>
                  <v:rect id="Rectangle 36" o:spid="_x0000_s1055" style="position:absolute;left:-6;top:3943;width:3656;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0osYA&#10;AADbAAAADwAAAGRycy9kb3ducmV2LnhtbESPT2vCQBTE70K/w/IK3nRTLUVTV5GgWHoQ/G9vj+xr&#10;Esy+Ddmtxn56VxA8DjPzG2Y0aUwpzlS7wrKCt24Egji1uuBMwXYz7wxAOI+ssbRMCq7kYDJ+aY0w&#10;1vbCKzqvfSYChF2MCnLvq1hKl+Zk0HVtRRy8X1sb9EHWmdQ1XgLclLIXRR/SYMFhIceKkpzS0/rP&#10;KJgtF992tlsdkuJnOewfo81hn/wr1X5tpp8gPDX+GX60v7SC9x7cv4QfIM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5T0osYAAADbAAAADwAAAAAAAAAAAAAAAACYAgAAZHJz&#10;L2Rvd25yZXYueG1sUEsFBgAAAAAEAAQA9QAAAIsDAAAAAA==&#10;" strokecolor="white" strokeweight="1pt">
                    <v:stroke dashstyle="1 1"/>
                    <v:textbox inset="1pt,1pt,1pt,1pt">
                      <w:txbxContent>
                        <w:p w:rsidR="00773674" w:rsidRDefault="00773674" w:rsidP="007754A2">
                          <w:r w:rsidRPr="00B90F76">
                            <w:rPr>
                              <w:position w:val="-6"/>
                            </w:rPr>
                            <w:object w:dxaOrig="320" w:dyaOrig="260">
                              <v:shape id="_x0000_i1318" type="#_x0000_t75" style="width:25.3pt;height:15.8pt" o:ole="">
                                <v:imagedata r:id="rId9" o:title=""/>
                              </v:shape>
                              <o:OLEObject Type="Embed" ProgID="Equation.3" ShapeID="_x0000_i1318" DrawAspect="Content" ObjectID="_1560134918" r:id="rId21"/>
                            </w:object>
                          </w:r>
                        </w:p>
                      </w:txbxContent>
                    </v:textbox>
                  </v:rect>
                  <v:rect id="Rectangle 37" o:spid="_x0000_s1056" style="position:absolute;left:63;top:4995;width:3656;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hROcYA&#10;AADbAAAADwAAAGRycy9kb3ducmV2LnhtbESPT2vCQBTE70K/w/IK3nRTLUVTV5GgWHoQ/G9vj+xr&#10;Esy+Ddmtxn56VxA8DjPzG2Y0aUwpzlS7wrKCt24Egji1uuBMwXYz7wxAOI+ssbRMCq7kYDJ+aY0w&#10;1vbCKzqvfSYChF2MCnLvq1hKl+Zk0HVtRRy8X1sb9EHWmdQ1XgLclLIXRR/SYMFhIceKkpzS0/rP&#10;KJgtF992tlsdkuJnOewfo81hn/wr1X5tpp8gPDX+GX60v7SC9z7cv4QfIM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hROcYAAADbAAAADwAAAAAAAAAAAAAAAACYAgAAZHJz&#10;L2Rvd25yZXYueG1sUEsFBgAAAAAEAAQA9QAAAIsDAAAAAA==&#10;" strokecolor="white" strokeweight="1pt">
                    <v:stroke dashstyle="1 1"/>
                    <v:textbox inset="1pt,1pt,1pt,1pt">
                      <w:txbxContent>
                        <w:p w:rsidR="00773674" w:rsidRDefault="00773674" w:rsidP="007754A2">
                          <w:r w:rsidRPr="00B90F76">
                            <w:rPr>
                              <w:position w:val="-6"/>
                            </w:rPr>
                            <w:object w:dxaOrig="320" w:dyaOrig="260">
                              <v:shape id="_x0000_i1319" type="#_x0000_t75" style="width:21.35pt;height:15.8pt" o:ole="">
                                <v:imagedata r:id="rId9" o:title=""/>
                              </v:shape>
                              <o:OLEObject Type="Embed" ProgID="Equation.3" ShapeID="_x0000_i1319" DrawAspect="Content" ObjectID="_1560134919" r:id="rId22"/>
                            </w:object>
                          </w:r>
                        </w:p>
                      </w:txbxContent>
                    </v:textbox>
                  </v:rect>
                </v:group>
                <v:shapetype id="_x0000_t202" coordsize="21600,21600" o:spt="202" path="m,l,21600r21600,l21600,xe">
                  <v:stroke joinstyle="miter"/>
                  <v:path gradientshapeok="t" o:connecttype="rect"/>
                </v:shapetype>
                <v:shape id="Text Box 38" o:spid="_x0000_s1057" type="#_x0000_t202" style="position:absolute;left:7543;top:8312;width:123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8h2sIA&#10;AADbAAAADwAAAGRycy9kb3ducmV2LnhtbESP3YrCMBCF7xd8hzCCN4umiiylGkVEwQVdsOr92Ixt&#10;tZmUJqv17c3CgpeH8/NxpvPWVOJOjSstKxgOIhDEmdUl5wqOh3U/BuE8ssbKMil4koP5rPMxxUTb&#10;B+/pnvpchBF2CSoovK8TKV1WkEE3sDVx8C62MeiDbHKpG3yEcVPJURR9SYMlB0KBNS0Lym7prwnc&#10;VRvXp/N2ef1OP8/X0Q+Xu5iV6nXbxQSEp9a/w//tjVYwHsPf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DyHawgAAANsAAAAPAAAAAAAAAAAAAAAAAJgCAABkcnMvZG93&#10;bnJldi54bWxQSwUGAAAAAAQABAD1AAAAhwMAAAAA&#10;" stroked="f">
                  <v:fill opacity="0"/>
                  <v:textbox>
                    <w:txbxContent>
                      <w:p w:rsidR="00773674" w:rsidRPr="007754A2" w:rsidRDefault="00773674" w:rsidP="007754A2">
                        <w:r w:rsidRPr="007754A2">
                          <w:t>поглинання</w:t>
                        </w:r>
                      </w:p>
                    </w:txbxContent>
                  </v:textbox>
                </v:shape>
                <v:group id="Group 41" o:spid="_x0000_s1058" style="position:absolute;left:43326;top:1454;width:14281;height:7112" coordorigin="2058,7254" coordsize="2249,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2" o:spid="_x0000_s1059" style="position:absolute;left:2061;top:7974;width:45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0+JsEA&#10;AADbAAAADwAAAGRycy9kb3ducmV2LnhtbERPz2vCMBS+D/Y/hDfwNlMFt1GNIqKghyGr8+Dt2Tzb&#10;YvNSmtTU/94cBI8f3+/Zoje1uFHrKssKRsMEBHFudcWFgv/D5vMHhPPIGmvLpOBODhbz97cZptoG&#10;/qNb5gsRQ9ilqKD0vkmldHlJBt3QNsSRu9jWoI+wLaRuMcRwU8txknxJgxXHhhIbWpWUX7POKFh/&#10;m+w36NMx5ONVhvtdtz2HTqnBR7+cgvDU+5f46d5qBZO4Pn6JP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dPibBAAAA2wAAAA8AAAAAAAAAAAAAAAAAmAIAAGRycy9kb3du&#10;cmV2LnhtbFBLBQYAAAAABAAEAPUAAACGAwAAAAA=&#10;" strokecolor="white" strokeweight="1pt">
                    <v:textbox inset="1pt,1pt,1pt,1pt">
                      <w:txbxContent>
                        <w:p w:rsidR="00773674" w:rsidRPr="00223B24" w:rsidRDefault="00773674" w:rsidP="007754A2">
                          <w:r w:rsidRPr="00223B24">
                            <w:rPr>
                              <w:lang w:val="en-US"/>
                            </w:rPr>
                            <w:t>1</w:t>
                          </w:r>
                        </w:p>
                      </w:txbxContent>
                    </v:textbox>
                  </v:rect>
                  <v:line id="Line 43" o:spid="_x0000_s1060" style="position:absolute;visibility:visible;mso-wrap-style:square" from="2236,7432" to="3776,7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44" o:spid="_x0000_s1061" style="position:absolute;visibility:visible;mso-wrap-style:square" from="2255,8186" to="3795,8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45" o:spid="_x0000_s1062" style="position:absolute;visibility:visible;mso-wrap-style:square" from="3050,7445" to="3051,8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xTa8UAAADbAAAADwAAAGRycy9kb3ducmV2LnhtbESPQWvCQBSE74L/YXmCN93U0lKiq1Sl&#10;ILYotV68vWSfSTD7NuyuJv77bkHocZiZb5jZojO1uJHzlWUFT+MEBHFudcWFguPPx+gNhA/IGmvL&#10;pOBOHhbzfm+GqbYtf9PtEAoRIexTVFCG0KRS+rwkg35sG+Lona0zGKJ0hdQO2wg3tZwkyas0WHFc&#10;KLGhVUn55XA1Cnaf+XqbLU87157ue3nJztlXu1dqOOjepyACdeE//GhvtIKXZ/j7En+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xTa8UAAADbAAAADwAAAAAAAAAA&#10;AAAAAAChAgAAZHJzL2Rvd25yZXYueG1sUEsFBgAAAAAEAAQA+QAAAJMDAAAAAA==&#10;" strokeweight="1pt">
                    <v:stroke startarrowlength="long" endarrow="block" endarrowlength="long"/>
                  </v:line>
                  <v:oval id="Oval 46" o:spid="_x0000_s1063" style="position:absolute;left:2994;top:7376;width:115;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zcpsIA&#10;AADbAAAADwAAAGRycy9kb3ducmV2LnhtbESP0WoCMRRE34X+Q7iFvmnWUkVWo9iCUvVJ7Qfcbq6b&#10;4OZmu0nd9e+NIPg4zMwZZrboXCUu1ATrWcFwkIEgLry2XCr4Oa76ExAhImusPJOCKwVYzF96M8y1&#10;b3lPl0MsRYJwyFGBibHOpQyFIYdh4Gvi5J184zAm2ZRSN9gmuKvke5aNpUPLacFgTV+GivPh3ykI&#10;drP+HW//5MlURyxbu1/vVp9Kvb12yymISF18hh/tb61g9AH3L+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jNymwgAAANsAAAAPAAAAAAAAAAAAAAAAAJgCAABkcnMvZG93&#10;bnJldi54bWxQSwUGAAAAAAQABAD1AAAAhwMAAAAA&#10;" fillcolor="black" strokeweight="2pt"/>
                  <v:group id="Group 47" o:spid="_x0000_s1064" style="position:absolute;left:3681;top:7434;width:626;height:343" coordorigin="3393,833" coordsize="626,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Line 48" o:spid="_x0000_s1065" style="position:absolute;visibility:visible;mso-wrap-style:square" from="3449,1174" to="4019,1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rect id="Rectangle 49" o:spid="_x0000_s1066" style="position:absolute;left:3393;top:833;width:480;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oi8YA&#10;AADbAAAADwAAAGRycy9kb3ducmV2LnhtbESPQWvCQBSE7wX/w/KE3nRTUdvGrCKKUChYmhQkt0f2&#10;mYRm38bsVtP+elcQehxm5hsmWfWmEWfqXG1ZwdM4AkFcWF1zqeAr241eQDiPrLGxTAp+ycFqOXhI&#10;MNb2wp90Tn0pAoRdjAoq79tYSldUZNCNbUscvKPtDPogu1LqDi8Bbho5iaK5NFhzWKiwpU1FxXf6&#10;YxTkh4NO279XnvL7x3afnvKs2M2Uehz26wUIT73/D9/bb1rB7BluX8IP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Joi8YAAADbAAAADwAAAAAAAAAAAAAAAACYAgAAZHJz&#10;L2Rvd25yZXYueG1sUEsFBgAAAAAEAAQA9QAAAIsDAAAAAA==&#10;" strokecolor="white" strokeweight="1pt">
                      <v:fill opacity="0"/>
                      <v:stroke dashstyle="1 1"/>
                      <v:textbox inset="1pt,1pt,1pt,1pt">
                        <w:txbxContent>
                          <w:p w:rsidR="00773674" w:rsidRDefault="00773674" w:rsidP="007754A2">
                            <w:r w:rsidRPr="00B90F76">
                              <w:rPr>
                                <w:position w:val="-6"/>
                              </w:rPr>
                              <w:object w:dxaOrig="320" w:dyaOrig="260">
                                <v:shape id="_x0000_i1320" type="#_x0000_t75" style="width:25.3pt;height:15.8pt" o:ole="">
                                  <v:imagedata r:id="rId9" o:title=""/>
                                </v:shape>
                                <o:OLEObject Type="Embed" ProgID="Equation.3" ShapeID="_x0000_i1320" DrawAspect="Content" ObjectID="_1560134920" r:id="rId23"/>
                              </w:object>
                            </w:r>
                          </w:p>
                        </w:txbxContent>
                      </v:textbox>
                    </v:rect>
                  </v:group>
                  <v:rect id="Rectangle 50" o:spid="_x0000_s1067" style="position:absolute;left:2058;top:7254;width:45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ui8MA&#10;AADbAAAADwAAAGRycy9kb3ducmV2LnhtbESPQYvCMBSE7wv+h/CEvWmqoKzVKCK4inhYW8Hrs3m2&#10;xeal22S1/nsjCHscZuYbZrZoTSVu1LjSsoJBPwJBnFldcq7gmK57XyCcR9ZYWSYFD3KwmHc+Zhhr&#10;e+cD3RKfiwBhF6OCwvs6ltJlBRl0fVsTB+9iG4M+yCaXusF7gJtKDqNoLA2WHBYKrGlVUHZN/oyC&#10;6Ge/W9lsc8L0d3k962/Mk3Sn1Ge3XU5BeGr9f/jd3moFowm8voQf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lrui8MAAADbAAAADwAAAAAAAAAAAAAAAACYAgAAZHJzL2Rv&#10;d25yZXYueG1sUEsFBgAAAAAEAAQA9QAAAIgDAAAAAA==&#10;" strokecolor="white" strokeweight="1pt">
                    <v:fill opacity="0"/>
                    <v:textbox inset="1pt,1pt,1pt,1pt">
                      <w:txbxContent>
                        <w:p w:rsidR="00773674" w:rsidRPr="00223B24" w:rsidRDefault="00773674" w:rsidP="007754A2">
                          <w:r>
                            <w:rPr>
                              <w:lang w:val="en-US"/>
                            </w:rPr>
                            <w:t>2</w:t>
                          </w:r>
                        </w:p>
                      </w:txbxContent>
                    </v:textbox>
                  </v:rect>
                </v:group>
                <v:shape id="Text Box 53" o:spid="_x0000_s1068" type="#_x0000_t202" style="position:absolute;left:24460;top:8312;width:1371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7ucAA&#10;AADbAAAADwAAAGRycy9kb3ducmV2LnhtbERPTWvCQBC9F/wPyxR6KXWjBwmpq4goWNBCo97H7JjE&#10;ZmdDdtX4751DocfH+57Oe9eoG3Wh9mxgNExAERfe1lwaOOzXHymoEJEtNp7JwIMCzGeDlylm1t/5&#10;h255LJWEcMjQQBVjm2kdioochqFviYU7+85hFNiV2nZ4l3DX6HGSTLTDmqWhwpaWFRW/+dVJ76pP&#10;2+Npu7x85e+ny/ib613Kxry99otPUJH6+C/+c2+sgYmsly/yA/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F7ucAAAADbAAAADwAAAAAAAAAAAAAAAACYAgAAZHJzL2Rvd25y&#10;ZXYueG1sUEsFBgAAAAAEAAQA9QAAAIUDAAAAAA==&#10;" stroked="f">
                  <v:fill opacity="0"/>
                  <v:textbox>
                    <w:txbxContent>
                      <w:p w:rsidR="00773674" w:rsidRPr="007754A2" w:rsidRDefault="00773674" w:rsidP="007754A2">
                        <w:r>
                          <w:t>Вимушене випромінювання</w:t>
                        </w:r>
                      </w:p>
                    </w:txbxContent>
                  </v:textbox>
                </v:shape>
                <v:shape id="Text Box 54" o:spid="_x0000_s1069" type="#_x0000_t202" style="position:absolute;left:42748;top:8312;width:1371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eIsQA&#10;AADbAAAADwAAAGRycy9kb3ducmV2LnhtbESPzWrCQBSF9wXfYbiCm1InyUJCdJQiChVqoVH318xt&#10;Epu5EzLTJH17p1BweTg/H2e1GU0jeupcbVlBPI9AEBdW11wqOJ/2LykI55E1NpZJwS852KwnTyvM&#10;tB34k/rclyKMsMtQQeV9m0npiooMurltiYP3ZTuDPsiulLrDIYybRiZRtJAGaw6EClvaVlR85z8m&#10;cHdj2l6u79vbIX++3pIPro8pKzWbjq9LEJ5G/wj/t9+0gkUMf1/C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N3iLEAAAA2wAAAA8AAAAAAAAAAAAAAAAAmAIAAGRycy9k&#10;b3ducmV2LnhtbFBLBQYAAAAABAAEAPUAAACJAwAAAAA=&#10;" stroked="f">
                  <v:fill opacity="0"/>
                  <v:textbox>
                    <w:txbxContent>
                      <w:p w:rsidR="00773674" w:rsidRPr="007754A2" w:rsidRDefault="00773674" w:rsidP="007754A2">
                        <w:r>
                          <w:t>Спонтанне випромінювання</w:t>
                        </w:r>
                      </w:p>
                    </w:txbxContent>
                  </v:textbox>
                </v:shape>
                <v:shape id="Text Box 55" o:spid="_x0000_s1070" type="#_x0000_t202" style="position:absolute;left:8686;top:14274;width:47994;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773674" w:rsidRDefault="00773674">
                        <w:r>
                          <w:t>Рис. 1.1. Елементарні процеси взаємодії випромінювання і атома.</w:t>
                        </w:r>
                      </w:p>
                    </w:txbxContent>
                  </v:textbox>
                </v:shape>
                <w10:wrap type="square"/>
              </v:group>
            </w:pict>
          </mc:Fallback>
        </mc:AlternateContent>
      </w:r>
      <w:r w:rsidR="00F72B92" w:rsidRPr="00B02C85">
        <w:rPr>
          <w:position w:val="-6"/>
          <w:sz w:val="28"/>
          <w:szCs w:val="28"/>
        </w:rPr>
        <w:t xml:space="preserve">Іншим механізмом випромінювання є спонтанне випромінювання, яке відбувається без </w:t>
      </w:r>
      <w:r w:rsidR="00327467" w:rsidRPr="00B02C85">
        <w:rPr>
          <w:position w:val="-6"/>
          <w:sz w:val="28"/>
          <w:szCs w:val="28"/>
        </w:rPr>
        <w:t>збурення, саме по собі.</w:t>
      </w:r>
      <w:r w:rsidR="00EA15B4" w:rsidRPr="00B02C85">
        <w:rPr>
          <w:position w:val="-6"/>
          <w:sz w:val="28"/>
          <w:szCs w:val="28"/>
        </w:rPr>
        <w:t xml:space="preserve"> Новонароджені в результаті спонтанного </w:t>
      </w:r>
      <w:r w:rsidR="002A3592" w:rsidRPr="00B02C85">
        <w:rPr>
          <w:position w:val="-6"/>
          <w:sz w:val="28"/>
          <w:szCs w:val="28"/>
        </w:rPr>
        <w:t>в</w:t>
      </w:r>
      <w:r w:rsidR="00EA15B4" w:rsidRPr="00B02C85">
        <w:rPr>
          <w:position w:val="-6"/>
          <w:sz w:val="28"/>
          <w:szCs w:val="28"/>
        </w:rPr>
        <w:t xml:space="preserve">ипромінювання фотони </w:t>
      </w:r>
      <w:r w:rsidR="002A3592" w:rsidRPr="00B02C85">
        <w:rPr>
          <w:position w:val="-6"/>
          <w:sz w:val="28"/>
          <w:szCs w:val="28"/>
        </w:rPr>
        <w:t xml:space="preserve">ніяк не пов’язані між собою, тому мають відмінні енергії, імпульси і моменти імпульсів, а </w:t>
      </w:r>
      <w:r w:rsidR="00B25050" w:rsidRPr="00B02C85">
        <w:rPr>
          <w:position w:val="-6"/>
          <w:sz w:val="28"/>
          <w:szCs w:val="28"/>
        </w:rPr>
        <w:t>електромагнітні хвилі</w:t>
      </w:r>
      <w:r w:rsidR="002A3592" w:rsidRPr="00B02C85">
        <w:rPr>
          <w:position w:val="-6"/>
          <w:sz w:val="28"/>
          <w:szCs w:val="28"/>
        </w:rPr>
        <w:t xml:space="preserve"> - частот</w:t>
      </w:r>
      <w:r w:rsidR="00327467" w:rsidRPr="00B02C85">
        <w:rPr>
          <w:position w:val="-6"/>
          <w:sz w:val="28"/>
          <w:szCs w:val="28"/>
        </w:rPr>
        <w:t>у, фазу, напрямок і поляризацію.</w:t>
      </w:r>
      <w:r w:rsidR="002A3592" w:rsidRPr="00B02C85">
        <w:rPr>
          <w:position w:val="-6"/>
          <w:sz w:val="28"/>
          <w:szCs w:val="28"/>
        </w:rPr>
        <w:t xml:space="preserve"> </w:t>
      </w:r>
    </w:p>
    <w:p w:rsidR="00DA1FEE" w:rsidRPr="00B02C85" w:rsidRDefault="00CE2C80" w:rsidP="00C57D09">
      <w:pPr>
        <w:ind w:firstLine="708"/>
        <w:jc w:val="both"/>
        <w:rPr>
          <w:position w:val="-6"/>
          <w:sz w:val="28"/>
          <w:szCs w:val="28"/>
        </w:rPr>
      </w:pPr>
      <w:r w:rsidRPr="00B02C85">
        <w:rPr>
          <w:position w:val="-6"/>
          <w:sz w:val="28"/>
          <w:szCs w:val="28"/>
        </w:rPr>
        <w:t>Названі</w:t>
      </w:r>
      <w:r w:rsidR="00327467" w:rsidRPr="00B02C85">
        <w:rPr>
          <w:position w:val="-6"/>
          <w:sz w:val="28"/>
          <w:szCs w:val="28"/>
        </w:rPr>
        <w:t xml:space="preserve"> елементарні процеси відбуваються з певною ймовірністю</w:t>
      </w:r>
      <w:r w:rsidR="00EB21C9" w:rsidRPr="00B02C85">
        <w:rPr>
          <w:position w:val="-6"/>
          <w:sz w:val="28"/>
          <w:szCs w:val="28"/>
        </w:rPr>
        <w:t>, яка визначає</w:t>
      </w:r>
      <w:r w:rsidR="00CE4EBE" w:rsidRPr="00B02C85">
        <w:rPr>
          <w:position w:val="-6"/>
          <w:sz w:val="28"/>
          <w:szCs w:val="28"/>
        </w:rPr>
        <w:t>ться</w:t>
      </w:r>
      <w:r w:rsidR="00EB21C9" w:rsidRPr="00B02C85">
        <w:rPr>
          <w:position w:val="-6"/>
          <w:sz w:val="28"/>
          <w:szCs w:val="28"/>
        </w:rPr>
        <w:t xml:space="preserve"> </w:t>
      </w:r>
      <w:r w:rsidR="00D239D9" w:rsidRPr="00B02C85">
        <w:rPr>
          <w:position w:val="-6"/>
          <w:sz w:val="28"/>
          <w:szCs w:val="28"/>
        </w:rPr>
        <w:t>долею атомів, що беруть участь в даному процесі</w:t>
      </w:r>
      <w:r w:rsidR="00EB21C9" w:rsidRPr="00B02C85">
        <w:rPr>
          <w:position w:val="-6"/>
          <w:sz w:val="28"/>
          <w:szCs w:val="28"/>
        </w:rPr>
        <w:t xml:space="preserve">. </w:t>
      </w:r>
      <w:r w:rsidR="005B27C9" w:rsidRPr="00B02C85">
        <w:rPr>
          <w:position w:val="-6"/>
          <w:sz w:val="28"/>
          <w:szCs w:val="28"/>
        </w:rPr>
        <w:t xml:space="preserve">Ведемо поняття </w:t>
      </w:r>
      <w:r w:rsidR="00E30603" w:rsidRPr="00B02C85">
        <w:rPr>
          <w:i/>
          <w:position w:val="-6"/>
          <w:sz w:val="28"/>
          <w:szCs w:val="28"/>
        </w:rPr>
        <w:t xml:space="preserve">густини </w:t>
      </w:r>
      <w:r w:rsidR="005B27C9" w:rsidRPr="00B02C85">
        <w:rPr>
          <w:i/>
          <w:position w:val="-6"/>
          <w:sz w:val="28"/>
          <w:szCs w:val="28"/>
        </w:rPr>
        <w:t>населеності</w:t>
      </w:r>
      <w:r w:rsidR="005B27C9" w:rsidRPr="00B02C85">
        <w:rPr>
          <w:position w:val="-6"/>
          <w:sz w:val="28"/>
          <w:szCs w:val="28"/>
        </w:rPr>
        <w:t xml:space="preserve"> </w:t>
      </w:r>
      <w:proofErr w:type="spellStart"/>
      <w:r w:rsidR="005B27C9" w:rsidRPr="00B02C85">
        <w:rPr>
          <w:i/>
          <w:position w:val="-6"/>
          <w:sz w:val="28"/>
          <w:szCs w:val="28"/>
        </w:rPr>
        <w:t>n</w:t>
      </w:r>
      <w:r w:rsidR="00E30603" w:rsidRPr="00B02C85">
        <w:rPr>
          <w:position w:val="-6"/>
          <w:sz w:val="28"/>
          <w:szCs w:val="28"/>
          <w:vertAlign w:val="subscript"/>
        </w:rPr>
        <w:t>j</w:t>
      </w:r>
      <w:proofErr w:type="spellEnd"/>
      <w:r w:rsidR="005B27C9" w:rsidRPr="00B02C85">
        <w:rPr>
          <w:position w:val="-6"/>
          <w:sz w:val="28"/>
          <w:szCs w:val="28"/>
          <w:vertAlign w:val="subscript"/>
        </w:rPr>
        <w:t xml:space="preserve"> </w:t>
      </w:r>
      <w:r w:rsidR="005B27C9" w:rsidRPr="00B02C85">
        <w:rPr>
          <w:position w:val="-6"/>
          <w:sz w:val="28"/>
          <w:szCs w:val="28"/>
        </w:rPr>
        <w:t>енергетичного рівня</w:t>
      </w:r>
      <w:r w:rsidR="00E30603" w:rsidRPr="00B02C85">
        <w:rPr>
          <w:position w:val="-6"/>
          <w:sz w:val="28"/>
          <w:szCs w:val="28"/>
        </w:rPr>
        <w:t xml:space="preserve"> </w:t>
      </w:r>
      <w:r w:rsidR="00E30603" w:rsidRPr="00B02C85">
        <w:rPr>
          <w:i/>
          <w:position w:val="-6"/>
          <w:sz w:val="28"/>
          <w:szCs w:val="28"/>
        </w:rPr>
        <w:t>j</w:t>
      </w:r>
      <w:r w:rsidR="005B27C9" w:rsidRPr="00B02C85">
        <w:rPr>
          <w:position w:val="-6"/>
          <w:sz w:val="28"/>
          <w:szCs w:val="28"/>
        </w:rPr>
        <w:t xml:space="preserve">, яка визначається як кількість атомів в одиниці об’єму речовини, що </w:t>
      </w:r>
      <w:r w:rsidR="00E30603" w:rsidRPr="00B02C85">
        <w:rPr>
          <w:position w:val="-6"/>
          <w:sz w:val="28"/>
          <w:szCs w:val="28"/>
        </w:rPr>
        <w:t>з</w:t>
      </w:r>
      <w:r w:rsidR="005B27C9" w:rsidRPr="00B02C85">
        <w:rPr>
          <w:position w:val="-6"/>
          <w:sz w:val="28"/>
          <w:szCs w:val="28"/>
        </w:rPr>
        <w:t>находяться на цьому рівні</w:t>
      </w:r>
      <w:r w:rsidR="00E30603" w:rsidRPr="00B02C85">
        <w:rPr>
          <w:position w:val="-6"/>
          <w:sz w:val="28"/>
          <w:szCs w:val="28"/>
        </w:rPr>
        <w:t xml:space="preserve">. </w:t>
      </w:r>
      <w:r w:rsidR="00DA1FEE" w:rsidRPr="00B02C85">
        <w:rPr>
          <w:position w:val="-6"/>
          <w:sz w:val="28"/>
          <w:szCs w:val="28"/>
        </w:rPr>
        <w:t xml:space="preserve">Очевидно, що кількість </w:t>
      </w:r>
      <w:r w:rsidR="00D239D9" w:rsidRPr="00B02C85">
        <w:rPr>
          <w:position w:val="-12"/>
          <w:sz w:val="28"/>
          <w:szCs w:val="28"/>
        </w:rPr>
        <w:object w:dxaOrig="499" w:dyaOrig="380">
          <v:shape id="_x0000_i1025" type="#_x0000_t75" style="width:25.3pt;height:19pt" o:ole="">
            <v:imagedata r:id="rId24" o:title=""/>
          </v:shape>
          <o:OLEObject Type="Embed" ProgID="Equation.DSMT4" ShapeID="_x0000_i1025" DrawAspect="Content" ObjectID="_1560134625" r:id="rId25"/>
        </w:object>
      </w:r>
      <w:r w:rsidR="00930E2B" w:rsidRPr="00B02C85">
        <w:rPr>
          <w:position w:val="-12"/>
          <w:sz w:val="28"/>
          <w:szCs w:val="28"/>
        </w:rPr>
        <w:t xml:space="preserve"> </w:t>
      </w:r>
      <w:r w:rsidR="00DA1FEE" w:rsidRPr="00B02C85">
        <w:rPr>
          <w:position w:val="-6"/>
          <w:sz w:val="28"/>
          <w:szCs w:val="28"/>
        </w:rPr>
        <w:t>актів спонтанного</w:t>
      </w:r>
      <w:r w:rsidR="00C57D09" w:rsidRPr="00B02C85">
        <w:rPr>
          <w:position w:val="-6"/>
          <w:sz w:val="28"/>
          <w:szCs w:val="28"/>
        </w:rPr>
        <w:t xml:space="preserve"> </w:t>
      </w:r>
      <w:r w:rsidR="00DA1FEE" w:rsidRPr="00B02C85">
        <w:rPr>
          <w:position w:val="-6"/>
          <w:sz w:val="28"/>
          <w:szCs w:val="28"/>
        </w:rPr>
        <w:t xml:space="preserve"> випромінювання </w:t>
      </w:r>
      <w:r w:rsidR="007A6275" w:rsidRPr="00B02C85">
        <w:rPr>
          <w:position w:val="-6"/>
          <w:sz w:val="28"/>
          <w:szCs w:val="28"/>
        </w:rPr>
        <w:t xml:space="preserve">в одиниці об’єму </w:t>
      </w:r>
      <w:r w:rsidR="00543026" w:rsidRPr="00B02C85">
        <w:rPr>
          <w:position w:val="-6"/>
          <w:sz w:val="28"/>
          <w:szCs w:val="28"/>
        </w:rPr>
        <w:t xml:space="preserve">за час </w:t>
      </w:r>
      <w:proofErr w:type="spellStart"/>
      <w:r w:rsidR="00543026" w:rsidRPr="00B02C85">
        <w:rPr>
          <w:i/>
          <w:position w:val="-6"/>
          <w:sz w:val="28"/>
          <w:szCs w:val="28"/>
        </w:rPr>
        <w:t>dt</w:t>
      </w:r>
      <w:proofErr w:type="spellEnd"/>
      <w:r w:rsidR="00543026" w:rsidRPr="00B02C85">
        <w:rPr>
          <w:position w:val="-6"/>
          <w:sz w:val="28"/>
          <w:szCs w:val="28"/>
        </w:rPr>
        <w:t xml:space="preserve"> </w:t>
      </w:r>
      <w:r w:rsidR="00DA1FEE" w:rsidRPr="00B02C85">
        <w:rPr>
          <w:position w:val="-6"/>
          <w:sz w:val="28"/>
          <w:szCs w:val="28"/>
        </w:rPr>
        <w:t xml:space="preserve">пропорційна </w:t>
      </w:r>
      <w:r w:rsidR="00D239D9" w:rsidRPr="00B02C85">
        <w:rPr>
          <w:position w:val="-6"/>
          <w:sz w:val="28"/>
          <w:szCs w:val="28"/>
        </w:rPr>
        <w:t xml:space="preserve">густині </w:t>
      </w:r>
      <w:r w:rsidR="00DA1FEE" w:rsidRPr="00B02C85">
        <w:rPr>
          <w:position w:val="-6"/>
          <w:sz w:val="28"/>
          <w:szCs w:val="28"/>
        </w:rPr>
        <w:t xml:space="preserve">населеності </w:t>
      </w:r>
      <w:r w:rsidR="00DA1FEE" w:rsidRPr="00B02C85">
        <w:rPr>
          <w:i/>
          <w:position w:val="-6"/>
          <w:sz w:val="28"/>
          <w:szCs w:val="28"/>
        </w:rPr>
        <w:t>n</w:t>
      </w:r>
      <w:r w:rsidR="00DA1FEE" w:rsidRPr="00B02C85">
        <w:rPr>
          <w:position w:val="-6"/>
          <w:sz w:val="28"/>
          <w:szCs w:val="28"/>
          <w:vertAlign w:val="subscript"/>
        </w:rPr>
        <w:t>2</w:t>
      </w:r>
      <w:r w:rsidR="00DA1FEE" w:rsidRPr="00B02C85">
        <w:rPr>
          <w:position w:val="-6"/>
          <w:sz w:val="28"/>
          <w:szCs w:val="28"/>
        </w:rPr>
        <w:t xml:space="preserve"> збудженого рівня:</w:t>
      </w:r>
    </w:p>
    <w:p w:rsidR="00DA1FEE" w:rsidRPr="00B02C85" w:rsidRDefault="00DA1FEE" w:rsidP="00543026">
      <w:pPr>
        <w:pStyle w:val="MTDisplayEquation"/>
        <w:rPr>
          <w:sz w:val="28"/>
          <w:szCs w:val="28"/>
        </w:rPr>
      </w:pPr>
      <w:r w:rsidRPr="00B02C85">
        <w:rPr>
          <w:sz w:val="28"/>
          <w:szCs w:val="28"/>
        </w:rPr>
        <w:tab/>
      </w:r>
      <w:r w:rsidRPr="00B02C85">
        <w:rPr>
          <w:position w:val="-12"/>
          <w:sz w:val="28"/>
          <w:szCs w:val="28"/>
        </w:rPr>
        <w:object w:dxaOrig="1440" w:dyaOrig="380">
          <v:shape id="_x0000_i1026" type="#_x0000_t75" style="width:1in;height:19pt" o:ole="">
            <v:imagedata r:id="rId26" o:title=""/>
          </v:shape>
          <o:OLEObject Type="Embed" ProgID="Equation.DSMT4" ShapeID="_x0000_i1026" DrawAspect="Content" ObjectID="_1560134626" r:id="rId27"/>
        </w:object>
      </w:r>
      <w:r w:rsidR="00543026" w:rsidRPr="00B02C85">
        <w:rPr>
          <w:sz w:val="28"/>
          <w:szCs w:val="28"/>
        </w:rPr>
        <w:t>.</w:t>
      </w:r>
      <w:r w:rsidR="00543026"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DA1FEE" w:rsidRPr="00B02C85" w:rsidRDefault="00543026" w:rsidP="00F653E9">
      <w:pPr>
        <w:jc w:val="both"/>
        <w:rPr>
          <w:sz w:val="28"/>
          <w:szCs w:val="28"/>
        </w:rPr>
      </w:pPr>
      <w:r w:rsidRPr="00B02C85">
        <w:rPr>
          <w:sz w:val="28"/>
          <w:szCs w:val="28"/>
        </w:rPr>
        <w:t xml:space="preserve">Коефіцієнт пропорційності </w:t>
      </w:r>
      <w:r w:rsidR="003A1272" w:rsidRPr="00B02C85">
        <w:rPr>
          <w:position w:val="-12"/>
          <w:sz w:val="28"/>
          <w:szCs w:val="28"/>
        </w:rPr>
        <w:object w:dxaOrig="360" w:dyaOrig="360">
          <v:shape id="_x0000_i1027" type="#_x0000_t75" style="width:18.2pt;height:18.2pt" o:ole="">
            <v:imagedata r:id="rId28" o:title=""/>
          </v:shape>
          <o:OLEObject Type="Embed" ProgID="Equation.DSMT4" ShapeID="_x0000_i1027" DrawAspect="Content" ObjectID="_1560134627" r:id="rId29"/>
        </w:object>
      </w:r>
      <w:r w:rsidR="003A1272" w:rsidRPr="00B02C85">
        <w:rPr>
          <w:sz w:val="28"/>
          <w:szCs w:val="28"/>
        </w:rPr>
        <w:t xml:space="preserve"> </w:t>
      </w:r>
      <w:r w:rsidRPr="00B02C85">
        <w:rPr>
          <w:sz w:val="28"/>
          <w:szCs w:val="28"/>
        </w:rPr>
        <w:t>в (1.1) називається коефіцієнтом Ейнштейна для спонтанних переходів.</w:t>
      </w:r>
      <w:r w:rsidR="00C57D09" w:rsidRPr="00B02C85">
        <w:rPr>
          <w:sz w:val="28"/>
          <w:szCs w:val="28"/>
        </w:rPr>
        <w:t xml:space="preserve"> </w:t>
      </w:r>
      <w:r w:rsidR="003A1272" w:rsidRPr="00B02C85">
        <w:rPr>
          <w:sz w:val="28"/>
          <w:szCs w:val="28"/>
        </w:rPr>
        <w:t>Він</w:t>
      </w:r>
      <w:r w:rsidR="00C57D09" w:rsidRPr="00B02C85">
        <w:rPr>
          <w:sz w:val="28"/>
          <w:szCs w:val="28"/>
        </w:rPr>
        <w:t xml:space="preserve"> має фізичний зміст </w:t>
      </w:r>
      <w:r w:rsidR="00B8315E" w:rsidRPr="00B02C85">
        <w:rPr>
          <w:sz w:val="28"/>
          <w:szCs w:val="28"/>
        </w:rPr>
        <w:t xml:space="preserve">густини ймовірності </w:t>
      </w:r>
      <w:r w:rsidR="00B8315E" w:rsidRPr="00B02C85">
        <w:rPr>
          <w:position w:val="-12"/>
          <w:sz w:val="28"/>
          <w:szCs w:val="28"/>
        </w:rPr>
        <w:object w:dxaOrig="360" w:dyaOrig="380">
          <v:shape id="_x0000_i1028" type="#_x0000_t75" style="width:18.2pt;height:19pt" o:ole="">
            <v:imagedata r:id="rId30" o:title=""/>
          </v:shape>
          <o:OLEObject Type="Embed" ProgID="Equation.DSMT4" ShapeID="_x0000_i1028" DrawAspect="Content" ObjectID="_1560134628" r:id="rId31"/>
        </w:object>
      </w:r>
      <w:r w:rsidR="00B8315E" w:rsidRPr="00B02C85">
        <w:rPr>
          <w:sz w:val="28"/>
          <w:szCs w:val="28"/>
        </w:rPr>
        <w:t xml:space="preserve"> </w:t>
      </w:r>
      <w:r w:rsidR="00123AEE" w:rsidRPr="00B02C85">
        <w:rPr>
          <w:sz w:val="28"/>
          <w:szCs w:val="28"/>
        </w:rPr>
        <w:t xml:space="preserve">спонтанного випромінювання </w:t>
      </w:r>
      <w:r w:rsidR="00B8315E" w:rsidRPr="00B02C85">
        <w:rPr>
          <w:sz w:val="28"/>
          <w:szCs w:val="28"/>
        </w:rPr>
        <w:t>(</w:t>
      </w:r>
      <w:r w:rsidR="00C57D09" w:rsidRPr="00B02C85">
        <w:rPr>
          <w:sz w:val="28"/>
          <w:szCs w:val="28"/>
        </w:rPr>
        <w:t>ймовірності в одиницю часу</w:t>
      </w:r>
      <w:r w:rsidR="00B8315E" w:rsidRPr="00B02C85">
        <w:rPr>
          <w:sz w:val="28"/>
          <w:szCs w:val="28"/>
        </w:rPr>
        <w:t>)</w:t>
      </w:r>
      <w:r w:rsidR="00C57D09" w:rsidRPr="00B02C85">
        <w:rPr>
          <w:sz w:val="28"/>
          <w:szCs w:val="28"/>
        </w:rPr>
        <w:t>, о</w:t>
      </w:r>
      <w:r w:rsidRPr="00B02C85">
        <w:rPr>
          <w:sz w:val="28"/>
          <w:szCs w:val="28"/>
        </w:rPr>
        <w:t xml:space="preserve">скільки </w:t>
      </w:r>
      <w:r w:rsidR="003A1272" w:rsidRPr="00B02C85">
        <w:rPr>
          <w:sz w:val="28"/>
          <w:szCs w:val="28"/>
        </w:rPr>
        <w:t xml:space="preserve">у виразі </w:t>
      </w:r>
      <w:r w:rsidR="003A1272" w:rsidRPr="00B02C85">
        <w:rPr>
          <w:position w:val="-12"/>
          <w:sz w:val="28"/>
          <w:szCs w:val="28"/>
        </w:rPr>
        <w:object w:dxaOrig="1579" w:dyaOrig="380">
          <v:shape id="_x0000_i1029" type="#_x0000_t75" style="width:79.1pt;height:19pt" o:ole="">
            <v:imagedata r:id="rId32" o:title=""/>
          </v:shape>
          <o:OLEObject Type="Embed" ProgID="Equation.DSMT4" ShapeID="_x0000_i1029" DrawAspect="Content" ObjectID="_1560134629" r:id="rId33"/>
        </w:object>
      </w:r>
      <w:r w:rsidRPr="00B02C85">
        <w:rPr>
          <w:sz w:val="28"/>
          <w:szCs w:val="28"/>
        </w:rPr>
        <w:t xml:space="preserve">відношення </w:t>
      </w:r>
      <w:r w:rsidRPr="00B02C85">
        <w:rPr>
          <w:position w:val="-12"/>
          <w:sz w:val="28"/>
          <w:szCs w:val="28"/>
        </w:rPr>
        <w:object w:dxaOrig="840" w:dyaOrig="380">
          <v:shape id="_x0000_i1030" type="#_x0000_t75" style="width:41.95pt;height:19pt" o:ole="">
            <v:imagedata r:id="rId34" o:title=""/>
          </v:shape>
          <o:OLEObject Type="Embed" ProgID="Equation.DSMT4" ShapeID="_x0000_i1030" DrawAspect="Content" ObjectID="_1560134630" r:id="rId35"/>
        </w:object>
      </w:r>
      <w:r w:rsidR="0037584F" w:rsidRPr="00B02C85">
        <w:rPr>
          <w:sz w:val="28"/>
          <w:szCs w:val="28"/>
        </w:rPr>
        <w:t xml:space="preserve"> </w:t>
      </w:r>
      <w:r w:rsidR="00F653E9" w:rsidRPr="00B02C85">
        <w:rPr>
          <w:sz w:val="28"/>
          <w:szCs w:val="28"/>
        </w:rPr>
        <w:t xml:space="preserve">відповідає </w:t>
      </w:r>
      <w:r w:rsidR="00C57D09" w:rsidRPr="00B02C85">
        <w:rPr>
          <w:sz w:val="28"/>
          <w:szCs w:val="28"/>
        </w:rPr>
        <w:t xml:space="preserve">визначенню </w:t>
      </w:r>
      <w:r w:rsidR="00F653E9" w:rsidRPr="00B02C85">
        <w:rPr>
          <w:sz w:val="28"/>
          <w:szCs w:val="28"/>
        </w:rPr>
        <w:t>ймовірності</w:t>
      </w:r>
      <w:r w:rsidR="00D239D9" w:rsidRPr="00B02C85">
        <w:rPr>
          <w:sz w:val="28"/>
          <w:szCs w:val="28"/>
        </w:rPr>
        <w:t xml:space="preserve"> спонтанного переходу 2</w:t>
      </w:r>
      <w:r w:rsidR="00D239D9" w:rsidRPr="00B02C85">
        <w:rPr>
          <w:sz w:val="28"/>
          <w:szCs w:val="28"/>
        </w:rPr>
        <w:sym w:font="Symbol" w:char="F0AE"/>
      </w:r>
      <w:r w:rsidR="00D239D9" w:rsidRPr="00B02C85">
        <w:rPr>
          <w:sz w:val="28"/>
          <w:szCs w:val="28"/>
        </w:rPr>
        <w:t>1</w:t>
      </w:r>
      <w:r w:rsidR="00C57D09" w:rsidRPr="00B02C85">
        <w:rPr>
          <w:sz w:val="28"/>
          <w:szCs w:val="28"/>
        </w:rPr>
        <w:t>.</w:t>
      </w:r>
      <w:r w:rsidR="00F653E9" w:rsidRPr="00B02C85">
        <w:rPr>
          <w:sz w:val="28"/>
          <w:szCs w:val="28"/>
        </w:rPr>
        <w:t xml:space="preserve"> </w:t>
      </w:r>
    </w:p>
    <w:p w:rsidR="00C57D09" w:rsidRPr="00B02C85" w:rsidRDefault="00C57D09" w:rsidP="00C57D09">
      <w:pPr>
        <w:ind w:firstLine="708"/>
        <w:jc w:val="both"/>
        <w:rPr>
          <w:position w:val="-6"/>
          <w:sz w:val="28"/>
          <w:szCs w:val="28"/>
        </w:rPr>
      </w:pPr>
      <w:r w:rsidRPr="00B02C85">
        <w:rPr>
          <w:position w:val="-6"/>
          <w:sz w:val="28"/>
          <w:szCs w:val="28"/>
        </w:rPr>
        <w:t xml:space="preserve">Кількість </w:t>
      </w:r>
      <w:r w:rsidR="00930E2B" w:rsidRPr="00B02C85">
        <w:rPr>
          <w:position w:val="-12"/>
          <w:sz w:val="28"/>
          <w:szCs w:val="28"/>
        </w:rPr>
        <w:object w:dxaOrig="499" w:dyaOrig="380">
          <v:shape id="_x0000_i1031" type="#_x0000_t75" style="width:25.3pt;height:19pt" o:ole="">
            <v:imagedata r:id="rId36" o:title=""/>
          </v:shape>
          <o:OLEObject Type="Embed" ProgID="Equation.DSMT4" ShapeID="_x0000_i1031" DrawAspect="Content" ObjectID="_1560134631" r:id="rId37"/>
        </w:object>
      </w:r>
      <w:r w:rsidR="00930E2B" w:rsidRPr="00B02C85">
        <w:rPr>
          <w:position w:val="-12"/>
          <w:sz w:val="28"/>
          <w:szCs w:val="28"/>
        </w:rPr>
        <w:t xml:space="preserve"> </w:t>
      </w:r>
      <w:r w:rsidRPr="00B02C85">
        <w:rPr>
          <w:position w:val="-6"/>
          <w:sz w:val="28"/>
          <w:szCs w:val="28"/>
        </w:rPr>
        <w:t xml:space="preserve">актів вимушеного випромінювання </w:t>
      </w:r>
      <w:r w:rsidR="007A6275" w:rsidRPr="00B02C85">
        <w:rPr>
          <w:position w:val="-6"/>
          <w:sz w:val="28"/>
          <w:szCs w:val="28"/>
        </w:rPr>
        <w:t xml:space="preserve">в одиниці об’єму </w:t>
      </w:r>
      <w:r w:rsidRPr="00B02C85">
        <w:rPr>
          <w:position w:val="-6"/>
          <w:sz w:val="28"/>
          <w:szCs w:val="28"/>
        </w:rPr>
        <w:t xml:space="preserve">за час </w:t>
      </w:r>
      <w:proofErr w:type="spellStart"/>
      <w:r w:rsidRPr="00B02C85">
        <w:rPr>
          <w:position w:val="-6"/>
          <w:sz w:val="28"/>
          <w:szCs w:val="28"/>
        </w:rPr>
        <w:t>dt</w:t>
      </w:r>
      <w:proofErr w:type="spellEnd"/>
      <w:r w:rsidRPr="00B02C85">
        <w:rPr>
          <w:position w:val="-6"/>
          <w:sz w:val="28"/>
          <w:szCs w:val="28"/>
        </w:rPr>
        <w:t xml:space="preserve"> пропорційна населеності </w:t>
      </w:r>
      <w:r w:rsidRPr="00B02C85">
        <w:rPr>
          <w:i/>
          <w:position w:val="-6"/>
          <w:sz w:val="28"/>
          <w:szCs w:val="28"/>
        </w:rPr>
        <w:t>n</w:t>
      </w:r>
      <w:r w:rsidRPr="00B02C85">
        <w:rPr>
          <w:position w:val="-6"/>
          <w:sz w:val="28"/>
          <w:szCs w:val="28"/>
          <w:vertAlign w:val="subscript"/>
        </w:rPr>
        <w:t>2</w:t>
      </w:r>
      <w:r w:rsidRPr="00B02C85">
        <w:rPr>
          <w:position w:val="-6"/>
          <w:sz w:val="28"/>
          <w:szCs w:val="28"/>
        </w:rPr>
        <w:t xml:space="preserve"> збудженого рівня і густині енергії </w:t>
      </w:r>
      <w:r w:rsidRPr="00B02C85">
        <w:rPr>
          <w:position w:val="-6"/>
          <w:sz w:val="28"/>
          <w:szCs w:val="28"/>
        </w:rPr>
        <w:sym w:font="Symbol" w:char="F072"/>
      </w:r>
      <w:r w:rsidRPr="00B02C85">
        <w:rPr>
          <w:position w:val="-6"/>
          <w:sz w:val="28"/>
          <w:szCs w:val="28"/>
        </w:rPr>
        <w:t xml:space="preserve"> падаючого випромінювання:</w:t>
      </w:r>
    </w:p>
    <w:p w:rsidR="00C57D09" w:rsidRPr="00B02C85" w:rsidRDefault="00C57D09" w:rsidP="00C57D09">
      <w:pPr>
        <w:pStyle w:val="MTDisplayEquation"/>
        <w:rPr>
          <w:sz w:val="28"/>
          <w:szCs w:val="28"/>
        </w:rPr>
      </w:pPr>
      <w:r w:rsidRPr="00B02C85">
        <w:rPr>
          <w:sz w:val="28"/>
          <w:szCs w:val="28"/>
        </w:rPr>
        <w:tab/>
      </w:r>
      <w:r w:rsidRPr="00B02C85">
        <w:rPr>
          <w:position w:val="-12"/>
          <w:sz w:val="28"/>
          <w:szCs w:val="28"/>
        </w:rPr>
        <w:object w:dxaOrig="1600" w:dyaOrig="380">
          <v:shape id="_x0000_i1032" type="#_x0000_t75" style="width:79.9pt;height:19pt" o:ole="">
            <v:imagedata r:id="rId38" o:title=""/>
          </v:shape>
          <o:OLEObject Type="Embed" ProgID="Equation.DSMT4" ShapeID="_x0000_i1032" DrawAspect="Content" ObjectID="_1560134632" r:id="rId39"/>
        </w:object>
      </w:r>
      <w:r w:rsidR="00D239D9" w:rsidRPr="00B02C85">
        <w:rPr>
          <w:sz w:val="28"/>
          <w:szCs w:val="28"/>
        </w:rPr>
        <w:t>.</w:t>
      </w:r>
      <w:r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2</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D239D9" w:rsidRPr="00B02C85" w:rsidRDefault="00D239D9" w:rsidP="009442FF">
      <w:pPr>
        <w:jc w:val="both"/>
        <w:rPr>
          <w:sz w:val="28"/>
          <w:szCs w:val="28"/>
        </w:rPr>
      </w:pPr>
      <w:r w:rsidRPr="00B02C85">
        <w:rPr>
          <w:sz w:val="28"/>
          <w:szCs w:val="28"/>
        </w:rPr>
        <w:t xml:space="preserve">В цьому виразі фізичний зміст густини ймовірності вимушеного випромінювання відіграє добуток </w:t>
      </w:r>
      <w:r w:rsidR="00B8315E" w:rsidRPr="00B02C85">
        <w:rPr>
          <w:position w:val="-12"/>
          <w:sz w:val="28"/>
          <w:szCs w:val="28"/>
        </w:rPr>
        <w:object w:dxaOrig="1080" w:dyaOrig="380">
          <v:shape id="_x0000_i1033" type="#_x0000_t75" style="width:53.8pt;height:19pt" o:ole="">
            <v:imagedata r:id="rId40" o:title=""/>
          </v:shape>
          <o:OLEObject Type="Embed" ProgID="Equation.DSMT4" ShapeID="_x0000_i1033" DrawAspect="Content" ObjectID="_1560134633" r:id="rId41"/>
        </w:object>
      </w:r>
      <w:r w:rsidR="003E34A3" w:rsidRPr="00B02C85">
        <w:rPr>
          <w:sz w:val="28"/>
          <w:szCs w:val="28"/>
        </w:rPr>
        <w:t xml:space="preserve">, де </w:t>
      </w:r>
      <w:r w:rsidR="003E34A3" w:rsidRPr="00B02C85">
        <w:rPr>
          <w:position w:val="-12"/>
          <w:sz w:val="28"/>
          <w:szCs w:val="28"/>
        </w:rPr>
        <w:object w:dxaOrig="360" w:dyaOrig="360">
          <v:shape id="_x0000_i1034" type="#_x0000_t75" style="width:18.2pt;height:18.2pt" o:ole="">
            <v:imagedata r:id="rId42" o:title=""/>
          </v:shape>
          <o:OLEObject Type="Embed" ProgID="Equation.DSMT4" ShapeID="_x0000_i1034" DrawAspect="Content" ObjectID="_1560134634" r:id="rId43"/>
        </w:object>
      </w:r>
      <w:r w:rsidR="003E34A3" w:rsidRPr="00B02C85">
        <w:rPr>
          <w:sz w:val="28"/>
          <w:szCs w:val="28"/>
        </w:rPr>
        <w:t>- коефіцієнт Ейнштейна для вимушеного випромінювання.</w:t>
      </w:r>
    </w:p>
    <w:p w:rsidR="003E34A3" w:rsidRPr="00B02C85" w:rsidRDefault="003E34A3" w:rsidP="009442FF">
      <w:pPr>
        <w:ind w:firstLine="708"/>
        <w:jc w:val="both"/>
        <w:rPr>
          <w:position w:val="-6"/>
          <w:sz w:val="28"/>
          <w:szCs w:val="28"/>
        </w:rPr>
      </w:pPr>
      <w:r w:rsidRPr="00B02C85">
        <w:rPr>
          <w:position w:val="-6"/>
          <w:sz w:val="28"/>
          <w:szCs w:val="28"/>
        </w:rPr>
        <w:t>Аналогічно</w:t>
      </w:r>
      <w:r w:rsidRPr="00B02C85">
        <w:rPr>
          <w:sz w:val="28"/>
          <w:szCs w:val="28"/>
        </w:rPr>
        <w:t xml:space="preserve"> </w:t>
      </w:r>
      <w:r w:rsidRPr="00B02C85">
        <w:rPr>
          <w:position w:val="-6"/>
          <w:sz w:val="28"/>
          <w:szCs w:val="28"/>
        </w:rPr>
        <w:t xml:space="preserve">кількість </w:t>
      </w:r>
      <w:r w:rsidR="00930E2B" w:rsidRPr="00B02C85">
        <w:rPr>
          <w:position w:val="-12"/>
          <w:sz w:val="28"/>
          <w:szCs w:val="28"/>
        </w:rPr>
        <w:object w:dxaOrig="499" w:dyaOrig="360">
          <v:shape id="_x0000_i1035" type="#_x0000_t75" style="width:25.3pt;height:18.2pt" o:ole="">
            <v:imagedata r:id="rId44" o:title=""/>
          </v:shape>
          <o:OLEObject Type="Embed" ProgID="Equation.DSMT4" ShapeID="_x0000_i1035" DrawAspect="Content" ObjectID="_1560134635" r:id="rId45"/>
        </w:object>
      </w:r>
      <w:r w:rsidRPr="00B02C85">
        <w:rPr>
          <w:position w:val="-6"/>
          <w:sz w:val="28"/>
          <w:szCs w:val="28"/>
        </w:rPr>
        <w:t xml:space="preserve"> актів поглинання в одиниці об’єму </w:t>
      </w:r>
      <w:r w:rsidR="007A6275" w:rsidRPr="00B02C85">
        <w:rPr>
          <w:position w:val="-6"/>
          <w:sz w:val="28"/>
          <w:szCs w:val="28"/>
        </w:rPr>
        <w:t xml:space="preserve">за час </w:t>
      </w:r>
      <w:proofErr w:type="spellStart"/>
      <w:r w:rsidR="007A6275" w:rsidRPr="00B02C85">
        <w:rPr>
          <w:position w:val="-6"/>
          <w:sz w:val="28"/>
          <w:szCs w:val="28"/>
        </w:rPr>
        <w:t>dt</w:t>
      </w:r>
      <w:proofErr w:type="spellEnd"/>
      <w:r w:rsidR="007A6275" w:rsidRPr="00B02C85">
        <w:rPr>
          <w:position w:val="-6"/>
          <w:sz w:val="28"/>
          <w:szCs w:val="28"/>
        </w:rPr>
        <w:t xml:space="preserve"> </w:t>
      </w:r>
      <w:r w:rsidRPr="00B02C85">
        <w:rPr>
          <w:position w:val="-6"/>
          <w:sz w:val="28"/>
          <w:szCs w:val="28"/>
        </w:rPr>
        <w:t xml:space="preserve">пропорційна населеності </w:t>
      </w:r>
      <w:r w:rsidRPr="00B02C85">
        <w:rPr>
          <w:i/>
          <w:position w:val="-6"/>
          <w:sz w:val="28"/>
          <w:szCs w:val="28"/>
        </w:rPr>
        <w:t>n</w:t>
      </w:r>
      <w:r w:rsidRPr="00B02C85">
        <w:rPr>
          <w:position w:val="-6"/>
          <w:sz w:val="28"/>
          <w:szCs w:val="28"/>
          <w:vertAlign w:val="subscript"/>
        </w:rPr>
        <w:t>1</w:t>
      </w:r>
      <w:r w:rsidRPr="00B02C85">
        <w:rPr>
          <w:position w:val="-6"/>
          <w:sz w:val="28"/>
          <w:szCs w:val="28"/>
        </w:rPr>
        <w:t xml:space="preserve"> основного рівня і густині енергії </w:t>
      </w:r>
      <w:r w:rsidRPr="00B02C85">
        <w:rPr>
          <w:position w:val="-6"/>
          <w:sz w:val="28"/>
          <w:szCs w:val="28"/>
        </w:rPr>
        <w:sym w:font="Symbol" w:char="F072"/>
      </w:r>
      <w:r w:rsidRPr="00B02C85">
        <w:rPr>
          <w:position w:val="-6"/>
          <w:sz w:val="28"/>
          <w:szCs w:val="28"/>
        </w:rPr>
        <w:t xml:space="preserve"> падаючого випромінювання:</w:t>
      </w:r>
    </w:p>
    <w:p w:rsidR="003E34A3" w:rsidRPr="00B02C85" w:rsidRDefault="003E34A3" w:rsidP="009442FF">
      <w:pPr>
        <w:pStyle w:val="MTDisplayEquation"/>
        <w:rPr>
          <w:sz w:val="28"/>
          <w:szCs w:val="28"/>
        </w:rPr>
      </w:pPr>
      <w:r w:rsidRPr="00B02C85">
        <w:rPr>
          <w:sz w:val="28"/>
          <w:szCs w:val="28"/>
        </w:rPr>
        <w:tab/>
      </w:r>
      <w:r w:rsidRPr="00B02C85">
        <w:rPr>
          <w:position w:val="-12"/>
          <w:sz w:val="28"/>
          <w:szCs w:val="28"/>
        </w:rPr>
        <w:object w:dxaOrig="1579" w:dyaOrig="360">
          <v:shape id="_x0000_i1036" type="#_x0000_t75" style="width:79.1pt;height:18.2pt" o:ole="">
            <v:imagedata r:id="rId46" o:title=""/>
          </v:shape>
          <o:OLEObject Type="Embed" ProgID="Equation.DSMT4" ShapeID="_x0000_i1036" DrawAspect="Content" ObjectID="_1560134636" r:id="rId47"/>
        </w:object>
      </w:r>
      <w:r w:rsidRPr="00B02C85">
        <w:rPr>
          <w:sz w:val="28"/>
          <w:szCs w:val="28"/>
        </w:rPr>
        <w:t>,</w:t>
      </w:r>
      <w:r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3</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9F4D8C" w:rsidRPr="00B02C85" w:rsidRDefault="003E34A3" w:rsidP="009442FF">
      <w:pPr>
        <w:jc w:val="both"/>
        <w:rPr>
          <w:sz w:val="28"/>
          <w:szCs w:val="28"/>
        </w:rPr>
      </w:pPr>
      <w:r w:rsidRPr="00B02C85">
        <w:rPr>
          <w:sz w:val="28"/>
          <w:szCs w:val="28"/>
        </w:rPr>
        <w:t xml:space="preserve">Де </w:t>
      </w:r>
      <w:r w:rsidRPr="00B02C85">
        <w:rPr>
          <w:position w:val="-12"/>
          <w:sz w:val="28"/>
          <w:szCs w:val="28"/>
        </w:rPr>
        <w:object w:dxaOrig="1060" w:dyaOrig="360">
          <v:shape id="_x0000_i1037" type="#_x0000_t75" style="width:53pt;height:18.2pt" o:ole="">
            <v:imagedata r:id="rId48" o:title=""/>
          </v:shape>
          <o:OLEObject Type="Embed" ProgID="Equation.DSMT4" ShapeID="_x0000_i1037" DrawAspect="Content" ObjectID="_1560134637" r:id="rId49"/>
        </w:object>
      </w:r>
      <w:r w:rsidRPr="00B02C85">
        <w:rPr>
          <w:sz w:val="28"/>
          <w:szCs w:val="28"/>
        </w:rPr>
        <w:t xml:space="preserve"> - густин</w:t>
      </w:r>
      <w:r w:rsidR="00B8315E" w:rsidRPr="00B02C85">
        <w:rPr>
          <w:sz w:val="28"/>
          <w:szCs w:val="28"/>
        </w:rPr>
        <w:t>а</w:t>
      </w:r>
      <w:r w:rsidRPr="00B02C85">
        <w:rPr>
          <w:sz w:val="28"/>
          <w:szCs w:val="28"/>
        </w:rPr>
        <w:t xml:space="preserve"> ймовірності поглинання, а </w:t>
      </w:r>
      <w:r w:rsidR="00B8315E" w:rsidRPr="00B02C85">
        <w:rPr>
          <w:i/>
          <w:sz w:val="28"/>
          <w:szCs w:val="28"/>
        </w:rPr>
        <w:t>B</w:t>
      </w:r>
      <w:r w:rsidR="00B8315E" w:rsidRPr="00B02C85">
        <w:rPr>
          <w:sz w:val="28"/>
          <w:szCs w:val="28"/>
          <w:vertAlign w:val="subscript"/>
        </w:rPr>
        <w:t>12</w:t>
      </w:r>
      <w:r w:rsidR="00B8315E" w:rsidRPr="00B02C85">
        <w:rPr>
          <w:sz w:val="28"/>
          <w:szCs w:val="28"/>
        </w:rPr>
        <w:t xml:space="preserve"> – коефіцієнт Ейнштейна для поглинання.</w:t>
      </w:r>
      <w:r w:rsidR="009F4D8C" w:rsidRPr="00B02C85">
        <w:rPr>
          <w:sz w:val="28"/>
          <w:szCs w:val="28"/>
        </w:rPr>
        <w:t xml:space="preserve"> </w:t>
      </w:r>
    </w:p>
    <w:p w:rsidR="00B8315E" w:rsidRPr="00B02C85" w:rsidRDefault="00420D47" w:rsidP="00B500BC">
      <w:pPr>
        <w:ind w:firstLine="708"/>
        <w:jc w:val="both"/>
        <w:rPr>
          <w:sz w:val="28"/>
          <w:szCs w:val="28"/>
        </w:rPr>
      </w:pPr>
      <w:r w:rsidRPr="00B02C85">
        <w:rPr>
          <w:sz w:val="28"/>
          <w:szCs w:val="28"/>
        </w:rPr>
        <w:t>Як видно, г</w:t>
      </w:r>
      <w:r w:rsidR="00B8315E" w:rsidRPr="00B02C85">
        <w:rPr>
          <w:sz w:val="28"/>
          <w:szCs w:val="28"/>
        </w:rPr>
        <w:t>устина ймовірності спонтанного</w:t>
      </w:r>
      <w:r w:rsidRPr="00B02C85">
        <w:rPr>
          <w:sz w:val="28"/>
          <w:szCs w:val="28"/>
        </w:rPr>
        <w:t xml:space="preserve"> </w:t>
      </w:r>
      <w:r w:rsidR="00B047C6" w:rsidRPr="00B02C85">
        <w:rPr>
          <w:sz w:val="28"/>
          <w:szCs w:val="28"/>
        </w:rPr>
        <w:t xml:space="preserve">випромінювання </w:t>
      </w:r>
      <w:r w:rsidRPr="00B02C85">
        <w:rPr>
          <w:sz w:val="28"/>
          <w:szCs w:val="28"/>
        </w:rPr>
        <w:t>є константою, а</w:t>
      </w:r>
      <w:r w:rsidR="00B8315E" w:rsidRPr="00B02C85">
        <w:rPr>
          <w:sz w:val="28"/>
          <w:szCs w:val="28"/>
        </w:rPr>
        <w:t xml:space="preserve"> </w:t>
      </w:r>
      <w:r w:rsidRPr="00B02C85">
        <w:rPr>
          <w:sz w:val="28"/>
          <w:szCs w:val="28"/>
        </w:rPr>
        <w:t xml:space="preserve">густини </w:t>
      </w:r>
      <w:r w:rsidR="00B8315E" w:rsidRPr="00B02C85">
        <w:rPr>
          <w:sz w:val="28"/>
          <w:szCs w:val="28"/>
        </w:rPr>
        <w:t>вимушеного випр</w:t>
      </w:r>
      <w:r w:rsidRPr="00B02C85">
        <w:rPr>
          <w:sz w:val="28"/>
          <w:szCs w:val="28"/>
        </w:rPr>
        <w:t>о</w:t>
      </w:r>
      <w:r w:rsidR="00B8315E" w:rsidRPr="00B02C85">
        <w:rPr>
          <w:sz w:val="28"/>
          <w:szCs w:val="28"/>
        </w:rPr>
        <w:t xml:space="preserve">мінювання і поглинання </w:t>
      </w:r>
      <w:r w:rsidRPr="00B02C85">
        <w:rPr>
          <w:sz w:val="28"/>
          <w:szCs w:val="28"/>
        </w:rPr>
        <w:t xml:space="preserve">– пропорційні густині енергії падаючого випромінювання. Ця відмінність є </w:t>
      </w:r>
      <w:r w:rsidRPr="00B02C85">
        <w:rPr>
          <w:sz w:val="28"/>
          <w:szCs w:val="28"/>
        </w:rPr>
        <w:lastRenderedPageBreak/>
        <w:t>наслідком того, що перший процес відбувається сам по собі, а останні два</w:t>
      </w:r>
      <w:r w:rsidR="00737733" w:rsidRPr="00B02C85">
        <w:rPr>
          <w:sz w:val="28"/>
          <w:szCs w:val="28"/>
        </w:rPr>
        <w:t xml:space="preserve"> - </w:t>
      </w:r>
      <w:r w:rsidRPr="00B02C85">
        <w:rPr>
          <w:sz w:val="28"/>
          <w:szCs w:val="28"/>
        </w:rPr>
        <w:t>вимушен</w:t>
      </w:r>
      <w:r w:rsidR="00737733" w:rsidRPr="00B02C85">
        <w:rPr>
          <w:sz w:val="28"/>
          <w:szCs w:val="28"/>
        </w:rPr>
        <w:t>і</w:t>
      </w:r>
      <w:r w:rsidRPr="00B02C85">
        <w:rPr>
          <w:sz w:val="28"/>
          <w:szCs w:val="28"/>
        </w:rPr>
        <w:t>, які протікають лише при збуренні атома.</w:t>
      </w:r>
      <w:r w:rsidR="009F4D8C" w:rsidRPr="00B02C85">
        <w:rPr>
          <w:sz w:val="28"/>
          <w:szCs w:val="28"/>
        </w:rPr>
        <w:t xml:space="preserve"> Виходячи з </w:t>
      </w:r>
      <w:r w:rsidR="00365368" w:rsidRPr="00B02C85">
        <w:rPr>
          <w:sz w:val="28"/>
          <w:szCs w:val="28"/>
        </w:rPr>
        <w:t>цього</w:t>
      </w:r>
      <w:r w:rsidR="009F4D8C" w:rsidRPr="00B02C85">
        <w:rPr>
          <w:sz w:val="28"/>
          <w:szCs w:val="28"/>
        </w:rPr>
        <w:t xml:space="preserve">, фізичний зміст коефіцієнтів </w:t>
      </w:r>
      <w:r w:rsidR="009F4D8C" w:rsidRPr="00B02C85">
        <w:rPr>
          <w:i/>
          <w:sz w:val="28"/>
          <w:szCs w:val="28"/>
        </w:rPr>
        <w:t>B</w:t>
      </w:r>
      <w:r w:rsidR="009F4D8C" w:rsidRPr="00B02C85">
        <w:rPr>
          <w:sz w:val="28"/>
          <w:szCs w:val="28"/>
          <w:vertAlign w:val="subscript"/>
        </w:rPr>
        <w:t>12</w:t>
      </w:r>
      <w:r w:rsidR="009F4D8C" w:rsidRPr="00B02C85">
        <w:rPr>
          <w:sz w:val="28"/>
          <w:szCs w:val="28"/>
        </w:rPr>
        <w:t xml:space="preserve"> і </w:t>
      </w:r>
      <w:r w:rsidR="009F4D8C" w:rsidRPr="00B02C85">
        <w:rPr>
          <w:i/>
          <w:sz w:val="28"/>
          <w:szCs w:val="28"/>
        </w:rPr>
        <w:t>B</w:t>
      </w:r>
      <w:r w:rsidR="009F4D8C" w:rsidRPr="00B02C85">
        <w:rPr>
          <w:sz w:val="28"/>
          <w:szCs w:val="28"/>
          <w:vertAlign w:val="subscript"/>
        </w:rPr>
        <w:t>21</w:t>
      </w:r>
      <w:r w:rsidR="009F4D8C" w:rsidRPr="00B02C85">
        <w:rPr>
          <w:sz w:val="28"/>
          <w:szCs w:val="28"/>
        </w:rPr>
        <w:t xml:space="preserve"> відповідає густині ймовірності, що припадає на одиницю густини енергії.</w:t>
      </w:r>
    </w:p>
    <w:p w:rsidR="00EA718B" w:rsidRPr="00B02C85" w:rsidRDefault="00EA718B" w:rsidP="00B500BC">
      <w:pPr>
        <w:ind w:firstLine="708"/>
        <w:jc w:val="both"/>
        <w:rPr>
          <w:sz w:val="28"/>
          <w:szCs w:val="28"/>
        </w:rPr>
      </w:pPr>
      <w:r w:rsidRPr="00B02C85">
        <w:rPr>
          <w:sz w:val="28"/>
          <w:szCs w:val="28"/>
        </w:rPr>
        <w:t>Слід врахувати, що оскільки випромінювання атомів має певний спектр, то коефіцієнти Ейнштейна залежні від частоти, а тому густина ймовірності всіх процесів повинна залежати від величини цього інтервалу:</w:t>
      </w:r>
    </w:p>
    <w:p w:rsidR="00EA718B" w:rsidRPr="00B02C85" w:rsidRDefault="00EA718B" w:rsidP="00EA718B">
      <w:pPr>
        <w:pStyle w:val="MTDisplayEquation"/>
        <w:rPr>
          <w:sz w:val="28"/>
          <w:szCs w:val="28"/>
        </w:rPr>
      </w:pPr>
      <w:r w:rsidRPr="00B02C85">
        <w:rPr>
          <w:sz w:val="28"/>
          <w:szCs w:val="28"/>
        </w:rPr>
        <w:tab/>
      </w:r>
      <w:r w:rsidR="008E2AD6" w:rsidRPr="00B02C85">
        <w:rPr>
          <w:position w:val="-12"/>
          <w:sz w:val="28"/>
          <w:szCs w:val="28"/>
        </w:rPr>
        <w:object w:dxaOrig="1620" w:dyaOrig="380">
          <v:shape id="_x0000_i1038" type="#_x0000_t75" style="width:80.7pt;height:19pt" o:ole="">
            <v:imagedata r:id="rId50" o:title=""/>
          </v:shape>
          <o:OLEObject Type="Embed" ProgID="Equation.DSMT4" ShapeID="_x0000_i1038" DrawAspect="Content" ObjectID="_1560134638" r:id="rId51"/>
        </w:object>
      </w:r>
      <w:r w:rsidR="008E2AD6" w:rsidRPr="00B02C85">
        <w:rPr>
          <w:sz w:val="28"/>
          <w:szCs w:val="28"/>
        </w:rPr>
        <w:t xml:space="preserve">,      </w:t>
      </w:r>
      <w:r w:rsidR="008E2AD6" w:rsidRPr="00B02C85">
        <w:rPr>
          <w:position w:val="-12"/>
          <w:sz w:val="28"/>
          <w:szCs w:val="28"/>
        </w:rPr>
        <w:object w:dxaOrig="2079" w:dyaOrig="380">
          <v:shape id="_x0000_i1039" type="#_x0000_t75" style="width:104.45pt;height:19pt" o:ole="">
            <v:imagedata r:id="rId52" o:title=""/>
          </v:shape>
          <o:OLEObject Type="Embed" ProgID="Equation.DSMT4" ShapeID="_x0000_i1039" DrawAspect="Content" ObjectID="_1560134639" r:id="rId53"/>
        </w:object>
      </w:r>
      <w:r w:rsidR="008E2AD6" w:rsidRPr="00B02C85">
        <w:rPr>
          <w:sz w:val="28"/>
          <w:szCs w:val="28"/>
        </w:rPr>
        <w:t xml:space="preserve">,     </w:t>
      </w:r>
      <w:r w:rsidR="008E2AD6" w:rsidRPr="00B02C85">
        <w:rPr>
          <w:position w:val="-12"/>
          <w:sz w:val="28"/>
          <w:szCs w:val="28"/>
        </w:rPr>
        <w:object w:dxaOrig="2060" w:dyaOrig="360">
          <v:shape id="_x0000_i1040" type="#_x0000_t75" style="width:103.65pt;height:18.2pt" o:ole="">
            <v:imagedata r:id="rId54" o:title=""/>
          </v:shape>
          <o:OLEObject Type="Embed" ProgID="Equation.DSMT4" ShapeID="_x0000_i1040" DrawAspect="Content" ObjectID="_1560134640" r:id="rId55"/>
        </w:object>
      </w:r>
      <w:r w:rsidR="008E2AD6" w:rsidRPr="00B02C85">
        <w:rPr>
          <w:sz w:val="28"/>
          <w:szCs w:val="28"/>
        </w:rPr>
        <w:t>.</w:t>
      </w:r>
      <w:r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4</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8E2AD6" w:rsidRPr="00B02C85" w:rsidRDefault="008E2AD6" w:rsidP="008E2AD6">
      <w:pPr>
        <w:rPr>
          <w:sz w:val="28"/>
          <w:szCs w:val="28"/>
        </w:rPr>
      </w:pPr>
      <w:r w:rsidRPr="00B02C85">
        <w:rPr>
          <w:sz w:val="28"/>
          <w:szCs w:val="28"/>
        </w:rPr>
        <w:t>Коефіцієнти A</w:t>
      </w:r>
      <w:r w:rsidRPr="00B02C85">
        <w:rPr>
          <w:sz w:val="28"/>
          <w:szCs w:val="28"/>
          <w:vertAlign w:val="subscript"/>
        </w:rPr>
        <w:t>21</w:t>
      </w:r>
      <w:r w:rsidRPr="00B02C85">
        <w:rPr>
          <w:sz w:val="28"/>
          <w:szCs w:val="28"/>
        </w:rPr>
        <w:t>(</w:t>
      </w:r>
      <w:r w:rsidRPr="00B02C85">
        <w:rPr>
          <w:sz w:val="28"/>
          <w:szCs w:val="28"/>
        </w:rPr>
        <w:sym w:font="Symbol" w:char="F06E"/>
      </w:r>
      <w:r w:rsidRPr="00B02C85">
        <w:rPr>
          <w:sz w:val="28"/>
          <w:szCs w:val="28"/>
        </w:rPr>
        <w:t>),  B</w:t>
      </w:r>
      <w:r w:rsidRPr="00B02C85">
        <w:rPr>
          <w:sz w:val="28"/>
          <w:szCs w:val="28"/>
          <w:vertAlign w:val="subscript"/>
        </w:rPr>
        <w:t>21</w:t>
      </w:r>
      <w:r w:rsidRPr="00B02C85">
        <w:rPr>
          <w:sz w:val="28"/>
          <w:szCs w:val="28"/>
        </w:rPr>
        <w:t>(</w:t>
      </w:r>
      <w:r w:rsidRPr="00B02C85">
        <w:rPr>
          <w:sz w:val="28"/>
          <w:szCs w:val="28"/>
        </w:rPr>
        <w:sym w:font="Symbol" w:char="F06E"/>
      </w:r>
      <w:r w:rsidRPr="00B02C85">
        <w:rPr>
          <w:sz w:val="28"/>
          <w:szCs w:val="28"/>
        </w:rPr>
        <w:t>) і B</w:t>
      </w:r>
      <w:r w:rsidRPr="00B02C85">
        <w:rPr>
          <w:sz w:val="28"/>
          <w:szCs w:val="28"/>
          <w:vertAlign w:val="subscript"/>
        </w:rPr>
        <w:t>12</w:t>
      </w:r>
      <w:r w:rsidRPr="00B02C85">
        <w:rPr>
          <w:sz w:val="28"/>
          <w:szCs w:val="28"/>
        </w:rPr>
        <w:t>(</w:t>
      </w:r>
      <w:r w:rsidRPr="00B02C85">
        <w:rPr>
          <w:sz w:val="28"/>
          <w:szCs w:val="28"/>
        </w:rPr>
        <w:sym w:font="Symbol" w:char="F06E"/>
      </w:r>
      <w:r w:rsidRPr="00B02C85">
        <w:rPr>
          <w:sz w:val="28"/>
          <w:szCs w:val="28"/>
        </w:rPr>
        <w:t>) називаються спектральними коефіцієнтами Ейнштейна. Вони зв’язані із раніше введеними коефіцієнтами A</w:t>
      </w:r>
      <w:r w:rsidRPr="00B02C85">
        <w:rPr>
          <w:sz w:val="28"/>
          <w:szCs w:val="28"/>
          <w:vertAlign w:val="subscript"/>
        </w:rPr>
        <w:t>21</w:t>
      </w:r>
      <w:r w:rsidRPr="00B02C85">
        <w:rPr>
          <w:sz w:val="28"/>
          <w:szCs w:val="28"/>
        </w:rPr>
        <w:t>,  B</w:t>
      </w:r>
      <w:r w:rsidRPr="00B02C85">
        <w:rPr>
          <w:sz w:val="28"/>
          <w:szCs w:val="28"/>
          <w:vertAlign w:val="subscript"/>
        </w:rPr>
        <w:t>21</w:t>
      </w:r>
      <w:r w:rsidRPr="00B02C85">
        <w:rPr>
          <w:sz w:val="28"/>
          <w:szCs w:val="28"/>
        </w:rPr>
        <w:t xml:space="preserve"> і B</w:t>
      </w:r>
      <w:r w:rsidRPr="00B02C85">
        <w:rPr>
          <w:sz w:val="28"/>
          <w:szCs w:val="28"/>
          <w:vertAlign w:val="subscript"/>
        </w:rPr>
        <w:t>12</w:t>
      </w:r>
      <w:r w:rsidRPr="00B02C85">
        <w:rPr>
          <w:sz w:val="28"/>
          <w:szCs w:val="28"/>
        </w:rPr>
        <w:t xml:space="preserve"> формулами:</w:t>
      </w:r>
    </w:p>
    <w:p w:rsidR="009F4D8C" w:rsidRPr="00B02C85" w:rsidRDefault="009F4D8C" w:rsidP="009F4D8C">
      <w:pPr>
        <w:pStyle w:val="MTDisplayEquation"/>
        <w:rPr>
          <w:sz w:val="28"/>
          <w:szCs w:val="28"/>
        </w:rPr>
      </w:pPr>
      <w:r w:rsidRPr="00B02C85">
        <w:rPr>
          <w:sz w:val="28"/>
          <w:szCs w:val="28"/>
        </w:rPr>
        <w:tab/>
      </w:r>
      <w:r w:rsidRPr="00B02C85">
        <w:rPr>
          <w:position w:val="-16"/>
          <w:sz w:val="28"/>
          <w:szCs w:val="28"/>
        </w:rPr>
        <w:object w:dxaOrig="1620" w:dyaOrig="440">
          <v:shape id="_x0000_i1041" type="#_x0000_t75" style="width:80.7pt;height:22.15pt" o:ole="">
            <v:imagedata r:id="rId56" o:title=""/>
          </v:shape>
          <o:OLEObject Type="Embed" ProgID="Equation.DSMT4" ShapeID="_x0000_i1041" DrawAspect="Content" ObjectID="_1560134641" r:id="rId57"/>
        </w:object>
      </w:r>
      <w:r w:rsidRPr="00B02C85">
        <w:rPr>
          <w:sz w:val="28"/>
          <w:szCs w:val="28"/>
        </w:rPr>
        <w:t xml:space="preserve">,    </w:t>
      </w:r>
      <w:r w:rsidRPr="00B02C85">
        <w:rPr>
          <w:position w:val="-16"/>
          <w:sz w:val="28"/>
          <w:szCs w:val="28"/>
        </w:rPr>
        <w:object w:dxaOrig="1620" w:dyaOrig="440">
          <v:shape id="_x0000_i1042" type="#_x0000_t75" style="width:80.7pt;height:22.15pt" o:ole="">
            <v:imagedata r:id="rId58" o:title=""/>
          </v:shape>
          <o:OLEObject Type="Embed" ProgID="Equation.DSMT4" ShapeID="_x0000_i1042" DrawAspect="Content" ObjectID="_1560134642" r:id="rId59"/>
        </w:object>
      </w:r>
      <w:r w:rsidRPr="00B02C85">
        <w:rPr>
          <w:sz w:val="28"/>
          <w:szCs w:val="28"/>
        </w:rPr>
        <w:t xml:space="preserve"> ,    </w:t>
      </w:r>
      <w:r w:rsidRPr="00B02C85">
        <w:rPr>
          <w:position w:val="-16"/>
          <w:sz w:val="28"/>
          <w:szCs w:val="28"/>
        </w:rPr>
        <w:object w:dxaOrig="1620" w:dyaOrig="440">
          <v:shape id="_x0000_i1043" type="#_x0000_t75" style="width:80.7pt;height:22.15pt" o:ole="">
            <v:imagedata r:id="rId60" o:title=""/>
          </v:shape>
          <o:OLEObject Type="Embed" ProgID="Equation.DSMT4" ShapeID="_x0000_i1043" DrawAspect="Content" ObjectID="_1560134643" r:id="rId61"/>
        </w:object>
      </w:r>
      <w:r w:rsidRPr="00B02C85">
        <w:rPr>
          <w:sz w:val="28"/>
          <w:szCs w:val="28"/>
        </w:rPr>
        <w:t>.</w:t>
      </w:r>
      <w:r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5</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670C5D" w:rsidRPr="00B02C85" w:rsidRDefault="00670C5D" w:rsidP="00AA76A3">
      <w:pPr>
        <w:jc w:val="both"/>
        <w:rPr>
          <w:sz w:val="28"/>
          <w:szCs w:val="28"/>
        </w:rPr>
      </w:pPr>
      <w:r w:rsidRPr="00B02C85">
        <w:rPr>
          <w:sz w:val="28"/>
          <w:szCs w:val="28"/>
        </w:rPr>
        <w:t xml:space="preserve">Для </w:t>
      </w:r>
      <w:r w:rsidR="00AA76A3" w:rsidRPr="00B02C85">
        <w:rPr>
          <w:sz w:val="28"/>
          <w:szCs w:val="28"/>
        </w:rPr>
        <w:t xml:space="preserve">коефіцієнтів </w:t>
      </w:r>
      <w:r w:rsidR="00AA76A3" w:rsidRPr="00B02C85">
        <w:rPr>
          <w:position w:val="-12"/>
          <w:sz w:val="28"/>
          <w:szCs w:val="28"/>
        </w:rPr>
        <w:object w:dxaOrig="680" w:dyaOrig="360">
          <v:shape id="_x0000_i1044" type="#_x0000_t75" style="width:34pt;height:18.2pt" o:ole="">
            <v:imagedata r:id="rId62" o:title=""/>
          </v:shape>
          <o:OLEObject Type="Embed" ProgID="Equation.DSMT4" ShapeID="_x0000_i1044" DrawAspect="Content" ObjectID="_1560134644" r:id="rId63"/>
        </w:object>
      </w:r>
      <w:r w:rsidR="00AA76A3" w:rsidRPr="00B02C85">
        <w:rPr>
          <w:sz w:val="28"/>
          <w:szCs w:val="28"/>
        </w:rPr>
        <w:t xml:space="preserve">і </w:t>
      </w:r>
      <w:r w:rsidR="00AA76A3" w:rsidRPr="00B02C85">
        <w:rPr>
          <w:i/>
          <w:sz w:val="28"/>
          <w:szCs w:val="28"/>
        </w:rPr>
        <w:t>A</w:t>
      </w:r>
      <w:r w:rsidR="00AA76A3" w:rsidRPr="00B02C85">
        <w:rPr>
          <w:sz w:val="28"/>
          <w:szCs w:val="28"/>
          <w:vertAlign w:val="subscript"/>
        </w:rPr>
        <w:t>21</w:t>
      </w:r>
      <w:r w:rsidR="00AA76A3" w:rsidRPr="00B02C85">
        <w:rPr>
          <w:sz w:val="28"/>
          <w:szCs w:val="28"/>
        </w:rPr>
        <w:t xml:space="preserve"> можна встановити зворотній зв’язок через </w:t>
      </w:r>
      <w:proofErr w:type="spellStart"/>
      <w:r w:rsidR="00AA76A3" w:rsidRPr="00B02C85">
        <w:rPr>
          <w:sz w:val="28"/>
          <w:szCs w:val="28"/>
        </w:rPr>
        <w:t>форм-фактор</w:t>
      </w:r>
      <w:proofErr w:type="spellEnd"/>
      <w:r w:rsidR="00AA76A3" w:rsidRPr="00B02C85">
        <w:rPr>
          <w:sz w:val="28"/>
          <w:szCs w:val="28"/>
        </w:rPr>
        <w:t xml:space="preserve">  спектральної лінії </w:t>
      </w:r>
      <w:r w:rsidR="006C0603" w:rsidRPr="00B02C85">
        <w:rPr>
          <w:sz w:val="28"/>
          <w:szCs w:val="28"/>
        </w:rPr>
        <w:t xml:space="preserve">спонтанного випромінювання </w:t>
      </w:r>
      <w:r w:rsidR="00AA76A3" w:rsidRPr="00B02C85">
        <w:rPr>
          <w:sz w:val="28"/>
          <w:szCs w:val="28"/>
        </w:rPr>
        <w:t xml:space="preserve">- функції </w:t>
      </w:r>
      <m:oMath>
        <m:r>
          <w:rPr>
            <w:rFonts w:ascii="Cambria Math" w:hAnsi="Cambria Math"/>
            <w:sz w:val="28"/>
            <w:szCs w:val="28"/>
          </w:rPr>
          <m:t>φ(</m:t>
        </m:r>
        <m:r>
          <w:rPr>
            <w:rFonts w:ascii="Cambria Math" w:hAnsi="Cambria Math"/>
            <w:i/>
            <w:sz w:val="28"/>
            <w:szCs w:val="28"/>
          </w:rPr>
          <w:sym w:font="Symbol" w:char="F06E"/>
        </m:r>
        <m:r>
          <w:rPr>
            <w:rFonts w:ascii="Cambria Math" w:hAnsi="Cambria Math"/>
            <w:sz w:val="28"/>
            <w:szCs w:val="28"/>
          </w:rPr>
          <m:t>)</m:t>
        </m:r>
      </m:oMath>
      <w:r w:rsidR="00AA76A3" w:rsidRPr="00B02C85">
        <w:rPr>
          <w:sz w:val="28"/>
          <w:szCs w:val="28"/>
        </w:rPr>
        <w:t xml:space="preserve">, яка описує форму цього контура і нормована на </w:t>
      </w:r>
      <w:r w:rsidR="006C0603" w:rsidRPr="00B02C85">
        <w:rPr>
          <w:sz w:val="28"/>
          <w:szCs w:val="28"/>
        </w:rPr>
        <w:t xml:space="preserve">його </w:t>
      </w:r>
      <w:r w:rsidR="00AA76A3" w:rsidRPr="00B02C85">
        <w:rPr>
          <w:sz w:val="28"/>
          <w:szCs w:val="28"/>
        </w:rPr>
        <w:t xml:space="preserve">площу </w:t>
      </w:r>
      <m:oMath>
        <m:nary>
          <m:naryPr>
            <m:limLoc m:val="undOvr"/>
            <m:subHide m:val="1"/>
            <m:supHide m:val="1"/>
            <m:ctrlPr>
              <w:rPr>
                <w:rFonts w:ascii="Cambria Math" w:hAnsi="Cambria Math"/>
                <w:i/>
                <w:sz w:val="28"/>
                <w:szCs w:val="28"/>
              </w:rPr>
            </m:ctrlPr>
          </m:naryPr>
          <m:sub/>
          <m:sup/>
          <m:e>
            <m:r>
              <w:rPr>
                <w:rFonts w:ascii="Cambria Math" w:hAnsi="Cambria Math"/>
                <w:sz w:val="28"/>
                <w:szCs w:val="28"/>
              </w:rPr>
              <m:t>φ(</m:t>
            </m:r>
            <m:r>
              <w:rPr>
                <w:rFonts w:ascii="Cambria Math" w:hAnsi="Cambria Math"/>
                <w:i/>
                <w:sz w:val="28"/>
                <w:szCs w:val="28"/>
              </w:rPr>
              <w:sym w:font="Symbol" w:char="F06E"/>
            </m:r>
            <m:r>
              <w:rPr>
                <w:rFonts w:ascii="Cambria Math" w:hAnsi="Cambria Math"/>
                <w:sz w:val="28"/>
                <w:szCs w:val="28"/>
              </w:rPr>
              <m:t>)</m:t>
            </m:r>
          </m:e>
        </m:nary>
        <m:r>
          <w:rPr>
            <w:rFonts w:ascii="Cambria Math" w:hAnsi="Cambria Math"/>
            <w:sz w:val="28"/>
            <w:szCs w:val="28"/>
          </w:rPr>
          <m:t>d</m:t>
        </m:r>
        <m:r>
          <w:rPr>
            <w:rFonts w:ascii="Cambria Math" w:hAnsi="Cambria Math"/>
            <w:i/>
            <w:sz w:val="28"/>
            <w:szCs w:val="28"/>
          </w:rPr>
          <w:sym w:font="Symbol" w:char="F06E"/>
        </m:r>
        <m:r>
          <w:rPr>
            <w:rFonts w:ascii="Cambria Math" w:hAnsi="Cambria Math"/>
            <w:sz w:val="28"/>
            <w:szCs w:val="28"/>
          </w:rPr>
          <m:t>=1</m:t>
        </m:r>
      </m:oMath>
      <w:r w:rsidR="00AA76A3" w:rsidRPr="00B02C85">
        <w:rPr>
          <w:sz w:val="28"/>
          <w:szCs w:val="28"/>
        </w:rPr>
        <w:t>. Тоді:</w:t>
      </w:r>
    </w:p>
    <w:p w:rsidR="00AA76A3" w:rsidRPr="00B02C85" w:rsidRDefault="00773674" w:rsidP="00AA76A3">
      <w:pPr>
        <w:jc w:val="right"/>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r>
          <w:rPr>
            <w:rFonts w:ascii="Cambria Math" w:hAnsi="Cambria Math"/>
            <w:i/>
            <w:sz w:val="28"/>
            <w:szCs w:val="28"/>
          </w:rPr>
          <w:sym w:font="Symbol" w:char="F06A"/>
        </m:r>
        <m:r>
          <w:rPr>
            <w:rFonts w:ascii="Cambria Math" w:hAnsi="Cambria Math"/>
            <w:sz w:val="28"/>
            <w:szCs w:val="28"/>
          </w:rPr>
          <m:t>(</m:t>
        </m:r>
        <m:r>
          <w:rPr>
            <w:rFonts w:ascii="Cambria Math" w:hAnsi="Cambria Math"/>
            <w:i/>
            <w:sz w:val="28"/>
            <w:szCs w:val="28"/>
          </w:rPr>
          <w:sym w:font="Symbol" w:char="F06E"/>
        </m:r>
        <m:r>
          <w:rPr>
            <w:rFonts w:ascii="Cambria Math" w:hAnsi="Cambria Math"/>
            <w:sz w:val="28"/>
            <w:szCs w:val="28"/>
          </w:rPr>
          <m:t>)</m:t>
        </m:r>
      </m:oMath>
      <w:r w:rsidR="00AA76A3" w:rsidRPr="00B02C85">
        <w:rPr>
          <w:sz w:val="28"/>
          <w:szCs w:val="28"/>
        </w:rPr>
        <w:t xml:space="preserve"> </w:t>
      </w:r>
      <w:r w:rsidR="00AA76A3" w:rsidRPr="00B02C85">
        <w:rPr>
          <w:sz w:val="28"/>
          <w:szCs w:val="28"/>
        </w:rPr>
        <w:tab/>
      </w:r>
      <w:r w:rsidR="00AA76A3" w:rsidRPr="00B02C85">
        <w:rPr>
          <w:sz w:val="28"/>
          <w:szCs w:val="28"/>
        </w:rPr>
        <w:tab/>
      </w:r>
      <w:r w:rsidR="006C0603" w:rsidRPr="00B02C85">
        <w:rPr>
          <w:sz w:val="28"/>
          <w:szCs w:val="28"/>
        </w:rPr>
        <w:tab/>
      </w:r>
      <w:r w:rsidR="00AA76A3" w:rsidRPr="00B02C85">
        <w:rPr>
          <w:sz w:val="28"/>
          <w:szCs w:val="28"/>
        </w:rPr>
        <w:tab/>
      </w:r>
      <w:r w:rsidR="00AA76A3" w:rsidRPr="00B02C85">
        <w:rPr>
          <w:sz w:val="28"/>
          <w:szCs w:val="28"/>
        </w:rPr>
        <w:tab/>
        <w:t>(1.5a)</w:t>
      </w:r>
    </w:p>
    <w:p w:rsidR="001F4FEA" w:rsidRPr="00B02C85" w:rsidRDefault="001F4FEA" w:rsidP="00B500BC">
      <w:pPr>
        <w:ind w:firstLine="708"/>
        <w:jc w:val="both"/>
        <w:rPr>
          <w:sz w:val="28"/>
          <w:szCs w:val="28"/>
        </w:rPr>
      </w:pPr>
      <w:r w:rsidRPr="00B02C85">
        <w:rPr>
          <w:sz w:val="28"/>
          <w:szCs w:val="28"/>
        </w:rPr>
        <w:t xml:space="preserve">Між </w:t>
      </w:r>
      <w:r w:rsidR="009F4D8C" w:rsidRPr="00B02C85">
        <w:rPr>
          <w:sz w:val="28"/>
          <w:szCs w:val="28"/>
        </w:rPr>
        <w:t xml:space="preserve">спектральними </w:t>
      </w:r>
      <w:r w:rsidRPr="00B02C85">
        <w:rPr>
          <w:sz w:val="28"/>
          <w:szCs w:val="28"/>
        </w:rPr>
        <w:t xml:space="preserve">коефіцієнтами Ейнштейна існує зв’язок, який можна встановити, розглядаючи встановлення рівноваги між випромінюванням і збудженням </w:t>
      </w:r>
      <w:r w:rsidR="000A303A" w:rsidRPr="00B02C85">
        <w:rPr>
          <w:sz w:val="28"/>
          <w:szCs w:val="28"/>
        </w:rPr>
        <w:t xml:space="preserve">атомів </w:t>
      </w:r>
      <w:r w:rsidRPr="00B02C85">
        <w:rPr>
          <w:sz w:val="28"/>
          <w:szCs w:val="28"/>
        </w:rPr>
        <w:t xml:space="preserve">в замкненій порожнині з </w:t>
      </w:r>
      <w:r w:rsidR="009725C1" w:rsidRPr="00B02C85">
        <w:rPr>
          <w:sz w:val="28"/>
          <w:szCs w:val="28"/>
        </w:rPr>
        <w:t xml:space="preserve">непоглинаючими і </w:t>
      </w:r>
      <w:r w:rsidR="000A303A" w:rsidRPr="00B02C85">
        <w:rPr>
          <w:sz w:val="28"/>
          <w:szCs w:val="28"/>
        </w:rPr>
        <w:t xml:space="preserve">абсолютно </w:t>
      </w:r>
      <w:r w:rsidRPr="00B02C85">
        <w:rPr>
          <w:sz w:val="28"/>
          <w:szCs w:val="28"/>
        </w:rPr>
        <w:t>відбив</w:t>
      </w:r>
      <w:r w:rsidR="009725C1" w:rsidRPr="00B02C85">
        <w:rPr>
          <w:sz w:val="28"/>
          <w:szCs w:val="28"/>
        </w:rPr>
        <w:t>ними стінками. Така порожнина з атомами всередині є моделлю абсолютно чорного тіла, оскільки випромінювання виявляється замкненим в цій порожнині і назовні не виходить.</w:t>
      </w:r>
      <w:r w:rsidR="000A303A" w:rsidRPr="00B02C85">
        <w:rPr>
          <w:sz w:val="28"/>
          <w:szCs w:val="28"/>
        </w:rPr>
        <w:t xml:space="preserve"> Густина цього рівноважного випромінювання описується формулою Планка:</w:t>
      </w:r>
    </w:p>
    <w:p w:rsidR="000A303A" w:rsidRPr="00B02C85" w:rsidRDefault="000A303A" w:rsidP="000A303A">
      <w:pPr>
        <w:pStyle w:val="MTDisplayEquation"/>
        <w:rPr>
          <w:sz w:val="28"/>
          <w:szCs w:val="28"/>
        </w:rPr>
      </w:pPr>
      <w:r w:rsidRPr="00B02C85">
        <w:rPr>
          <w:sz w:val="28"/>
          <w:szCs w:val="28"/>
        </w:rPr>
        <w:tab/>
      </w:r>
      <w:r w:rsidR="00442AD7" w:rsidRPr="00B02C85">
        <w:rPr>
          <w:position w:val="-40"/>
          <w:sz w:val="28"/>
          <w:szCs w:val="28"/>
        </w:rPr>
        <w:object w:dxaOrig="2900" w:dyaOrig="820">
          <v:shape id="_x0000_i1045" type="#_x0000_t75" style="width:145.6pt;height:40.35pt" o:ole="">
            <v:imagedata r:id="rId64" o:title=""/>
          </v:shape>
          <o:OLEObject Type="Embed" ProgID="Equation.DSMT4" ShapeID="_x0000_i1045" DrawAspect="Content" ObjectID="_1560134645" r:id="rId65"/>
        </w:object>
      </w:r>
      <w:r w:rsidRPr="00B02C85">
        <w:rPr>
          <w:sz w:val="28"/>
          <w:szCs w:val="28"/>
        </w:rPr>
        <w:tab/>
      </w:r>
      <w:r w:rsidR="002F7EC4" w:rsidRPr="00B02C85">
        <w:rPr>
          <w:position w:val="-4"/>
          <w:sz w:val="28"/>
          <w:szCs w:val="28"/>
        </w:rPr>
        <w:object w:dxaOrig="180" w:dyaOrig="279">
          <v:shape id="_x0000_i1046" type="#_x0000_t75" style="width:8.7pt;height:13.45pt" o:ole="">
            <v:imagedata r:id="rId66" o:title=""/>
          </v:shape>
          <o:OLEObject Type="Embed" ProgID="Equation.DSMT4" ShapeID="_x0000_i1046" DrawAspect="Content" ObjectID="_1560134646" r:id="rId67"/>
        </w:object>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6</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9832F2" w:rsidRPr="00B02C85" w:rsidRDefault="009832F2" w:rsidP="002F10C0">
      <w:pPr>
        <w:ind w:firstLine="708"/>
        <w:jc w:val="both"/>
        <w:rPr>
          <w:sz w:val="28"/>
          <w:szCs w:val="28"/>
        </w:rPr>
      </w:pPr>
      <w:r w:rsidRPr="00B02C85">
        <w:rPr>
          <w:sz w:val="28"/>
          <w:szCs w:val="28"/>
        </w:rPr>
        <w:t xml:space="preserve">Цю ж формулу можна отримати із умови рівності кількості випромінених і поглинутих квантів в порожнині. </w:t>
      </w:r>
      <w:r w:rsidR="00365368" w:rsidRPr="00B02C85">
        <w:rPr>
          <w:sz w:val="28"/>
          <w:szCs w:val="28"/>
        </w:rPr>
        <w:t>Ця</w:t>
      </w:r>
      <w:r w:rsidRPr="00B02C85">
        <w:rPr>
          <w:sz w:val="28"/>
          <w:szCs w:val="28"/>
        </w:rPr>
        <w:t xml:space="preserve"> </w:t>
      </w:r>
      <w:r w:rsidR="00442AD7" w:rsidRPr="00B02C85">
        <w:rPr>
          <w:sz w:val="28"/>
          <w:szCs w:val="28"/>
        </w:rPr>
        <w:t>умова повинна виконуватись в будь-якому</w:t>
      </w:r>
      <w:r w:rsidR="00365368" w:rsidRPr="00B02C85">
        <w:rPr>
          <w:sz w:val="28"/>
          <w:szCs w:val="28"/>
        </w:rPr>
        <w:t xml:space="preserve"> спектральному інтервалі</w:t>
      </w:r>
      <w:r w:rsidR="00B33388" w:rsidRPr="00B02C85">
        <w:rPr>
          <w:sz w:val="28"/>
          <w:szCs w:val="28"/>
        </w:rPr>
        <w:t>:</w:t>
      </w:r>
    </w:p>
    <w:p w:rsidR="009832F2" w:rsidRPr="00B02C85" w:rsidRDefault="009832F2" w:rsidP="002F10C0">
      <w:pPr>
        <w:pStyle w:val="MTDisplayEquation"/>
        <w:rPr>
          <w:sz w:val="28"/>
          <w:szCs w:val="28"/>
        </w:rPr>
      </w:pPr>
      <w:r w:rsidRPr="00B02C85">
        <w:rPr>
          <w:sz w:val="28"/>
          <w:szCs w:val="28"/>
        </w:rPr>
        <w:tab/>
      </w:r>
      <w:r w:rsidR="00365368" w:rsidRPr="00B02C85">
        <w:rPr>
          <w:position w:val="-12"/>
          <w:sz w:val="28"/>
          <w:szCs w:val="28"/>
        </w:rPr>
        <w:object w:dxaOrig="4959" w:dyaOrig="360">
          <v:shape id="_x0000_i1047" type="#_x0000_t75" style="width:247.65pt;height:18.2pt" o:ole="">
            <v:imagedata r:id="rId68" o:title=""/>
          </v:shape>
          <o:OLEObject Type="Embed" ProgID="Equation.DSMT4" ShapeID="_x0000_i1047" DrawAspect="Content" ObjectID="_1560134647" r:id="rId69"/>
        </w:object>
      </w:r>
      <w:r w:rsidR="00442AD7" w:rsidRPr="00B02C85">
        <w:rPr>
          <w:sz w:val="28"/>
          <w:szCs w:val="28"/>
        </w:rPr>
        <w:t>.</w:t>
      </w:r>
      <w:r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7</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442AD7" w:rsidRPr="00B02C85" w:rsidRDefault="00442AD7" w:rsidP="002F10C0">
      <w:pPr>
        <w:jc w:val="both"/>
        <w:rPr>
          <w:sz w:val="28"/>
          <w:szCs w:val="28"/>
        </w:rPr>
      </w:pPr>
      <w:r w:rsidRPr="00B02C85">
        <w:rPr>
          <w:sz w:val="28"/>
          <w:szCs w:val="28"/>
        </w:rPr>
        <w:t>Звідси знаходимо:</w:t>
      </w:r>
    </w:p>
    <w:p w:rsidR="00442AD7" w:rsidRPr="00B02C85" w:rsidRDefault="00442AD7" w:rsidP="002F10C0">
      <w:pPr>
        <w:pStyle w:val="MTDisplayEquation"/>
        <w:rPr>
          <w:sz w:val="28"/>
          <w:szCs w:val="28"/>
        </w:rPr>
      </w:pPr>
      <w:r w:rsidRPr="00B02C85">
        <w:rPr>
          <w:sz w:val="28"/>
          <w:szCs w:val="28"/>
        </w:rPr>
        <w:tab/>
      </w:r>
      <w:r w:rsidR="002F7112" w:rsidRPr="00B02C85">
        <w:rPr>
          <w:position w:val="-60"/>
          <w:sz w:val="28"/>
          <w:szCs w:val="28"/>
        </w:rPr>
        <w:object w:dxaOrig="5760" w:dyaOrig="980">
          <v:shape id="_x0000_i1048" type="#_x0000_t75" style="width:4in;height:49.05pt" o:ole="">
            <v:imagedata r:id="rId70" o:title=""/>
          </v:shape>
          <o:OLEObject Type="Embed" ProgID="Equation.DSMT4" ShapeID="_x0000_i1048" DrawAspect="Content" ObjectID="_1560134648" r:id="rId71"/>
        </w:object>
      </w:r>
      <w:r w:rsidR="00B770DA" w:rsidRPr="00B02C85">
        <w:rPr>
          <w:sz w:val="28"/>
          <w:szCs w:val="28"/>
        </w:rPr>
        <w:t>.</w:t>
      </w:r>
      <w:r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8</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2F7112" w:rsidRPr="00B02C85" w:rsidRDefault="002F10C0" w:rsidP="002F10C0">
      <w:pPr>
        <w:jc w:val="both"/>
        <w:rPr>
          <w:sz w:val="28"/>
          <w:szCs w:val="28"/>
        </w:rPr>
      </w:pPr>
      <w:r w:rsidRPr="00B02C85">
        <w:rPr>
          <w:sz w:val="28"/>
          <w:szCs w:val="28"/>
        </w:rPr>
        <w:t xml:space="preserve">В </w:t>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9</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r w:rsidRPr="00B02C85">
        <w:rPr>
          <w:sz w:val="28"/>
          <w:szCs w:val="28"/>
        </w:rPr>
        <w:t xml:space="preserve"> в</w:t>
      </w:r>
      <w:r w:rsidR="002F7112" w:rsidRPr="00B02C85">
        <w:rPr>
          <w:sz w:val="28"/>
          <w:szCs w:val="28"/>
        </w:rPr>
        <w:t xml:space="preserve">раховано, що </w:t>
      </w:r>
      <w:r w:rsidR="00B770DA" w:rsidRPr="00B02C85">
        <w:rPr>
          <w:sz w:val="28"/>
          <w:szCs w:val="28"/>
        </w:rPr>
        <w:t xml:space="preserve">населеності рівнів </w:t>
      </w:r>
      <w:r w:rsidR="002F7112" w:rsidRPr="00B02C85">
        <w:rPr>
          <w:sz w:val="28"/>
          <w:szCs w:val="28"/>
        </w:rPr>
        <w:t xml:space="preserve">при термодинамічній рівновазі описуються розподілом </w:t>
      </w:r>
      <w:proofErr w:type="spellStart"/>
      <w:r w:rsidR="002F7112" w:rsidRPr="00B02C85">
        <w:rPr>
          <w:sz w:val="28"/>
          <w:szCs w:val="28"/>
        </w:rPr>
        <w:t>Больцмана</w:t>
      </w:r>
      <w:proofErr w:type="spellEnd"/>
      <w:r w:rsidR="002F7112" w:rsidRPr="00B02C85">
        <w:rPr>
          <w:sz w:val="28"/>
          <w:szCs w:val="28"/>
        </w:rPr>
        <w:t>:</w:t>
      </w:r>
    </w:p>
    <w:p w:rsidR="002F7112" w:rsidRPr="00B02C85" w:rsidRDefault="002F7112" w:rsidP="002F10C0">
      <w:pPr>
        <w:pStyle w:val="MTDisplayEquation"/>
        <w:rPr>
          <w:sz w:val="28"/>
          <w:szCs w:val="28"/>
        </w:rPr>
      </w:pPr>
      <w:r w:rsidRPr="00B02C85">
        <w:rPr>
          <w:sz w:val="28"/>
          <w:szCs w:val="28"/>
        </w:rPr>
        <w:tab/>
      </w:r>
      <w:r w:rsidRPr="00B02C85">
        <w:rPr>
          <w:position w:val="-30"/>
          <w:sz w:val="28"/>
          <w:szCs w:val="28"/>
        </w:rPr>
        <w:object w:dxaOrig="4459" w:dyaOrig="680">
          <v:shape id="_x0000_i1049" type="#_x0000_t75" style="width:223.1pt;height:34pt" o:ole="">
            <v:imagedata r:id="rId72" o:title=""/>
          </v:shape>
          <o:OLEObject Type="Embed" ProgID="Equation.DSMT4" ShapeID="_x0000_i1049" DrawAspect="Content" ObjectID="_1560134649" r:id="rId73"/>
        </w:object>
      </w:r>
      <w:r w:rsidR="00B770DA" w:rsidRPr="00B02C85">
        <w:rPr>
          <w:sz w:val="28"/>
          <w:szCs w:val="28"/>
        </w:rPr>
        <w:t>,</w:t>
      </w:r>
      <w:r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10</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B770DA" w:rsidRPr="00B02C85" w:rsidRDefault="00B770DA" w:rsidP="002F10C0">
      <w:pPr>
        <w:jc w:val="both"/>
        <w:rPr>
          <w:sz w:val="28"/>
          <w:szCs w:val="28"/>
        </w:rPr>
      </w:pPr>
      <w:r w:rsidRPr="00B02C85">
        <w:rPr>
          <w:sz w:val="28"/>
          <w:szCs w:val="28"/>
        </w:rPr>
        <w:t xml:space="preserve">де </w:t>
      </w:r>
      <w:r w:rsidRPr="00B02C85">
        <w:rPr>
          <w:sz w:val="28"/>
          <w:szCs w:val="28"/>
        </w:rPr>
        <w:sym w:font="Symbol" w:char="F044"/>
      </w:r>
      <w:r w:rsidRPr="00B02C85">
        <w:rPr>
          <w:i/>
          <w:sz w:val="28"/>
          <w:szCs w:val="28"/>
        </w:rPr>
        <w:t>E</w:t>
      </w:r>
      <w:r w:rsidRPr="00B02C85">
        <w:rPr>
          <w:sz w:val="28"/>
          <w:szCs w:val="28"/>
          <w:vertAlign w:val="subscript"/>
        </w:rPr>
        <w:t>21</w:t>
      </w:r>
      <w:r w:rsidRPr="00B02C85">
        <w:rPr>
          <w:sz w:val="28"/>
          <w:szCs w:val="28"/>
        </w:rPr>
        <w:t xml:space="preserve"> – різниця енергій рівнів, а g</w:t>
      </w:r>
      <w:r w:rsidRPr="00B02C85">
        <w:rPr>
          <w:sz w:val="28"/>
          <w:szCs w:val="28"/>
          <w:vertAlign w:val="subscript"/>
        </w:rPr>
        <w:t>1</w:t>
      </w:r>
      <w:r w:rsidRPr="00B02C85">
        <w:rPr>
          <w:sz w:val="28"/>
          <w:szCs w:val="28"/>
        </w:rPr>
        <w:t>, g</w:t>
      </w:r>
      <w:r w:rsidRPr="00B02C85">
        <w:rPr>
          <w:sz w:val="28"/>
          <w:szCs w:val="28"/>
          <w:vertAlign w:val="subscript"/>
        </w:rPr>
        <w:t>2</w:t>
      </w:r>
      <w:r w:rsidRPr="00B02C85">
        <w:rPr>
          <w:sz w:val="28"/>
          <w:szCs w:val="28"/>
        </w:rPr>
        <w:t xml:space="preserve"> – їх ступені </w:t>
      </w:r>
      <w:proofErr w:type="spellStart"/>
      <w:r w:rsidRPr="00B02C85">
        <w:rPr>
          <w:sz w:val="28"/>
          <w:szCs w:val="28"/>
        </w:rPr>
        <w:t>виродженості</w:t>
      </w:r>
      <w:proofErr w:type="spellEnd"/>
      <w:r w:rsidR="002F7EC4" w:rsidRPr="00B02C85">
        <w:rPr>
          <w:sz w:val="28"/>
          <w:szCs w:val="28"/>
        </w:rPr>
        <w:t>.</w:t>
      </w:r>
    </w:p>
    <w:p w:rsidR="002F7EC4" w:rsidRPr="00B02C85" w:rsidRDefault="002A2091" w:rsidP="002F10C0">
      <w:pPr>
        <w:jc w:val="both"/>
        <w:rPr>
          <w:sz w:val="28"/>
          <w:szCs w:val="28"/>
        </w:rPr>
      </w:pPr>
      <w:r w:rsidRPr="00B02C85">
        <w:rPr>
          <w:sz w:val="28"/>
          <w:szCs w:val="28"/>
        </w:rPr>
        <w:t xml:space="preserve">Порівнюючи </w:t>
      </w:r>
      <w:r w:rsidR="002F7EC4" w:rsidRPr="00B02C85">
        <w:rPr>
          <w:sz w:val="28"/>
          <w:szCs w:val="28"/>
        </w:rPr>
        <w:t xml:space="preserve">формули </w:t>
      </w:r>
      <w:r w:rsidR="005B7553" w:rsidRPr="00B02C85">
        <w:rPr>
          <w:sz w:val="28"/>
          <w:szCs w:val="28"/>
        </w:rPr>
        <w:fldChar w:fldCharType="begin"/>
      </w:r>
      <w:r w:rsidR="002F7EC4" w:rsidRPr="00B02C85">
        <w:rPr>
          <w:sz w:val="28"/>
          <w:szCs w:val="28"/>
        </w:rPr>
        <w:instrText xml:space="preserve"> MACROBUTTON MTPlaceRef \* MERGEFORMAT </w:instrText>
      </w:r>
      <w:r w:rsidR="005B7553" w:rsidRPr="00B02C85">
        <w:rPr>
          <w:sz w:val="28"/>
          <w:szCs w:val="28"/>
        </w:rPr>
        <w:fldChar w:fldCharType="begin"/>
      </w:r>
      <w:r w:rsidR="002F7EC4" w:rsidRPr="00B02C85">
        <w:rPr>
          <w:sz w:val="28"/>
          <w:szCs w:val="28"/>
        </w:rPr>
        <w:instrText xml:space="preserve"> SEQ MTEqn \h \* MERGEFORMAT </w:instrText>
      </w:r>
      <w:r w:rsidR="005B7553" w:rsidRPr="00B02C85">
        <w:rPr>
          <w:sz w:val="28"/>
          <w:szCs w:val="28"/>
        </w:rPr>
        <w:fldChar w:fldCharType="end"/>
      </w:r>
      <w:r w:rsidR="002F7EC4"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002F7EC4"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11</w:instrText>
      </w:r>
      <w:r w:rsidR="006C56A5" w:rsidRPr="00B02C85">
        <w:rPr>
          <w:noProof/>
          <w:sz w:val="28"/>
          <w:szCs w:val="28"/>
        </w:rPr>
        <w:fldChar w:fldCharType="end"/>
      </w:r>
      <w:r w:rsidR="002F7EC4" w:rsidRPr="00B02C85">
        <w:rPr>
          <w:sz w:val="28"/>
          <w:szCs w:val="28"/>
        </w:rPr>
        <w:instrText>)</w:instrText>
      </w:r>
      <w:r w:rsidR="005B7553" w:rsidRPr="00B02C85">
        <w:rPr>
          <w:sz w:val="28"/>
          <w:szCs w:val="28"/>
        </w:rPr>
        <w:fldChar w:fldCharType="end"/>
      </w:r>
      <w:r w:rsidR="002F7EC4" w:rsidRPr="00B02C85">
        <w:rPr>
          <w:sz w:val="28"/>
          <w:szCs w:val="28"/>
        </w:rPr>
        <w:t xml:space="preserve"> і </w:t>
      </w:r>
      <w:r w:rsidR="005B7553" w:rsidRPr="00B02C85">
        <w:rPr>
          <w:sz w:val="28"/>
          <w:szCs w:val="28"/>
        </w:rPr>
        <w:fldChar w:fldCharType="begin"/>
      </w:r>
      <w:r w:rsidR="002F7EC4" w:rsidRPr="00B02C85">
        <w:rPr>
          <w:sz w:val="28"/>
          <w:szCs w:val="28"/>
        </w:rPr>
        <w:instrText xml:space="preserve"> MACROBUTTON MTPlaceRef \* MERGEFORMAT </w:instrText>
      </w:r>
      <w:r w:rsidR="005B7553" w:rsidRPr="00B02C85">
        <w:rPr>
          <w:sz w:val="28"/>
          <w:szCs w:val="28"/>
        </w:rPr>
        <w:fldChar w:fldCharType="begin"/>
      </w:r>
      <w:r w:rsidR="002F7EC4" w:rsidRPr="00B02C85">
        <w:rPr>
          <w:sz w:val="28"/>
          <w:szCs w:val="28"/>
        </w:rPr>
        <w:instrText xml:space="preserve"> SEQ MTEqn \h \* MERGEFORMAT </w:instrText>
      </w:r>
      <w:r w:rsidR="005B7553" w:rsidRPr="00B02C85">
        <w:rPr>
          <w:sz w:val="28"/>
          <w:szCs w:val="28"/>
        </w:rPr>
        <w:fldChar w:fldCharType="end"/>
      </w:r>
      <w:r w:rsidR="002F7EC4"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002F7EC4"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12</w:instrText>
      </w:r>
      <w:r w:rsidR="006C56A5" w:rsidRPr="00B02C85">
        <w:rPr>
          <w:noProof/>
          <w:sz w:val="28"/>
          <w:szCs w:val="28"/>
        </w:rPr>
        <w:fldChar w:fldCharType="end"/>
      </w:r>
      <w:r w:rsidR="002F7EC4" w:rsidRPr="00B02C85">
        <w:rPr>
          <w:sz w:val="28"/>
          <w:szCs w:val="28"/>
        </w:rPr>
        <w:instrText>)</w:instrText>
      </w:r>
      <w:r w:rsidR="005B7553" w:rsidRPr="00B02C85">
        <w:rPr>
          <w:sz w:val="28"/>
          <w:szCs w:val="28"/>
        </w:rPr>
        <w:fldChar w:fldCharType="end"/>
      </w:r>
      <w:r w:rsidR="002F7EC4" w:rsidRPr="00B02C85">
        <w:rPr>
          <w:sz w:val="28"/>
          <w:szCs w:val="28"/>
        </w:rPr>
        <w:t>, знаходимо:</w:t>
      </w:r>
    </w:p>
    <w:p w:rsidR="0006640E" w:rsidRPr="00B02C85" w:rsidRDefault="0006640E" w:rsidP="0006640E">
      <w:pPr>
        <w:pStyle w:val="MTDisplayEquation"/>
        <w:rPr>
          <w:sz w:val="28"/>
          <w:szCs w:val="28"/>
        </w:rPr>
      </w:pPr>
      <w:r w:rsidRPr="00B02C85">
        <w:rPr>
          <w:sz w:val="28"/>
          <w:szCs w:val="28"/>
        </w:rPr>
        <w:tab/>
      </w:r>
      <w:r w:rsidRPr="00B02C85">
        <w:rPr>
          <w:position w:val="-24"/>
          <w:sz w:val="28"/>
          <w:szCs w:val="28"/>
        </w:rPr>
        <w:object w:dxaOrig="2180" w:dyaOrig="660">
          <v:shape id="_x0000_i1050" type="#_x0000_t75" style="width:109.2pt;height:33.25pt" o:ole="">
            <v:imagedata r:id="rId74" o:title=""/>
          </v:shape>
          <o:OLEObject Type="Embed" ProgID="Equation.DSMT4" ShapeID="_x0000_i1050" DrawAspect="Content" ObjectID="_1560134650" r:id="rId75"/>
        </w:object>
      </w:r>
      <w:r w:rsidRPr="00B02C85">
        <w:rPr>
          <w:sz w:val="28"/>
          <w:szCs w:val="28"/>
        </w:rPr>
        <w:t>,</w:t>
      </w:r>
      <w:r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13</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9C0764" w:rsidRPr="00B02C85" w:rsidRDefault="0006640E" w:rsidP="009C0764">
      <w:pPr>
        <w:pStyle w:val="MTDisplayEquation"/>
        <w:rPr>
          <w:sz w:val="28"/>
          <w:szCs w:val="28"/>
        </w:rPr>
      </w:pPr>
      <w:r w:rsidRPr="00B02C85">
        <w:rPr>
          <w:sz w:val="28"/>
          <w:szCs w:val="28"/>
        </w:rPr>
        <w:lastRenderedPageBreak/>
        <w:tab/>
      </w:r>
      <w:r w:rsidRPr="00B02C85">
        <w:rPr>
          <w:position w:val="-30"/>
          <w:sz w:val="28"/>
          <w:szCs w:val="28"/>
        </w:rPr>
        <w:object w:dxaOrig="1820" w:dyaOrig="680">
          <v:shape id="_x0000_i1051" type="#_x0000_t75" style="width:91pt;height:34pt" o:ole="">
            <v:imagedata r:id="rId76" o:title=""/>
          </v:shape>
          <o:OLEObject Type="Embed" ProgID="Equation.DSMT4" ShapeID="_x0000_i1051" DrawAspect="Content" ObjectID="_1560134651" r:id="rId77"/>
        </w:object>
      </w:r>
      <w:r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14</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06640E" w:rsidRPr="00B02C85" w:rsidRDefault="009C0764" w:rsidP="002A2091">
      <w:pPr>
        <w:ind w:firstLine="708"/>
        <w:jc w:val="both"/>
        <w:rPr>
          <w:sz w:val="28"/>
          <w:szCs w:val="28"/>
        </w:rPr>
      </w:pPr>
      <w:r w:rsidRPr="00B02C85">
        <w:rPr>
          <w:sz w:val="28"/>
          <w:szCs w:val="28"/>
        </w:rPr>
        <w:t xml:space="preserve">Пропорційність ймовірності вимушених переходів (поглинання і вимушеного випромінювання) густині енергії випромінювання можна встановити із теорії збурень квантової механіки. Розв’язуючи нестаціонарне рівняння </w:t>
      </w:r>
      <w:proofErr w:type="spellStart"/>
      <w:r w:rsidRPr="00B02C85">
        <w:rPr>
          <w:sz w:val="28"/>
          <w:szCs w:val="28"/>
        </w:rPr>
        <w:t>Шредінгера</w:t>
      </w:r>
      <w:proofErr w:type="spellEnd"/>
      <w:r w:rsidRPr="00B02C85">
        <w:rPr>
          <w:sz w:val="28"/>
          <w:szCs w:val="28"/>
        </w:rPr>
        <w:t xml:space="preserve"> для атома, збуреного електромагнітною хвилею, можна знайти, що ймовірність переходу</w:t>
      </w:r>
      <w:r w:rsidR="002D2215" w:rsidRPr="00B02C85">
        <w:rPr>
          <w:sz w:val="28"/>
          <w:szCs w:val="28"/>
        </w:rPr>
        <w:t xml:space="preserve"> </w:t>
      </w:r>
      <w:proofErr w:type="spellStart"/>
      <w:r w:rsidR="002D2215" w:rsidRPr="00B02C85">
        <w:rPr>
          <w:i/>
          <w:sz w:val="28"/>
          <w:szCs w:val="28"/>
        </w:rPr>
        <w:t>W</w:t>
      </w:r>
      <w:r w:rsidR="002D2215" w:rsidRPr="00B02C85">
        <w:rPr>
          <w:sz w:val="28"/>
          <w:szCs w:val="28"/>
          <w:vertAlign w:val="subscript"/>
        </w:rPr>
        <w:t>ij</w:t>
      </w:r>
      <w:proofErr w:type="spellEnd"/>
      <w:r w:rsidRPr="00B02C85">
        <w:rPr>
          <w:sz w:val="28"/>
          <w:szCs w:val="28"/>
        </w:rPr>
        <w:t xml:space="preserve"> між </w:t>
      </w:r>
      <w:r w:rsidR="009A27AC" w:rsidRPr="00B02C85">
        <w:rPr>
          <w:sz w:val="28"/>
          <w:szCs w:val="28"/>
        </w:rPr>
        <w:t xml:space="preserve">енергетичними рівнями </w:t>
      </w:r>
      <w:r w:rsidR="002D2215" w:rsidRPr="00B02C85">
        <w:rPr>
          <w:i/>
          <w:sz w:val="28"/>
          <w:szCs w:val="28"/>
        </w:rPr>
        <w:t>i, j</w:t>
      </w:r>
      <w:r w:rsidR="002D2215" w:rsidRPr="00B02C85">
        <w:rPr>
          <w:sz w:val="28"/>
          <w:szCs w:val="28"/>
        </w:rPr>
        <w:t xml:space="preserve"> </w:t>
      </w:r>
      <w:r w:rsidR="009A27AC" w:rsidRPr="00B02C85">
        <w:rPr>
          <w:sz w:val="28"/>
          <w:szCs w:val="28"/>
        </w:rPr>
        <w:t xml:space="preserve">атома пропорційна квадратам </w:t>
      </w:r>
      <w:r w:rsidR="00524AAB" w:rsidRPr="00B02C85">
        <w:rPr>
          <w:sz w:val="28"/>
          <w:szCs w:val="28"/>
        </w:rPr>
        <w:t xml:space="preserve">модулів </w:t>
      </w:r>
      <w:r w:rsidR="009A27AC" w:rsidRPr="00B02C85">
        <w:rPr>
          <w:sz w:val="28"/>
          <w:szCs w:val="28"/>
        </w:rPr>
        <w:t xml:space="preserve">напруженості </w:t>
      </w:r>
      <w:r w:rsidR="002D2215" w:rsidRPr="00B02C85">
        <w:rPr>
          <w:i/>
          <w:sz w:val="28"/>
          <w:szCs w:val="28"/>
        </w:rPr>
        <w:t>E</w:t>
      </w:r>
      <w:r w:rsidR="00BF6F93" w:rsidRPr="00B02C85">
        <w:rPr>
          <w:i/>
          <w:sz w:val="28"/>
          <w:szCs w:val="28"/>
          <w:vertAlign w:val="subscript"/>
        </w:rPr>
        <w:t>0</w:t>
      </w:r>
      <w:r w:rsidR="002D2215" w:rsidRPr="00B02C85">
        <w:rPr>
          <w:sz w:val="28"/>
          <w:szCs w:val="28"/>
        </w:rPr>
        <w:t xml:space="preserve"> </w:t>
      </w:r>
      <w:r w:rsidR="009A27AC" w:rsidRPr="00B02C85">
        <w:rPr>
          <w:sz w:val="28"/>
          <w:szCs w:val="28"/>
        </w:rPr>
        <w:t>поля</w:t>
      </w:r>
      <w:r w:rsidR="002D2215" w:rsidRPr="00B02C85">
        <w:rPr>
          <w:sz w:val="28"/>
          <w:szCs w:val="28"/>
        </w:rPr>
        <w:t xml:space="preserve"> </w:t>
      </w:r>
      <w:r w:rsidR="002A2091" w:rsidRPr="00B02C85">
        <w:rPr>
          <w:sz w:val="28"/>
          <w:szCs w:val="28"/>
        </w:rPr>
        <w:t xml:space="preserve"> і дипольного моменту </w:t>
      </w:r>
      <m:oMath>
        <m:sSub>
          <m:sSubPr>
            <m:ctrlPr>
              <w:rPr>
                <w:rFonts w:ascii="Cambria Math" w:hAnsi="Cambria Math"/>
                <w:i/>
                <w:sz w:val="28"/>
                <w:szCs w:val="28"/>
              </w:rPr>
            </m:ctrlPr>
          </m:sSubPr>
          <m:e>
            <m:r>
              <w:rPr>
                <w:rFonts w:ascii="Cambria Math" w:hAnsi="Cambria Math"/>
                <w:i/>
                <w:sz w:val="28"/>
                <w:szCs w:val="28"/>
              </w:rPr>
              <w:sym w:font="Symbol" w:char="F06D"/>
            </m:r>
          </m:e>
          <m:sub>
            <m:r>
              <w:rPr>
                <w:rFonts w:ascii="Cambria Math" w:hAnsi="Cambria Math"/>
                <w:sz w:val="28"/>
                <w:szCs w:val="28"/>
              </w:rPr>
              <m:t>ij</m:t>
            </m:r>
          </m:sub>
        </m:sSub>
        <m:r>
          <w:rPr>
            <w:rFonts w:ascii="Cambria Math" w:hAnsi="Cambria Math"/>
            <w:sz w:val="28"/>
            <w:szCs w:val="28"/>
          </w:rPr>
          <m:t>=</m:t>
        </m:r>
        <m:nary>
          <m:naryPr>
            <m:limLoc m:val="undOvr"/>
            <m:subHide m:val="1"/>
            <m:supHide m:val="1"/>
            <m:ctrlPr>
              <w:rPr>
                <w:rFonts w:ascii="Cambria Math" w:hAnsi="Cambria Math"/>
                <w:i/>
                <w:sz w:val="28"/>
                <w:szCs w:val="28"/>
              </w:rPr>
            </m:ctrlPr>
          </m:naryPr>
          <m:sub/>
          <m:sup/>
          <m:e>
            <m:sSubSup>
              <m:sSubSupPr>
                <m:ctrlPr>
                  <w:rPr>
                    <w:rFonts w:ascii="Cambria Math" w:hAnsi="Cambria Math"/>
                    <w:i/>
                    <w:sz w:val="28"/>
                    <w:szCs w:val="28"/>
                  </w:rPr>
                </m:ctrlPr>
              </m:sSubSupPr>
              <m:e>
                <m:r>
                  <m:rPr>
                    <m:sty m:val="p"/>
                  </m:rPr>
                  <w:rPr>
                    <w:rFonts w:ascii="Cambria Math" w:hAnsi="Cambria Math"/>
                    <w:sz w:val="28"/>
                    <w:szCs w:val="28"/>
                  </w:rPr>
                  <w:sym w:font="Symbol" w:char="F059"/>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d</m:t>
            </m:r>
          </m:e>
        </m:nary>
        <m:sSub>
          <m:sSubPr>
            <m:ctrlPr>
              <w:rPr>
                <w:rFonts w:ascii="Cambria Math" w:hAnsi="Cambria Math"/>
                <w:sz w:val="28"/>
                <w:szCs w:val="28"/>
              </w:rPr>
            </m:ctrlPr>
          </m:sSubPr>
          <m:e>
            <m:r>
              <m:rPr>
                <m:sty m:val="p"/>
              </m:rPr>
              <w:rPr>
                <w:rFonts w:ascii="Cambria Math" w:hAnsi="Cambria Math"/>
                <w:sz w:val="28"/>
                <w:szCs w:val="28"/>
              </w:rPr>
              <w:sym w:font="Symbol" w:char="F059"/>
            </m:r>
          </m:e>
          <m:sub>
            <m:r>
              <w:rPr>
                <w:rFonts w:ascii="Cambria Math" w:hAnsi="Cambria Math"/>
                <w:sz w:val="28"/>
                <w:szCs w:val="28"/>
              </w:rPr>
              <m:t>j</m:t>
            </m:r>
          </m:sub>
        </m:sSub>
        <m:r>
          <w:rPr>
            <w:rFonts w:ascii="Cambria Math" w:hAnsi="Cambria Math"/>
            <w:sz w:val="28"/>
            <w:szCs w:val="28"/>
          </w:rPr>
          <m:t>dr</m:t>
        </m:r>
      </m:oMath>
      <w:r w:rsidR="00524AAB" w:rsidRPr="00B02C85">
        <w:rPr>
          <w:sz w:val="28"/>
          <w:szCs w:val="28"/>
        </w:rPr>
        <w:t xml:space="preserve"> </w:t>
      </w:r>
      <w:r w:rsidR="002A2091" w:rsidRPr="00B02C85">
        <w:rPr>
          <w:sz w:val="28"/>
          <w:szCs w:val="28"/>
        </w:rPr>
        <w:t>переходу, а також часу взаємодії випромінювання з атомом:</w:t>
      </w:r>
      <w:r w:rsidRPr="00B02C85">
        <w:rPr>
          <w:sz w:val="28"/>
          <w:szCs w:val="28"/>
        </w:rPr>
        <w:t xml:space="preserve"> </w:t>
      </w:r>
    </w:p>
    <w:p w:rsidR="007C1B6F" w:rsidRPr="00B02C85" w:rsidRDefault="007C1B6F" w:rsidP="007C1B6F">
      <w:pPr>
        <w:pStyle w:val="MTDisplayEquation"/>
        <w:rPr>
          <w:sz w:val="28"/>
          <w:szCs w:val="28"/>
        </w:rPr>
      </w:pPr>
      <w:r w:rsidRPr="00B02C85">
        <w:rPr>
          <w:sz w:val="28"/>
          <w:szCs w:val="28"/>
        </w:rPr>
        <w:tab/>
      </w:r>
      <w:r w:rsidR="00606D48" w:rsidRPr="00B02C85">
        <w:rPr>
          <w:position w:val="-24"/>
          <w:sz w:val="28"/>
          <w:szCs w:val="28"/>
        </w:rPr>
        <w:object w:dxaOrig="2799" w:dyaOrig="660">
          <v:shape id="_x0000_i1052" type="#_x0000_t75" style="width:140.05pt;height:31.65pt" o:ole="">
            <v:imagedata r:id="rId78" o:title=""/>
          </v:shape>
          <o:OLEObject Type="Embed" ProgID="Equation.DSMT4" ShapeID="_x0000_i1052" DrawAspect="Content" ObjectID="_1560134652" r:id="rId79"/>
        </w:object>
      </w:r>
      <w:r w:rsidR="00907F60" w:rsidRPr="00B02C85">
        <w:rPr>
          <w:sz w:val="28"/>
          <w:szCs w:val="28"/>
        </w:rPr>
        <w:t>,</w:t>
      </w:r>
      <w:r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15</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907F60" w:rsidRPr="00B02C85" w:rsidRDefault="00C639C0" w:rsidP="00452FCC">
      <w:pPr>
        <w:jc w:val="both"/>
        <w:rPr>
          <w:sz w:val="28"/>
          <w:szCs w:val="28"/>
        </w:rPr>
      </w:pPr>
      <w:r w:rsidRPr="00B02C85">
        <w:rPr>
          <w:sz w:val="28"/>
          <w:szCs w:val="28"/>
        </w:rPr>
        <w:t>д</w:t>
      </w:r>
      <w:r w:rsidR="00907F60" w:rsidRPr="00B02C85">
        <w:rPr>
          <w:sz w:val="28"/>
          <w:szCs w:val="28"/>
        </w:rPr>
        <w:t xml:space="preserve">е </w:t>
      </w:r>
      <w:r w:rsidR="00907F60" w:rsidRPr="00B02C85">
        <w:rPr>
          <w:sz w:val="28"/>
          <w:szCs w:val="28"/>
        </w:rPr>
        <w:sym w:font="Symbol" w:char="F064"/>
      </w:r>
      <w:r w:rsidR="00907F60" w:rsidRPr="00B02C85">
        <w:rPr>
          <w:sz w:val="28"/>
          <w:szCs w:val="28"/>
        </w:rPr>
        <w:t xml:space="preserve"> - дельта функція Дірака</w:t>
      </w:r>
      <w:r w:rsidRPr="00B02C85">
        <w:rPr>
          <w:sz w:val="28"/>
          <w:szCs w:val="28"/>
        </w:rPr>
        <w:t xml:space="preserve"> нормована по площі</w:t>
      </w:r>
      <w:r w:rsidR="00452FCC" w:rsidRPr="00B02C85">
        <w:rPr>
          <w:position w:val="-16"/>
          <w:sz w:val="28"/>
          <w:szCs w:val="28"/>
        </w:rPr>
        <w:object w:dxaOrig="1660" w:dyaOrig="440">
          <v:shape id="_x0000_i1053" type="#_x0000_t75" style="width:83.1pt;height:22.15pt" o:ole="">
            <v:imagedata r:id="rId80" o:title=""/>
          </v:shape>
          <o:OLEObject Type="Embed" ProgID="Equation.DSMT4" ShapeID="_x0000_i1053" DrawAspect="Content" ObjectID="_1560134653" r:id="rId81"/>
        </w:object>
      </w:r>
      <w:r w:rsidRPr="00B02C85">
        <w:rPr>
          <w:sz w:val="28"/>
          <w:szCs w:val="28"/>
        </w:rPr>
        <w:t xml:space="preserve">, </w:t>
      </w:r>
      <w:r w:rsidRPr="00B02C85">
        <w:rPr>
          <w:i/>
          <w:sz w:val="28"/>
          <w:szCs w:val="28"/>
        </w:rPr>
        <w:t>Е</w:t>
      </w:r>
      <w:r w:rsidRPr="00B02C85">
        <w:rPr>
          <w:sz w:val="28"/>
          <w:szCs w:val="28"/>
          <w:vertAlign w:val="subscript"/>
        </w:rPr>
        <w:t>0</w:t>
      </w:r>
      <w:r w:rsidRPr="00B02C85">
        <w:rPr>
          <w:sz w:val="28"/>
          <w:szCs w:val="28"/>
        </w:rPr>
        <w:t xml:space="preserve"> – амплітуда електромагнітної хвилі.</w:t>
      </w:r>
    </w:p>
    <w:p w:rsidR="009F50C4" w:rsidRPr="00B02C85" w:rsidRDefault="009F50C4" w:rsidP="00671B33">
      <w:pPr>
        <w:pStyle w:val="MTDisplayEquation"/>
        <w:rPr>
          <w:sz w:val="28"/>
          <w:szCs w:val="28"/>
        </w:rPr>
      </w:pPr>
      <w:r w:rsidRPr="00B02C85">
        <w:rPr>
          <w:sz w:val="28"/>
          <w:szCs w:val="28"/>
        </w:rPr>
        <w:t xml:space="preserve">Схожість </w:t>
      </w:r>
      <w:r w:rsidR="005B7553" w:rsidRPr="00B02C85">
        <w:rPr>
          <w:sz w:val="28"/>
          <w:szCs w:val="28"/>
        </w:rPr>
        <w:fldChar w:fldCharType="begin"/>
      </w:r>
      <w:r w:rsidR="002F429B" w:rsidRPr="00B02C85">
        <w:rPr>
          <w:sz w:val="28"/>
          <w:szCs w:val="28"/>
        </w:rPr>
        <w:instrText xml:space="preserve"> MACROBUTTON MTPlaceRef \* MERGEFORMAT </w:instrText>
      </w:r>
      <w:r w:rsidR="005B7553" w:rsidRPr="00B02C85">
        <w:rPr>
          <w:sz w:val="28"/>
          <w:szCs w:val="28"/>
        </w:rPr>
        <w:fldChar w:fldCharType="begin"/>
      </w:r>
      <w:r w:rsidR="002F429B" w:rsidRPr="00B02C85">
        <w:rPr>
          <w:sz w:val="28"/>
          <w:szCs w:val="28"/>
        </w:rPr>
        <w:instrText xml:space="preserve"> SEQ MTEqn \h \* MERGEFORMAT </w:instrText>
      </w:r>
      <w:r w:rsidR="005B7553" w:rsidRPr="00B02C85">
        <w:rPr>
          <w:sz w:val="28"/>
          <w:szCs w:val="28"/>
        </w:rPr>
        <w:fldChar w:fldCharType="end"/>
      </w:r>
      <w:r w:rsidR="002F429B"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2F429B" w:rsidRPr="00B02C85">
        <w:rPr>
          <w:noProof/>
          <w:sz w:val="28"/>
          <w:szCs w:val="28"/>
        </w:rPr>
        <w:instrText>1</w:instrText>
      </w:r>
      <w:r w:rsidR="006C56A5" w:rsidRPr="00B02C85">
        <w:rPr>
          <w:noProof/>
          <w:sz w:val="28"/>
          <w:szCs w:val="28"/>
        </w:rPr>
        <w:fldChar w:fldCharType="end"/>
      </w:r>
      <w:r w:rsidR="002F429B"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2F429B" w:rsidRPr="00B02C85">
        <w:rPr>
          <w:noProof/>
          <w:sz w:val="28"/>
          <w:szCs w:val="28"/>
        </w:rPr>
        <w:instrText>15</w:instrText>
      </w:r>
      <w:r w:rsidR="006C56A5" w:rsidRPr="00B02C85">
        <w:rPr>
          <w:noProof/>
          <w:sz w:val="28"/>
          <w:szCs w:val="28"/>
        </w:rPr>
        <w:fldChar w:fldCharType="end"/>
      </w:r>
      <w:r w:rsidR="002F429B" w:rsidRPr="00B02C85">
        <w:rPr>
          <w:sz w:val="28"/>
          <w:szCs w:val="28"/>
        </w:rPr>
        <w:instrText>)</w:instrText>
      </w:r>
      <w:r w:rsidR="005B7553" w:rsidRPr="00B02C85">
        <w:rPr>
          <w:sz w:val="28"/>
          <w:szCs w:val="28"/>
        </w:rPr>
        <w:fldChar w:fldCharType="end"/>
      </w:r>
      <w:r w:rsidRPr="00B02C85">
        <w:rPr>
          <w:sz w:val="28"/>
          <w:szCs w:val="28"/>
        </w:rPr>
        <w:t xml:space="preserve"> з формулами </w:t>
      </w:r>
      <w:r w:rsidR="005B7553" w:rsidRPr="00B02C85">
        <w:rPr>
          <w:sz w:val="28"/>
          <w:szCs w:val="28"/>
        </w:rPr>
        <w:fldChar w:fldCharType="begin"/>
      </w:r>
      <w:r w:rsidR="00184AF9" w:rsidRPr="00B02C85">
        <w:rPr>
          <w:sz w:val="28"/>
          <w:szCs w:val="28"/>
        </w:rPr>
        <w:instrText xml:space="preserve"> MACROBUTTON MTPlaceRef \* MERGEFORMAT </w:instrText>
      </w:r>
      <w:r w:rsidR="005B7553" w:rsidRPr="00B02C85">
        <w:rPr>
          <w:sz w:val="28"/>
          <w:szCs w:val="28"/>
        </w:rPr>
        <w:fldChar w:fldCharType="begin"/>
      </w:r>
      <w:r w:rsidR="00184AF9" w:rsidRPr="00B02C85">
        <w:rPr>
          <w:sz w:val="28"/>
          <w:szCs w:val="28"/>
        </w:rPr>
        <w:instrText xml:space="preserve"> SEQ MTEqn \h \* MERGEFORMAT </w:instrText>
      </w:r>
      <w:r w:rsidR="005B7553" w:rsidRPr="00B02C85">
        <w:rPr>
          <w:sz w:val="28"/>
          <w:szCs w:val="28"/>
        </w:rPr>
        <w:fldChar w:fldCharType="end"/>
      </w:r>
      <w:r w:rsidR="00184AF9"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184AF9" w:rsidRPr="00B02C85">
        <w:rPr>
          <w:noProof/>
          <w:sz w:val="28"/>
          <w:szCs w:val="28"/>
        </w:rPr>
        <w:instrText>1</w:instrText>
      </w:r>
      <w:r w:rsidR="006C56A5" w:rsidRPr="00B02C85">
        <w:rPr>
          <w:noProof/>
          <w:sz w:val="28"/>
          <w:szCs w:val="28"/>
        </w:rPr>
        <w:fldChar w:fldCharType="end"/>
      </w:r>
      <w:r w:rsidR="00184AF9"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184AF9" w:rsidRPr="00B02C85">
        <w:rPr>
          <w:noProof/>
          <w:sz w:val="28"/>
          <w:szCs w:val="28"/>
        </w:rPr>
        <w:instrText>2</w:instrText>
      </w:r>
      <w:r w:rsidR="006C56A5" w:rsidRPr="00B02C85">
        <w:rPr>
          <w:noProof/>
          <w:sz w:val="28"/>
          <w:szCs w:val="28"/>
        </w:rPr>
        <w:fldChar w:fldCharType="end"/>
      </w:r>
      <w:r w:rsidR="00184AF9" w:rsidRPr="00B02C85">
        <w:rPr>
          <w:sz w:val="28"/>
          <w:szCs w:val="28"/>
        </w:rPr>
        <w:instrText>)</w:instrText>
      </w:r>
      <w:r w:rsidR="005B7553" w:rsidRPr="00B02C85">
        <w:rPr>
          <w:sz w:val="28"/>
          <w:szCs w:val="28"/>
        </w:rPr>
        <w:fldChar w:fldCharType="end"/>
      </w:r>
      <w:r w:rsidRPr="00B02C85">
        <w:rPr>
          <w:sz w:val="28"/>
          <w:szCs w:val="28"/>
        </w:rPr>
        <w:t xml:space="preserve"> і </w:t>
      </w:r>
      <w:r w:rsidR="005B7553" w:rsidRPr="00B02C85">
        <w:rPr>
          <w:sz w:val="28"/>
          <w:szCs w:val="28"/>
        </w:rPr>
        <w:fldChar w:fldCharType="begin"/>
      </w:r>
      <w:r w:rsidR="00557215" w:rsidRPr="00B02C85">
        <w:rPr>
          <w:sz w:val="28"/>
          <w:szCs w:val="28"/>
        </w:rPr>
        <w:instrText xml:space="preserve"> MACROBUTTON MTPlaceRef \* MERGEFORMAT </w:instrText>
      </w:r>
      <w:r w:rsidR="005B7553" w:rsidRPr="00B02C85">
        <w:rPr>
          <w:sz w:val="28"/>
          <w:szCs w:val="28"/>
        </w:rPr>
        <w:fldChar w:fldCharType="begin"/>
      </w:r>
      <w:r w:rsidR="00557215" w:rsidRPr="00B02C85">
        <w:rPr>
          <w:sz w:val="28"/>
          <w:szCs w:val="28"/>
        </w:rPr>
        <w:instrText xml:space="preserve"> SEQ MTEqn \h \* MERGEFORMAT </w:instrText>
      </w:r>
      <w:r w:rsidR="005B7553" w:rsidRPr="00B02C85">
        <w:rPr>
          <w:sz w:val="28"/>
          <w:szCs w:val="28"/>
        </w:rPr>
        <w:fldChar w:fldCharType="end"/>
      </w:r>
      <w:r w:rsidR="00557215"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557215" w:rsidRPr="00B02C85">
        <w:rPr>
          <w:noProof/>
          <w:sz w:val="28"/>
          <w:szCs w:val="28"/>
        </w:rPr>
        <w:instrText>1</w:instrText>
      </w:r>
      <w:r w:rsidR="006C56A5" w:rsidRPr="00B02C85">
        <w:rPr>
          <w:noProof/>
          <w:sz w:val="28"/>
          <w:szCs w:val="28"/>
        </w:rPr>
        <w:fldChar w:fldCharType="end"/>
      </w:r>
      <w:r w:rsidR="00557215"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557215" w:rsidRPr="00B02C85">
        <w:rPr>
          <w:noProof/>
          <w:sz w:val="28"/>
          <w:szCs w:val="28"/>
        </w:rPr>
        <w:instrText>3</w:instrText>
      </w:r>
      <w:r w:rsidR="006C56A5" w:rsidRPr="00B02C85">
        <w:rPr>
          <w:noProof/>
          <w:sz w:val="28"/>
          <w:szCs w:val="28"/>
        </w:rPr>
        <w:fldChar w:fldCharType="end"/>
      </w:r>
      <w:r w:rsidR="00557215" w:rsidRPr="00B02C85">
        <w:rPr>
          <w:sz w:val="28"/>
          <w:szCs w:val="28"/>
        </w:rPr>
        <w:instrText>)</w:instrText>
      </w:r>
      <w:r w:rsidR="005B7553" w:rsidRPr="00B02C85">
        <w:rPr>
          <w:sz w:val="28"/>
          <w:szCs w:val="28"/>
        </w:rPr>
        <w:fldChar w:fldCharType="end"/>
      </w:r>
      <w:r w:rsidR="00184AF9" w:rsidRPr="00B02C85">
        <w:rPr>
          <w:sz w:val="28"/>
          <w:szCs w:val="28"/>
        </w:rPr>
        <w:t xml:space="preserve"> стає явною, якщо </w:t>
      </w:r>
      <w:r w:rsidR="002F429B" w:rsidRPr="00B02C85">
        <w:rPr>
          <w:sz w:val="28"/>
          <w:szCs w:val="28"/>
        </w:rPr>
        <w:t>од</w:t>
      </w:r>
      <w:r w:rsidR="005E5B5C" w:rsidRPr="00B02C85">
        <w:rPr>
          <w:sz w:val="28"/>
          <w:szCs w:val="28"/>
        </w:rPr>
        <w:t>ну</w:t>
      </w:r>
      <w:r w:rsidR="002F429B" w:rsidRPr="00B02C85">
        <w:rPr>
          <w:sz w:val="28"/>
          <w:szCs w:val="28"/>
        </w:rPr>
        <w:t xml:space="preserve"> із </w:t>
      </w:r>
      <w:r w:rsidR="005E5B5C" w:rsidRPr="00B02C85">
        <w:rPr>
          <w:sz w:val="28"/>
          <w:szCs w:val="28"/>
        </w:rPr>
        <w:t>них (наприклад (1.2))</w:t>
      </w:r>
      <w:r w:rsidR="00184AF9" w:rsidRPr="00B02C85">
        <w:rPr>
          <w:sz w:val="28"/>
          <w:szCs w:val="28"/>
        </w:rPr>
        <w:t xml:space="preserve"> переписати у вигляді</w:t>
      </w:r>
    </w:p>
    <w:p w:rsidR="00184AF9" w:rsidRPr="00B02C85" w:rsidRDefault="00184AF9" w:rsidP="00671B33">
      <w:pPr>
        <w:pStyle w:val="MTDisplayEquation"/>
        <w:rPr>
          <w:sz w:val="28"/>
          <w:szCs w:val="28"/>
        </w:rPr>
      </w:pPr>
      <w:r w:rsidRPr="00B02C85">
        <w:rPr>
          <w:sz w:val="28"/>
          <w:szCs w:val="28"/>
        </w:rPr>
        <w:tab/>
      </w:r>
      <w:r w:rsidRPr="00B02C85">
        <w:rPr>
          <w:position w:val="-30"/>
          <w:sz w:val="28"/>
          <w:szCs w:val="28"/>
        </w:rPr>
        <w:object w:dxaOrig="2000" w:dyaOrig="720">
          <v:shape id="_x0000_i1054" type="#_x0000_t75" style="width:100.5pt;height:36.4pt" o:ole="">
            <v:imagedata r:id="rId82" o:title=""/>
          </v:shape>
          <o:OLEObject Type="Embed" ProgID="Equation.DSMT4" ShapeID="_x0000_i1054" DrawAspect="Content" ObjectID="_1560134654" r:id="rId83"/>
        </w:object>
      </w:r>
      <w:r w:rsidR="006269B3" w:rsidRPr="00B02C85">
        <w:rPr>
          <w:sz w:val="28"/>
          <w:szCs w:val="28"/>
        </w:rPr>
        <w:t>,</w:t>
      </w:r>
      <w:r w:rsidRPr="00B02C85">
        <w:rPr>
          <w:sz w:val="28"/>
          <w:szCs w:val="28"/>
        </w:rPr>
        <w:tab/>
      </w:r>
      <w:r w:rsidR="005B7553" w:rsidRPr="00B02C85">
        <w:rPr>
          <w:sz w:val="28"/>
          <w:szCs w:val="28"/>
        </w:rPr>
        <w:fldChar w:fldCharType="begin"/>
      </w:r>
      <w:r w:rsidRPr="00B02C85">
        <w:rPr>
          <w:sz w:val="28"/>
          <w:szCs w:val="28"/>
        </w:rPr>
        <w:instrText xml:space="preserve"> MACROBUTTON MTPlaceRef \* MERGEFORMAT </w:instrText>
      </w:r>
      <w:r w:rsidR="005B7553" w:rsidRPr="00B02C85">
        <w:rPr>
          <w:sz w:val="28"/>
          <w:szCs w:val="28"/>
        </w:rPr>
        <w:fldChar w:fldCharType="begin"/>
      </w:r>
      <w:r w:rsidRPr="00B02C85">
        <w:rPr>
          <w:sz w:val="28"/>
          <w:szCs w:val="28"/>
        </w:rPr>
        <w:instrText xml:space="preserve"> SEQ MTEqn \h \* MERGEFORMAT </w:instrText>
      </w:r>
      <w:r w:rsidR="005B7553" w:rsidRPr="00B02C85">
        <w:rPr>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Pr="00B02C85">
        <w:rPr>
          <w:noProof/>
          <w:sz w:val="28"/>
          <w:szCs w:val="28"/>
        </w:rPr>
        <w:instrText>1</w:instrText>
      </w:r>
      <w:r w:rsidR="006C56A5" w:rsidRPr="00B02C85">
        <w:rPr>
          <w:noProof/>
          <w:sz w:val="28"/>
          <w:szCs w:val="28"/>
        </w:rPr>
        <w:fldChar w:fldCharType="end"/>
      </w:r>
      <w:r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Pr="00B02C85">
        <w:rPr>
          <w:noProof/>
          <w:sz w:val="28"/>
          <w:szCs w:val="28"/>
        </w:rPr>
        <w:instrText>19</w:instrText>
      </w:r>
      <w:r w:rsidR="006C56A5" w:rsidRPr="00B02C85">
        <w:rPr>
          <w:noProof/>
          <w:sz w:val="28"/>
          <w:szCs w:val="28"/>
        </w:rPr>
        <w:fldChar w:fldCharType="end"/>
      </w:r>
      <w:r w:rsidRPr="00B02C85">
        <w:rPr>
          <w:sz w:val="28"/>
          <w:szCs w:val="28"/>
        </w:rPr>
        <w:instrText>)</w:instrText>
      </w:r>
      <w:r w:rsidR="005B7553" w:rsidRPr="00B02C85">
        <w:rPr>
          <w:sz w:val="28"/>
          <w:szCs w:val="28"/>
        </w:rPr>
        <w:fldChar w:fldCharType="end"/>
      </w:r>
    </w:p>
    <w:p w:rsidR="006269B3" w:rsidRPr="00B02C85" w:rsidRDefault="00340F36" w:rsidP="006269B3">
      <w:pPr>
        <w:rPr>
          <w:sz w:val="28"/>
          <w:szCs w:val="28"/>
        </w:rPr>
      </w:pPr>
      <w:r w:rsidRPr="00B02C85">
        <w:rPr>
          <w:sz w:val="28"/>
          <w:szCs w:val="28"/>
        </w:rPr>
        <w:t>а</w:t>
      </w:r>
      <w:r w:rsidR="006269B3" w:rsidRPr="00B02C85">
        <w:rPr>
          <w:sz w:val="28"/>
          <w:szCs w:val="28"/>
        </w:rPr>
        <w:t xml:space="preserve"> в (1.15) </w:t>
      </w:r>
      <w:r w:rsidR="00F27C5F" w:rsidRPr="00B02C85">
        <w:rPr>
          <w:sz w:val="28"/>
          <w:szCs w:val="28"/>
        </w:rPr>
        <w:t xml:space="preserve">врахувати що </w:t>
      </w:r>
      <m:oMath>
        <m:r>
          <w:rPr>
            <w:rFonts w:ascii="Cambria Math" w:hAnsi="Cambria Math"/>
            <w:sz w:val="28"/>
            <w:szCs w:val="28"/>
          </w:rPr>
          <m:t>ρ=</m:t>
        </m:r>
        <m:f>
          <m:fPr>
            <m:type m:val="lin"/>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0</m:t>
                </m:r>
              </m:sub>
            </m:sSub>
            <m:sSubSup>
              <m:sSubSupPr>
                <m:ctrlPr>
                  <w:rPr>
                    <w:rFonts w:ascii="Cambria Math" w:hAnsi="Cambria Math"/>
                    <w:i/>
                    <w:sz w:val="28"/>
                    <w:szCs w:val="28"/>
                  </w:rPr>
                </m:ctrlPr>
              </m:sSubSup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E</m:t>
                </m:r>
              </m:e>
              <m:sub>
                <m:r>
                  <w:rPr>
                    <w:rFonts w:ascii="Cambria Math" w:hAnsi="Cambria Math"/>
                    <w:sz w:val="28"/>
                    <w:szCs w:val="28"/>
                  </w:rPr>
                  <m:t>0</m:t>
                </m:r>
              </m:sub>
              <m:sup>
                <m:r>
                  <w:rPr>
                    <w:rFonts w:ascii="Cambria Math" w:hAnsi="Cambria Math"/>
                    <w:sz w:val="28"/>
                    <w:szCs w:val="28"/>
                  </w:rPr>
                  <m:t>2</m:t>
                </m:r>
              </m:sup>
            </m:sSubSup>
          </m:num>
          <m:den>
            <m:r>
              <w:rPr>
                <w:rFonts w:ascii="Cambria Math" w:hAnsi="Cambria Math"/>
                <w:sz w:val="28"/>
                <w:szCs w:val="28"/>
              </w:rPr>
              <m:t>2</m:t>
            </m:r>
          </m:den>
        </m:f>
      </m:oMath>
      <w:r w:rsidR="00F27C5F" w:rsidRPr="00B02C85">
        <w:rPr>
          <w:sz w:val="28"/>
          <w:szCs w:val="28"/>
        </w:rPr>
        <w:t xml:space="preserve"> , де </w:t>
      </w:r>
      <w:r w:rsidRPr="00B02C85">
        <w:rPr>
          <w:sz w:val="28"/>
          <w:szCs w:val="28"/>
        </w:rPr>
        <w:t>n – показник заломлення</w:t>
      </w:r>
      <w:r w:rsidR="00AD7248" w:rsidRPr="00B02C85">
        <w:rPr>
          <w:sz w:val="28"/>
          <w:szCs w:val="28"/>
        </w:rPr>
        <w:t xml:space="preserve"> середовища</w:t>
      </w:r>
      <w:r w:rsidRPr="00B02C85">
        <w:rPr>
          <w:sz w:val="28"/>
          <w:szCs w:val="28"/>
        </w:rPr>
        <w:t>.</w:t>
      </w:r>
    </w:p>
    <w:p w:rsidR="00184AF9" w:rsidRPr="00B02C85" w:rsidRDefault="00184AF9" w:rsidP="00671B33">
      <w:pPr>
        <w:jc w:val="both"/>
        <w:rPr>
          <w:sz w:val="28"/>
          <w:szCs w:val="28"/>
        </w:rPr>
      </w:pPr>
      <w:r w:rsidRPr="00B02C85">
        <w:rPr>
          <w:sz w:val="28"/>
          <w:szCs w:val="28"/>
        </w:rPr>
        <w:t xml:space="preserve">Тоді із співставлення </w:t>
      </w:r>
      <w:r w:rsidR="005B7553" w:rsidRPr="00B02C85">
        <w:rPr>
          <w:sz w:val="28"/>
          <w:szCs w:val="28"/>
        </w:rPr>
        <w:fldChar w:fldCharType="begin"/>
      </w:r>
      <w:r w:rsidR="002F429B" w:rsidRPr="00B02C85">
        <w:rPr>
          <w:sz w:val="28"/>
          <w:szCs w:val="28"/>
        </w:rPr>
        <w:instrText xml:space="preserve"> MACROBUTTON MTPlaceRef \* MERGEFORMAT </w:instrText>
      </w:r>
      <w:r w:rsidR="005B7553" w:rsidRPr="00B02C85">
        <w:rPr>
          <w:sz w:val="28"/>
          <w:szCs w:val="28"/>
        </w:rPr>
        <w:fldChar w:fldCharType="begin"/>
      </w:r>
      <w:r w:rsidR="002F429B" w:rsidRPr="00B02C85">
        <w:rPr>
          <w:sz w:val="28"/>
          <w:szCs w:val="28"/>
        </w:rPr>
        <w:instrText xml:space="preserve"> SEQ MTEqn \h \* MERGEFORMAT </w:instrText>
      </w:r>
      <w:r w:rsidR="005B7553" w:rsidRPr="00B02C85">
        <w:rPr>
          <w:sz w:val="28"/>
          <w:szCs w:val="28"/>
        </w:rPr>
        <w:fldChar w:fldCharType="end"/>
      </w:r>
      <w:r w:rsidR="002F429B"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2F429B" w:rsidRPr="00B02C85">
        <w:rPr>
          <w:noProof/>
          <w:sz w:val="28"/>
          <w:szCs w:val="28"/>
        </w:rPr>
        <w:instrText>1</w:instrText>
      </w:r>
      <w:r w:rsidR="006C56A5" w:rsidRPr="00B02C85">
        <w:rPr>
          <w:noProof/>
          <w:sz w:val="28"/>
          <w:szCs w:val="28"/>
        </w:rPr>
        <w:fldChar w:fldCharType="end"/>
      </w:r>
      <w:r w:rsidR="002F429B"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2F429B" w:rsidRPr="00B02C85">
        <w:rPr>
          <w:noProof/>
          <w:sz w:val="28"/>
          <w:szCs w:val="28"/>
        </w:rPr>
        <w:instrText>15</w:instrText>
      </w:r>
      <w:r w:rsidR="006C56A5" w:rsidRPr="00B02C85">
        <w:rPr>
          <w:noProof/>
          <w:sz w:val="28"/>
          <w:szCs w:val="28"/>
        </w:rPr>
        <w:fldChar w:fldCharType="end"/>
      </w:r>
      <w:r w:rsidR="002F429B" w:rsidRPr="00B02C85">
        <w:rPr>
          <w:sz w:val="28"/>
          <w:szCs w:val="28"/>
        </w:rPr>
        <w:instrText>)</w:instrText>
      </w:r>
      <w:r w:rsidR="005B7553" w:rsidRPr="00B02C85">
        <w:rPr>
          <w:sz w:val="28"/>
          <w:szCs w:val="28"/>
        </w:rPr>
        <w:fldChar w:fldCharType="end"/>
      </w:r>
      <w:r w:rsidR="002F429B" w:rsidRPr="00B02C85">
        <w:rPr>
          <w:sz w:val="28"/>
          <w:szCs w:val="28"/>
        </w:rPr>
        <w:t xml:space="preserve"> і </w:t>
      </w:r>
      <w:r w:rsidR="005B7553" w:rsidRPr="00B02C85">
        <w:rPr>
          <w:sz w:val="28"/>
          <w:szCs w:val="28"/>
        </w:rPr>
        <w:fldChar w:fldCharType="begin"/>
      </w:r>
      <w:r w:rsidR="002F429B" w:rsidRPr="00B02C85">
        <w:rPr>
          <w:sz w:val="28"/>
          <w:szCs w:val="28"/>
        </w:rPr>
        <w:instrText xml:space="preserve"> MACROBUTTON MTPlaceRef \* MERGEFORMAT </w:instrText>
      </w:r>
      <w:r w:rsidR="005B7553" w:rsidRPr="00B02C85">
        <w:rPr>
          <w:sz w:val="28"/>
          <w:szCs w:val="28"/>
        </w:rPr>
        <w:fldChar w:fldCharType="begin"/>
      </w:r>
      <w:r w:rsidR="002F429B" w:rsidRPr="00B02C85">
        <w:rPr>
          <w:sz w:val="28"/>
          <w:szCs w:val="28"/>
        </w:rPr>
        <w:instrText xml:space="preserve"> SEQ MTEqn \h \* MERGEFORMAT </w:instrText>
      </w:r>
      <w:r w:rsidR="005B7553" w:rsidRPr="00B02C85">
        <w:rPr>
          <w:sz w:val="28"/>
          <w:szCs w:val="28"/>
        </w:rPr>
        <w:fldChar w:fldCharType="end"/>
      </w:r>
      <w:r w:rsidR="002F429B" w:rsidRPr="00B02C85">
        <w:rPr>
          <w:sz w:val="28"/>
          <w:szCs w:val="28"/>
        </w:rPr>
        <w:instrText>(</w:instrText>
      </w:r>
      <w:r w:rsidR="006C56A5" w:rsidRPr="00B02C85">
        <w:rPr>
          <w:sz w:val="28"/>
          <w:szCs w:val="28"/>
        </w:rPr>
        <w:fldChar w:fldCharType="begin"/>
      </w:r>
      <w:r w:rsidR="006C56A5" w:rsidRPr="00B02C85">
        <w:rPr>
          <w:sz w:val="28"/>
          <w:szCs w:val="28"/>
        </w:rPr>
        <w:instrText xml:space="preserve"> SEQ MTSec \c \* Arabic \* MERGEFORMAT </w:instrText>
      </w:r>
      <w:r w:rsidR="006C56A5" w:rsidRPr="00B02C85">
        <w:rPr>
          <w:sz w:val="28"/>
          <w:szCs w:val="28"/>
        </w:rPr>
        <w:fldChar w:fldCharType="separate"/>
      </w:r>
      <w:r w:rsidR="002F429B" w:rsidRPr="00B02C85">
        <w:rPr>
          <w:noProof/>
          <w:sz w:val="28"/>
          <w:szCs w:val="28"/>
        </w:rPr>
        <w:instrText>1</w:instrText>
      </w:r>
      <w:r w:rsidR="006C56A5" w:rsidRPr="00B02C85">
        <w:rPr>
          <w:noProof/>
          <w:sz w:val="28"/>
          <w:szCs w:val="28"/>
        </w:rPr>
        <w:fldChar w:fldCharType="end"/>
      </w:r>
      <w:r w:rsidR="002F429B" w:rsidRPr="00B02C85">
        <w:rPr>
          <w:sz w:val="28"/>
          <w:szCs w:val="28"/>
        </w:rPr>
        <w:instrText>.</w:instrText>
      </w:r>
      <w:r w:rsidR="006C56A5" w:rsidRPr="00B02C85">
        <w:rPr>
          <w:sz w:val="28"/>
          <w:szCs w:val="28"/>
        </w:rPr>
        <w:fldChar w:fldCharType="begin"/>
      </w:r>
      <w:r w:rsidR="006C56A5" w:rsidRPr="00B02C85">
        <w:rPr>
          <w:sz w:val="28"/>
          <w:szCs w:val="28"/>
        </w:rPr>
        <w:instrText xml:space="preserve"> SEQ MTEqn \c \* Arabic \* MERGEFORMAT </w:instrText>
      </w:r>
      <w:r w:rsidR="006C56A5" w:rsidRPr="00B02C85">
        <w:rPr>
          <w:sz w:val="28"/>
          <w:szCs w:val="28"/>
        </w:rPr>
        <w:fldChar w:fldCharType="separate"/>
      </w:r>
      <w:r w:rsidR="002F429B" w:rsidRPr="00B02C85">
        <w:rPr>
          <w:noProof/>
          <w:sz w:val="28"/>
          <w:szCs w:val="28"/>
        </w:rPr>
        <w:instrText>2</w:instrText>
      </w:r>
      <w:r w:rsidR="006C56A5" w:rsidRPr="00B02C85">
        <w:rPr>
          <w:noProof/>
          <w:sz w:val="28"/>
          <w:szCs w:val="28"/>
        </w:rPr>
        <w:fldChar w:fldCharType="end"/>
      </w:r>
      <w:r w:rsidR="002F429B" w:rsidRPr="00B02C85">
        <w:rPr>
          <w:sz w:val="28"/>
          <w:szCs w:val="28"/>
        </w:rPr>
        <w:instrText>)</w:instrText>
      </w:r>
      <w:r w:rsidR="005B7553" w:rsidRPr="00B02C85">
        <w:rPr>
          <w:sz w:val="28"/>
          <w:szCs w:val="28"/>
        </w:rPr>
        <w:fldChar w:fldCharType="end"/>
      </w:r>
      <w:r w:rsidR="002F429B" w:rsidRPr="00B02C85">
        <w:rPr>
          <w:sz w:val="28"/>
          <w:szCs w:val="28"/>
        </w:rPr>
        <w:t xml:space="preserve"> випливає, що</w:t>
      </w:r>
      <w:r w:rsidR="00606D48" w:rsidRPr="00B02C85">
        <w:rPr>
          <w:position w:val="-14"/>
          <w:sz w:val="28"/>
          <w:szCs w:val="28"/>
        </w:rPr>
        <w:object w:dxaOrig="2000" w:dyaOrig="440">
          <v:shape id="_x0000_i1055" type="#_x0000_t75" style="width:100.5pt;height:22.15pt" o:ole="">
            <v:imagedata r:id="rId84" o:title=""/>
          </v:shape>
          <o:OLEObject Type="Embed" ProgID="Equation.DSMT4" ShapeID="_x0000_i1055" DrawAspect="Content" ObjectID="_1560134655" r:id="rId85"/>
        </w:object>
      </w:r>
      <w:r w:rsidR="00671B33" w:rsidRPr="00B02C85">
        <w:rPr>
          <w:sz w:val="28"/>
          <w:szCs w:val="28"/>
        </w:rPr>
        <w:t xml:space="preserve">, де резонансні властивості переходу описуються </w:t>
      </w:r>
      <w:r w:rsidR="00671B33" w:rsidRPr="00B02C85">
        <w:rPr>
          <w:sz w:val="28"/>
          <w:szCs w:val="28"/>
        </w:rPr>
        <w:sym w:font="Symbol" w:char="F064"/>
      </w:r>
      <w:proofErr w:type="spellStart"/>
      <w:r w:rsidR="00043C91" w:rsidRPr="00B02C85">
        <w:rPr>
          <w:sz w:val="28"/>
          <w:szCs w:val="28"/>
        </w:rPr>
        <w:t>-</w:t>
      </w:r>
      <w:r w:rsidR="00671B33" w:rsidRPr="00B02C85">
        <w:rPr>
          <w:sz w:val="28"/>
          <w:szCs w:val="28"/>
        </w:rPr>
        <w:t>функцією</w:t>
      </w:r>
      <w:proofErr w:type="spellEnd"/>
      <w:r w:rsidR="00671B33" w:rsidRPr="00B02C85">
        <w:rPr>
          <w:sz w:val="28"/>
          <w:szCs w:val="28"/>
        </w:rPr>
        <w:t xml:space="preserve"> (д</w:t>
      </w:r>
      <w:r w:rsidR="000D7A0F" w:rsidRPr="00B02C85">
        <w:rPr>
          <w:sz w:val="28"/>
          <w:szCs w:val="28"/>
        </w:rPr>
        <w:t>ля повної схожості слід врахувати спектральне розширення</w:t>
      </w:r>
      <w:r w:rsidR="006269B3" w:rsidRPr="00B02C85">
        <w:rPr>
          <w:sz w:val="28"/>
          <w:szCs w:val="28"/>
        </w:rPr>
        <w:t>, інтегруючи по всіх можливих станах</w:t>
      </w:r>
      <w:r w:rsidR="00671B33" w:rsidRPr="00B02C85">
        <w:rPr>
          <w:sz w:val="28"/>
          <w:szCs w:val="28"/>
        </w:rPr>
        <w:t>).</w:t>
      </w:r>
    </w:p>
    <w:p w:rsidR="00184AF9" w:rsidRPr="00B02C85" w:rsidRDefault="00BF6F93" w:rsidP="00F45B56">
      <w:pPr>
        <w:ind w:firstLine="708"/>
        <w:jc w:val="both"/>
        <w:rPr>
          <w:sz w:val="28"/>
          <w:szCs w:val="28"/>
        </w:rPr>
      </w:pPr>
      <w:r w:rsidRPr="00B02C85">
        <w:rPr>
          <w:sz w:val="28"/>
          <w:szCs w:val="28"/>
        </w:rPr>
        <w:t>Із (1.15), (1.13)  і (1.14) випливає, що</w:t>
      </w:r>
      <w:r w:rsidR="004C34FF" w:rsidRPr="00B02C85">
        <w:rPr>
          <w:sz w:val="28"/>
          <w:szCs w:val="28"/>
        </w:rPr>
        <w:t xml:space="preserve"> коефіцієнти Ейнштейна</w:t>
      </w:r>
      <w:r w:rsidR="00C131A0" w:rsidRPr="00B02C85">
        <w:rPr>
          <w:sz w:val="28"/>
          <w:szCs w:val="28"/>
        </w:rPr>
        <w:t xml:space="preserve"> пропорціональні </w:t>
      </w:r>
      <w:r w:rsidR="00C261DA" w:rsidRPr="00B02C85">
        <w:rPr>
          <w:sz w:val="28"/>
          <w:szCs w:val="28"/>
        </w:rPr>
        <w:t xml:space="preserve">квадрату </w:t>
      </w:r>
      <w:r w:rsidR="00C131A0" w:rsidRPr="00B02C85">
        <w:rPr>
          <w:sz w:val="28"/>
          <w:szCs w:val="28"/>
        </w:rPr>
        <w:t>матрично</w:t>
      </w:r>
      <w:r w:rsidR="00C261DA" w:rsidRPr="00B02C85">
        <w:rPr>
          <w:sz w:val="28"/>
          <w:szCs w:val="28"/>
        </w:rPr>
        <w:t>го</w:t>
      </w:r>
      <w:r w:rsidR="00C131A0" w:rsidRPr="00B02C85">
        <w:rPr>
          <w:sz w:val="28"/>
          <w:szCs w:val="28"/>
        </w:rPr>
        <w:t xml:space="preserve"> елементу</w:t>
      </w:r>
      <w:r w:rsidR="00606D48" w:rsidRPr="00B02C85">
        <w:rPr>
          <w:sz w:val="28"/>
          <w:szCs w:val="28"/>
        </w:rPr>
        <w:t xml:space="preserve">. </w:t>
      </w:r>
      <w:r w:rsidR="00F51DAB" w:rsidRPr="00B02C85">
        <w:rPr>
          <w:sz w:val="28"/>
          <w:szCs w:val="28"/>
        </w:rPr>
        <w:t>Більш детальний розрахунок із застосуванням (1.15) до теплового випромінювання</w:t>
      </w:r>
      <w:r w:rsidR="00AD7248" w:rsidRPr="00B02C85">
        <w:rPr>
          <w:sz w:val="28"/>
          <w:szCs w:val="28"/>
        </w:rPr>
        <w:t xml:space="preserve"> </w:t>
      </w:r>
      <w:r w:rsidR="00F51DAB" w:rsidRPr="00B02C85">
        <w:rPr>
          <w:sz w:val="28"/>
          <w:szCs w:val="28"/>
        </w:rPr>
        <w:t>(</w:t>
      </w:r>
      <w:r w:rsidR="00AD7248" w:rsidRPr="00B02C85">
        <w:rPr>
          <w:sz w:val="28"/>
          <w:szCs w:val="28"/>
        </w:rPr>
        <w:t>для якого</w:t>
      </w:r>
      <w:r w:rsidR="00992C45" w:rsidRPr="00B02C85">
        <w:rPr>
          <w:sz w:val="28"/>
          <w:szCs w:val="28"/>
        </w:rPr>
        <w:t xml:space="preserve"> </w:t>
      </w:r>
      <w:r w:rsidR="00F51DAB" w:rsidRPr="00B02C85">
        <w:rPr>
          <w:sz w:val="28"/>
          <w:szCs w:val="28"/>
        </w:rPr>
        <w:t>ці коефіцієнти були введені) дає:</w:t>
      </w:r>
    </w:p>
    <w:p w:rsidR="00C131A0" w:rsidRPr="00B02C85" w:rsidRDefault="00524AAB" w:rsidP="00B12FF7">
      <w:pPr>
        <w:jc w:val="right"/>
        <w:rPr>
          <w:sz w:val="28"/>
          <w:szCs w:val="28"/>
        </w:rPr>
      </w:pPr>
      <w:r w:rsidRPr="00B02C85">
        <w:rPr>
          <w:sz w:val="28"/>
          <w:szCs w:val="28"/>
        </w:rPr>
        <w:tab/>
      </w:r>
      <w:r w:rsidRPr="00B02C85">
        <w:rPr>
          <w:sz w:val="28"/>
          <w:szCs w:val="28"/>
        </w:rPr>
        <w:tab/>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sSup>
              <m:sSupPr>
                <m:ctrlPr>
                  <w:rPr>
                    <w:rFonts w:ascii="Cambria Math" w:hAnsi="Cambria Math"/>
                    <w:i/>
                    <w:sz w:val="28"/>
                    <w:szCs w:val="28"/>
                  </w:rPr>
                </m:ctrlPr>
              </m:sSupPr>
              <m:e>
                <m:r>
                  <w:rPr>
                    <w:rFonts w:ascii="Cambria Math" w:hAnsi="Cambria Math"/>
                    <w:i/>
                    <w:sz w:val="28"/>
                    <w:szCs w:val="28"/>
                  </w:rPr>
                  <w:sym w:font="Symbol" w:char="F070"/>
                </m:r>
              </m:e>
              <m:sup>
                <m:r>
                  <w:rPr>
                    <w:rFonts w:ascii="Cambria Math" w:hAnsi="Cambria Math"/>
                    <w:sz w:val="28"/>
                    <w:szCs w:val="28"/>
                  </w:rPr>
                  <m:t>3</m:t>
                </m:r>
              </m:sup>
            </m:sSup>
          </m:num>
          <m:den>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den>
        </m:f>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i/>
                        <w:sz w:val="28"/>
                        <w:szCs w:val="28"/>
                      </w:rPr>
                      <w:sym w:font="Symbol" w:char="F06D"/>
                    </m:r>
                  </m:e>
                  <m:sub>
                    <m:r>
                      <w:rPr>
                        <w:rFonts w:ascii="Cambria Math" w:hAnsi="Cambria Math"/>
                        <w:sz w:val="28"/>
                        <w:szCs w:val="28"/>
                      </w:rPr>
                      <m:t>ij</m:t>
                    </m:r>
                  </m:sub>
                </m:sSub>
              </m:e>
            </m:d>
          </m:e>
          <m:sup>
            <m:r>
              <w:rPr>
                <w:rFonts w:ascii="Cambria Math" w:hAnsi="Cambria Math"/>
                <w:sz w:val="28"/>
                <w:szCs w:val="28"/>
              </w:rPr>
              <m:t>2</m:t>
            </m:r>
          </m:sup>
        </m:sSup>
      </m:oMath>
      <w:r w:rsidRPr="00B02C85">
        <w:rPr>
          <w:sz w:val="28"/>
          <w:szCs w:val="28"/>
        </w:rPr>
        <w:tab/>
      </w:r>
      <w:r w:rsidR="00ED31CC" w:rsidRPr="00B02C85">
        <w:rPr>
          <w:sz w:val="28"/>
          <w:szCs w:val="28"/>
        </w:rPr>
        <w:tab/>
      </w:r>
      <w:r w:rsidR="00ED31CC" w:rsidRPr="00B02C85">
        <w:rPr>
          <w:sz w:val="28"/>
          <w:szCs w:val="28"/>
        </w:rPr>
        <w:tab/>
      </w:r>
      <w:r w:rsidR="00ED31CC" w:rsidRPr="00B02C85">
        <w:rPr>
          <w:sz w:val="28"/>
          <w:szCs w:val="28"/>
        </w:rPr>
        <w:tab/>
      </w:r>
      <w:r w:rsidRPr="00B02C85">
        <w:rPr>
          <w:sz w:val="28"/>
          <w:szCs w:val="28"/>
        </w:rPr>
        <w:tab/>
        <w:t>(1.20</w:t>
      </w:r>
      <w:r w:rsidR="00B12FF7" w:rsidRPr="00B02C85">
        <w:rPr>
          <w:sz w:val="28"/>
          <w:szCs w:val="28"/>
        </w:rPr>
        <w:t>)</w:t>
      </w:r>
    </w:p>
    <w:p w:rsidR="00524AAB" w:rsidRPr="00B02C85" w:rsidRDefault="00524AAB" w:rsidP="00B12FF7">
      <w:pPr>
        <w:jc w:val="right"/>
        <w:rPr>
          <w:sz w:val="28"/>
          <w:szCs w:val="28"/>
        </w:rPr>
      </w:pPr>
      <w:r w:rsidRPr="00B02C85">
        <w:rPr>
          <w:sz w:val="28"/>
          <w:szCs w:val="28"/>
        </w:rPr>
        <w:tab/>
      </w:r>
      <w:r w:rsidRPr="00B02C85">
        <w:rPr>
          <w:sz w:val="28"/>
          <w:szCs w:val="28"/>
        </w:rPr>
        <w:tab/>
      </w:r>
      <w:r w:rsidRPr="00B02C85">
        <w:rPr>
          <w:sz w:val="28"/>
          <w:szCs w:val="28"/>
        </w:rPr>
        <w:tab/>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64</m:t>
            </m:r>
            <m:sSup>
              <m:sSupPr>
                <m:ctrlPr>
                  <w:rPr>
                    <w:rFonts w:ascii="Cambria Math" w:hAnsi="Cambria Math"/>
                    <w:i/>
                    <w:sz w:val="28"/>
                    <w:szCs w:val="28"/>
                  </w:rPr>
                </m:ctrlPr>
              </m:sSupPr>
              <m:e>
                <m:r>
                  <w:rPr>
                    <w:rFonts w:ascii="Cambria Math" w:hAnsi="Cambria Math"/>
                    <w:i/>
                    <w:sz w:val="28"/>
                    <w:szCs w:val="28"/>
                  </w:rPr>
                  <w:sym w:font="Symbol" w:char="F070"/>
                </m:r>
              </m:e>
              <m:sup>
                <m:r>
                  <w:rPr>
                    <w:rFonts w:ascii="Cambria Math" w:hAnsi="Cambria Math"/>
                    <w:sz w:val="28"/>
                    <w:szCs w:val="28"/>
                  </w:rPr>
                  <m:t>4</m:t>
                </m:r>
              </m:sup>
            </m:sSup>
            <m:sSup>
              <m:sSupPr>
                <m:ctrlPr>
                  <w:rPr>
                    <w:rFonts w:ascii="Cambria Math" w:hAnsi="Cambria Math"/>
                    <w:i/>
                    <w:sz w:val="28"/>
                    <w:szCs w:val="28"/>
                  </w:rPr>
                </m:ctrlPr>
              </m:sSupPr>
              <m:e>
                <m:r>
                  <m:rPr>
                    <m:nor/>
                  </m:rPr>
                  <w:rPr>
                    <w:rFonts w:ascii="Cambria Math" w:hAnsi="Cambria Math"/>
                    <w:sz w:val="28"/>
                    <w:szCs w:val="28"/>
                  </w:rPr>
                  <m:t>ν</m:t>
                </m:r>
              </m:e>
              <m:sup>
                <m:r>
                  <w:rPr>
                    <w:rFonts w:ascii="Cambria Math" w:hAnsi="Cambria Math"/>
                    <w:sz w:val="28"/>
                    <w:szCs w:val="28"/>
                  </w:rPr>
                  <m:t>3</m:t>
                </m:r>
              </m:sup>
            </m:sSup>
          </m:num>
          <m:den>
            <m:r>
              <w:rPr>
                <w:rFonts w:ascii="Cambria Math" w:hAnsi="Cambria Math"/>
                <w:sz w:val="28"/>
                <w:szCs w:val="28"/>
              </w:rPr>
              <m:t>3</m:t>
            </m:r>
            <m:r>
              <w:rPr>
                <w:rFonts w:ascii="Cambria Math" w:hAnsi="Cambria Math"/>
                <w:sz w:val="28"/>
                <w:szCs w:val="28"/>
              </w:rPr>
              <m:t>h</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3</m:t>
                </m:r>
              </m:sup>
            </m:sSup>
          </m:den>
        </m:f>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i/>
                        <w:sz w:val="28"/>
                        <w:szCs w:val="28"/>
                      </w:rPr>
                      <w:sym w:font="Symbol" w:char="F06D"/>
                    </m:r>
                  </m:e>
                  <m:sub>
                    <m:r>
                      <w:rPr>
                        <w:rFonts w:ascii="Cambria Math" w:hAnsi="Cambria Math"/>
                        <w:sz w:val="28"/>
                        <w:szCs w:val="28"/>
                      </w:rPr>
                      <m:t>ij</m:t>
                    </m:r>
                  </m:sub>
                </m:sSub>
              </m:e>
            </m:d>
          </m:e>
          <m:sup>
            <m:r>
              <w:rPr>
                <w:rFonts w:ascii="Cambria Math" w:hAnsi="Cambria Math"/>
                <w:sz w:val="28"/>
                <w:szCs w:val="28"/>
              </w:rPr>
              <m:t>2</m:t>
            </m:r>
          </m:sup>
        </m:sSup>
      </m:oMath>
      <w:r w:rsidRPr="00B02C85">
        <w:rPr>
          <w:sz w:val="28"/>
          <w:szCs w:val="28"/>
        </w:rPr>
        <w:tab/>
      </w:r>
      <w:r w:rsidR="00ED31CC" w:rsidRPr="00B02C85">
        <w:rPr>
          <w:sz w:val="28"/>
          <w:szCs w:val="28"/>
        </w:rPr>
        <w:tab/>
      </w:r>
      <w:r w:rsidR="00ED31CC" w:rsidRPr="00B02C85">
        <w:rPr>
          <w:sz w:val="28"/>
          <w:szCs w:val="28"/>
        </w:rPr>
        <w:tab/>
      </w:r>
      <w:r w:rsidR="00ED31CC" w:rsidRPr="00B02C85">
        <w:rPr>
          <w:sz w:val="28"/>
          <w:szCs w:val="28"/>
        </w:rPr>
        <w:tab/>
      </w:r>
      <w:r w:rsidR="00ED31CC" w:rsidRPr="00B02C85">
        <w:rPr>
          <w:sz w:val="28"/>
          <w:szCs w:val="28"/>
        </w:rPr>
        <w:tab/>
      </w:r>
      <w:r w:rsidRPr="00B02C85">
        <w:rPr>
          <w:sz w:val="28"/>
          <w:szCs w:val="28"/>
        </w:rPr>
        <w:t>(1.21)</w:t>
      </w:r>
    </w:p>
    <w:p w:rsidR="00544800" w:rsidRPr="00B02C85" w:rsidRDefault="00544800" w:rsidP="00544800">
      <w:pPr>
        <w:jc w:val="both"/>
        <w:rPr>
          <w:sz w:val="28"/>
          <w:szCs w:val="28"/>
        </w:rPr>
      </w:pPr>
      <w:r w:rsidRPr="00B02C85">
        <w:rPr>
          <w:sz w:val="28"/>
          <w:szCs w:val="28"/>
        </w:rPr>
        <w:tab/>
      </w:r>
      <w:r w:rsidR="0033355D" w:rsidRPr="00B02C85">
        <w:rPr>
          <w:sz w:val="28"/>
          <w:szCs w:val="28"/>
        </w:rPr>
        <w:t>Як випливає з</w:t>
      </w:r>
      <w:r w:rsidR="00C261DA" w:rsidRPr="00B02C85">
        <w:rPr>
          <w:sz w:val="28"/>
          <w:szCs w:val="28"/>
        </w:rPr>
        <w:t xml:space="preserve"> (9)</w:t>
      </w:r>
      <w:r w:rsidR="0033355D" w:rsidRPr="00B02C85">
        <w:rPr>
          <w:sz w:val="28"/>
          <w:szCs w:val="28"/>
        </w:rPr>
        <w:t xml:space="preserve">, відношення коефіцієнтів Ейнштейна для вимушеного і спонтанного випромінювання </w:t>
      </w:r>
      <w:r w:rsidR="00BB0D92" w:rsidRPr="00B02C85">
        <w:rPr>
          <w:sz w:val="28"/>
          <w:szCs w:val="28"/>
        </w:rPr>
        <w:t xml:space="preserve">сильно зростає із збільшенням довжини хвилі випромінювання: </w:t>
      </w:r>
      <w:r w:rsidRPr="00B02C85">
        <w:rPr>
          <w:position w:val="-30"/>
          <w:sz w:val="28"/>
          <w:szCs w:val="28"/>
        </w:rPr>
        <w:object w:dxaOrig="880" w:dyaOrig="700">
          <v:shape id="_x0000_i1056" type="#_x0000_t75" style="width:43.5pt;height:34.8pt" o:ole="" fillcolor="window">
            <v:imagedata r:id="rId86" o:title=""/>
          </v:shape>
          <o:OLEObject Type="Embed" ProgID="Equation.3" ShapeID="_x0000_i1056" DrawAspect="Content" ObjectID="_1560134656" r:id="rId87"/>
        </w:object>
      </w:r>
      <w:r w:rsidRPr="00B02C85">
        <w:rPr>
          <w:sz w:val="28"/>
          <w:szCs w:val="28"/>
        </w:rPr>
        <w:t>.</w:t>
      </w:r>
      <w:r w:rsidR="00C261DA" w:rsidRPr="00B02C85">
        <w:rPr>
          <w:sz w:val="28"/>
          <w:szCs w:val="28"/>
        </w:rPr>
        <w:t xml:space="preserve"> </w:t>
      </w:r>
      <w:r w:rsidR="00F51DAB" w:rsidRPr="00B02C85">
        <w:rPr>
          <w:sz w:val="28"/>
          <w:szCs w:val="28"/>
        </w:rPr>
        <w:t>О</w:t>
      </w:r>
      <w:r w:rsidRPr="00B02C85">
        <w:rPr>
          <w:sz w:val="28"/>
          <w:szCs w:val="28"/>
        </w:rPr>
        <w:t>скільки робота лазера ґрунтується на вимушеному випромінюванні, а спонтанне випромінювання є конкуруючим процесом, що збіднює верхній лазерний рівень і тим самим знижує інверсію, то звідси випливає, що лазер</w:t>
      </w:r>
      <w:r w:rsidR="0033355D" w:rsidRPr="00B02C85">
        <w:rPr>
          <w:sz w:val="28"/>
          <w:szCs w:val="28"/>
        </w:rPr>
        <w:t>ну генерацію</w:t>
      </w:r>
      <w:r w:rsidRPr="00B02C85">
        <w:rPr>
          <w:sz w:val="28"/>
          <w:szCs w:val="28"/>
        </w:rPr>
        <w:t xml:space="preserve"> легше </w:t>
      </w:r>
      <w:r w:rsidR="0033355D" w:rsidRPr="00B02C85">
        <w:rPr>
          <w:sz w:val="28"/>
          <w:szCs w:val="28"/>
        </w:rPr>
        <w:t>отримати</w:t>
      </w:r>
      <w:r w:rsidRPr="00B02C85">
        <w:rPr>
          <w:sz w:val="28"/>
          <w:szCs w:val="28"/>
        </w:rPr>
        <w:t xml:space="preserve"> в ІЧ області. </w:t>
      </w:r>
    </w:p>
    <w:p w:rsidR="00544800" w:rsidRPr="00B02C85" w:rsidRDefault="00840988" w:rsidP="00544800">
      <w:pPr>
        <w:pStyle w:val="1"/>
        <w:jc w:val="center"/>
        <w:rPr>
          <w:sz w:val="28"/>
          <w:szCs w:val="28"/>
        </w:rPr>
      </w:pPr>
      <w:r w:rsidRPr="00B02C85">
        <w:rPr>
          <w:sz w:val="28"/>
          <w:szCs w:val="28"/>
        </w:rPr>
        <w:t>Час життя атома на збудженому рівні</w:t>
      </w:r>
    </w:p>
    <w:p w:rsidR="00606E64" w:rsidRPr="00B02C85" w:rsidRDefault="00905C34" w:rsidP="00F45B56">
      <w:pPr>
        <w:ind w:firstLine="708"/>
        <w:jc w:val="both"/>
        <w:rPr>
          <w:sz w:val="28"/>
          <w:szCs w:val="28"/>
        </w:rPr>
      </w:pPr>
      <w:r w:rsidRPr="00B02C85">
        <w:rPr>
          <w:sz w:val="28"/>
          <w:szCs w:val="28"/>
        </w:rPr>
        <w:t>Розглянемо середовище, що складається із</w:t>
      </w:r>
      <w:r w:rsidR="00544800" w:rsidRPr="00B02C85">
        <w:rPr>
          <w:sz w:val="28"/>
          <w:szCs w:val="28"/>
        </w:rPr>
        <w:t xml:space="preserve"> дворівневих атомів</w:t>
      </w:r>
      <w:r w:rsidR="00F548B9" w:rsidRPr="00B02C85">
        <w:rPr>
          <w:sz w:val="28"/>
          <w:szCs w:val="28"/>
        </w:rPr>
        <w:t>, які не взаємодіють між собою та із зовнішніми полями</w:t>
      </w:r>
      <w:r w:rsidRPr="00B02C85">
        <w:rPr>
          <w:sz w:val="28"/>
          <w:szCs w:val="28"/>
        </w:rPr>
        <w:t xml:space="preserve">. В </w:t>
      </w:r>
      <w:r w:rsidR="00F548B9" w:rsidRPr="00B02C85">
        <w:rPr>
          <w:sz w:val="28"/>
          <w:szCs w:val="28"/>
        </w:rPr>
        <w:t>атомах</w:t>
      </w:r>
      <w:r w:rsidRPr="00B02C85">
        <w:rPr>
          <w:sz w:val="28"/>
          <w:szCs w:val="28"/>
        </w:rPr>
        <w:t xml:space="preserve"> можуть </w:t>
      </w:r>
      <w:r w:rsidRPr="00B02C85">
        <w:rPr>
          <w:sz w:val="28"/>
          <w:szCs w:val="28"/>
        </w:rPr>
        <w:lastRenderedPageBreak/>
        <w:t xml:space="preserve">відбуватися усі три типи </w:t>
      </w:r>
      <w:r w:rsidR="009C3508" w:rsidRPr="00B02C85">
        <w:rPr>
          <w:sz w:val="28"/>
          <w:szCs w:val="28"/>
        </w:rPr>
        <w:t xml:space="preserve">розглянутих вище процесів, в результаті яких встановлюється рівноважний розподіл населеності енергетичних рівнів, </w:t>
      </w:r>
      <w:r w:rsidR="00A33C4E" w:rsidRPr="00B02C85">
        <w:rPr>
          <w:sz w:val="28"/>
          <w:szCs w:val="28"/>
        </w:rPr>
        <w:t>при якому кільк</w:t>
      </w:r>
      <w:r w:rsidR="00C17F23" w:rsidRPr="00B02C85">
        <w:rPr>
          <w:sz w:val="28"/>
          <w:szCs w:val="28"/>
        </w:rPr>
        <w:t>ості</w:t>
      </w:r>
      <w:r w:rsidR="00A33C4E" w:rsidRPr="00B02C85">
        <w:rPr>
          <w:sz w:val="28"/>
          <w:szCs w:val="28"/>
        </w:rPr>
        <w:t xml:space="preserve"> випромінювальних переходів </w:t>
      </w:r>
      <w:r w:rsidR="00C17F23" w:rsidRPr="00B02C85">
        <w:rPr>
          <w:sz w:val="28"/>
          <w:szCs w:val="28"/>
        </w:rPr>
        <w:t>та</w:t>
      </w:r>
      <w:r w:rsidR="00A33C4E" w:rsidRPr="00B02C85">
        <w:rPr>
          <w:sz w:val="28"/>
          <w:szCs w:val="28"/>
        </w:rPr>
        <w:t xml:space="preserve"> актів поглинання</w:t>
      </w:r>
      <w:r w:rsidR="00C17F23" w:rsidRPr="00B02C85">
        <w:rPr>
          <w:sz w:val="28"/>
          <w:szCs w:val="28"/>
        </w:rPr>
        <w:t xml:space="preserve"> </w:t>
      </w:r>
      <w:r w:rsidR="00A727DC" w:rsidRPr="00B02C85">
        <w:rPr>
          <w:sz w:val="28"/>
          <w:szCs w:val="28"/>
        </w:rPr>
        <w:t>однакові</w:t>
      </w:r>
      <w:r w:rsidR="00A33C4E" w:rsidRPr="00B02C85">
        <w:rPr>
          <w:sz w:val="28"/>
          <w:szCs w:val="28"/>
        </w:rPr>
        <w:t xml:space="preserve">. </w:t>
      </w:r>
      <w:r w:rsidR="00C17F23" w:rsidRPr="00B02C85">
        <w:rPr>
          <w:sz w:val="28"/>
          <w:szCs w:val="28"/>
        </w:rPr>
        <w:t>Встановлений</w:t>
      </w:r>
      <w:r w:rsidR="00A33C4E" w:rsidRPr="00B02C85">
        <w:rPr>
          <w:sz w:val="28"/>
          <w:szCs w:val="28"/>
        </w:rPr>
        <w:t xml:space="preserve"> рівноважний розподіл </w:t>
      </w:r>
      <w:r w:rsidR="009C3508" w:rsidRPr="00B02C85">
        <w:rPr>
          <w:sz w:val="28"/>
          <w:szCs w:val="28"/>
        </w:rPr>
        <w:t>опису</w:t>
      </w:r>
      <w:r w:rsidR="00A33C4E" w:rsidRPr="00B02C85">
        <w:rPr>
          <w:sz w:val="28"/>
          <w:szCs w:val="28"/>
        </w:rPr>
        <w:t>вати</w:t>
      </w:r>
      <w:r w:rsidR="00A727DC" w:rsidRPr="00B02C85">
        <w:rPr>
          <w:sz w:val="28"/>
          <w:szCs w:val="28"/>
        </w:rPr>
        <w:t>меться</w:t>
      </w:r>
      <w:r w:rsidR="009C3508" w:rsidRPr="00B02C85">
        <w:rPr>
          <w:sz w:val="28"/>
          <w:szCs w:val="28"/>
        </w:rPr>
        <w:t xml:space="preserve"> законом </w:t>
      </w:r>
    </w:p>
    <w:tbl>
      <w:tblPr>
        <w:tblpPr w:leftFromText="180" w:rightFromText="180" w:vertAnchor="text" w:horzAnchor="margin" w:tblpY="270"/>
        <w:tblOverlap w:val="never"/>
        <w:tblW w:w="0" w:type="auto"/>
        <w:tblLook w:val="04A0" w:firstRow="1" w:lastRow="0" w:firstColumn="1" w:lastColumn="0" w:noHBand="0" w:noVBand="1"/>
      </w:tblPr>
      <w:tblGrid>
        <w:gridCol w:w="3794"/>
      </w:tblGrid>
      <w:tr w:rsidR="00606E64" w:rsidRPr="00B02C85" w:rsidTr="00AE3871">
        <w:tc>
          <w:tcPr>
            <w:tcW w:w="3794" w:type="dxa"/>
          </w:tcPr>
          <w:p w:rsidR="00606E64" w:rsidRPr="00B02C85" w:rsidRDefault="00606E64" w:rsidP="00AE3871">
            <w:pPr>
              <w:rPr>
                <w:sz w:val="28"/>
                <w:szCs w:val="28"/>
              </w:rPr>
            </w:pPr>
            <w:r w:rsidRPr="00B02C85">
              <w:rPr>
                <w:noProof/>
                <w:sz w:val="28"/>
                <w:szCs w:val="28"/>
                <w:lang w:eastAsia="uk-UA"/>
              </w:rPr>
              <w:drawing>
                <wp:inline distT="0" distB="0" distL="0" distR="0" wp14:anchorId="5EDBA4A4" wp14:editId="2B47FDBF">
                  <wp:extent cx="2241723" cy="1215850"/>
                  <wp:effectExtent l="0" t="0" r="6350" b="3810"/>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2_До виводу кінетики затухання_Спонтанне випромінювання.png"/>
                          <pic:cNvPicPr/>
                        </pic:nvPicPr>
                        <pic:blipFill>
                          <a:blip r:embed="rId88">
                            <a:extLst>
                              <a:ext uri="{28A0092B-C50C-407E-A947-70E740481C1C}">
                                <a14:useLocalDpi xmlns:a14="http://schemas.microsoft.com/office/drawing/2010/main" val="0"/>
                              </a:ext>
                            </a:extLst>
                          </a:blip>
                          <a:stretch>
                            <a:fillRect/>
                          </a:stretch>
                        </pic:blipFill>
                        <pic:spPr>
                          <a:xfrm>
                            <a:off x="0" y="0"/>
                            <a:ext cx="2248809" cy="1219693"/>
                          </a:xfrm>
                          <a:prstGeom prst="rect">
                            <a:avLst/>
                          </a:prstGeom>
                        </pic:spPr>
                      </pic:pic>
                    </a:graphicData>
                  </a:graphic>
                </wp:inline>
              </w:drawing>
            </w:r>
          </w:p>
        </w:tc>
      </w:tr>
      <w:tr w:rsidR="00606E64" w:rsidRPr="00B02C85" w:rsidTr="00AE3871">
        <w:tc>
          <w:tcPr>
            <w:tcW w:w="3794" w:type="dxa"/>
          </w:tcPr>
          <w:p w:rsidR="00606E64" w:rsidRPr="00B02C85" w:rsidRDefault="00606E64" w:rsidP="00AE3871">
            <w:pPr>
              <w:jc w:val="both"/>
            </w:pPr>
            <w:r w:rsidRPr="00B02C85">
              <w:t>Рис. 1.2. Релаксація населеності збудженого рівня за рахунок спонтанного випромінювання.</w:t>
            </w:r>
          </w:p>
          <w:p w:rsidR="00606E64" w:rsidRPr="00B02C85" w:rsidRDefault="00606E64" w:rsidP="00AE3871">
            <w:pPr>
              <w:rPr>
                <w:sz w:val="28"/>
                <w:szCs w:val="28"/>
              </w:rPr>
            </w:pPr>
          </w:p>
        </w:tc>
      </w:tr>
    </w:tbl>
    <w:p w:rsidR="00D712FC" w:rsidRPr="00B02C85" w:rsidRDefault="009C3508" w:rsidP="00F45B56">
      <w:pPr>
        <w:ind w:firstLine="708"/>
        <w:jc w:val="both"/>
        <w:rPr>
          <w:sz w:val="28"/>
          <w:szCs w:val="28"/>
        </w:rPr>
      </w:pPr>
      <w:proofErr w:type="spellStart"/>
      <w:r w:rsidRPr="00B02C85">
        <w:rPr>
          <w:sz w:val="28"/>
          <w:szCs w:val="28"/>
        </w:rPr>
        <w:t>Больцмана</w:t>
      </w:r>
      <w:proofErr w:type="spellEnd"/>
      <w:r w:rsidR="00905C34" w:rsidRPr="00B02C85">
        <w:rPr>
          <w:sz w:val="28"/>
          <w:szCs w:val="28"/>
        </w:rPr>
        <w:t xml:space="preserve"> </w:t>
      </w:r>
      <w:r w:rsidR="00F66182" w:rsidRPr="00B02C85">
        <w:rPr>
          <w:position w:val="-12"/>
          <w:sz w:val="28"/>
          <w:szCs w:val="28"/>
        </w:rPr>
        <w:object w:dxaOrig="1300" w:dyaOrig="540">
          <v:shape id="_x0000_i1057" type="#_x0000_t75" style="width:64.9pt;height:26.9pt" o:ole="" fillcolor="window">
            <v:imagedata r:id="rId89" o:title=""/>
          </v:shape>
          <o:OLEObject Type="Embed" ProgID="Equation.DSMT4" ShapeID="_x0000_i1057" DrawAspect="Content" ObjectID="_1560134657" r:id="rId90"/>
        </w:object>
      </w:r>
      <w:r w:rsidR="000E159C" w:rsidRPr="00B02C85">
        <w:rPr>
          <w:sz w:val="28"/>
          <w:szCs w:val="28"/>
        </w:rPr>
        <w:t xml:space="preserve">, де </w:t>
      </w:r>
      <w:r w:rsidR="000E159C" w:rsidRPr="00B02C85">
        <w:rPr>
          <w:position w:val="-10"/>
          <w:sz w:val="28"/>
          <w:szCs w:val="28"/>
        </w:rPr>
        <w:object w:dxaOrig="279" w:dyaOrig="360">
          <v:shape id="_x0000_i1058" type="#_x0000_t75" style="width:13.45pt;height:18.2pt" o:ole="" fillcolor="window">
            <v:imagedata r:id="rId91" o:title=""/>
          </v:shape>
          <o:OLEObject Type="Embed" ProgID="Equation.3" ShapeID="_x0000_i1058" DrawAspect="Content" ObjectID="_1560134658" r:id="rId92"/>
        </w:object>
      </w:r>
      <w:r w:rsidR="000E159C" w:rsidRPr="00B02C85">
        <w:rPr>
          <w:sz w:val="28"/>
          <w:szCs w:val="28"/>
        </w:rPr>
        <w:t>,</w:t>
      </w:r>
      <w:r w:rsidR="000E159C" w:rsidRPr="00B02C85">
        <w:rPr>
          <w:position w:val="-10"/>
          <w:sz w:val="28"/>
          <w:szCs w:val="28"/>
        </w:rPr>
        <w:object w:dxaOrig="279" w:dyaOrig="360">
          <v:shape id="_x0000_i1059" type="#_x0000_t75" style="width:13.45pt;height:18.2pt" o:ole="" fillcolor="window">
            <v:imagedata r:id="rId93" o:title=""/>
          </v:shape>
          <o:OLEObject Type="Embed" ProgID="Equation.3" ShapeID="_x0000_i1059" DrawAspect="Content" ObjectID="_1560134659" r:id="rId94"/>
        </w:object>
      </w:r>
      <w:r w:rsidR="000E159C" w:rsidRPr="00B02C85">
        <w:rPr>
          <w:position w:val="-10"/>
          <w:sz w:val="28"/>
          <w:szCs w:val="28"/>
        </w:rPr>
        <w:t xml:space="preserve"> </w:t>
      </w:r>
      <w:r w:rsidR="000E159C" w:rsidRPr="00B02C85">
        <w:rPr>
          <w:sz w:val="28"/>
          <w:szCs w:val="28"/>
        </w:rPr>
        <w:t>– населеність рівнів 1 та 2 в рівноважному стані</w:t>
      </w:r>
      <w:r w:rsidR="00F66182" w:rsidRPr="00B02C85">
        <w:rPr>
          <w:sz w:val="28"/>
          <w:szCs w:val="28"/>
        </w:rPr>
        <w:t xml:space="preserve">, 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 xml:space="preserve">1 </m:t>
            </m:r>
          </m:sub>
        </m:sSub>
      </m:oMath>
      <w:r w:rsidR="00F66182" w:rsidRPr="00B02C85">
        <w:rPr>
          <w:sz w:val="28"/>
          <w:szCs w:val="28"/>
        </w:rPr>
        <w:t xml:space="preserve"> - різниця їх енергій.</w:t>
      </w:r>
      <w:r w:rsidR="00A33C4E" w:rsidRPr="00B02C85">
        <w:rPr>
          <w:sz w:val="28"/>
          <w:szCs w:val="28"/>
        </w:rPr>
        <w:t xml:space="preserve"> </w:t>
      </w:r>
      <w:r w:rsidR="00B241AF" w:rsidRPr="00B02C85">
        <w:rPr>
          <w:sz w:val="28"/>
          <w:szCs w:val="28"/>
        </w:rPr>
        <w:t>Оскільки в оптичній області</w:t>
      </w:r>
      <w:r w:rsidR="00093D37" w:rsidRPr="00B02C85">
        <w:rPr>
          <w:sz w:val="28"/>
          <w:szCs w:val="28"/>
        </w:rPr>
        <w:t xml:space="preserve">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21</m:t>
            </m:r>
          </m:sub>
        </m:sSub>
        <m:r>
          <w:rPr>
            <w:rFonts w:ascii="Cambria Math" w:hAnsi="Cambria Math"/>
            <w:sz w:val="28"/>
            <w:szCs w:val="28"/>
          </w:rPr>
          <m:t>≫kT</m:t>
        </m:r>
      </m:oMath>
      <w:r w:rsidR="00D712FC" w:rsidRPr="00B02C85">
        <w:rPr>
          <w:position w:val="-10"/>
          <w:sz w:val="28"/>
          <w:szCs w:val="28"/>
        </w:rPr>
        <w:t xml:space="preserve">, </w:t>
      </w:r>
      <w:r w:rsidR="00D712FC" w:rsidRPr="00B02C85">
        <w:rPr>
          <w:sz w:val="28"/>
          <w:szCs w:val="28"/>
        </w:rPr>
        <w:t xml:space="preserve">то </w:t>
      </w:r>
      <m:oMath>
        <m:sSubSup>
          <m:sSubSupPr>
            <m:ctrlPr>
              <w:rPr>
                <w:rFonts w:ascii="Cambria Math" w:hAnsi="Cambria Math"/>
                <w:i/>
                <w:sz w:val="28"/>
                <w:szCs w:val="28"/>
              </w:rPr>
            </m:ctrlPr>
          </m:sSubSupPr>
          <m:e>
            <m:r>
              <w:rPr>
                <w:rFonts w:ascii="Cambria Math" w:hAnsi="Cambria Math"/>
                <w:sz w:val="28"/>
                <w:szCs w:val="28"/>
              </w:rPr>
              <m:t>n</m:t>
            </m:r>
          </m:e>
          <m:sub>
            <m:r>
              <w:rPr>
                <w:rFonts w:ascii="Cambria Math" w:hAnsi="Cambria Math"/>
                <w:sz w:val="28"/>
                <w:szCs w:val="28"/>
              </w:rPr>
              <m:t>2</m:t>
            </m:r>
          </m:sub>
          <m:sup>
            <m:r>
              <w:rPr>
                <w:rFonts w:ascii="Cambria Math" w:hAnsi="Cambria Math"/>
                <w:sz w:val="28"/>
                <w:szCs w:val="28"/>
              </w:rPr>
              <m:t>0</m:t>
            </m:r>
          </m:sup>
        </m:sSubSup>
        <m:r>
          <w:rPr>
            <w:rFonts w:ascii="Cambria Math" w:hAnsi="Cambria Math"/>
            <w:sz w:val="28"/>
            <w:szCs w:val="28"/>
          </w:rPr>
          <m:t>=0</m:t>
        </m:r>
      </m:oMath>
      <w:r w:rsidR="00D712FC" w:rsidRPr="00B02C85">
        <w:rPr>
          <w:sz w:val="28"/>
          <w:szCs w:val="28"/>
        </w:rPr>
        <w:t>.</w:t>
      </w:r>
    </w:p>
    <w:p w:rsidR="00544800" w:rsidRPr="00B02C85" w:rsidRDefault="00D712FC" w:rsidP="00D712FC">
      <w:pPr>
        <w:ind w:firstLine="708"/>
        <w:jc w:val="both"/>
        <w:rPr>
          <w:sz w:val="28"/>
          <w:szCs w:val="28"/>
        </w:rPr>
      </w:pPr>
      <w:r w:rsidRPr="00B02C85">
        <w:rPr>
          <w:sz w:val="28"/>
          <w:szCs w:val="28"/>
        </w:rPr>
        <w:t xml:space="preserve">При надлишковій населеності </w:t>
      </w:r>
      <w:r w:rsidR="00A33C4E" w:rsidRPr="00B02C85">
        <w:rPr>
          <w:sz w:val="28"/>
          <w:szCs w:val="28"/>
        </w:rPr>
        <w:t xml:space="preserve"> збудженого рівня </w:t>
      </w:r>
      <w:r w:rsidR="00A727DC" w:rsidRPr="00B02C85">
        <w:rPr>
          <w:sz w:val="28"/>
          <w:szCs w:val="28"/>
        </w:rPr>
        <w:t>кількість випромінювальних переходів переважа</w:t>
      </w:r>
      <w:r w:rsidR="0031488E" w:rsidRPr="00B02C85">
        <w:rPr>
          <w:sz w:val="28"/>
          <w:szCs w:val="28"/>
        </w:rPr>
        <w:t>тиме</w:t>
      </w:r>
      <w:r w:rsidR="00A727DC" w:rsidRPr="00B02C85">
        <w:rPr>
          <w:sz w:val="28"/>
          <w:szCs w:val="28"/>
        </w:rPr>
        <w:t xml:space="preserve"> і населеність збудженого рівня буде зменшуватись</w:t>
      </w:r>
      <w:r w:rsidR="00425F32" w:rsidRPr="00B02C85">
        <w:rPr>
          <w:sz w:val="28"/>
          <w:szCs w:val="28"/>
        </w:rPr>
        <w:t>,</w:t>
      </w:r>
      <w:r w:rsidR="00A727DC" w:rsidRPr="00B02C85">
        <w:rPr>
          <w:sz w:val="28"/>
          <w:szCs w:val="28"/>
        </w:rPr>
        <w:t xml:space="preserve"> прагнучи д</w:t>
      </w:r>
      <w:r w:rsidR="00A33C4E" w:rsidRPr="00B02C85">
        <w:rPr>
          <w:sz w:val="28"/>
          <w:szCs w:val="28"/>
        </w:rPr>
        <w:t xml:space="preserve">о рівноважного </w:t>
      </w:r>
      <w:r w:rsidR="0031488E" w:rsidRPr="00B02C85">
        <w:rPr>
          <w:sz w:val="28"/>
          <w:szCs w:val="28"/>
        </w:rPr>
        <w:t>значення</w:t>
      </w:r>
      <w:r w:rsidR="00A727DC" w:rsidRPr="00B02C85">
        <w:rPr>
          <w:sz w:val="28"/>
          <w:szCs w:val="28"/>
        </w:rPr>
        <w:t>.</w:t>
      </w:r>
      <w:r w:rsidR="00A33C4E" w:rsidRPr="00B02C85">
        <w:rPr>
          <w:sz w:val="28"/>
          <w:szCs w:val="28"/>
        </w:rPr>
        <w:t xml:space="preserve"> </w:t>
      </w:r>
      <w:r w:rsidR="00A727DC" w:rsidRPr="00B02C85">
        <w:rPr>
          <w:sz w:val="28"/>
          <w:szCs w:val="28"/>
        </w:rPr>
        <w:t xml:space="preserve">Оскільки </w:t>
      </w:r>
      <w:r w:rsidR="00A112A9" w:rsidRPr="00B02C85">
        <w:rPr>
          <w:sz w:val="28"/>
          <w:szCs w:val="28"/>
        </w:rPr>
        <w:t>в звичайних умовах</w:t>
      </w:r>
      <w:r w:rsidR="0031488E" w:rsidRPr="00B02C85">
        <w:rPr>
          <w:sz w:val="28"/>
          <w:szCs w:val="28"/>
        </w:rPr>
        <w:t xml:space="preserve"> густина енергії випромінювання мала то </w:t>
      </w:r>
      <w:r w:rsidR="00726583" w:rsidRPr="00B02C85">
        <w:rPr>
          <w:position w:val="-12"/>
          <w:sz w:val="28"/>
          <w:szCs w:val="28"/>
        </w:rPr>
        <w:object w:dxaOrig="1160" w:dyaOrig="360">
          <v:shape id="_x0000_i1060" type="#_x0000_t75" style="width:57.75pt;height:18.2pt" o:ole="">
            <v:imagedata r:id="rId95" o:title=""/>
          </v:shape>
          <o:OLEObject Type="Embed" ProgID="Equation.DSMT4" ShapeID="_x0000_i1060" DrawAspect="Content" ObjectID="_1560134660" r:id="rId96"/>
        </w:object>
      </w:r>
      <w:r w:rsidR="00A112A9" w:rsidRPr="00B02C85">
        <w:rPr>
          <w:sz w:val="28"/>
          <w:szCs w:val="28"/>
        </w:rPr>
        <w:t xml:space="preserve"> </w:t>
      </w:r>
      <w:r w:rsidR="0031488E" w:rsidRPr="00B02C85">
        <w:rPr>
          <w:sz w:val="28"/>
          <w:szCs w:val="28"/>
        </w:rPr>
        <w:t xml:space="preserve">і </w:t>
      </w:r>
      <w:r w:rsidR="000E159C" w:rsidRPr="00B02C85">
        <w:rPr>
          <w:sz w:val="28"/>
          <w:szCs w:val="28"/>
        </w:rPr>
        <w:t>вимушен</w:t>
      </w:r>
      <w:r w:rsidR="00A112A9" w:rsidRPr="00B02C85">
        <w:rPr>
          <w:sz w:val="28"/>
          <w:szCs w:val="28"/>
        </w:rPr>
        <w:t>им</w:t>
      </w:r>
      <w:r w:rsidR="000E159C" w:rsidRPr="00B02C85">
        <w:rPr>
          <w:sz w:val="28"/>
          <w:szCs w:val="28"/>
        </w:rPr>
        <w:t xml:space="preserve"> випромінювання </w:t>
      </w:r>
      <w:r w:rsidR="00A112A9" w:rsidRPr="00B02C85">
        <w:rPr>
          <w:sz w:val="28"/>
          <w:szCs w:val="28"/>
        </w:rPr>
        <w:t>можна нехтувати</w:t>
      </w:r>
      <w:r w:rsidR="0031488E" w:rsidRPr="00B02C85">
        <w:rPr>
          <w:sz w:val="28"/>
          <w:szCs w:val="28"/>
        </w:rPr>
        <w:t>.</w:t>
      </w:r>
      <w:r w:rsidR="00A112A9" w:rsidRPr="00B02C85">
        <w:rPr>
          <w:sz w:val="28"/>
          <w:szCs w:val="28"/>
        </w:rPr>
        <w:t xml:space="preserve"> </w:t>
      </w:r>
      <w:r w:rsidR="0031488E" w:rsidRPr="00B02C85">
        <w:rPr>
          <w:sz w:val="28"/>
          <w:szCs w:val="28"/>
        </w:rPr>
        <w:t>Т</w:t>
      </w:r>
      <w:r w:rsidR="00A112A9" w:rsidRPr="00B02C85">
        <w:rPr>
          <w:sz w:val="28"/>
          <w:szCs w:val="28"/>
        </w:rPr>
        <w:t xml:space="preserve">ому релаксація </w:t>
      </w:r>
      <w:r w:rsidR="0031488E" w:rsidRPr="00B02C85">
        <w:rPr>
          <w:sz w:val="28"/>
          <w:szCs w:val="28"/>
        </w:rPr>
        <w:t xml:space="preserve">населеності </w:t>
      </w:r>
      <w:r w:rsidR="00A112A9" w:rsidRPr="00B02C85">
        <w:rPr>
          <w:sz w:val="28"/>
          <w:szCs w:val="28"/>
        </w:rPr>
        <w:t>відбуватиметься</w:t>
      </w:r>
      <w:r w:rsidR="00EC2D13" w:rsidRPr="00B02C85">
        <w:rPr>
          <w:sz w:val="28"/>
          <w:szCs w:val="28"/>
        </w:rPr>
        <w:t xml:space="preserve"> лише</w:t>
      </w:r>
      <w:r w:rsidR="00A112A9" w:rsidRPr="00B02C85">
        <w:rPr>
          <w:sz w:val="28"/>
          <w:szCs w:val="28"/>
        </w:rPr>
        <w:t xml:space="preserve"> за раху</w:t>
      </w:r>
      <w:r w:rsidR="00EC2D13" w:rsidRPr="00B02C85">
        <w:rPr>
          <w:sz w:val="28"/>
          <w:szCs w:val="28"/>
        </w:rPr>
        <w:t>нок спонтанного випромінювання</w:t>
      </w:r>
      <w:r w:rsidR="007C078B" w:rsidRPr="00B02C85">
        <w:rPr>
          <w:sz w:val="28"/>
          <w:szCs w:val="28"/>
        </w:rPr>
        <w:t xml:space="preserve"> (рис.</w:t>
      </w:r>
      <w:r w:rsidR="00481361" w:rsidRPr="00B02C85">
        <w:rPr>
          <w:sz w:val="28"/>
          <w:szCs w:val="28"/>
        </w:rPr>
        <w:t xml:space="preserve"> 1.</w:t>
      </w:r>
      <w:r w:rsidR="007C078B" w:rsidRPr="00B02C85">
        <w:rPr>
          <w:sz w:val="28"/>
          <w:szCs w:val="28"/>
        </w:rPr>
        <w:t>2)</w:t>
      </w:r>
      <w:r w:rsidR="00EC2D13" w:rsidRPr="00B02C85">
        <w:rPr>
          <w:sz w:val="28"/>
          <w:szCs w:val="28"/>
        </w:rPr>
        <w:t>:</w:t>
      </w:r>
      <w:r w:rsidR="00A12DD8" w:rsidRPr="00B02C85">
        <w:rPr>
          <w:position w:val="-10"/>
          <w:sz w:val="28"/>
          <w:szCs w:val="28"/>
        </w:rPr>
        <w:t xml:space="preserve"> </w:t>
      </w:r>
      <w:r w:rsidR="00A12DD8" w:rsidRPr="00B02C85">
        <w:rPr>
          <w:position w:val="-10"/>
          <w:sz w:val="28"/>
          <w:szCs w:val="28"/>
        </w:rPr>
        <w:object w:dxaOrig="1880" w:dyaOrig="340">
          <v:shape id="_x0000_i1061" type="#_x0000_t75" style="width:94.15pt;height:17.4pt" o:ole="" fillcolor="window">
            <v:imagedata r:id="rId97" o:title=""/>
          </v:shape>
          <o:OLEObject Type="Embed" ProgID="Equation.3" ShapeID="_x0000_i1061" DrawAspect="Content" ObjectID="_1560134661" r:id="rId98"/>
        </w:object>
      </w:r>
      <w:r w:rsidR="00EC73C3" w:rsidRPr="00B02C85">
        <w:rPr>
          <w:sz w:val="28"/>
          <w:szCs w:val="28"/>
        </w:rPr>
        <w:t>. З</w:t>
      </w:r>
      <w:r w:rsidR="00823308" w:rsidRPr="00B02C85">
        <w:rPr>
          <w:sz w:val="28"/>
          <w:szCs w:val="28"/>
        </w:rPr>
        <w:t>відси випливає, що</w:t>
      </w:r>
      <w:r w:rsidR="003F1E35" w:rsidRPr="00B02C85">
        <w:rPr>
          <w:sz w:val="28"/>
          <w:szCs w:val="28"/>
        </w:rPr>
        <w:t xml:space="preserve"> населеність збудженого рівня зменшується з часом </w:t>
      </w:r>
      <w:proofErr w:type="spellStart"/>
      <w:r w:rsidR="003F1E35" w:rsidRPr="00B02C85">
        <w:rPr>
          <w:sz w:val="28"/>
          <w:szCs w:val="28"/>
        </w:rPr>
        <w:t>експоненціально</w:t>
      </w:r>
      <w:proofErr w:type="spellEnd"/>
      <w:r w:rsidR="007C078B" w:rsidRPr="00B02C85">
        <w:rPr>
          <w:sz w:val="28"/>
          <w:szCs w:val="28"/>
        </w:rPr>
        <w:t xml:space="preserve"> (рис.</w:t>
      </w:r>
      <w:r w:rsidR="00481361" w:rsidRPr="00B02C85">
        <w:rPr>
          <w:sz w:val="28"/>
          <w:szCs w:val="28"/>
        </w:rPr>
        <w:t xml:space="preserve"> 1.</w:t>
      </w:r>
      <w:r w:rsidR="007C078B" w:rsidRPr="00B02C85">
        <w:rPr>
          <w:sz w:val="28"/>
          <w:szCs w:val="28"/>
        </w:rPr>
        <w:t>3)</w:t>
      </w:r>
    </w:p>
    <w:tbl>
      <w:tblPr>
        <w:tblpPr w:leftFromText="180" w:rightFromText="180" w:vertAnchor="text" w:horzAnchor="margin" w:tblpY="285"/>
        <w:tblW w:w="0" w:type="auto"/>
        <w:tblLook w:val="04A0" w:firstRow="1" w:lastRow="0" w:firstColumn="1" w:lastColumn="0" w:noHBand="0" w:noVBand="1"/>
      </w:tblPr>
      <w:tblGrid>
        <w:gridCol w:w="3652"/>
      </w:tblGrid>
      <w:tr w:rsidR="00AE3871" w:rsidRPr="00B02C85" w:rsidTr="00AE3871">
        <w:tc>
          <w:tcPr>
            <w:tcW w:w="3652" w:type="dxa"/>
          </w:tcPr>
          <w:p w:rsidR="00AE3871" w:rsidRPr="00B02C85" w:rsidRDefault="00AE3871" w:rsidP="00AE3871">
            <w:r w:rsidRPr="00B02C85">
              <w:rPr>
                <w:noProof/>
                <w:lang w:eastAsia="uk-UA"/>
              </w:rPr>
              <w:drawing>
                <wp:inline distT="0" distB="0" distL="0" distR="0" wp14:anchorId="03DE5DE2" wp14:editId="04C4643F">
                  <wp:extent cx="2154804" cy="1651819"/>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3_Кінетика населеності рівнів.png"/>
                          <pic:cNvPicPr/>
                        </pic:nvPicPr>
                        <pic:blipFill>
                          <a:blip r:embed="rId99">
                            <a:extLst>
                              <a:ext uri="{28A0092B-C50C-407E-A947-70E740481C1C}">
                                <a14:useLocalDpi xmlns:a14="http://schemas.microsoft.com/office/drawing/2010/main" val="0"/>
                              </a:ext>
                            </a:extLst>
                          </a:blip>
                          <a:stretch>
                            <a:fillRect/>
                          </a:stretch>
                        </pic:blipFill>
                        <pic:spPr>
                          <a:xfrm>
                            <a:off x="0" y="0"/>
                            <a:ext cx="2159768" cy="1655624"/>
                          </a:xfrm>
                          <a:prstGeom prst="rect">
                            <a:avLst/>
                          </a:prstGeom>
                        </pic:spPr>
                      </pic:pic>
                    </a:graphicData>
                  </a:graphic>
                </wp:inline>
              </w:drawing>
            </w:r>
          </w:p>
        </w:tc>
      </w:tr>
      <w:tr w:rsidR="00AE3871" w:rsidRPr="00B02C85" w:rsidTr="00AE3871">
        <w:trPr>
          <w:trHeight w:val="679"/>
        </w:trPr>
        <w:tc>
          <w:tcPr>
            <w:tcW w:w="3652" w:type="dxa"/>
          </w:tcPr>
          <w:p w:rsidR="00AE3871" w:rsidRPr="00B02C85" w:rsidRDefault="00AE3871" w:rsidP="00AE3871">
            <w:r w:rsidRPr="00B02C85">
              <w:t>Рис. 1.3. Крива релаксації населеності збудженого рівня.</w:t>
            </w:r>
          </w:p>
          <w:p w:rsidR="00AE3871" w:rsidRPr="00B02C85" w:rsidRDefault="00AE3871" w:rsidP="00AE3871"/>
        </w:tc>
      </w:tr>
    </w:tbl>
    <w:p w:rsidR="00544800" w:rsidRPr="00B02C85" w:rsidRDefault="009740E3" w:rsidP="00823308">
      <w:pPr>
        <w:jc w:val="right"/>
        <w:rPr>
          <w:sz w:val="28"/>
          <w:szCs w:val="28"/>
        </w:rPr>
      </w:pPr>
      <w:r w:rsidRPr="00B02C85">
        <w:rPr>
          <w:position w:val="-12"/>
          <w:sz w:val="28"/>
          <w:szCs w:val="28"/>
        </w:rPr>
        <w:object w:dxaOrig="1400" w:dyaOrig="380">
          <v:shape id="_x0000_i1062" type="#_x0000_t75" style="width:69.65pt;height:19.8pt" o:ole="" fillcolor="window">
            <v:imagedata r:id="rId100" o:title=""/>
          </v:shape>
          <o:OLEObject Type="Embed" ProgID="Equation.DSMT4" ShapeID="_x0000_i1062" DrawAspect="Content" ObjectID="_1560134662" r:id="rId101"/>
        </w:object>
      </w:r>
      <w:r w:rsidRPr="00B02C85">
        <w:rPr>
          <w:sz w:val="28"/>
          <w:szCs w:val="28"/>
        </w:rPr>
        <w:t>,</w:t>
      </w:r>
      <w:r w:rsidR="003F1E35" w:rsidRPr="00B02C85">
        <w:rPr>
          <w:sz w:val="28"/>
          <w:szCs w:val="28"/>
        </w:rPr>
        <w:tab/>
      </w:r>
      <w:r w:rsidR="00481361" w:rsidRPr="00B02C85">
        <w:rPr>
          <w:sz w:val="28"/>
          <w:szCs w:val="28"/>
        </w:rPr>
        <w:tab/>
      </w:r>
      <w:r w:rsidR="00481361" w:rsidRPr="00B02C85">
        <w:rPr>
          <w:sz w:val="28"/>
          <w:szCs w:val="28"/>
        </w:rPr>
        <w:tab/>
      </w:r>
      <w:r w:rsidR="00823308" w:rsidRPr="00B02C85">
        <w:rPr>
          <w:sz w:val="28"/>
          <w:szCs w:val="28"/>
        </w:rPr>
        <w:tab/>
        <w:t>(1.22)</w:t>
      </w:r>
    </w:p>
    <w:p w:rsidR="009740E3" w:rsidRPr="00B02C85" w:rsidRDefault="009740E3" w:rsidP="009740E3">
      <w:pPr>
        <w:jc w:val="both"/>
        <w:rPr>
          <w:sz w:val="28"/>
          <w:szCs w:val="28"/>
        </w:rPr>
      </w:pPr>
      <w:r w:rsidRPr="00B02C85">
        <w:rPr>
          <w:sz w:val="28"/>
          <w:szCs w:val="28"/>
        </w:rPr>
        <w:t xml:space="preserve">де </w:t>
      </w:r>
      <w:r w:rsidRPr="00B02C85">
        <w:rPr>
          <w:position w:val="-12"/>
          <w:sz w:val="28"/>
          <w:szCs w:val="28"/>
        </w:rPr>
        <w:object w:dxaOrig="340" w:dyaOrig="360">
          <v:shape id="_x0000_i1063" type="#_x0000_t75" style="width:17.4pt;height:18.2pt" o:ole="">
            <v:imagedata r:id="rId102" o:title=""/>
          </v:shape>
          <o:OLEObject Type="Embed" ProgID="Equation.DSMT4" ShapeID="_x0000_i1063" DrawAspect="Content" ObjectID="_1560134663" r:id="rId103"/>
        </w:object>
      </w:r>
      <w:r w:rsidRPr="00B02C85">
        <w:rPr>
          <w:sz w:val="28"/>
          <w:szCs w:val="28"/>
        </w:rPr>
        <w:t>- початкова</w:t>
      </w:r>
      <w:r w:rsidR="00B241AF" w:rsidRPr="00B02C85">
        <w:rPr>
          <w:sz w:val="28"/>
          <w:szCs w:val="28"/>
        </w:rPr>
        <w:t xml:space="preserve"> населеність збудженого рівня.</w:t>
      </w:r>
    </w:p>
    <w:p w:rsidR="00544800" w:rsidRPr="00B02C85" w:rsidRDefault="008307C0" w:rsidP="00FB4199">
      <w:pPr>
        <w:ind w:firstLine="708"/>
        <w:jc w:val="both"/>
        <w:rPr>
          <w:sz w:val="28"/>
          <w:szCs w:val="28"/>
        </w:rPr>
      </w:pPr>
      <w:r w:rsidRPr="00B02C85">
        <w:rPr>
          <w:sz w:val="28"/>
          <w:szCs w:val="28"/>
        </w:rPr>
        <w:t>Використовуючи (1.22) в</w:t>
      </w:r>
      <w:r w:rsidR="00544800" w:rsidRPr="00B02C85">
        <w:rPr>
          <w:sz w:val="28"/>
          <w:szCs w:val="28"/>
        </w:rPr>
        <w:t>изначимо середній час життя атома в збудженому стані.</w:t>
      </w:r>
      <w:r w:rsidRPr="00B02C85">
        <w:rPr>
          <w:sz w:val="28"/>
          <w:szCs w:val="28"/>
        </w:rPr>
        <w:t xml:space="preserve"> </w:t>
      </w:r>
      <w:r w:rsidR="00544800" w:rsidRPr="00B02C85">
        <w:rPr>
          <w:sz w:val="28"/>
          <w:szCs w:val="28"/>
        </w:rPr>
        <w:t xml:space="preserve">З рис. </w:t>
      </w:r>
      <w:r w:rsidR="004C588B" w:rsidRPr="00B02C85">
        <w:rPr>
          <w:sz w:val="28"/>
          <w:szCs w:val="28"/>
        </w:rPr>
        <w:t>1.</w:t>
      </w:r>
      <w:r w:rsidR="007C078B" w:rsidRPr="00B02C85">
        <w:rPr>
          <w:sz w:val="28"/>
          <w:szCs w:val="28"/>
        </w:rPr>
        <w:t>3</w:t>
      </w:r>
      <w:r w:rsidR="00544800" w:rsidRPr="00B02C85">
        <w:rPr>
          <w:sz w:val="28"/>
          <w:szCs w:val="28"/>
        </w:rPr>
        <w:t xml:space="preserve"> ви</w:t>
      </w:r>
      <w:r w:rsidRPr="00B02C85">
        <w:rPr>
          <w:sz w:val="28"/>
          <w:szCs w:val="28"/>
        </w:rPr>
        <w:t>дно</w:t>
      </w:r>
      <w:r w:rsidR="00544800" w:rsidRPr="00B02C85">
        <w:rPr>
          <w:sz w:val="28"/>
          <w:szCs w:val="28"/>
        </w:rPr>
        <w:t xml:space="preserve">, що </w:t>
      </w:r>
      <w:r w:rsidRPr="00B02C85">
        <w:rPr>
          <w:sz w:val="28"/>
          <w:szCs w:val="28"/>
        </w:rPr>
        <w:t xml:space="preserve">оскільки </w:t>
      </w:r>
      <w:r w:rsidR="00544800" w:rsidRPr="00B02C85">
        <w:rPr>
          <w:position w:val="-10"/>
          <w:sz w:val="28"/>
          <w:szCs w:val="28"/>
        </w:rPr>
        <w:object w:dxaOrig="400" w:dyaOrig="340">
          <v:shape id="_x0000_i1064" type="#_x0000_t75" style="width:19.8pt;height:17.4pt" o:ole="" fillcolor="window">
            <v:imagedata r:id="rId104" o:title=""/>
          </v:shape>
          <o:OLEObject Type="Embed" ProgID="Equation.3" ShapeID="_x0000_i1064" DrawAspect="Content" ObjectID="_1560134664" r:id="rId105"/>
        </w:object>
      </w:r>
      <w:r w:rsidR="00544800" w:rsidRPr="00B02C85">
        <w:rPr>
          <w:sz w:val="28"/>
          <w:szCs w:val="28"/>
        </w:rPr>
        <w:t xml:space="preserve"> атомів знаходиться в збудженому стані час </w:t>
      </w:r>
      <w:r w:rsidR="00544800" w:rsidRPr="00B02C85">
        <w:rPr>
          <w:position w:val="-6"/>
          <w:sz w:val="28"/>
          <w:szCs w:val="28"/>
        </w:rPr>
        <w:object w:dxaOrig="139" w:dyaOrig="240">
          <v:shape id="_x0000_i1065" type="#_x0000_t75" style="width:7.1pt;height:11.85pt" o:ole="" fillcolor="window">
            <v:imagedata r:id="rId106" o:title=""/>
          </v:shape>
          <o:OLEObject Type="Embed" ProgID="Equation.3" ShapeID="_x0000_i1065" DrawAspect="Content" ObjectID="_1560134665" r:id="rId107"/>
        </w:object>
      </w:r>
      <w:r w:rsidRPr="00B02C85">
        <w:rPr>
          <w:sz w:val="28"/>
          <w:szCs w:val="28"/>
        </w:rPr>
        <w:t>, то</w:t>
      </w:r>
      <w:r w:rsidR="00544800" w:rsidRPr="00B02C85">
        <w:rPr>
          <w:sz w:val="28"/>
          <w:szCs w:val="28"/>
        </w:rPr>
        <w:t xml:space="preserve"> </w:t>
      </w:r>
      <w:r w:rsidRPr="00B02C85">
        <w:rPr>
          <w:sz w:val="28"/>
          <w:szCs w:val="28"/>
        </w:rPr>
        <w:t>с</w:t>
      </w:r>
      <w:r w:rsidR="00544800" w:rsidRPr="00B02C85">
        <w:rPr>
          <w:sz w:val="28"/>
          <w:szCs w:val="28"/>
        </w:rPr>
        <w:t>умарний час життя усіх атомів</w:t>
      </w:r>
      <w:r w:rsidRPr="00B02C85">
        <w:rPr>
          <w:sz w:val="28"/>
          <w:szCs w:val="28"/>
        </w:rPr>
        <w:t xml:space="preserve"> м</w:t>
      </w:r>
      <w:r w:rsidR="00FB4199" w:rsidRPr="00B02C85">
        <w:rPr>
          <w:sz w:val="28"/>
          <w:szCs w:val="28"/>
        </w:rPr>
        <w:t xml:space="preserve">оже </w:t>
      </w:r>
      <w:r w:rsidRPr="00B02C85">
        <w:rPr>
          <w:sz w:val="28"/>
          <w:szCs w:val="28"/>
        </w:rPr>
        <w:t>бути вирахуваний як</w:t>
      </w:r>
      <w:r w:rsidR="00544800" w:rsidRPr="00B02C85">
        <w:rPr>
          <w:position w:val="-16"/>
          <w:sz w:val="28"/>
          <w:szCs w:val="28"/>
        </w:rPr>
        <w:object w:dxaOrig="859" w:dyaOrig="440">
          <v:shape id="_x0000_i1066" type="#_x0000_t75" style="width:43.5pt;height:22.15pt" o:ole="" fillcolor="window">
            <v:imagedata r:id="rId108" o:title=""/>
          </v:shape>
          <o:OLEObject Type="Embed" ProgID="Equation.3" ShapeID="_x0000_i1066" DrawAspect="Content" ObjectID="_1560134666" r:id="rId109"/>
        </w:object>
      </w:r>
      <w:r w:rsidR="00FB4199" w:rsidRPr="00B02C85">
        <w:rPr>
          <w:sz w:val="28"/>
          <w:szCs w:val="28"/>
        </w:rPr>
        <w:t xml:space="preserve">. Тоді середній час життя </w:t>
      </w:r>
      <w:r w:rsidR="00CD499C" w:rsidRPr="00B02C85">
        <w:rPr>
          <w:sz w:val="28"/>
          <w:szCs w:val="28"/>
        </w:rPr>
        <w:t xml:space="preserve">атома в збудженому стані </w:t>
      </w:r>
      <w:r w:rsidR="00FB4199" w:rsidRPr="00B02C85">
        <w:rPr>
          <w:sz w:val="28"/>
          <w:szCs w:val="28"/>
        </w:rPr>
        <w:t>буде дорівнювати:</w:t>
      </w:r>
    </w:p>
    <w:p w:rsidR="00544800" w:rsidRPr="00B02C85" w:rsidRDefault="00544800" w:rsidP="00FB4199">
      <w:pPr>
        <w:jc w:val="right"/>
        <w:rPr>
          <w:sz w:val="28"/>
          <w:szCs w:val="28"/>
        </w:rPr>
      </w:pPr>
      <w:r w:rsidRPr="00B02C85">
        <w:rPr>
          <w:sz w:val="28"/>
          <w:szCs w:val="28"/>
        </w:rPr>
        <w:tab/>
      </w:r>
      <w:r w:rsidR="00FB4199" w:rsidRPr="00B02C85">
        <w:rPr>
          <w:position w:val="-32"/>
          <w:sz w:val="28"/>
          <w:szCs w:val="28"/>
        </w:rPr>
        <w:object w:dxaOrig="6360" w:dyaOrig="760">
          <v:shape id="_x0000_i1067" type="#_x0000_t75" style="width:318.05pt;height:38pt" o:ole="" fillcolor="window">
            <v:imagedata r:id="rId110" o:title=""/>
          </v:shape>
          <o:OLEObject Type="Embed" ProgID="Equation.DSMT4" ShapeID="_x0000_i1067" DrawAspect="Content" ObjectID="_1560134667" r:id="rId111"/>
        </w:object>
      </w:r>
      <w:r w:rsidRPr="00B02C85">
        <w:rPr>
          <w:sz w:val="28"/>
          <w:szCs w:val="28"/>
        </w:rPr>
        <w:t>.</w:t>
      </w:r>
      <w:r w:rsidR="00FB4199" w:rsidRPr="00B02C85">
        <w:rPr>
          <w:sz w:val="28"/>
          <w:szCs w:val="28"/>
        </w:rPr>
        <w:tab/>
      </w:r>
      <w:r w:rsidRPr="00B02C85">
        <w:rPr>
          <w:sz w:val="28"/>
          <w:szCs w:val="28"/>
        </w:rPr>
        <w:tab/>
        <w:t>(</w:t>
      </w:r>
      <w:r w:rsidR="00FB4199" w:rsidRPr="00B02C85">
        <w:rPr>
          <w:sz w:val="28"/>
          <w:szCs w:val="28"/>
        </w:rPr>
        <w:t>1.2</w:t>
      </w:r>
      <w:r w:rsidRPr="00B02C85">
        <w:rPr>
          <w:sz w:val="28"/>
          <w:szCs w:val="28"/>
        </w:rPr>
        <w:t>3)</w:t>
      </w:r>
    </w:p>
    <w:p w:rsidR="00CF4957" w:rsidRPr="00B02C85" w:rsidRDefault="00CF4957" w:rsidP="00CF4957">
      <w:pPr>
        <w:rPr>
          <w:sz w:val="28"/>
          <w:szCs w:val="28"/>
        </w:rPr>
      </w:pPr>
      <w:r w:rsidRPr="00B02C85">
        <w:rPr>
          <w:sz w:val="28"/>
          <w:szCs w:val="28"/>
        </w:rPr>
        <w:t xml:space="preserve">Підставляючи (1.23) в (1.22) матимемо </w:t>
      </w:r>
    </w:p>
    <w:p w:rsidR="00CF4957" w:rsidRPr="00B02C85" w:rsidRDefault="00CF4957" w:rsidP="00CF4957">
      <w:pPr>
        <w:jc w:val="right"/>
        <w:rPr>
          <w:sz w:val="28"/>
          <w:szCs w:val="28"/>
        </w:rPr>
      </w:pPr>
      <w:r w:rsidRPr="00B02C85">
        <w:rPr>
          <w:position w:val="-18"/>
          <w:sz w:val="28"/>
          <w:szCs w:val="28"/>
        </w:rPr>
        <w:object w:dxaOrig="1800" w:dyaOrig="480">
          <v:shape id="_x0000_i1068" type="#_x0000_t75" style="width:90.2pt;height:25.3pt" o:ole="">
            <v:imagedata r:id="rId112" o:title=""/>
          </v:shape>
          <o:OLEObject Type="Embed" ProgID="Equation.DSMT4" ShapeID="_x0000_i1068" DrawAspect="Content" ObjectID="_1560134668" r:id="rId113"/>
        </w:object>
      </w:r>
      <w:r w:rsidRPr="00B02C85">
        <w:rPr>
          <w:sz w:val="28"/>
          <w:szCs w:val="28"/>
        </w:rPr>
        <w:t>,</w:t>
      </w:r>
      <w:r w:rsidRPr="00B02C85">
        <w:rPr>
          <w:sz w:val="28"/>
          <w:szCs w:val="28"/>
        </w:rPr>
        <w:tab/>
      </w:r>
      <w:r w:rsidRPr="00B02C85">
        <w:rPr>
          <w:sz w:val="28"/>
          <w:szCs w:val="28"/>
        </w:rPr>
        <w:tab/>
        <w:t>(1.24)</w:t>
      </w:r>
    </w:p>
    <w:p w:rsidR="00004450" w:rsidRPr="00B02C85" w:rsidRDefault="00004450" w:rsidP="00004450">
      <w:pPr>
        <w:jc w:val="both"/>
        <w:rPr>
          <w:sz w:val="28"/>
          <w:szCs w:val="28"/>
        </w:rPr>
      </w:pPr>
      <w:r w:rsidRPr="00B02C85">
        <w:rPr>
          <w:sz w:val="28"/>
          <w:szCs w:val="28"/>
        </w:rPr>
        <w:t>звідки видно, що середній час життя атома на збудженому рівні дорівнює такому часовому проміжку, протягом якого кількість збуджених атомі</w:t>
      </w:r>
      <w:r w:rsidR="00293CD2" w:rsidRPr="00B02C85">
        <w:rPr>
          <w:sz w:val="28"/>
          <w:szCs w:val="28"/>
        </w:rPr>
        <w:t>в (населеність збудженого рівня</w:t>
      </w:r>
      <w:r w:rsidRPr="00B02C85">
        <w:rPr>
          <w:sz w:val="28"/>
          <w:szCs w:val="28"/>
        </w:rPr>
        <w:t xml:space="preserve">) зменшується в </w:t>
      </w:r>
      <w:r w:rsidRPr="00B02C85">
        <w:rPr>
          <w:i/>
          <w:sz w:val="28"/>
          <w:szCs w:val="28"/>
        </w:rPr>
        <w:t>е</w:t>
      </w:r>
      <w:r w:rsidRPr="00B02C85">
        <w:rPr>
          <w:sz w:val="28"/>
          <w:szCs w:val="28"/>
        </w:rPr>
        <w:t xml:space="preserve"> раз. У випадку, коли релаксація обумовлюється тільки спонтанним випромінюванням, середній час життя на збудженому рівні дорівнює оберненій величині ймовірності спонтанного випромінювання. Такі умови реалізуються лише то</w:t>
      </w:r>
      <w:r w:rsidR="00293CD2" w:rsidRPr="00B02C85">
        <w:rPr>
          <w:sz w:val="28"/>
          <w:szCs w:val="28"/>
        </w:rPr>
        <w:t xml:space="preserve">ді, коли на атом не діють </w:t>
      </w:r>
      <w:r w:rsidRPr="00B02C85">
        <w:rPr>
          <w:sz w:val="28"/>
          <w:szCs w:val="28"/>
        </w:rPr>
        <w:t xml:space="preserve">зовнішні збурення (електромагнітні поля, зіткнення, тощо). </w:t>
      </w:r>
    </w:p>
    <w:p w:rsidR="00004450" w:rsidRPr="00B02C85" w:rsidRDefault="00004450" w:rsidP="00004450">
      <w:pPr>
        <w:ind w:firstLine="708"/>
        <w:jc w:val="both"/>
        <w:rPr>
          <w:sz w:val="28"/>
          <w:szCs w:val="28"/>
        </w:rPr>
      </w:pPr>
      <w:r w:rsidRPr="00B02C85">
        <w:rPr>
          <w:sz w:val="28"/>
          <w:szCs w:val="28"/>
        </w:rPr>
        <w:lastRenderedPageBreak/>
        <w:t xml:space="preserve">Вираз (1.24) дає можливість знайти залежність </w:t>
      </w:r>
      <w:r w:rsidR="001865F5" w:rsidRPr="00B02C85">
        <w:rPr>
          <w:sz w:val="28"/>
          <w:szCs w:val="28"/>
        </w:rPr>
        <w:t xml:space="preserve">інтегральної по спектру </w:t>
      </w:r>
      <w:r w:rsidRPr="00B02C85">
        <w:rPr>
          <w:sz w:val="28"/>
          <w:szCs w:val="28"/>
        </w:rPr>
        <w:t>потужності спонтанного випромінювання (люмінесценції) від часу:</w:t>
      </w:r>
    </w:p>
    <w:p w:rsidR="00004450" w:rsidRPr="00B02C85" w:rsidRDefault="00803E64" w:rsidP="00004450">
      <w:pPr>
        <w:jc w:val="right"/>
        <w:rPr>
          <w:sz w:val="28"/>
          <w:szCs w:val="28"/>
        </w:rPr>
      </w:pPr>
      <w:r w:rsidRPr="00B02C85">
        <w:rPr>
          <w:position w:val="-18"/>
          <w:sz w:val="28"/>
          <w:szCs w:val="28"/>
        </w:rPr>
        <w:object w:dxaOrig="4360" w:dyaOrig="480">
          <v:shape id="_x0000_i1069" type="#_x0000_t75" style="width:218.35pt;height:23.75pt" o:ole="" fillcolor="window">
            <v:imagedata r:id="rId114" o:title=""/>
          </v:shape>
          <o:OLEObject Type="Embed" ProgID="Equation.DSMT4" ShapeID="_x0000_i1069" DrawAspect="Content" ObjectID="_1560134669" r:id="rId115"/>
        </w:object>
      </w:r>
      <w:r w:rsidR="00004450" w:rsidRPr="00B02C85">
        <w:rPr>
          <w:sz w:val="28"/>
          <w:szCs w:val="28"/>
        </w:rPr>
        <w:t>,</w:t>
      </w:r>
      <w:r w:rsidR="00004450" w:rsidRPr="00B02C85">
        <w:rPr>
          <w:sz w:val="28"/>
          <w:szCs w:val="28"/>
        </w:rPr>
        <w:tab/>
      </w:r>
      <w:r w:rsidR="00004450" w:rsidRPr="00B02C85">
        <w:rPr>
          <w:sz w:val="28"/>
          <w:szCs w:val="28"/>
        </w:rPr>
        <w:tab/>
      </w:r>
      <w:r w:rsidR="00004450" w:rsidRPr="00B02C85">
        <w:rPr>
          <w:sz w:val="28"/>
          <w:szCs w:val="28"/>
        </w:rPr>
        <w:tab/>
        <w:t xml:space="preserve"> (1.25)</w:t>
      </w:r>
    </w:p>
    <w:p w:rsidR="00823308" w:rsidRPr="00B02C85" w:rsidRDefault="00004450" w:rsidP="00004450">
      <w:pPr>
        <w:jc w:val="both"/>
        <w:rPr>
          <w:sz w:val="28"/>
          <w:szCs w:val="28"/>
        </w:rPr>
      </w:pPr>
      <w:r w:rsidRPr="00B02C85">
        <w:rPr>
          <w:sz w:val="28"/>
          <w:szCs w:val="28"/>
        </w:rPr>
        <w:t xml:space="preserve">де </w:t>
      </w:r>
      <w:r w:rsidR="001865F5" w:rsidRPr="00B02C85">
        <w:rPr>
          <w:position w:val="-12"/>
          <w:sz w:val="28"/>
          <w:szCs w:val="28"/>
        </w:rPr>
        <w:object w:dxaOrig="260" w:dyaOrig="360">
          <v:shape id="_x0000_i1070" type="#_x0000_t75" style="width:13.45pt;height:18.2pt" o:ole="" fillcolor="window">
            <v:imagedata r:id="rId116" o:title=""/>
          </v:shape>
          <o:OLEObject Type="Embed" ProgID="Equation.DSMT4" ShapeID="_x0000_i1070" DrawAspect="Content" ObjectID="_1560134670" r:id="rId117"/>
        </w:object>
      </w:r>
      <w:r w:rsidRPr="00B02C85">
        <w:rPr>
          <w:sz w:val="28"/>
          <w:szCs w:val="28"/>
        </w:rPr>
        <w:t xml:space="preserve">– початкова потужність </w:t>
      </w:r>
      <w:r w:rsidR="00C46E8C" w:rsidRPr="00B02C85">
        <w:rPr>
          <w:sz w:val="28"/>
          <w:szCs w:val="28"/>
        </w:rPr>
        <w:t>люмінесценції</w:t>
      </w:r>
      <w:r w:rsidRPr="00B02C85">
        <w:rPr>
          <w:sz w:val="28"/>
          <w:szCs w:val="28"/>
        </w:rPr>
        <w:t xml:space="preserve"> </w:t>
      </w:r>
      <w:r w:rsidR="00653131" w:rsidRPr="00B02C85">
        <w:rPr>
          <w:sz w:val="28"/>
          <w:szCs w:val="28"/>
        </w:rPr>
        <w:t>на початку релаксації</w:t>
      </w:r>
      <w:r w:rsidR="00073430" w:rsidRPr="00B02C85">
        <w:rPr>
          <w:sz w:val="28"/>
          <w:szCs w:val="28"/>
        </w:rPr>
        <w:t>,</w:t>
      </w:r>
      <w:r w:rsidR="00803E64" w:rsidRPr="00B02C85">
        <w:rPr>
          <w:sz w:val="28"/>
          <w:szCs w:val="28"/>
        </w:rPr>
        <w:t xml:space="preserve"> </w:t>
      </w:r>
      <m:oMath>
        <m:acc>
          <m:accPr>
            <m:chr m:val="̅"/>
            <m:ctrlPr>
              <w:rPr>
                <w:rFonts w:ascii="Cambria Math" w:hAnsi="Cambria Math"/>
                <w:i/>
                <w:sz w:val="28"/>
                <w:szCs w:val="28"/>
              </w:rPr>
            </m:ctrlPr>
          </m:accPr>
          <m:e>
            <m:r>
              <w:rPr>
                <w:rFonts w:ascii="Cambria Math" w:hAnsi="Cambria Math"/>
                <w:i/>
                <w:sz w:val="28"/>
                <w:szCs w:val="28"/>
              </w:rPr>
              <w:sym w:font="Symbol" w:char="F06E"/>
            </m:r>
          </m:e>
        </m:acc>
      </m:oMath>
      <w:r w:rsidR="00803E64" w:rsidRPr="00B02C85">
        <w:rPr>
          <w:sz w:val="28"/>
          <w:szCs w:val="28"/>
        </w:rPr>
        <w:t xml:space="preserve"> </w:t>
      </w:r>
      <w:r w:rsidR="00653131" w:rsidRPr="00B02C85">
        <w:rPr>
          <w:sz w:val="28"/>
          <w:szCs w:val="28"/>
        </w:rPr>
        <w:t xml:space="preserve"> </w:t>
      </w:r>
      <w:r w:rsidR="00803E64" w:rsidRPr="00B02C85">
        <w:rPr>
          <w:sz w:val="28"/>
          <w:szCs w:val="28"/>
        </w:rPr>
        <w:t xml:space="preserve">- </w:t>
      </w:r>
      <w:r w:rsidR="00190C97" w:rsidRPr="00B02C85">
        <w:rPr>
          <w:sz w:val="28"/>
          <w:szCs w:val="28"/>
        </w:rPr>
        <w:t xml:space="preserve">середня частота спектрального </w:t>
      </w:r>
      <w:proofErr w:type="spellStart"/>
      <w:r w:rsidR="00190C97" w:rsidRPr="00B02C85">
        <w:rPr>
          <w:sz w:val="28"/>
          <w:szCs w:val="28"/>
        </w:rPr>
        <w:t>контура</w:t>
      </w:r>
      <w:proofErr w:type="spellEnd"/>
      <w:r w:rsidR="00190C97" w:rsidRPr="00B02C85">
        <w:rPr>
          <w:sz w:val="28"/>
          <w:szCs w:val="28"/>
        </w:rPr>
        <w:t xml:space="preserve">. </w:t>
      </w:r>
      <w:r w:rsidRPr="00B02C85">
        <w:rPr>
          <w:sz w:val="28"/>
          <w:szCs w:val="28"/>
        </w:rPr>
        <w:t>Видно, що середній час життя атома на збудженому рівні в (1.24) дорівнює часу згасання люмінесценції в (1.25), який вимірюється експериментально.</w:t>
      </w:r>
      <w:r w:rsidRPr="00B02C85">
        <w:rPr>
          <w:sz w:val="28"/>
          <w:szCs w:val="28"/>
        </w:rPr>
        <w:tab/>
      </w:r>
      <w:r w:rsidR="00823308" w:rsidRPr="00B02C85">
        <w:rPr>
          <w:sz w:val="28"/>
          <w:szCs w:val="28"/>
        </w:rPr>
        <w:tab/>
      </w:r>
      <w:r w:rsidR="00823308" w:rsidRPr="00B02C85">
        <w:rPr>
          <w:sz w:val="28"/>
          <w:szCs w:val="28"/>
        </w:rPr>
        <w:tab/>
      </w:r>
      <w:r w:rsidR="00823308" w:rsidRPr="00B02C85">
        <w:rPr>
          <w:sz w:val="28"/>
          <w:szCs w:val="28"/>
        </w:rPr>
        <w:tab/>
      </w:r>
    </w:p>
    <w:p w:rsidR="00544800" w:rsidRPr="00B02C85" w:rsidRDefault="008A0893" w:rsidP="00544800">
      <w:pPr>
        <w:pStyle w:val="1"/>
        <w:jc w:val="center"/>
        <w:rPr>
          <w:sz w:val="28"/>
          <w:szCs w:val="28"/>
        </w:rPr>
      </w:pPr>
      <w:r w:rsidRPr="00B02C85">
        <w:rPr>
          <w:sz w:val="28"/>
          <w:szCs w:val="28"/>
        </w:rPr>
        <w:t>Контур і ш</w:t>
      </w:r>
      <w:r w:rsidR="00544800" w:rsidRPr="00B02C85">
        <w:rPr>
          <w:sz w:val="28"/>
          <w:szCs w:val="28"/>
        </w:rPr>
        <w:t>ирина спектральної лінії.</w:t>
      </w:r>
    </w:p>
    <w:p w:rsidR="00544800" w:rsidRPr="00B02C85" w:rsidRDefault="00544800" w:rsidP="00544800">
      <w:pPr>
        <w:jc w:val="both"/>
        <w:rPr>
          <w:sz w:val="28"/>
          <w:szCs w:val="28"/>
        </w:rPr>
      </w:pPr>
      <w:r w:rsidRPr="00B02C85">
        <w:rPr>
          <w:sz w:val="28"/>
          <w:szCs w:val="28"/>
        </w:rPr>
        <w:tab/>
      </w:r>
      <w:r w:rsidR="00653131" w:rsidRPr="00B02C85">
        <w:rPr>
          <w:sz w:val="28"/>
          <w:szCs w:val="28"/>
        </w:rPr>
        <w:t>Оскільки</w:t>
      </w:r>
      <w:r w:rsidR="00FA7AC2" w:rsidRPr="00B02C85">
        <w:rPr>
          <w:sz w:val="28"/>
          <w:szCs w:val="28"/>
        </w:rPr>
        <w:t xml:space="preserve"> інтенсивність світла  </w:t>
      </w:r>
      <m:oMath>
        <m:r>
          <w:rPr>
            <w:rFonts w:ascii="Cambria Math" w:hAnsi="Cambria Math"/>
            <w:sz w:val="28"/>
            <w:szCs w:val="28"/>
          </w:rPr>
          <m:t>I~</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E</m:t>
                </m:r>
              </m:e>
            </m:d>
          </m:e>
          <m:sup>
            <m:r>
              <w:rPr>
                <w:rFonts w:ascii="Cambria Math" w:hAnsi="Cambria Math"/>
                <w:sz w:val="28"/>
                <w:szCs w:val="28"/>
              </w:rPr>
              <m:t>2</m:t>
            </m:r>
          </m:sup>
        </m:sSup>
      </m:oMath>
      <w:r w:rsidR="00653131" w:rsidRPr="00B02C85">
        <w:rPr>
          <w:sz w:val="28"/>
          <w:szCs w:val="28"/>
        </w:rPr>
        <w:t>, то затухання</w:t>
      </w:r>
      <w:r w:rsidR="005920FB" w:rsidRPr="00B02C85">
        <w:rPr>
          <w:sz w:val="28"/>
          <w:szCs w:val="28"/>
        </w:rPr>
        <w:t xml:space="preserve"> </w:t>
      </w:r>
      <w:r w:rsidR="00BB529C" w:rsidRPr="00B02C85">
        <w:rPr>
          <w:sz w:val="28"/>
          <w:szCs w:val="28"/>
        </w:rPr>
        <w:t>с</w:t>
      </w:r>
      <w:r w:rsidRPr="00B02C85">
        <w:rPr>
          <w:sz w:val="28"/>
          <w:szCs w:val="28"/>
        </w:rPr>
        <w:t xml:space="preserve">вічення з затухаючою по експоненті інтенсивністю </w:t>
      </w:r>
      <w:r w:rsidR="00FA7AC2" w:rsidRPr="00B02C85">
        <w:rPr>
          <w:sz w:val="28"/>
          <w:szCs w:val="28"/>
        </w:rPr>
        <w:t xml:space="preserve">(1.25) </w:t>
      </w:r>
      <w:r w:rsidRPr="00B02C85">
        <w:rPr>
          <w:sz w:val="28"/>
          <w:szCs w:val="28"/>
        </w:rPr>
        <w:t xml:space="preserve">можна уявити собі як випромінювання електромагнітної хвилі частоти </w:t>
      </w:r>
      <w:r w:rsidRPr="00B02C85">
        <w:rPr>
          <w:position w:val="-12"/>
          <w:sz w:val="28"/>
          <w:szCs w:val="28"/>
        </w:rPr>
        <w:object w:dxaOrig="320" w:dyaOrig="360">
          <v:shape id="_x0000_i1071" type="#_x0000_t75" style="width:16.6pt;height:18.2pt" o:ole="" fillcolor="window">
            <v:imagedata r:id="rId118" o:title=""/>
          </v:shape>
          <o:OLEObject Type="Embed" ProgID="Equation.3" ShapeID="_x0000_i1071" DrawAspect="Content" ObjectID="_1560134671" r:id="rId119"/>
        </w:object>
      </w:r>
      <w:r w:rsidRPr="00B02C85">
        <w:rPr>
          <w:sz w:val="28"/>
          <w:szCs w:val="28"/>
        </w:rPr>
        <w:t xml:space="preserve"> з затухаючою по експоненті амплітудою </w:t>
      </w:r>
      <w:r w:rsidR="00AF5F3B" w:rsidRPr="00B02C85">
        <w:rPr>
          <w:sz w:val="28"/>
          <w:szCs w:val="28"/>
        </w:rPr>
        <w:t>(рис.</w:t>
      </w:r>
      <w:r w:rsidR="004C588B" w:rsidRPr="00B02C85">
        <w:rPr>
          <w:sz w:val="28"/>
          <w:szCs w:val="28"/>
        </w:rPr>
        <w:t xml:space="preserve"> 1.</w:t>
      </w:r>
      <w:r w:rsidR="00AF5F3B" w:rsidRPr="00B02C85">
        <w:rPr>
          <w:sz w:val="28"/>
          <w:szCs w:val="28"/>
        </w:rPr>
        <w:t>4</w:t>
      </w:r>
      <w:r w:rsidR="00C20C03" w:rsidRPr="00B02C85">
        <w:rPr>
          <w:sz w:val="28"/>
          <w:szCs w:val="28"/>
        </w:rPr>
        <w:t>)</w:t>
      </w:r>
    </w:p>
    <w:p w:rsidR="00544800" w:rsidRPr="00B02C85" w:rsidRDefault="00544800" w:rsidP="00BB529C">
      <w:pPr>
        <w:jc w:val="right"/>
        <w:rPr>
          <w:sz w:val="28"/>
          <w:szCs w:val="28"/>
        </w:rPr>
      </w:pPr>
      <w:r w:rsidRPr="00B02C85">
        <w:rPr>
          <w:position w:val="-12"/>
          <w:sz w:val="28"/>
          <w:szCs w:val="28"/>
        </w:rPr>
        <w:object w:dxaOrig="2280" w:dyaOrig="560">
          <v:shape id="_x0000_i1072" type="#_x0000_t75" style="width:113.95pt;height:28.5pt" o:ole="" fillcolor="window">
            <v:imagedata r:id="rId120" o:title=""/>
          </v:shape>
          <o:OLEObject Type="Embed" ProgID="Equation.3" ShapeID="_x0000_i1072" DrawAspect="Content" ObjectID="_1560134672" r:id="rId121"/>
        </w:object>
      </w:r>
      <w:r w:rsidRPr="00B02C85">
        <w:rPr>
          <w:sz w:val="28"/>
          <w:szCs w:val="28"/>
        </w:rPr>
        <w:t>,</w:t>
      </w:r>
      <w:r w:rsidRPr="00B02C85">
        <w:rPr>
          <w:sz w:val="28"/>
          <w:szCs w:val="28"/>
        </w:rPr>
        <w:tab/>
      </w:r>
      <w:r w:rsidRPr="00B02C85">
        <w:rPr>
          <w:sz w:val="28"/>
          <w:szCs w:val="28"/>
        </w:rPr>
        <w:tab/>
      </w:r>
      <w:r w:rsidR="002356F5" w:rsidRPr="00B02C85">
        <w:rPr>
          <w:sz w:val="28"/>
          <w:szCs w:val="28"/>
        </w:rPr>
        <w:tab/>
      </w:r>
      <w:r w:rsidR="002356F5" w:rsidRPr="00B02C85">
        <w:rPr>
          <w:sz w:val="28"/>
          <w:szCs w:val="28"/>
        </w:rPr>
        <w:tab/>
      </w:r>
      <w:r w:rsidRPr="00B02C85">
        <w:rPr>
          <w:sz w:val="28"/>
          <w:szCs w:val="28"/>
        </w:rPr>
        <w:t>(</w:t>
      </w:r>
      <w:r w:rsidR="00FA7AC2" w:rsidRPr="00B02C85">
        <w:rPr>
          <w:sz w:val="28"/>
          <w:szCs w:val="28"/>
        </w:rPr>
        <w:t>1.26</w:t>
      </w:r>
      <w:r w:rsidRPr="00B02C85">
        <w:rPr>
          <w:sz w:val="28"/>
          <w:szCs w:val="28"/>
        </w:rPr>
        <w:t>)</w:t>
      </w:r>
    </w:p>
    <w:tbl>
      <w:tblPr>
        <w:tblW w:w="0" w:type="auto"/>
        <w:jc w:val="center"/>
        <w:tblLook w:val="04A0" w:firstRow="1" w:lastRow="0" w:firstColumn="1" w:lastColumn="0" w:noHBand="0" w:noVBand="1"/>
      </w:tblPr>
      <w:tblGrid>
        <w:gridCol w:w="4928"/>
        <w:gridCol w:w="3402"/>
      </w:tblGrid>
      <w:tr w:rsidR="00AE3871" w:rsidRPr="00B02C85" w:rsidTr="004D615C">
        <w:trPr>
          <w:jc w:val="center"/>
        </w:trPr>
        <w:tc>
          <w:tcPr>
            <w:tcW w:w="4928" w:type="dxa"/>
          </w:tcPr>
          <w:p w:rsidR="00AE3871" w:rsidRPr="00B02C85" w:rsidRDefault="00AE3871" w:rsidP="004D615C">
            <w:pPr>
              <w:rPr>
                <w:sz w:val="28"/>
                <w:szCs w:val="28"/>
              </w:rPr>
            </w:pPr>
            <w:r w:rsidRPr="00B02C85">
              <w:rPr>
                <w:noProof/>
                <w:sz w:val="28"/>
                <w:szCs w:val="28"/>
                <w:lang w:eastAsia="uk-UA"/>
              </w:rPr>
              <w:drawing>
                <wp:inline distT="0" distB="0" distL="0" distR="0" wp14:anchorId="7D4680C0" wp14:editId="14C64AFA">
                  <wp:extent cx="2423195" cy="1852654"/>
                  <wp:effectExtent l="0" t="0" r="0" b="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4_Затухаюча експонента.png"/>
                          <pic:cNvPicPr/>
                        </pic:nvPicPr>
                        <pic:blipFill>
                          <a:blip r:embed="rId122">
                            <a:extLst>
                              <a:ext uri="{28A0092B-C50C-407E-A947-70E740481C1C}">
                                <a14:useLocalDpi xmlns:a14="http://schemas.microsoft.com/office/drawing/2010/main" val="0"/>
                              </a:ext>
                            </a:extLst>
                          </a:blip>
                          <a:stretch>
                            <a:fillRect/>
                          </a:stretch>
                        </pic:blipFill>
                        <pic:spPr>
                          <a:xfrm>
                            <a:off x="0" y="0"/>
                            <a:ext cx="2426610" cy="1855265"/>
                          </a:xfrm>
                          <a:prstGeom prst="rect">
                            <a:avLst/>
                          </a:prstGeom>
                        </pic:spPr>
                      </pic:pic>
                    </a:graphicData>
                  </a:graphic>
                </wp:inline>
              </w:drawing>
            </w:r>
          </w:p>
        </w:tc>
        <w:tc>
          <w:tcPr>
            <w:tcW w:w="3402" w:type="dxa"/>
          </w:tcPr>
          <w:p w:rsidR="00AE3871" w:rsidRPr="00B02C85" w:rsidRDefault="00AE3871" w:rsidP="004D615C">
            <w:pPr>
              <w:rPr>
                <w:sz w:val="28"/>
                <w:szCs w:val="28"/>
              </w:rPr>
            </w:pPr>
            <w:r w:rsidRPr="00B02C85">
              <w:rPr>
                <w:noProof/>
                <w:sz w:val="28"/>
                <w:szCs w:val="28"/>
                <w:lang w:eastAsia="uk-UA"/>
              </w:rPr>
              <w:drawing>
                <wp:inline distT="0" distB="0" distL="0" distR="0" wp14:anchorId="16370AA7" wp14:editId="58A05420">
                  <wp:extent cx="1884459" cy="1892278"/>
                  <wp:effectExtent l="0" t="0" r="1905" b="0"/>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5_Лоренціан.png"/>
                          <pic:cNvPicPr/>
                        </pic:nvPicPr>
                        <pic:blipFill>
                          <a:blip r:embed="rId123">
                            <a:extLst>
                              <a:ext uri="{28A0092B-C50C-407E-A947-70E740481C1C}">
                                <a14:useLocalDpi xmlns:a14="http://schemas.microsoft.com/office/drawing/2010/main" val="0"/>
                              </a:ext>
                            </a:extLst>
                          </a:blip>
                          <a:stretch>
                            <a:fillRect/>
                          </a:stretch>
                        </pic:blipFill>
                        <pic:spPr>
                          <a:xfrm>
                            <a:off x="0" y="0"/>
                            <a:ext cx="1885294" cy="1893117"/>
                          </a:xfrm>
                          <a:prstGeom prst="rect">
                            <a:avLst/>
                          </a:prstGeom>
                        </pic:spPr>
                      </pic:pic>
                    </a:graphicData>
                  </a:graphic>
                </wp:inline>
              </w:drawing>
            </w:r>
          </w:p>
        </w:tc>
      </w:tr>
      <w:tr w:rsidR="00AE3871" w:rsidRPr="00B02C85" w:rsidTr="004D615C">
        <w:trPr>
          <w:jc w:val="center"/>
        </w:trPr>
        <w:tc>
          <w:tcPr>
            <w:tcW w:w="4928" w:type="dxa"/>
          </w:tcPr>
          <w:p w:rsidR="00AE3871" w:rsidRPr="00B02C85" w:rsidRDefault="00AE3871" w:rsidP="004D615C">
            <w:pPr>
              <w:jc w:val="both"/>
            </w:pPr>
            <w:r w:rsidRPr="00B02C85">
              <w:t xml:space="preserve">Рис. 1.4. Затухаючі коливання </w:t>
            </w:r>
          </w:p>
          <w:p w:rsidR="00AE3871" w:rsidRPr="00B02C85" w:rsidRDefault="00AE3871" w:rsidP="004D615C">
            <w:pPr>
              <w:jc w:val="both"/>
            </w:pPr>
            <w:r w:rsidRPr="00B02C85">
              <w:t xml:space="preserve">електричного поля згасаючого </w:t>
            </w:r>
          </w:p>
          <w:p w:rsidR="00AE3871" w:rsidRPr="00B02C85" w:rsidRDefault="00AE3871" w:rsidP="004D615C">
            <w:pPr>
              <w:jc w:val="both"/>
            </w:pPr>
            <w:r w:rsidRPr="00B02C85">
              <w:t>випромінювання люмінесценції.</w:t>
            </w:r>
          </w:p>
          <w:p w:rsidR="00AE3871" w:rsidRPr="00B02C85" w:rsidRDefault="00AE3871" w:rsidP="004D615C">
            <w:pPr>
              <w:jc w:val="both"/>
            </w:pPr>
          </w:p>
        </w:tc>
        <w:tc>
          <w:tcPr>
            <w:tcW w:w="3402" w:type="dxa"/>
          </w:tcPr>
          <w:p w:rsidR="00AE3871" w:rsidRPr="00B02C85" w:rsidRDefault="00AE3871" w:rsidP="004D615C">
            <w:pPr>
              <w:jc w:val="both"/>
            </w:pPr>
            <w:r w:rsidRPr="00B02C85">
              <w:t xml:space="preserve">Рис. 1.5. </w:t>
            </w:r>
            <w:proofErr w:type="spellStart"/>
            <w:r w:rsidRPr="00B02C85">
              <w:t>Лоренцева</w:t>
            </w:r>
            <w:proofErr w:type="spellEnd"/>
            <w:r w:rsidRPr="00B02C85">
              <w:t xml:space="preserve"> форма спектральної лінії.</w:t>
            </w:r>
          </w:p>
        </w:tc>
      </w:tr>
    </w:tbl>
    <w:p w:rsidR="00544800" w:rsidRPr="00B02C85" w:rsidRDefault="00544800" w:rsidP="00544800">
      <w:pPr>
        <w:jc w:val="both"/>
        <w:rPr>
          <w:sz w:val="28"/>
          <w:szCs w:val="28"/>
        </w:rPr>
      </w:pPr>
      <w:r w:rsidRPr="00B02C85">
        <w:rPr>
          <w:sz w:val="28"/>
          <w:szCs w:val="28"/>
        </w:rPr>
        <w:t xml:space="preserve">де </w:t>
      </w:r>
      <w:r w:rsidRPr="00B02C85">
        <w:rPr>
          <w:position w:val="-12"/>
          <w:sz w:val="28"/>
          <w:szCs w:val="28"/>
        </w:rPr>
        <w:object w:dxaOrig="320" w:dyaOrig="360">
          <v:shape id="_x0000_i1073" type="#_x0000_t75" style="width:16.6pt;height:18.2pt" o:ole="" fillcolor="window">
            <v:imagedata r:id="rId118" o:title=""/>
          </v:shape>
          <o:OLEObject Type="Embed" ProgID="Equation.3" ShapeID="_x0000_i1073" DrawAspect="Content" ObjectID="_1560134673" r:id="rId124"/>
        </w:object>
      </w:r>
      <w:r w:rsidRPr="00B02C85">
        <w:rPr>
          <w:sz w:val="28"/>
          <w:szCs w:val="28"/>
        </w:rPr>
        <w:t>–</w:t>
      </w:r>
      <w:r w:rsidR="00E71E02" w:rsidRPr="00B02C85">
        <w:rPr>
          <w:sz w:val="28"/>
          <w:szCs w:val="28"/>
        </w:rPr>
        <w:t xml:space="preserve"> </w:t>
      </w:r>
      <w:r w:rsidR="00C20C03" w:rsidRPr="00B02C85">
        <w:rPr>
          <w:sz w:val="28"/>
          <w:szCs w:val="28"/>
        </w:rPr>
        <w:t xml:space="preserve">несуча частота, що відповідає </w:t>
      </w:r>
      <w:r w:rsidRPr="00B02C85">
        <w:rPr>
          <w:sz w:val="28"/>
          <w:szCs w:val="28"/>
        </w:rPr>
        <w:t>частот</w:t>
      </w:r>
      <w:r w:rsidR="00C20C03" w:rsidRPr="00B02C85">
        <w:rPr>
          <w:sz w:val="28"/>
          <w:szCs w:val="28"/>
        </w:rPr>
        <w:t>і</w:t>
      </w:r>
      <w:r w:rsidRPr="00B02C85">
        <w:rPr>
          <w:sz w:val="28"/>
          <w:szCs w:val="28"/>
        </w:rPr>
        <w:t xml:space="preserve"> </w:t>
      </w:r>
      <w:r w:rsidR="00C20C03" w:rsidRPr="00B02C85">
        <w:rPr>
          <w:sz w:val="28"/>
          <w:szCs w:val="28"/>
        </w:rPr>
        <w:t>переходу між</w:t>
      </w:r>
      <w:r w:rsidR="00F56C48" w:rsidRPr="00B02C85">
        <w:rPr>
          <w:sz w:val="28"/>
          <w:szCs w:val="28"/>
        </w:rPr>
        <w:t xml:space="preserve"> </w:t>
      </w:r>
      <w:r w:rsidR="00C20C03" w:rsidRPr="00B02C85">
        <w:rPr>
          <w:sz w:val="28"/>
          <w:szCs w:val="28"/>
        </w:rPr>
        <w:t xml:space="preserve">рівнями атома. </w:t>
      </w:r>
    </w:p>
    <w:p w:rsidR="00544800" w:rsidRPr="00B02C85" w:rsidRDefault="00544800" w:rsidP="00CC12B2">
      <w:pPr>
        <w:ind w:firstLine="708"/>
        <w:jc w:val="both"/>
        <w:rPr>
          <w:sz w:val="28"/>
          <w:szCs w:val="28"/>
        </w:rPr>
      </w:pPr>
      <w:r w:rsidRPr="00B02C85">
        <w:rPr>
          <w:sz w:val="28"/>
          <w:szCs w:val="28"/>
        </w:rPr>
        <w:t>Таке випромінювання вже не буде монохроматичним</w:t>
      </w:r>
      <w:r w:rsidR="00BB529C" w:rsidRPr="00B02C85">
        <w:rPr>
          <w:sz w:val="28"/>
          <w:szCs w:val="28"/>
        </w:rPr>
        <w:t>,</w:t>
      </w:r>
      <w:r w:rsidRPr="00B02C85">
        <w:rPr>
          <w:sz w:val="28"/>
          <w:szCs w:val="28"/>
        </w:rPr>
        <w:t xml:space="preserve"> </w:t>
      </w:r>
      <w:r w:rsidR="00BB529C" w:rsidRPr="00B02C85">
        <w:rPr>
          <w:sz w:val="28"/>
          <w:szCs w:val="28"/>
        </w:rPr>
        <w:t>в</w:t>
      </w:r>
      <w:r w:rsidRPr="00B02C85">
        <w:rPr>
          <w:sz w:val="28"/>
          <w:szCs w:val="28"/>
        </w:rPr>
        <w:t xml:space="preserve"> </w:t>
      </w:r>
      <w:r w:rsidR="00BB529C" w:rsidRPr="00B02C85">
        <w:rPr>
          <w:sz w:val="28"/>
          <w:szCs w:val="28"/>
        </w:rPr>
        <w:t>чо</w:t>
      </w:r>
      <w:r w:rsidRPr="00B02C85">
        <w:rPr>
          <w:sz w:val="28"/>
          <w:szCs w:val="28"/>
        </w:rPr>
        <w:t xml:space="preserve">му можна переконатися, </w:t>
      </w:r>
      <w:r w:rsidR="00BB529C" w:rsidRPr="00B02C85">
        <w:rPr>
          <w:sz w:val="28"/>
          <w:szCs w:val="28"/>
        </w:rPr>
        <w:t>провівши Фур’є аналіз цього виразу:</w:t>
      </w:r>
    </w:p>
    <w:p w:rsidR="00544800" w:rsidRPr="00B02C85" w:rsidRDefault="00B740E1" w:rsidP="009B52C9">
      <w:pPr>
        <w:jc w:val="right"/>
        <w:rPr>
          <w:sz w:val="28"/>
          <w:szCs w:val="28"/>
        </w:rPr>
      </w:pPr>
      <w:r w:rsidRPr="00B02C85">
        <w:rPr>
          <w:position w:val="-80"/>
          <w:sz w:val="28"/>
          <w:szCs w:val="28"/>
        </w:rPr>
        <w:object w:dxaOrig="4940" w:dyaOrig="1719">
          <v:shape id="_x0000_i1074" type="#_x0000_t75" style="width:246.85pt;height:85.45pt" o:ole="" fillcolor="window">
            <v:imagedata r:id="rId125" o:title=""/>
          </v:shape>
          <o:OLEObject Type="Embed" ProgID="Equation.DSMT4" ShapeID="_x0000_i1074" DrawAspect="Content" ObjectID="_1560134674" r:id="rId126"/>
        </w:object>
      </w:r>
      <w:r w:rsidR="009B52C9" w:rsidRPr="00B02C85">
        <w:rPr>
          <w:position w:val="-80"/>
          <w:sz w:val="28"/>
          <w:szCs w:val="28"/>
        </w:rPr>
        <w:tab/>
      </w:r>
      <w:r w:rsidR="009B52C9" w:rsidRPr="00B02C85">
        <w:rPr>
          <w:position w:val="-80"/>
          <w:sz w:val="28"/>
          <w:szCs w:val="28"/>
        </w:rPr>
        <w:tab/>
      </w:r>
      <w:r w:rsidR="009B52C9" w:rsidRPr="00B02C85">
        <w:rPr>
          <w:position w:val="-80"/>
          <w:sz w:val="28"/>
          <w:szCs w:val="28"/>
        </w:rPr>
        <w:tab/>
      </w:r>
      <w:r w:rsidR="00DF2693" w:rsidRPr="00B02C85">
        <w:rPr>
          <w:sz w:val="28"/>
          <w:szCs w:val="28"/>
        </w:rPr>
        <w:t>(1.27)</w:t>
      </w:r>
    </w:p>
    <w:p w:rsidR="00544800" w:rsidRPr="00B02C85" w:rsidRDefault="00544800" w:rsidP="00544800">
      <w:pPr>
        <w:jc w:val="both"/>
        <w:rPr>
          <w:sz w:val="28"/>
          <w:szCs w:val="28"/>
        </w:rPr>
      </w:pPr>
      <w:r w:rsidRPr="00B02C85">
        <w:rPr>
          <w:sz w:val="28"/>
          <w:szCs w:val="28"/>
        </w:rPr>
        <w:tab/>
      </w:r>
      <w:r w:rsidR="00DF2693" w:rsidRPr="00B02C85">
        <w:rPr>
          <w:sz w:val="28"/>
          <w:szCs w:val="28"/>
        </w:rPr>
        <w:t>Звідси і</w:t>
      </w:r>
      <w:r w:rsidRPr="00B02C85">
        <w:rPr>
          <w:sz w:val="28"/>
          <w:szCs w:val="28"/>
        </w:rPr>
        <w:t>нтенсивність випромінювання</w:t>
      </w:r>
      <w:r w:rsidR="00DF2693" w:rsidRPr="00B02C85">
        <w:rPr>
          <w:sz w:val="28"/>
          <w:szCs w:val="28"/>
        </w:rPr>
        <w:t xml:space="preserve"> </w:t>
      </w:r>
      <w:r w:rsidR="00F56C48" w:rsidRPr="00B02C85">
        <w:rPr>
          <w:sz w:val="28"/>
          <w:szCs w:val="28"/>
        </w:rPr>
        <w:t>д</w:t>
      </w:r>
      <w:r w:rsidR="00DF2693" w:rsidRPr="00B02C85">
        <w:rPr>
          <w:sz w:val="28"/>
          <w:szCs w:val="28"/>
        </w:rPr>
        <w:t>орівнює</w:t>
      </w:r>
      <w:r w:rsidRPr="00B02C85">
        <w:rPr>
          <w:sz w:val="28"/>
          <w:szCs w:val="28"/>
        </w:rPr>
        <w:t>:</w:t>
      </w:r>
    </w:p>
    <w:p w:rsidR="00544800" w:rsidRPr="00B02C85" w:rsidRDefault="00F004A2" w:rsidP="00F56C48">
      <w:pPr>
        <w:ind w:firstLine="720"/>
        <w:jc w:val="right"/>
        <w:rPr>
          <w:sz w:val="28"/>
          <w:szCs w:val="28"/>
        </w:rPr>
      </w:pPr>
      <w:r w:rsidRPr="00B02C85">
        <w:rPr>
          <w:position w:val="-64"/>
          <w:sz w:val="28"/>
          <w:szCs w:val="28"/>
        </w:rPr>
        <w:object w:dxaOrig="3580" w:dyaOrig="1060">
          <v:shape id="_x0000_i1075" type="#_x0000_t75" style="width:178.8pt;height:52.2pt" o:ole="" fillcolor="window">
            <v:imagedata r:id="rId127" o:title=""/>
          </v:shape>
          <o:OLEObject Type="Embed" ProgID="Equation.DSMT4" ShapeID="_x0000_i1075" DrawAspect="Content" ObjectID="_1560134675" r:id="rId128"/>
        </w:object>
      </w:r>
      <w:r w:rsidR="00F56C48" w:rsidRPr="00B02C85">
        <w:rPr>
          <w:sz w:val="28"/>
          <w:szCs w:val="28"/>
        </w:rPr>
        <w:t>.</w:t>
      </w:r>
      <w:r w:rsidR="00F56C48" w:rsidRPr="00B02C85">
        <w:rPr>
          <w:sz w:val="28"/>
          <w:szCs w:val="28"/>
        </w:rPr>
        <w:tab/>
      </w:r>
      <w:r w:rsidR="0017358B" w:rsidRPr="00B02C85">
        <w:rPr>
          <w:sz w:val="28"/>
          <w:szCs w:val="28"/>
        </w:rPr>
        <w:tab/>
      </w:r>
      <w:r w:rsidR="00F56C48" w:rsidRPr="00B02C85">
        <w:rPr>
          <w:sz w:val="28"/>
          <w:szCs w:val="28"/>
        </w:rPr>
        <w:tab/>
        <w:t>(1.28)</w:t>
      </w:r>
    </w:p>
    <w:p w:rsidR="00E97F10" w:rsidRPr="00B02C85" w:rsidRDefault="005920FB" w:rsidP="00E97F10">
      <w:pPr>
        <w:jc w:val="both"/>
        <w:rPr>
          <w:sz w:val="28"/>
          <w:szCs w:val="28"/>
        </w:rPr>
      </w:pPr>
      <w:r w:rsidRPr="00B02C85">
        <w:rPr>
          <w:sz w:val="28"/>
          <w:szCs w:val="28"/>
        </w:rPr>
        <w:t>Оскільки</w:t>
      </w:r>
      <w:r w:rsidR="00FA0EF8" w:rsidRPr="00B02C85">
        <w:rPr>
          <w:sz w:val="28"/>
          <w:szCs w:val="28"/>
        </w:rPr>
        <w:t xml:space="preserve"> </w:t>
      </w:r>
      <w:r w:rsidR="008E5C9E" w:rsidRPr="00B02C85">
        <w:rPr>
          <w:position w:val="-12"/>
          <w:sz w:val="28"/>
          <w:szCs w:val="28"/>
        </w:rPr>
        <w:object w:dxaOrig="760" w:dyaOrig="380">
          <v:shape id="_x0000_i1076" type="#_x0000_t75" style="width:38pt;height:19pt" o:ole="" fillcolor="window">
            <v:imagedata r:id="rId129" o:title=""/>
          </v:shape>
          <o:OLEObject Type="Embed" ProgID="Equation.DSMT4" ShapeID="_x0000_i1076" DrawAspect="Content" ObjectID="_1560134676" r:id="rId130"/>
        </w:object>
      </w:r>
      <w:r w:rsidRPr="00B02C85">
        <w:rPr>
          <w:sz w:val="28"/>
          <w:szCs w:val="28"/>
        </w:rPr>
        <w:t xml:space="preserve">, то (1.28) </w:t>
      </w:r>
      <w:r w:rsidR="00E97F10" w:rsidRPr="00B02C85">
        <w:rPr>
          <w:sz w:val="28"/>
          <w:szCs w:val="28"/>
        </w:rPr>
        <w:t xml:space="preserve">можна </w:t>
      </w:r>
      <w:r w:rsidR="00F56C48" w:rsidRPr="00B02C85">
        <w:rPr>
          <w:sz w:val="28"/>
          <w:szCs w:val="28"/>
        </w:rPr>
        <w:t>переписати у вигляді</w:t>
      </w:r>
      <w:r w:rsidR="00544800" w:rsidRPr="00B02C85">
        <w:rPr>
          <w:sz w:val="28"/>
          <w:szCs w:val="28"/>
        </w:rPr>
        <w:t xml:space="preserve">: </w:t>
      </w:r>
    </w:p>
    <w:p w:rsidR="00544800" w:rsidRPr="00B02C85" w:rsidRDefault="007B0FB3" w:rsidP="00E97F10">
      <w:pPr>
        <w:jc w:val="right"/>
        <w:rPr>
          <w:sz w:val="28"/>
          <w:szCs w:val="28"/>
        </w:rPr>
      </w:pPr>
      <w:r w:rsidRPr="00B02C85">
        <w:rPr>
          <w:position w:val="-64"/>
          <w:sz w:val="28"/>
          <w:szCs w:val="28"/>
        </w:rPr>
        <w:object w:dxaOrig="2640" w:dyaOrig="1020">
          <v:shape id="_x0000_i1077" type="#_x0000_t75" style="width:132.15pt;height:50.65pt" o:ole="" fillcolor="window">
            <v:imagedata r:id="rId131" o:title=""/>
          </v:shape>
          <o:OLEObject Type="Embed" ProgID="Equation.DSMT4" ShapeID="_x0000_i1077" DrawAspect="Content" ObjectID="_1560134677" r:id="rId132"/>
        </w:object>
      </w:r>
      <w:r w:rsidR="00544800" w:rsidRPr="00B02C85">
        <w:rPr>
          <w:sz w:val="28"/>
          <w:szCs w:val="28"/>
        </w:rPr>
        <w:t>.</w:t>
      </w:r>
      <w:r w:rsidR="00544800" w:rsidRPr="00B02C85">
        <w:rPr>
          <w:sz w:val="28"/>
          <w:szCs w:val="28"/>
        </w:rPr>
        <w:tab/>
      </w:r>
      <w:r w:rsidR="0017358B" w:rsidRPr="00B02C85">
        <w:rPr>
          <w:sz w:val="28"/>
          <w:szCs w:val="28"/>
        </w:rPr>
        <w:tab/>
      </w:r>
      <w:r w:rsidR="0017358B" w:rsidRPr="00B02C85">
        <w:rPr>
          <w:sz w:val="28"/>
          <w:szCs w:val="28"/>
        </w:rPr>
        <w:tab/>
      </w:r>
      <w:r w:rsidR="00544800" w:rsidRPr="00B02C85">
        <w:rPr>
          <w:sz w:val="28"/>
          <w:szCs w:val="28"/>
        </w:rPr>
        <w:tab/>
        <w:t>(</w:t>
      </w:r>
      <w:r w:rsidR="00F56C48" w:rsidRPr="00B02C85">
        <w:rPr>
          <w:sz w:val="28"/>
          <w:szCs w:val="28"/>
        </w:rPr>
        <w:t>1.29</w:t>
      </w:r>
      <w:r w:rsidR="00544800" w:rsidRPr="00B02C85">
        <w:rPr>
          <w:sz w:val="28"/>
          <w:szCs w:val="28"/>
        </w:rPr>
        <w:t>)</w:t>
      </w:r>
    </w:p>
    <w:p w:rsidR="00544800" w:rsidRPr="00B02C85" w:rsidRDefault="0041312C" w:rsidP="00544800">
      <w:pPr>
        <w:jc w:val="both"/>
        <w:rPr>
          <w:sz w:val="28"/>
          <w:szCs w:val="28"/>
        </w:rPr>
      </w:pPr>
      <w:r w:rsidRPr="00B02C85">
        <w:rPr>
          <w:sz w:val="28"/>
          <w:szCs w:val="28"/>
        </w:rPr>
        <w:t>Вираз (1.29)</w:t>
      </w:r>
      <w:r w:rsidR="00544800" w:rsidRPr="00B02C85">
        <w:rPr>
          <w:sz w:val="28"/>
          <w:szCs w:val="28"/>
        </w:rPr>
        <w:t xml:space="preserve"> описує форму спектрально</w:t>
      </w:r>
      <w:r w:rsidR="006877AD" w:rsidRPr="00B02C85">
        <w:rPr>
          <w:sz w:val="28"/>
          <w:szCs w:val="28"/>
        </w:rPr>
        <w:t>го</w:t>
      </w:r>
      <w:r w:rsidR="00544800" w:rsidRPr="00B02C85">
        <w:rPr>
          <w:sz w:val="28"/>
          <w:szCs w:val="28"/>
        </w:rPr>
        <w:t xml:space="preserve"> </w:t>
      </w:r>
      <w:proofErr w:type="spellStart"/>
      <w:r w:rsidR="006877AD" w:rsidRPr="00B02C85">
        <w:rPr>
          <w:sz w:val="28"/>
          <w:szCs w:val="28"/>
        </w:rPr>
        <w:t>контура</w:t>
      </w:r>
      <w:proofErr w:type="spellEnd"/>
      <w:r w:rsidR="00544800" w:rsidRPr="00B02C85">
        <w:rPr>
          <w:sz w:val="28"/>
          <w:szCs w:val="28"/>
        </w:rPr>
        <w:t xml:space="preserve"> випромінювання нерухомих і не взаємодіючих між собою </w:t>
      </w:r>
      <w:r w:rsidR="005920FB" w:rsidRPr="00B02C85">
        <w:rPr>
          <w:sz w:val="28"/>
          <w:szCs w:val="28"/>
        </w:rPr>
        <w:t>та із</w:t>
      </w:r>
      <w:r w:rsidR="00544800" w:rsidRPr="00B02C85">
        <w:rPr>
          <w:sz w:val="28"/>
          <w:szCs w:val="28"/>
        </w:rPr>
        <w:t xml:space="preserve"> зовнішнім оточенням атомів.</w:t>
      </w:r>
      <w:r w:rsidRPr="00B02C85">
        <w:rPr>
          <w:sz w:val="28"/>
          <w:szCs w:val="28"/>
        </w:rPr>
        <w:t xml:space="preserve"> Це так звана </w:t>
      </w:r>
      <w:proofErr w:type="spellStart"/>
      <w:r w:rsidRPr="00B02C85">
        <w:rPr>
          <w:sz w:val="28"/>
          <w:szCs w:val="28"/>
        </w:rPr>
        <w:t>Лоренцева</w:t>
      </w:r>
      <w:proofErr w:type="spellEnd"/>
      <w:r w:rsidRPr="00B02C85">
        <w:rPr>
          <w:sz w:val="28"/>
          <w:szCs w:val="28"/>
        </w:rPr>
        <w:t xml:space="preserve"> форма </w:t>
      </w:r>
      <w:r w:rsidR="004C588B" w:rsidRPr="00B02C85">
        <w:rPr>
          <w:sz w:val="28"/>
          <w:szCs w:val="28"/>
        </w:rPr>
        <w:t>лінії (</w:t>
      </w:r>
      <w:r w:rsidRPr="00B02C85">
        <w:rPr>
          <w:sz w:val="28"/>
          <w:szCs w:val="28"/>
        </w:rPr>
        <w:t xml:space="preserve">рис. </w:t>
      </w:r>
      <w:r w:rsidR="004C588B" w:rsidRPr="00B02C85">
        <w:rPr>
          <w:sz w:val="28"/>
          <w:szCs w:val="28"/>
        </w:rPr>
        <w:t>1.</w:t>
      </w:r>
      <w:r w:rsidR="00481361" w:rsidRPr="00B02C85">
        <w:rPr>
          <w:sz w:val="28"/>
          <w:szCs w:val="28"/>
        </w:rPr>
        <w:t>5</w:t>
      </w:r>
      <w:r w:rsidRPr="00B02C85">
        <w:rPr>
          <w:sz w:val="28"/>
          <w:szCs w:val="28"/>
        </w:rPr>
        <w:t>).</w:t>
      </w:r>
    </w:p>
    <w:p w:rsidR="00544800" w:rsidRPr="00B02C85" w:rsidRDefault="00544800" w:rsidP="00544800">
      <w:pPr>
        <w:jc w:val="both"/>
        <w:rPr>
          <w:sz w:val="28"/>
          <w:szCs w:val="28"/>
        </w:rPr>
      </w:pPr>
      <w:r w:rsidRPr="00B02C85">
        <w:rPr>
          <w:sz w:val="28"/>
          <w:szCs w:val="28"/>
        </w:rPr>
        <w:tab/>
      </w:r>
      <w:r w:rsidR="005920FB" w:rsidRPr="00B02C85">
        <w:rPr>
          <w:sz w:val="28"/>
          <w:szCs w:val="28"/>
        </w:rPr>
        <w:t>Ш</w:t>
      </w:r>
      <w:r w:rsidRPr="00B02C85">
        <w:rPr>
          <w:sz w:val="28"/>
          <w:szCs w:val="28"/>
        </w:rPr>
        <w:t>ирин</w:t>
      </w:r>
      <w:r w:rsidR="005920FB" w:rsidRPr="00B02C85">
        <w:rPr>
          <w:sz w:val="28"/>
          <w:szCs w:val="28"/>
        </w:rPr>
        <w:t>а</w:t>
      </w:r>
      <w:r w:rsidRPr="00B02C85">
        <w:rPr>
          <w:sz w:val="28"/>
          <w:szCs w:val="28"/>
        </w:rPr>
        <w:t xml:space="preserve"> спектральної лінії</w:t>
      </w:r>
      <w:r w:rsidR="00160729" w:rsidRPr="00B02C85">
        <w:rPr>
          <w:sz w:val="28"/>
          <w:szCs w:val="28"/>
        </w:rPr>
        <w:t>, обчислена як інтервал між частотами, що відповідають</w:t>
      </w:r>
      <w:r w:rsidRPr="00B02C85">
        <w:rPr>
          <w:sz w:val="28"/>
          <w:szCs w:val="28"/>
        </w:rPr>
        <w:t xml:space="preserve"> </w:t>
      </w:r>
      <w:r w:rsidR="00CC12B2" w:rsidRPr="00B02C85">
        <w:rPr>
          <w:sz w:val="28"/>
          <w:szCs w:val="28"/>
        </w:rPr>
        <w:t xml:space="preserve">половині </w:t>
      </w:r>
      <w:r w:rsidR="00420F60" w:rsidRPr="00B02C85">
        <w:rPr>
          <w:sz w:val="28"/>
          <w:szCs w:val="28"/>
        </w:rPr>
        <w:t xml:space="preserve">її </w:t>
      </w:r>
      <w:r w:rsidR="00160729" w:rsidRPr="00B02C85">
        <w:rPr>
          <w:sz w:val="28"/>
          <w:szCs w:val="28"/>
        </w:rPr>
        <w:t xml:space="preserve">інтенсивності в </w:t>
      </w:r>
      <w:r w:rsidR="00420F60" w:rsidRPr="00B02C85">
        <w:rPr>
          <w:sz w:val="28"/>
          <w:szCs w:val="28"/>
        </w:rPr>
        <w:t>максимум</w:t>
      </w:r>
      <w:r w:rsidR="00160729" w:rsidRPr="00B02C85">
        <w:rPr>
          <w:sz w:val="28"/>
          <w:szCs w:val="28"/>
        </w:rPr>
        <w:t>і</w:t>
      </w:r>
      <w:r w:rsidR="00CC12B2" w:rsidRPr="00B02C85">
        <w:rPr>
          <w:sz w:val="28"/>
          <w:szCs w:val="28"/>
        </w:rPr>
        <w:t xml:space="preserve"> (</w:t>
      </w:r>
      <w:r w:rsidR="006877AD" w:rsidRPr="00B02C85">
        <w:rPr>
          <w:sz w:val="28"/>
          <w:szCs w:val="28"/>
        </w:rPr>
        <w:t>надалі називатимемо її півшириною</w:t>
      </w:r>
      <w:r w:rsidRPr="00B02C85">
        <w:rPr>
          <w:sz w:val="28"/>
          <w:szCs w:val="28"/>
        </w:rPr>
        <w:t>)</w:t>
      </w:r>
      <w:r w:rsidR="002652F5" w:rsidRPr="00B02C85">
        <w:rPr>
          <w:sz w:val="28"/>
          <w:szCs w:val="28"/>
        </w:rPr>
        <w:t xml:space="preserve"> </w:t>
      </w:r>
      <w:r w:rsidR="00AB348B" w:rsidRPr="00B02C85">
        <w:rPr>
          <w:sz w:val="28"/>
          <w:szCs w:val="28"/>
        </w:rPr>
        <w:t xml:space="preserve">визначається </w:t>
      </w:r>
      <w:r w:rsidR="00160729" w:rsidRPr="00B02C85">
        <w:rPr>
          <w:sz w:val="28"/>
          <w:szCs w:val="28"/>
        </w:rPr>
        <w:t>із умови</w:t>
      </w:r>
      <w:r w:rsidR="002652F5" w:rsidRPr="00B02C85">
        <w:rPr>
          <w:sz w:val="28"/>
          <w:szCs w:val="28"/>
        </w:rPr>
        <w:t>:</w:t>
      </w:r>
    </w:p>
    <w:p w:rsidR="00544800" w:rsidRPr="00B02C85" w:rsidRDefault="00544800" w:rsidP="0017358B">
      <w:pPr>
        <w:jc w:val="right"/>
        <w:rPr>
          <w:sz w:val="28"/>
          <w:szCs w:val="28"/>
        </w:rPr>
      </w:pPr>
      <w:r w:rsidRPr="00B02C85">
        <w:rPr>
          <w:position w:val="-10"/>
          <w:sz w:val="28"/>
          <w:szCs w:val="28"/>
        </w:rPr>
        <w:object w:dxaOrig="180" w:dyaOrig="340">
          <v:shape id="_x0000_i1078" type="#_x0000_t75" style="width:8.7pt;height:17.4pt" o:ole="" fillcolor="window">
            <v:imagedata r:id="rId133" o:title=""/>
          </v:shape>
          <o:OLEObject Type="Embed" ProgID="Equation.3" ShapeID="_x0000_i1078" DrawAspect="Content" ObjectID="_1560134678" r:id="rId134"/>
        </w:object>
      </w:r>
      <w:r w:rsidRPr="00B02C85">
        <w:rPr>
          <w:position w:val="-84"/>
          <w:sz w:val="28"/>
          <w:szCs w:val="28"/>
        </w:rPr>
        <w:object w:dxaOrig="3060" w:dyaOrig="1280">
          <v:shape id="_x0000_i1079" type="#_x0000_t75" style="width:152.7pt;height:64.1pt" o:ole="" fillcolor="window">
            <v:imagedata r:id="rId135" o:title=""/>
          </v:shape>
          <o:OLEObject Type="Embed" ProgID="Equation.3" ShapeID="_x0000_i1079" DrawAspect="Content" ObjectID="_1560134679" r:id="rId136"/>
        </w:object>
      </w:r>
      <w:r w:rsidR="007213C7" w:rsidRPr="00B02C85">
        <w:rPr>
          <w:sz w:val="28"/>
          <w:szCs w:val="28"/>
        </w:rPr>
        <w:t>.</w:t>
      </w:r>
      <w:r w:rsidR="0017358B" w:rsidRPr="00B02C85">
        <w:rPr>
          <w:sz w:val="28"/>
          <w:szCs w:val="28"/>
        </w:rPr>
        <w:tab/>
      </w:r>
      <w:r w:rsidR="0017358B" w:rsidRPr="00B02C85">
        <w:rPr>
          <w:sz w:val="28"/>
          <w:szCs w:val="28"/>
        </w:rPr>
        <w:tab/>
      </w:r>
      <w:r w:rsidR="0017358B" w:rsidRPr="00B02C85">
        <w:rPr>
          <w:sz w:val="28"/>
          <w:szCs w:val="28"/>
        </w:rPr>
        <w:tab/>
      </w:r>
      <w:r w:rsidR="0017358B" w:rsidRPr="00B02C85">
        <w:rPr>
          <w:sz w:val="28"/>
          <w:szCs w:val="28"/>
        </w:rPr>
        <w:tab/>
        <w:t>(1.29а)</w:t>
      </w:r>
    </w:p>
    <w:p w:rsidR="006877AD" w:rsidRPr="00B02C85" w:rsidRDefault="00452E71" w:rsidP="00544800">
      <w:pPr>
        <w:jc w:val="both"/>
        <w:rPr>
          <w:sz w:val="28"/>
          <w:szCs w:val="28"/>
        </w:rPr>
      </w:pPr>
      <w:r w:rsidRPr="00B02C85">
        <w:rPr>
          <w:sz w:val="28"/>
          <w:szCs w:val="28"/>
        </w:rPr>
        <w:t xml:space="preserve">Звідки </w:t>
      </w:r>
      <w:r w:rsidR="00047350" w:rsidRPr="00B02C85">
        <w:rPr>
          <w:sz w:val="28"/>
          <w:szCs w:val="28"/>
        </w:rPr>
        <w:t xml:space="preserve">знаходиться </w:t>
      </w:r>
      <w:r w:rsidRPr="00B02C85">
        <w:rPr>
          <w:sz w:val="28"/>
          <w:szCs w:val="28"/>
        </w:rPr>
        <w:t xml:space="preserve">відхилення </w:t>
      </w:r>
      <w:r w:rsidR="00FC2EB4" w:rsidRPr="00B02C85">
        <w:rPr>
          <w:sz w:val="28"/>
          <w:szCs w:val="28"/>
        </w:rPr>
        <w:t xml:space="preserve">цих </w:t>
      </w:r>
      <w:r w:rsidRPr="00B02C85">
        <w:rPr>
          <w:sz w:val="28"/>
          <w:szCs w:val="28"/>
        </w:rPr>
        <w:t xml:space="preserve">частот </w:t>
      </w:r>
      <w:r w:rsidR="00FC2EB4" w:rsidRPr="00B02C85">
        <w:rPr>
          <w:sz w:val="28"/>
          <w:szCs w:val="28"/>
        </w:rPr>
        <w:t xml:space="preserve">від центра лінії </w:t>
      </w:r>
      <m:oMath>
        <m:r>
          <w:rPr>
            <w:rFonts w:ascii="Cambria Math" w:hAnsi="Cambria Math"/>
            <w:sz w:val="28"/>
            <w:szCs w:val="28"/>
          </w:rPr>
          <m:t>∆ω=ω-</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num>
          <m:den>
            <m:r>
              <w:rPr>
                <w:rFonts w:ascii="Cambria Math" w:hAnsi="Cambria Math"/>
                <w:sz w:val="28"/>
                <w:szCs w:val="28"/>
              </w:rPr>
              <m:t>2</m:t>
            </m:r>
          </m:den>
        </m:f>
      </m:oMath>
      <w:r w:rsidR="006877AD" w:rsidRPr="00B02C85">
        <w:rPr>
          <w:sz w:val="28"/>
          <w:szCs w:val="28"/>
        </w:rPr>
        <w:t xml:space="preserve"> </w:t>
      </w:r>
      <w:r w:rsidR="009E0FCB" w:rsidRPr="00B02C85">
        <w:rPr>
          <w:sz w:val="28"/>
          <w:szCs w:val="28"/>
        </w:rPr>
        <w:t xml:space="preserve">і </w:t>
      </w:r>
      <w:r w:rsidR="00047350" w:rsidRPr="00B02C85">
        <w:rPr>
          <w:sz w:val="28"/>
          <w:szCs w:val="28"/>
        </w:rPr>
        <w:t>її півширина</w:t>
      </w:r>
      <w:r w:rsidR="009E0FCB" w:rsidRPr="00B02C85">
        <w:rPr>
          <w:sz w:val="28"/>
          <w:szCs w:val="28"/>
        </w:rPr>
        <w:t xml:space="preserve"> </w:t>
      </w:r>
      <w:r w:rsidR="00CC170B" w:rsidRPr="00B02C85">
        <w:rPr>
          <w:position w:val="-14"/>
          <w:sz w:val="28"/>
          <w:szCs w:val="28"/>
        </w:rPr>
        <w:object w:dxaOrig="560" w:dyaOrig="380">
          <v:shape id="_x0000_i1080" type="#_x0000_t75" style="width:28.5pt;height:19pt" o:ole="">
            <v:imagedata r:id="rId137" o:title=""/>
          </v:shape>
          <o:OLEObject Type="Embed" ProgID="Equation.DSMT4" ShapeID="_x0000_i1080" DrawAspect="Content" ObjectID="_1560134680" r:id="rId138"/>
        </w:object>
      </w:r>
      <w:r w:rsidR="009E0FCB" w:rsidRPr="00B02C85">
        <w:rPr>
          <w:sz w:val="28"/>
          <w:szCs w:val="28"/>
        </w:rPr>
        <w:t>:</w:t>
      </w:r>
    </w:p>
    <w:p w:rsidR="00544800" w:rsidRPr="00B02C85" w:rsidRDefault="00544800" w:rsidP="007213C7">
      <w:pPr>
        <w:jc w:val="right"/>
        <w:rPr>
          <w:sz w:val="28"/>
          <w:szCs w:val="28"/>
        </w:rPr>
      </w:pPr>
      <w:r w:rsidRPr="00B02C85">
        <w:rPr>
          <w:position w:val="-10"/>
          <w:sz w:val="28"/>
          <w:szCs w:val="28"/>
        </w:rPr>
        <w:object w:dxaOrig="180" w:dyaOrig="340">
          <v:shape id="_x0000_i1081" type="#_x0000_t75" style="width:8.7pt;height:17.4pt" o:ole="" fillcolor="window">
            <v:imagedata r:id="rId133" o:title=""/>
          </v:shape>
          <o:OLEObject Type="Embed" ProgID="Equation.3" ShapeID="_x0000_i1081" DrawAspect="Content" ObjectID="_1560134681" r:id="rId139"/>
        </w:object>
      </w:r>
      <w:r w:rsidR="00FF7EB6" w:rsidRPr="00B02C85">
        <w:rPr>
          <w:position w:val="-14"/>
          <w:sz w:val="28"/>
          <w:szCs w:val="28"/>
        </w:rPr>
        <w:object w:dxaOrig="1800" w:dyaOrig="380">
          <v:shape id="_x0000_i1082" type="#_x0000_t75" style="width:90.2pt;height:19pt" o:ole="" fillcolor="window">
            <v:imagedata r:id="rId140" o:title=""/>
          </v:shape>
          <o:OLEObject Type="Embed" ProgID="Equation.DSMT4" ShapeID="_x0000_i1082" DrawAspect="Content" ObjectID="_1560134682" r:id="rId141"/>
        </w:object>
      </w:r>
      <w:r w:rsidR="007213C7" w:rsidRPr="00B02C85">
        <w:rPr>
          <w:sz w:val="28"/>
          <w:szCs w:val="28"/>
        </w:rPr>
        <w:tab/>
      </w:r>
      <w:r w:rsidR="00FF7EB6" w:rsidRPr="00B02C85">
        <w:rPr>
          <w:sz w:val="28"/>
          <w:szCs w:val="28"/>
        </w:rPr>
        <w:tab/>
      </w:r>
      <w:r w:rsidR="00FF7EB6" w:rsidRPr="00B02C85">
        <w:rPr>
          <w:sz w:val="28"/>
          <w:szCs w:val="28"/>
        </w:rPr>
        <w:tab/>
      </w:r>
      <w:r w:rsidR="00FF7EB6" w:rsidRPr="00B02C85">
        <w:rPr>
          <w:sz w:val="28"/>
          <w:szCs w:val="28"/>
        </w:rPr>
        <w:tab/>
      </w:r>
      <w:r w:rsidR="00FF7EB6" w:rsidRPr="00B02C85">
        <w:rPr>
          <w:sz w:val="28"/>
          <w:szCs w:val="28"/>
        </w:rPr>
        <w:tab/>
      </w:r>
      <w:r w:rsidR="007213C7" w:rsidRPr="00B02C85">
        <w:rPr>
          <w:sz w:val="28"/>
          <w:szCs w:val="28"/>
        </w:rPr>
        <w:t>(1.30)</w:t>
      </w:r>
    </w:p>
    <w:p w:rsidR="00544800" w:rsidRPr="00B02C85" w:rsidRDefault="00147EFD" w:rsidP="00E97F10">
      <w:pPr>
        <w:pStyle w:val="a6"/>
        <w:spacing w:after="0"/>
        <w:jc w:val="both"/>
        <w:rPr>
          <w:sz w:val="28"/>
          <w:szCs w:val="28"/>
        </w:rPr>
      </w:pPr>
      <w:r w:rsidRPr="00B02C85">
        <w:rPr>
          <w:sz w:val="28"/>
          <w:szCs w:val="28"/>
        </w:rPr>
        <w:t>П</w:t>
      </w:r>
      <w:r w:rsidR="00544800" w:rsidRPr="00B02C85">
        <w:rPr>
          <w:sz w:val="28"/>
          <w:szCs w:val="28"/>
        </w:rPr>
        <w:t xml:space="preserve">івширина спектральної лінії </w:t>
      </w:r>
      <w:r w:rsidR="00847B5F" w:rsidRPr="00B02C85">
        <w:rPr>
          <w:sz w:val="28"/>
          <w:szCs w:val="28"/>
        </w:rPr>
        <w:t>виявилась рівною</w:t>
      </w:r>
      <w:r w:rsidR="00544800" w:rsidRPr="00B02C85">
        <w:rPr>
          <w:sz w:val="28"/>
          <w:szCs w:val="28"/>
        </w:rPr>
        <w:t xml:space="preserve"> ймовірності спонтанного переходу.</w:t>
      </w:r>
      <w:r w:rsidRPr="00B02C85">
        <w:rPr>
          <w:sz w:val="28"/>
          <w:szCs w:val="28"/>
        </w:rPr>
        <w:t xml:space="preserve"> Отже чим більша ймовірність спонтанного переходу, тим </w:t>
      </w:r>
      <w:r w:rsidR="000D67E0" w:rsidRPr="00B02C85">
        <w:rPr>
          <w:sz w:val="28"/>
          <w:szCs w:val="28"/>
        </w:rPr>
        <w:t>ширша спектральна лінія.</w:t>
      </w:r>
    </w:p>
    <w:p w:rsidR="00147EFD" w:rsidRPr="00B02C85" w:rsidRDefault="00B30B3D" w:rsidP="00E97F10">
      <w:pPr>
        <w:jc w:val="both"/>
        <w:rPr>
          <w:sz w:val="28"/>
          <w:szCs w:val="28"/>
        </w:rPr>
      </w:pPr>
      <w:r w:rsidRPr="00B02C85">
        <w:rPr>
          <w:noProof/>
          <w:sz w:val="28"/>
          <w:szCs w:val="28"/>
          <w:lang w:eastAsia="uk-UA"/>
        </w:rPr>
        <mc:AlternateContent>
          <mc:Choice Requires="wps">
            <w:drawing>
              <wp:anchor distT="0" distB="0" distL="114300" distR="114300" simplePos="0" relativeHeight="251680256" behindDoc="0" locked="0" layoutInCell="1" allowOverlap="1" wp14:anchorId="19C836F4" wp14:editId="30F0F4A0">
                <wp:simplePos x="0" y="0"/>
                <wp:positionH relativeFrom="column">
                  <wp:posOffset>-1849120</wp:posOffset>
                </wp:positionH>
                <wp:positionV relativeFrom="paragraph">
                  <wp:posOffset>409575</wp:posOffset>
                </wp:positionV>
                <wp:extent cx="405765" cy="252730"/>
                <wp:effectExtent l="0" t="0" r="0" b="0"/>
                <wp:wrapNone/>
                <wp:docPr id="12"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2527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674" w:rsidRPr="00EA7EFF" w:rsidRDefault="00773674" w:rsidP="00534663">
                            <w:pPr>
                              <w:rPr>
                                <w:vertAlign w:val="subscript"/>
                                <w:lang w:val="en-US"/>
                              </w:rPr>
                            </w:pPr>
                            <w:r>
                              <w:rPr>
                                <w:lang w:val="en-US"/>
                              </w:rPr>
                              <w:t>A</w:t>
                            </w:r>
                            <w:r>
                              <w:rPr>
                                <w:vertAlign w:val="subscript"/>
                                <w:lang w:val="en-US"/>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71" type="#_x0000_t202" style="position:absolute;left:0;text-align:left;margin-left:-145.6pt;margin-top:32.25pt;width:31.95pt;height:19.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" stroked="f">
                <v:fill opacity="0"/>
                <v:textbox>
                  <w:txbxContent>
                    <w:p w:rsidR="00773674" w:rsidRPr="00EA7EFF" w:rsidRDefault="00773674" w:rsidP="00534663">
                      <w:pPr>
                        <w:rPr>
                          <w:vertAlign w:val="subscript"/>
                          <w:lang w:val="en-US"/>
                        </w:rPr>
                      </w:pPr>
                      <w:r>
                        <w:rPr>
                          <w:lang w:val="en-US"/>
                        </w:rPr>
                        <w:t>A</w:t>
                      </w:r>
                      <w:r>
                        <w:rPr>
                          <w:vertAlign w:val="subscript"/>
                          <w:lang w:val="en-US"/>
                        </w:rPr>
                        <w:t>21</w:t>
                      </w:r>
                    </w:p>
                  </w:txbxContent>
                </v:textbox>
              </v:shape>
            </w:pict>
          </mc:Fallback>
        </mc:AlternateContent>
      </w:r>
      <w:r w:rsidR="00544800" w:rsidRPr="00B02C85">
        <w:rPr>
          <w:sz w:val="28"/>
          <w:szCs w:val="28"/>
        </w:rPr>
        <w:tab/>
      </w:r>
      <w:r w:rsidR="00BB5D90" w:rsidRPr="00B02C85">
        <w:rPr>
          <w:sz w:val="28"/>
          <w:szCs w:val="28"/>
        </w:rPr>
        <w:t xml:space="preserve">Зауважимо, що </w:t>
      </w:r>
      <w:r w:rsidR="009D2525" w:rsidRPr="00B02C85">
        <w:rPr>
          <w:sz w:val="28"/>
          <w:szCs w:val="28"/>
        </w:rPr>
        <w:t>добуток величин, визначених (1.23</w:t>
      </w:r>
      <w:r w:rsidR="00EE75AC" w:rsidRPr="00B02C85">
        <w:rPr>
          <w:sz w:val="28"/>
          <w:szCs w:val="28"/>
        </w:rPr>
        <w:t>)</w:t>
      </w:r>
      <w:r w:rsidR="009D2525" w:rsidRPr="00B02C85">
        <w:rPr>
          <w:sz w:val="28"/>
          <w:szCs w:val="28"/>
        </w:rPr>
        <w:t xml:space="preserve"> і </w:t>
      </w:r>
      <w:r w:rsidR="00EE75AC" w:rsidRPr="00B02C85">
        <w:rPr>
          <w:sz w:val="28"/>
          <w:szCs w:val="28"/>
        </w:rPr>
        <w:t>(</w:t>
      </w:r>
      <w:r w:rsidR="009D2525" w:rsidRPr="00B02C85">
        <w:rPr>
          <w:sz w:val="28"/>
          <w:szCs w:val="28"/>
        </w:rPr>
        <w:t xml:space="preserve">1.30) дає </w:t>
      </w:r>
      <m:oMath>
        <m:r>
          <w:rPr>
            <w:rFonts w:ascii="Cambria Math" w:hAnsi="Cambria Math"/>
            <w:i/>
            <w:sz w:val="28"/>
            <w:szCs w:val="28"/>
          </w:rPr>
          <w:sym w:font="Symbol" w:char="F044"/>
        </m:r>
        <m:sSub>
          <m:sSubPr>
            <m:ctrlPr>
              <w:rPr>
                <w:rFonts w:ascii="Cambria Math" w:hAnsi="Cambria Math"/>
                <w:sz w:val="28"/>
                <w:szCs w:val="28"/>
              </w:rPr>
            </m:ctrlPr>
          </m:sSubPr>
          <m:e>
            <m:r>
              <m:rPr>
                <m:sty m:val="p"/>
              </m:rPr>
              <w:rPr>
                <w:rFonts w:ascii="Cambria Math" w:hAnsi="Cambria Math"/>
                <w:sz w:val="28"/>
                <w:szCs w:val="28"/>
              </w:rPr>
              <m:t>ω</m:t>
            </m:r>
          </m:e>
          <m:sub>
            <m:r>
              <w:rPr>
                <w:rFonts w:ascii="Cambria Math" w:hAnsi="Cambria Math"/>
                <w:sz w:val="28"/>
                <w:szCs w:val="28"/>
              </w:rPr>
              <m:t>0.5</m:t>
            </m:r>
          </m:sub>
        </m:sSub>
        <m:r>
          <m:rPr>
            <m:sty m:val="p"/>
          </m:rPr>
          <w:rPr>
            <w:rFonts w:ascii="Cambria Math" w:hAnsi="Cambria Math"/>
            <w:sz w:val="28"/>
            <w:szCs w:val="28"/>
          </w:rPr>
          <m:t>∙τ=1</m:t>
        </m:r>
      </m:oMath>
      <w:r w:rsidR="00BB5D90" w:rsidRPr="00B02C85">
        <w:rPr>
          <w:sz w:val="28"/>
          <w:szCs w:val="28"/>
        </w:rPr>
        <w:t xml:space="preserve"> </w:t>
      </w:r>
      <w:r w:rsidR="009D2525" w:rsidRPr="00B02C85">
        <w:rPr>
          <w:sz w:val="28"/>
          <w:szCs w:val="28"/>
        </w:rPr>
        <w:t xml:space="preserve">, що відповідає співвідношенню невизначеності </w:t>
      </w:r>
      <w:proofErr w:type="spellStart"/>
      <w:r w:rsidR="009D2525" w:rsidRPr="00B02C85">
        <w:rPr>
          <w:sz w:val="28"/>
          <w:szCs w:val="28"/>
        </w:rPr>
        <w:t>Гейзенберга</w:t>
      </w:r>
      <w:proofErr w:type="spellEnd"/>
      <w:r w:rsidR="00303AD6" w:rsidRPr="00B02C85">
        <w:rPr>
          <w:sz w:val="28"/>
          <w:szCs w:val="28"/>
        </w:rPr>
        <w:t xml:space="preserve"> </w:t>
      </w:r>
      <w:r w:rsidR="009D2525" w:rsidRPr="00B02C85">
        <w:rPr>
          <w:position w:val="-6"/>
          <w:sz w:val="28"/>
          <w:szCs w:val="28"/>
        </w:rPr>
        <w:object w:dxaOrig="1120" w:dyaOrig="279">
          <v:shape id="_x0000_i1083" type="#_x0000_t75" style="width:55.4pt;height:13.45pt" o:ole="" fillcolor="window">
            <v:imagedata r:id="rId142" o:title=""/>
          </v:shape>
          <o:OLEObject Type="Embed" ProgID="Equation.3" ShapeID="_x0000_i1083" DrawAspect="Content" ObjectID="_1560134683" r:id="rId143"/>
        </w:object>
      </w:r>
      <w:r w:rsidR="00544800" w:rsidRPr="00B02C85">
        <w:rPr>
          <w:sz w:val="28"/>
          <w:szCs w:val="28"/>
        </w:rPr>
        <w:t>.</w:t>
      </w:r>
      <w:r w:rsidR="009D2525" w:rsidRPr="00B02C85">
        <w:rPr>
          <w:sz w:val="28"/>
          <w:szCs w:val="28"/>
        </w:rPr>
        <w:t xml:space="preserve"> </w:t>
      </w:r>
      <w:r w:rsidR="00CF10DD" w:rsidRPr="00B02C85">
        <w:rPr>
          <w:sz w:val="28"/>
          <w:szCs w:val="28"/>
        </w:rPr>
        <w:t xml:space="preserve">З цієї точки зору </w:t>
      </w:r>
      <w:r w:rsidR="00086A2A" w:rsidRPr="00B02C85">
        <w:rPr>
          <w:sz w:val="28"/>
          <w:szCs w:val="28"/>
        </w:rPr>
        <w:t>скінченний</w:t>
      </w:r>
      <w:r w:rsidR="00544800" w:rsidRPr="00B02C85">
        <w:rPr>
          <w:sz w:val="28"/>
          <w:szCs w:val="28"/>
        </w:rPr>
        <w:t xml:space="preserve"> час </w:t>
      </w:r>
      <w:r w:rsidR="009A19BE" w:rsidRPr="00B02C85">
        <w:rPr>
          <w:position w:val="-6"/>
          <w:sz w:val="28"/>
          <w:szCs w:val="28"/>
        </w:rPr>
        <w:object w:dxaOrig="200" w:dyaOrig="220">
          <v:shape id="_x0000_i1084" type="#_x0000_t75" style="width:10.3pt;height:11.1pt" o:ole="" fillcolor="window">
            <v:imagedata r:id="rId144" o:title=""/>
          </v:shape>
          <o:OLEObject Type="Embed" ProgID="Equation.3" ShapeID="_x0000_i1084" DrawAspect="Content" ObjectID="_1560134684" r:id="rId145"/>
        </w:object>
      </w:r>
      <w:r w:rsidR="009A19BE" w:rsidRPr="00B02C85">
        <w:rPr>
          <w:position w:val="-6"/>
          <w:sz w:val="28"/>
          <w:szCs w:val="28"/>
        </w:rPr>
        <w:t xml:space="preserve"> </w:t>
      </w:r>
      <w:r w:rsidR="00544800" w:rsidRPr="00B02C85">
        <w:rPr>
          <w:sz w:val="28"/>
          <w:szCs w:val="28"/>
        </w:rPr>
        <w:t xml:space="preserve">життя </w:t>
      </w:r>
      <w:r w:rsidR="009A19BE" w:rsidRPr="00B02C85">
        <w:rPr>
          <w:sz w:val="28"/>
          <w:szCs w:val="28"/>
        </w:rPr>
        <w:t xml:space="preserve">атома на збудженому рівні </w:t>
      </w:r>
      <w:r w:rsidR="00086A2A" w:rsidRPr="00B02C85">
        <w:rPr>
          <w:sz w:val="28"/>
          <w:szCs w:val="28"/>
        </w:rPr>
        <w:t>призводить до</w:t>
      </w:r>
      <w:r w:rsidR="00544800" w:rsidRPr="00B02C85">
        <w:rPr>
          <w:sz w:val="28"/>
          <w:szCs w:val="28"/>
        </w:rPr>
        <w:t xml:space="preserve"> невизначен</w:t>
      </w:r>
      <w:r w:rsidR="00086A2A" w:rsidRPr="00B02C85">
        <w:rPr>
          <w:sz w:val="28"/>
          <w:szCs w:val="28"/>
        </w:rPr>
        <w:t>ості</w:t>
      </w:r>
      <w:r w:rsidR="00544800" w:rsidRPr="00B02C85">
        <w:rPr>
          <w:sz w:val="28"/>
          <w:szCs w:val="28"/>
        </w:rPr>
        <w:t xml:space="preserve"> </w:t>
      </w:r>
      <w:r w:rsidR="003D15BC" w:rsidRPr="00B02C85">
        <w:rPr>
          <w:position w:val="-10"/>
          <w:sz w:val="28"/>
          <w:szCs w:val="28"/>
        </w:rPr>
        <w:object w:dxaOrig="960" w:dyaOrig="340">
          <v:shape id="_x0000_i1085" type="#_x0000_t75" style="width:46.7pt;height:17.4pt" o:ole="">
            <v:imagedata r:id="rId146" o:title=""/>
          </v:shape>
          <o:OLEObject Type="Embed" ProgID="Equation.DSMT4" ShapeID="_x0000_i1085" DrawAspect="Content" ObjectID="_1560134685" r:id="rId147"/>
        </w:object>
      </w:r>
      <w:r w:rsidR="00086A2A" w:rsidRPr="00B02C85">
        <w:rPr>
          <w:sz w:val="28"/>
          <w:szCs w:val="28"/>
        </w:rPr>
        <w:t xml:space="preserve"> </w:t>
      </w:r>
      <w:r w:rsidR="00544800" w:rsidRPr="00B02C85">
        <w:rPr>
          <w:sz w:val="28"/>
          <w:szCs w:val="28"/>
        </w:rPr>
        <w:t>енергії атома</w:t>
      </w:r>
      <w:r w:rsidR="00CF10DD" w:rsidRPr="00B02C85">
        <w:rPr>
          <w:sz w:val="28"/>
          <w:szCs w:val="28"/>
        </w:rPr>
        <w:t xml:space="preserve"> на </w:t>
      </w:r>
      <w:r w:rsidR="009A19BE" w:rsidRPr="00B02C85">
        <w:rPr>
          <w:sz w:val="28"/>
          <w:szCs w:val="28"/>
        </w:rPr>
        <w:t>цьому</w:t>
      </w:r>
      <w:r w:rsidR="00CF10DD" w:rsidRPr="00B02C85">
        <w:rPr>
          <w:sz w:val="28"/>
          <w:szCs w:val="28"/>
        </w:rPr>
        <w:t xml:space="preserve"> рівні</w:t>
      </w:r>
      <w:r w:rsidR="00544800" w:rsidRPr="00B02C85">
        <w:rPr>
          <w:sz w:val="28"/>
          <w:szCs w:val="28"/>
        </w:rPr>
        <w:t xml:space="preserve">, </w:t>
      </w:r>
      <w:r w:rsidR="00086A2A" w:rsidRPr="00B02C85">
        <w:rPr>
          <w:sz w:val="28"/>
          <w:szCs w:val="28"/>
        </w:rPr>
        <w:t xml:space="preserve">що може інтерпретуватися як </w:t>
      </w:r>
      <w:r w:rsidR="006C168F" w:rsidRPr="00B02C85">
        <w:rPr>
          <w:sz w:val="28"/>
          <w:szCs w:val="28"/>
        </w:rPr>
        <w:t xml:space="preserve">існування </w:t>
      </w:r>
      <w:r w:rsidR="00086A2A" w:rsidRPr="00B02C85">
        <w:rPr>
          <w:sz w:val="28"/>
          <w:szCs w:val="28"/>
        </w:rPr>
        <w:t>ширин</w:t>
      </w:r>
      <w:r w:rsidR="006C168F" w:rsidRPr="00B02C85">
        <w:rPr>
          <w:sz w:val="28"/>
          <w:szCs w:val="28"/>
        </w:rPr>
        <w:t>и</w:t>
      </w:r>
      <w:r w:rsidR="00086A2A" w:rsidRPr="00B02C85">
        <w:rPr>
          <w:sz w:val="28"/>
          <w:szCs w:val="28"/>
        </w:rPr>
        <w:t xml:space="preserve"> енергетичного рівня</w:t>
      </w:r>
      <w:r w:rsidR="003D15BC" w:rsidRPr="00B02C85">
        <w:rPr>
          <w:sz w:val="28"/>
          <w:szCs w:val="28"/>
        </w:rPr>
        <w:t>, що дорівнює цьому значенню</w:t>
      </w:r>
      <w:r w:rsidR="006C168F" w:rsidRPr="00B02C85">
        <w:rPr>
          <w:sz w:val="28"/>
          <w:szCs w:val="28"/>
        </w:rPr>
        <w:t>.</w:t>
      </w:r>
    </w:p>
    <w:tbl>
      <w:tblPr>
        <w:tblpPr w:leftFromText="180" w:rightFromText="180" w:vertAnchor="text" w:horzAnchor="margin" w:tblpY="428"/>
        <w:tblOverlap w:val="never"/>
        <w:tblW w:w="0" w:type="auto"/>
        <w:tblLook w:val="04A0" w:firstRow="1" w:lastRow="0" w:firstColumn="1" w:lastColumn="0" w:noHBand="0" w:noVBand="1"/>
      </w:tblPr>
      <w:tblGrid>
        <w:gridCol w:w="3097"/>
      </w:tblGrid>
      <w:tr w:rsidR="0017358B" w:rsidRPr="00B02C85" w:rsidTr="00AE3871">
        <w:tc>
          <w:tcPr>
            <w:tcW w:w="3097" w:type="dxa"/>
          </w:tcPr>
          <w:p w:rsidR="0017358B" w:rsidRPr="00B02C85" w:rsidRDefault="0017358B" w:rsidP="00AE3871">
            <w:pPr>
              <w:rPr>
                <w:sz w:val="28"/>
                <w:szCs w:val="28"/>
              </w:rPr>
            </w:pPr>
            <w:r w:rsidRPr="00B02C85">
              <w:rPr>
                <w:noProof/>
                <w:sz w:val="28"/>
                <w:szCs w:val="28"/>
                <w:lang w:eastAsia="uk-UA"/>
              </w:rPr>
              <w:drawing>
                <wp:inline distT="0" distB="0" distL="0" distR="0" wp14:anchorId="26E56AA1" wp14:editId="4A38676C">
                  <wp:extent cx="1830024" cy="2411438"/>
                  <wp:effectExtent l="0" t="0" r="0" b="8255"/>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6_Розширення рівнів.png"/>
                          <pic:cNvPicPr/>
                        </pic:nvPicPr>
                        <pic:blipFill>
                          <a:blip r:embed="rId148">
                            <a:extLst>
                              <a:ext uri="{28A0092B-C50C-407E-A947-70E740481C1C}">
                                <a14:useLocalDpi xmlns:a14="http://schemas.microsoft.com/office/drawing/2010/main" val="0"/>
                              </a:ext>
                            </a:extLst>
                          </a:blip>
                          <a:stretch>
                            <a:fillRect/>
                          </a:stretch>
                        </pic:blipFill>
                        <pic:spPr>
                          <a:xfrm>
                            <a:off x="0" y="0"/>
                            <a:ext cx="1830024" cy="2411438"/>
                          </a:xfrm>
                          <a:prstGeom prst="rect">
                            <a:avLst/>
                          </a:prstGeom>
                        </pic:spPr>
                      </pic:pic>
                    </a:graphicData>
                  </a:graphic>
                </wp:inline>
              </w:drawing>
            </w:r>
          </w:p>
        </w:tc>
      </w:tr>
      <w:tr w:rsidR="0017358B" w:rsidRPr="00B02C85" w:rsidTr="00AE3871">
        <w:tc>
          <w:tcPr>
            <w:tcW w:w="3097" w:type="dxa"/>
          </w:tcPr>
          <w:p w:rsidR="0017358B" w:rsidRPr="00B02C85" w:rsidRDefault="0017358B" w:rsidP="00AE3871">
            <w:pPr>
              <w:jc w:val="both"/>
            </w:pPr>
            <w:r w:rsidRPr="00B02C85">
              <w:t>Рис. 1.6. Зв’язок між шириною енергетичних рівнів і спектральних ліній.</w:t>
            </w:r>
          </w:p>
          <w:p w:rsidR="0017358B" w:rsidRPr="00B02C85" w:rsidRDefault="0017358B" w:rsidP="00AE3871">
            <w:pPr>
              <w:rPr>
                <w:sz w:val="28"/>
                <w:szCs w:val="28"/>
              </w:rPr>
            </w:pPr>
          </w:p>
        </w:tc>
      </w:tr>
    </w:tbl>
    <w:p w:rsidR="00544800" w:rsidRPr="00B02C85" w:rsidRDefault="00081CC2" w:rsidP="00A633A3">
      <w:pPr>
        <w:ind w:firstLine="708"/>
        <w:jc w:val="both"/>
        <w:rPr>
          <w:sz w:val="28"/>
          <w:szCs w:val="28"/>
        </w:rPr>
      </w:pPr>
      <w:r w:rsidRPr="00B02C85">
        <w:rPr>
          <w:sz w:val="28"/>
          <w:szCs w:val="28"/>
        </w:rPr>
        <w:t>Ширин</w:t>
      </w:r>
      <w:r w:rsidR="00DB5BA6" w:rsidRPr="00B02C85">
        <w:rPr>
          <w:sz w:val="28"/>
          <w:szCs w:val="28"/>
        </w:rPr>
        <w:t>а</w:t>
      </w:r>
      <w:r w:rsidRPr="00B02C85">
        <w:rPr>
          <w:sz w:val="28"/>
          <w:szCs w:val="28"/>
        </w:rPr>
        <w:t xml:space="preserve"> спектрального </w:t>
      </w:r>
      <w:proofErr w:type="spellStart"/>
      <w:r w:rsidRPr="00B02C85">
        <w:rPr>
          <w:sz w:val="28"/>
          <w:szCs w:val="28"/>
        </w:rPr>
        <w:t>контура</w:t>
      </w:r>
      <w:proofErr w:type="spellEnd"/>
      <w:r w:rsidRPr="00B02C85">
        <w:rPr>
          <w:sz w:val="28"/>
          <w:szCs w:val="28"/>
        </w:rPr>
        <w:t xml:space="preserve"> визначається ш</w:t>
      </w:r>
      <w:r w:rsidR="00803F99" w:rsidRPr="00B02C85">
        <w:rPr>
          <w:sz w:val="28"/>
          <w:szCs w:val="28"/>
        </w:rPr>
        <w:t>ирин</w:t>
      </w:r>
      <w:r w:rsidRPr="00B02C85">
        <w:rPr>
          <w:sz w:val="28"/>
          <w:szCs w:val="28"/>
        </w:rPr>
        <w:t>ою</w:t>
      </w:r>
      <w:r w:rsidR="00803F99" w:rsidRPr="00B02C85">
        <w:rPr>
          <w:sz w:val="28"/>
          <w:szCs w:val="28"/>
        </w:rPr>
        <w:t xml:space="preserve"> енергетичних рівнів, </w:t>
      </w:r>
      <w:r w:rsidR="004029CE" w:rsidRPr="00B02C85">
        <w:rPr>
          <w:sz w:val="28"/>
          <w:szCs w:val="28"/>
        </w:rPr>
        <w:t>як</w:t>
      </w:r>
      <w:r w:rsidR="008E5C9E" w:rsidRPr="00B02C85">
        <w:rPr>
          <w:sz w:val="28"/>
          <w:szCs w:val="28"/>
        </w:rPr>
        <w:t>і комбінують при переході (</w:t>
      </w:r>
      <w:r w:rsidR="004029CE" w:rsidRPr="00B02C85">
        <w:rPr>
          <w:sz w:val="28"/>
          <w:szCs w:val="28"/>
        </w:rPr>
        <w:t>рис.</w:t>
      </w:r>
      <w:r w:rsidR="004C588B" w:rsidRPr="00B02C85">
        <w:rPr>
          <w:sz w:val="28"/>
          <w:szCs w:val="28"/>
        </w:rPr>
        <w:t xml:space="preserve"> 1.</w:t>
      </w:r>
      <w:r w:rsidR="00481361" w:rsidRPr="00B02C85">
        <w:rPr>
          <w:sz w:val="28"/>
          <w:szCs w:val="28"/>
        </w:rPr>
        <w:t>6</w:t>
      </w:r>
      <w:r w:rsidR="008E5C9E" w:rsidRPr="00B02C85">
        <w:rPr>
          <w:sz w:val="28"/>
          <w:szCs w:val="28"/>
        </w:rPr>
        <w:t>)</w:t>
      </w:r>
      <w:r w:rsidR="00803F99" w:rsidRPr="00B02C85">
        <w:rPr>
          <w:sz w:val="28"/>
          <w:szCs w:val="28"/>
        </w:rPr>
        <w:t xml:space="preserve">. </w:t>
      </w:r>
      <w:r w:rsidR="00CF10DD" w:rsidRPr="00B02C85">
        <w:rPr>
          <w:sz w:val="28"/>
          <w:szCs w:val="28"/>
        </w:rPr>
        <w:t xml:space="preserve">Якщо випромінювання відбувається при переході із збудженого рівня </w:t>
      </w:r>
      <w:r w:rsidR="003D15BC" w:rsidRPr="00B02C85">
        <w:rPr>
          <w:sz w:val="28"/>
          <w:szCs w:val="28"/>
        </w:rPr>
        <w:t xml:space="preserve">2 на основний 0, то ширина </w:t>
      </w:r>
      <w:proofErr w:type="spellStart"/>
      <w:r w:rsidR="003D15BC" w:rsidRPr="00B02C85">
        <w:rPr>
          <w:sz w:val="28"/>
          <w:szCs w:val="28"/>
        </w:rPr>
        <w:t>контура</w:t>
      </w:r>
      <w:proofErr w:type="spellEnd"/>
      <w:r w:rsidR="003D15BC" w:rsidRPr="00B02C85">
        <w:rPr>
          <w:sz w:val="28"/>
          <w:szCs w:val="28"/>
        </w:rPr>
        <w:t xml:space="preserve"> </w:t>
      </w:r>
      <w:r w:rsidR="00A633A3" w:rsidRPr="00B02C85">
        <w:rPr>
          <w:sz w:val="28"/>
          <w:szCs w:val="28"/>
        </w:rPr>
        <w:t>визначається</w:t>
      </w:r>
      <w:r w:rsidR="003D15BC" w:rsidRPr="00B02C85">
        <w:rPr>
          <w:sz w:val="28"/>
          <w:szCs w:val="28"/>
        </w:rPr>
        <w:t xml:space="preserve"> </w:t>
      </w:r>
      <w:r w:rsidR="008E5C9E" w:rsidRPr="00B02C85">
        <w:rPr>
          <w:sz w:val="28"/>
          <w:szCs w:val="28"/>
        </w:rPr>
        <w:t xml:space="preserve">тільки </w:t>
      </w:r>
      <w:r w:rsidR="003D15BC" w:rsidRPr="00B02C85">
        <w:rPr>
          <w:sz w:val="28"/>
          <w:szCs w:val="28"/>
        </w:rPr>
        <w:t>ширин</w:t>
      </w:r>
      <w:r w:rsidR="00606A33" w:rsidRPr="00B02C85">
        <w:rPr>
          <w:sz w:val="28"/>
          <w:szCs w:val="28"/>
        </w:rPr>
        <w:t>ою</w:t>
      </w:r>
      <w:r w:rsidR="003D15BC" w:rsidRPr="00B02C85">
        <w:rPr>
          <w:sz w:val="28"/>
          <w:szCs w:val="28"/>
        </w:rPr>
        <w:t xml:space="preserve"> стартового рівня </w:t>
      </w:r>
      <w:r w:rsidR="00606A33" w:rsidRPr="00B02C85">
        <w:rPr>
          <w:position w:val="-12"/>
          <w:sz w:val="28"/>
          <w:szCs w:val="28"/>
        </w:rPr>
        <w:object w:dxaOrig="1440" w:dyaOrig="360">
          <v:shape id="_x0000_i1086" type="#_x0000_t75" style="width:1in;height:18.2pt" o:ole="">
            <v:imagedata r:id="rId149" o:title=""/>
          </v:shape>
          <o:OLEObject Type="Embed" ProgID="Equation.DSMT4" ShapeID="_x0000_i1086" DrawAspect="Content" ObjectID="_1560134686" r:id="rId150"/>
        </w:object>
      </w:r>
      <w:r w:rsidR="003D15BC" w:rsidRPr="00B02C85">
        <w:rPr>
          <w:sz w:val="28"/>
          <w:szCs w:val="28"/>
        </w:rPr>
        <w:t xml:space="preserve">, оскільки </w:t>
      </w:r>
      <w:r w:rsidR="00A633A3" w:rsidRPr="00B02C85">
        <w:rPr>
          <w:sz w:val="28"/>
          <w:szCs w:val="28"/>
        </w:rPr>
        <w:t>кінцевий</w:t>
      </w:r>
      <w:r w:rsidR="003D15BC" w:rsidRPr="00B02C85">
        <w:rPr>
          <w:sz w:val="28"/>
          <w:szCs w:val="28"/>
        </w:rPr>
        <w:t xml:space="preserve"> рівень</w:t>
      </w:r>
      <w:r w:rsidR="00544800" w:rsidRPr="00B02C85">
        <w:rPr>
          <w:sz w:val="28"/>
          <w:szCs w:val="28"/>
        </w:rPr>
        <w:t xml:space="preserve"> </w:t>
      </w:r>
      <w:r w:rsidR="00A633A3" w:rsidRPr="00B02C85">
        <w:rPr>
          <w:sz w:val="28"/>
          <w:szCs w:val="28"/>
        </w:rPr>
        <w:t>0</w:t>
      </w:r>
      <w:r w:rsidR="00544800" w:rsidRPr="00B02C85">
        <w:rPr>
          <w:sz w:val="28"/>
          <w:szCs w:val="28"/>
        </w:rPr>
        <w:t xml:space="preserve"> нескінченно вузьк</w:t>
      </w:r>
      <w:r w:rsidR="00A633A3" w:rsidRPr="00B02C85">
        <w:rPr>
          <w:sz w:val="28"/>
          <w:szCs w:val="28"/>
        </w:rPr>
        <w:t>ий із-за необмеженого часу життя атома на ньому.</w:t>
      </w:r>
      <w:r w:rsidR="00544800" w:rsidRPr="00B02C85">
        <w:rPr>
          <w:sz w:val="28"/>
          <w:szCs w:val="28"/>
        </w:rPr>
        <w:t xml:space="preserve"> Якщо ж </w:t>
      </w:r>
      <w:r w:rsidR="00A633A3" w:rsidRPr="00B02C85">
        <w:rPr>
          <w:sz w:val="28"/>
          <w:szCs w:val="28"/>
        </w:rPr>
        <w:t xml:space="preserve">кінцевий рівень не </w:t>
      </w:r>
      <w:r w:rsidR="00544800" w:rsidRPr="00B02C85">
        <w:rPr>
          <w:sz w:val="28"/>
          <w:szCs w:val="28"/>
        </w:rPr>
        <w:t>найнижчи</w:t>
      </w:r>
      <w:r w:rsidR="002134BF" w:rsidRPr="00B02C85">
        <w:rPr>
          <w:sz w:val="28"/>
          <w:szCs w:val="28"/>
        </w:rPr>
        <w:t>й</w:t>
      </w:r>
      <w:r w:rsidR="00A633A3" w:rsidRPr="00B02C85">
        <w:rPr>
          <w:sz w:val="28"/>
          <w:szCs w:val="28"/>
        </w:rPr>
        <w:t xml:space="preserve"> (перехід </w:t>
      </w:r>
      <w:r w:rsidR="00A633A3" w:rsidRPr="00B02C85">
        <w:rPr>
          <w:position w:val="-6"/>
          <w:sz w:val="28"/>
          <w:szCs w:val="28"/>
        </w:rPr>
        <w:object w:dxaOrig="620" w:dyaOrig="279">
          <v:shape id="_x0000_i1087" type="#_x0000_t75" style="width:31.65pt;height:13.45pt" o:ole="" fillcolor="window">
            <v:imagedata r:id="rId151" o:title=""/>
          </v:shape>
          <o:OLEObject Type="Embed" ProgID="Equation.3" ShapeID="_x0000_i1087" DrawAspect="Content" ObjectID="_1560134687" r:id="rId152"/>
        </w:object>
      </w:r>
      <w:r w:rsidR="00A633A3" w:rsidRPr="00B02C85">
        <w:rPr>
          <w:sz w:val="28"/>
          <w:szCs w:val="28"/>
        </w:rPr>
        <w:t>)</w:t>
      </w:r>
      <w:r w:rsidR="00544800" w:rsidRPr="00B02C85">
        <w:rPr>
          <w:sz w:val="28"/>
          <w:szCs w:val="28"/>
        </w:rPr>
        <w:t xml:space="preserve">, </w:t>
      </w:r>
      <w:r w:rsidR="002134BF" w:rsidRPr="00B02C85">
        <w:rPr>
          <w:sz w:val="28"/>
          <w:szCs w:val="28"/>
        </w:rPr>
        <w:t>то</w:t>
      </w:r>
      <w:r w:rsidR="00544800" w:rsidRPr="00B02C85">
        <w:rPr>
          <w:sz w:val="28"/>
          <w:szCs w:val="28"/>
        </w:rPr>
        <w:t xml:space="preserve"> </w:t>
      </w:r>
      <w:r w:rsidR="008E5C9E" w:rsidRPr="00B02C85">
        <w:rPr>
          <w:sz w:val="28"/>
          <w:szCs w:val="28"/>
        </w:rPr>
        <w:t xml:space="preserve">його </w:t>
      </w:r>
      <w:r w:rsidR="00DB5BA6" w:rsidRPr="00B02C85">
        <w:rPr>
          <w:sz w:val="28"/>
          <w:szCs w:val="28"/>
        </w:rPr>
        <w:t xml:space="preserve">ширина теж скінченна, бо </w:t>
      </w:r>
      <w:r w:rsidR="00A633A3" w:rsidRPr="00B02C85">
        <w:rPr>
          <w:sz w:val="28"/>
          <w:szCs w:val="28"/>
        </w:rPr>
        <w:t>час життя на ньому обмежений. Тому</w:t>
      </w:r>
      <w:r w:rsidR="00544800" w:rsidRPr="00B02C85">
        <w:rPr>
          <w:sz w:val="28"/>
          <w:szCs w:val="28"/>
        </w:rPr>
        <w:t xml:space="preserve"> спектральна лінія, яка відповідає переходу </w:t>
      </w:r>
      <w:r w:rsidR="00544800" w:rsidRPr="00B02C85">
        <w:rPr>
          <w:position w:val="-6"/>
          <w:sz w:val="28"/>
          <w:szCs w:val="28"/>
        </w:rPr>
        <w:object w:dxaOrig="620" w:dyaOrig="279">
          <v:shape id="_x0000_i1088" type="#_x0000_t75" style="width:31.65pt;height:13.45pt" o:ole="" fillcolor="window">
            <v:imagedata r:id="rId151" o:title=""/>
          </v:shape>
          <o:OLEObject Type="Embed" ProgID="Equation.3" ShapeID="_x0000_i1088" DrawAspect="Content" ObjectID="_1560134688" r:id="rId153"/>
        </w:object>
      </w:r>
      <w:r w:rsidRPr="00B02C85">
        <w:rPr>
          <w:sz w:val="28"/>
          <w:szCs w:val="28"/>
        </w:rPr>
        <w:t xml:space="preserve">, </w:t>
      </w:r>
      <w:r w:rsidR="00544800" w:rsidRPr="00B02C85">
        <w:rPr>
          <w:sz w:val="28"/>
          <w:szCs w:val="28"/>
        </w:rPr>
        <w:t>розширюється</w:t>
      </w:r>
      <w:r w:rsidR="008A202C" w:rsidRPr="00B02C85">
        <w:rPr>
          <w:sz w:val="28"/>
          <w:szCs w:val="28"/>
        </w:rPr>
        <w:t>:</w:t>
      </w:r>
      <w:r w:rsidR="00544800" w:rsidRPr="00B02C85">
        <w:rPr>
          <w:sz w:val="28"/>
          <w:szCs w:val="28"/>
        </w:rPr>
        <w:t xml:space="preserve"> </w:t>
      </w:r>
      <w:r w:rsidR="00606A33" w:rsidRPr="00B02C85">
        <w:rPr>
          <w:position w:val="-14"/>
          <w:sz w:val="28"/>
          <w:szCs w:val="28"/>
        </w:rPr>
        <w:object w:dxaOrig="2220" w:dyaOrig="400">
          <v:shape id="_x0000_i1089" type="#_x0000_t75" style="width:112.35pt;height:19.8pt" o:ole="" fillcolor="window">
            <v:imagedata r:id="rId154" o:title=""/>
          </v:shape>
          <o:OLEObject Type="Embed" ProgID="Equation.DSMT4" ShapeID="_x0000_i1089" DrawAspect="Content" ObjectID="_1560134689" r:id="rId155"/>
        </w:object>
      </w:r>
      <w:r w:rsidR="008E5C9E" w:rsidRPr="00B02C85">
        <w:rPr>
          <w:sz w:val="28"/>
          <w:szCs w:val="28"/>
        </w:rPr>
        <w:t xml:space="preserve">,не змінюючи </w:t>
      </w:r>
      <w:proofErr w:type="spellStart"/>
      <w:r w:rsidR="008E5C9E" w:rsidRPr="00B02C85">
        <w:rPr>
          <w:sz w:val="28"/>
          <w:szCs w:val="28"/>
        </w:rPr>
        <w:t>Лоренцеву</w:t>
      </w:r>
      <w:proofErr w:type="spellEnd"/>
      <w:r w:rsidR="008E5C9E" w:rsidRPr="00B02C85">
        <w:rPr>
          <w:sz w:val="28"/>
          <w:szCs w:val="28"/>
        </w:rPr>
        <w:t xml:space="preserve"> форму.</w:t>
      </w:r>
      <w:r w:rsidR="00544800" w:rsidRPr="00B02C85">
        <w:rPr>
          <w:sz w:val="28"/>
          <w:szCs w:val="28"/>
        </w:rPr>
        <w:t xml:space="preserve"> </w:t>
      </w:r>
      <w:r w:rsidR="00606A33" w:rsidRPr="00B02C85">
        <w:rPr>
          <w:sz w:val="28"/>
          <w:szCs w:val="28"/>
        </w:rPr>
        <w:t xml:space="preserve">Зауважимо, що ширина рівня </w:t>
      </w:r>
      <w:r w:rsidR="00F73F17" w:rsidRPr="00B02C85">
        <w:rPr>
          <w:sz w:val="28"/>
          <w:szCs w:val="28"/>
        </w:rPr>
        <w:t xml:space="preserve">і час життя на ньому </w:t>
      </w:r>
      <w:r w:rsidR="00606A33" w:rsidRPr="00B02C85">
        <w:rPr>
          <w:sz w:val="28"/>
          <w:szCs w:val="28"/>
        </w:rPr>
        <w:t>визначається сумарною ймовірністю спонтанних переходів з цього рівня</w:t>
      </w:r>
      <w:r w:rsidR="00F73F17" w:rsidRPr="00B02C85">
        <w:rPr>
          <w:sz w:val="28"/>
          <w:szCs w:val="28"/>
        </w:rPr>
        <w:t>:</w:t>
      </w:r>
      <w:r w:rsidR="008A202C" w:rsidRPr="00B02C85">
        <w:rPr>
          <w:sz w:val="28"/>
          <w:szCs w:val="28"/>
        </w:rPr>
        <w:t xml:space="preserve"> </w:t>
      </w:r>
      <w:r w:rsidR="00F73F17" w:rsidRPr="00B02C85">
        <w:rPr>
          <w:position w:val="-12"/>
          <w:sz w:val="28"/>
          <w:szCs w:val="28"/>
        </w:rPr>
        <w:object w:dxaOrig="1040" w:dyaOrig="360">
          <v:shape id="_x0000_i1090" type="#_x0000_t75" style="width:52.2pt;height:18.2pt" o:ole="">
            <v:imagedata r:id="rId156" o:title=""/>
          </v:shape>
          <o:OLEObject Type="Embed" ProgID="Equation.DSMT4" ShapeID="_x0000_i1090" DrawAspect="Content" ObjectID="_1560134690" r:id="rId157"/>
        </w:object>
      </w:r>
      <w:r w:rsidR="00F73F17" w:rsidRPr="00B02C85">
        <w:rPr>
          <w:sz w:val="28"/>
          <w:szCs w:val="28"/>
        </w:rPr>
        <w:t xml:space="preserve">, </w:t>
      </w:r>
      <w:r w:rsidR="008A202C" w:rsidRPr="00B02C85">
        <w:rPr>
          <w:sz w:val="28"/>
          <w:szCs w:val="28"/>
        </w:rPr>
        <w:t xml:space="preserve"> </w:t>
      </w:r>
      <w:r w:rsidR="00F73F17" w:rsidRPr="00B02C85">
        <w:rPr>
          <w:position w:val="-12"/>
          <w:sz w:val="28"/>
          <w:szCs w:val="28"/>
        </w:rPr>
        <w:object w:dxaOrig="800" w:dyaOrig="380">
          <v:shape id="_x0000_i1091" type="#_x0000_t75" style="width:40.35pt;height:19pt" o:ole="">
            <v:imagedata r:id="rId158" o:title=""/>
          </v:shape>
          <o:OLEObject Type="Embed" ProgID="Equation.DSMT4" ShapeID="_x0000_i1091" DrawAspect="Content" ObjectID="_1560134691" r:id="rId159"/>
        </w:object>
      </w:r>
      <w:r w:rsidR="00F73F17" w:rsidRPr="00B02C85">
        <w:rPr>
          <w:sz w:val="28"/>
          <w:szCs w:val="28"/>
        </w:rPr>
        <w:t xml:space="preserve"> і  </w:t>
      </w:r>
      <w:r w:rsidR="008A202C" w:rsidRPr="00B02C85">
        <w:rPr>
          <w:position w:val="-12"/>
          <w:sz w:val="28"/>
          <w:szCs w:val="28"/>
        </w:rPr>
        <w:object w:dxaOrig="1820" w:dyaOrig="360">
          <v:shape id="_x0000_i1092" type="#_x0000_t75" style="width:91pt;height:18.2pt" o:ole="">
            <v:imagedata r:id="rId160" o:title=""/>
          </v:shape>
          <o:OLEObject Type="Embed" ProgID="Equation.DSMT4" ShapeID="_x0000_i1092" DrawAspect="Content" ObjectID="_1560134692" r:id="rId161"/>
        </w:object>
      </w:r>
      <w:r w:rsidR="00DB5BA6" w:rsidRPr="00B02C85">
        <w:rPr>
          <w:sz w:val="28"/>
          <w:szCs w:val="28"/>
        </w:rPr>
        <w:t>,</w:t>
      </w:r>
      <w:r w:rsidR="00F73F17" w:rsidRPr="00B02C85">
        <w:rPr>
          <w:position w:val="-12"/>
          <w:sz w:val="28"/>
          <w:szCs w:val="28"/>
        </w:rPr>
        <w:object w:dxaOrig="1660" w:dyaOrig="380">
          <v:shape id="_x0000_i1093" type="#_x0000_t75" style="width:83.1pt;height:19pt" o:ole="">
            <v:imagedata r:id="rId162" o:title=""/>
          </v:shape>
          <o:OLEObject Type="Embed" ProgID="Equation.DSMT4" ShapeID="_x0000_i1093" DrawAspect="Content" ObjectID="_1560134693" r:id="rId163"/>
        </w:object>
      </w:r>
      <w:r w:rsidR="00F73F17" w:rsidRPr="00B02C85">
        <w:rPr>
          <w:sz w:val="28"/>
          <w:szCs w:val="28"/>
        </w:rPr>
        <w:t xml:space="preserve">. Тобто додаткові переходи з рівня скорочують час життя </w:t>
      </w:r>
      <w:r w:rsidR="00DB5BA6" w:rsidRPr="00B02C85">
        <w:rPr>
          <w:sz w:val="28"/>
          <w:szCs w:val="28"/>
        </w:rPr>
        <w:t xml:space="preserve">на ньому </w:t>
      </w:r>
      <w:r w:rsidR="00F73F17" w:rsidRPr="00B02C85">
        <w:rPr>
          <w:sz w:val="28"/>
          <w:szCs w:val="28"/>
        </w:rPr>
        <w:t xml:space="preserve">і збільшують його ширину. </w:t>
      </w:r>
    </w:p>
    <w:p w:rsidR="00544800" w:rsidRPr="00B02C85" w:rsidRDefault="00544800" w:rsidP="00544800">
      <w:pPr>
        <w:pStyle w:val="1"/>
        <w:jc w:val="center"/>
        <w:rPr>
          <w:sz w:val="28"/>
          <w:szCs w:val="28"/>
        </w:rPr>
      </w:pPr>
      <w:r w:rsidRPr="00B02C85">
        <w:rPr>
          <w:sz w:val="28"/>
          <w:szCs w:val="28"/>
        </w:rPr>
        <w:lastRenderedPageBreak/>
        <w:t>Спектральне розширення.</w:t>
      </w:r>
    </w:p>
    <w:p w:rsidR="00A708A5" w:rsidRPr="00B02C85" w:rsidRDefault="00C62BF1" w:rsidP="00BA04D5">
      <w:pPr>
        <w:pStyle w:val="ad"/>
        <w:spacing w:after="0"/>
        <w:ind w:left="0" w:firstLine="708"/>
        <w:jc w:val="both"/>
        <w:rPr>
          <w:sz w:val="28"/>
          <w:szCs w:val="28"/>
        </w:rPr>
      </w:pPr>
      <w:r w:rsidRPr="00B02C85">
        <w:rPr>
          <w:sz w:val="28"/>
          <w:szCs w:val="28"/>
        </w:rPr>
        <w:t>Вище було проаналізовано спектр випромінювання</w:t>
      </w:r>
      <w:r w:rsidR="00A708A5" w:rsidRPr="00B02C85">
        <w:rPr>
          <w:sz w:val="28"/>
          <w:szCs w:val="28"/>
        </w:rPr>
        <w:t xml:space="preserve"> </w:t>
      </w:r>
      <w:r w:rsidRPr="00B02C85">
        <w:rPr>
          <w:sz w:val="28"/>
          <w:szCs w:val="28"/>
        </w:rPr>
        <w:t xml:space="preserve">атомів, які не зазнають зовнішнього збурення і не рухаються. </w:t>
      </w:r>
      <w:r w:rsidR="00AB348B" w:rsidRPr="00B02C85">
        <w:rPr>
          <w:sz w:val="28"/>
          <w:szCs w:val="28"/>
        </w:rPr>
        <w:t>В цьому випадку п</w:t>
      </w:r>
      <w:r w:rsidR="00A708A5" w:rsidRPr="00B02C85">
        <w:rPr>
          <w:sz w:val="28"/>
          <w:szCs w:val="28"/>
        </w:rPr>
        <w:t>івширина спектрально</w:t>
      </w:r>
      <w:r w:rsidRPr="00B02C85">
        <w:rPr>
          <w:sz w:val="28"/>
          <w:szCs w:val="28"/>
        </w:rPr>
        <w:t xml:space="preserve">го </w:t>
      </w:r>
      <w:proofErr w:type="spellStart"/>
      <w:r w:rsidRPr="00B02C85">
        <w:rPr>
          <w:sz w:val="28"/>
          <w:szCs w:val="28"/>
        </w:rPr>
        <w:t>контура</w:t>
      </w:r>
      <w:proofErr w:type="spellEnd"/>
      <w:r w:rsidRPr="00B02C85">
        <w:rPr>
          <w:sz w:val="28"/>
          <w:szCs w:val="28"/>
        </w:rPr>
        <w:t xml:space="preserve"> </w:t>
      </w:r>
      <w:r w:rsidR="00A708A5" w:rsidRPr="00B02C85">
        <w:rPr>
          <w:sz w:val="28"/>
          <w:szCs w:val="28"/>
        </w:rPr>
        <w:t>визнача</w:t>
      </w:r>
      <w:r w:rsidRPr="00B02C85">
        <w:rPr>
          <w:sz w:val="28"/>
          <w:szCs w:val="28"/>
        </w:rPr>
        <w:t xml:space="preserve">лась лише </w:t>
      </w:r>
      <w:r w:rsidR="00A708A5" w:rsidRPr="00B02C85">
        <w:rPr>
          <w:sz w:val="28"/>
          <w:szCs w:val="28"/>
        </w:rPr>
        <w:t xml:space="preserve">ймовірністю внутрішньоатомних процесів. Така ширина називається </w:t>
      </w:r>
      <w:r w:rsidRPr="00B02C85">
        <w:rPr>
          <w:sz w:val="28"/>
          <w:szCs w:val="28"/>
        </w:rPr>
        <w:t>природн</w:t>
      </w:r>
      <w:r w:rsidR="00A708A5" w:rsidRPr="00B02C85">
        <w:rPr>
          <w:sz w:val="28"/>
          <w:szCs w:val="28"/>
        </w:rPr>
        <w:t xml:space="preserve">ою. </w:t>
      </w:r>
      <w:r w:rsidR="00AB348B" w:rsidRPr="00B02C85">
        <w:rPr>
          <w:sz w:val="28"/>
          <w:szCs w:val="28"/>
        </w:rPr>
        <w:t>Вона має найменш можливу величину</w:t>
      </w:r>
      <w:r w:rsidR="00B92D44" w:rsidRPr="00B02C85">
        <w:rPr>
          <w:sz w:val="28"/>
          <w:szCs w:val="28"/>
        </w:rPr>
        <w:t xml:space="preserve"> </w:t>
      </w:r>
      <w:r w:rsidR="00A708A5" w:rsidRPr="00B02C85">
        <w:rPr>
          <w:sz w:val="28"/>
          <w:szCs w:val="28"/>
        </w:rPr>
        <w:t>–</w:t>
      </w:r>
      <w:r w:rsidR="00B92D44" w:rsidRPr="00B02C85">
        <w:rPr>
          <w:sz w:val="28"/>
          <w:szCs w:val="28"/>
        </w:rPr>
        <w:t xml:space="preserve"> </w:t>
      </w:r>
      <w:r w:rsidR="00A708A5" w:rsidRPr="00B02C85">
        <w:rPr>
          <w:sz w:val="28"/>
          <w:szCs w:val="28"/>
        </w:rPr>
        <w:t>тисячні і десятитисячні долі ангстрема.</w:t>
      </w:r>
      <w:r w:rsidR="00BA04D5" w:rsidRPr="00B02C85">
        <w:rPr>
          <w:sz w:val="28"/>
          <w:szCs w:val="28"/>
        </w:rPr>
        <w:t xml:space="preserve"> </w:t>
      </w:r>
      <w:r w:rsidR="00AB348B" w:rsidRPr="00B02C85">
        <w:rPr>
          <w:sz w:val="28"/>
          <w:szCs w:val="28"/>
        </w:rPr>
        <w:t>Спектр</w:t>
      </w:r>
      <w:r w:rsidRPr="00B02C85">
        <w:rPr>
          <w:sz w:val="28"/>
          <w:szCs w:val="28"/>
        </w:rPr>
        <w:t xml:space="preserve"> </w:t>
      </w:r>
      <w:r w:rsidR="00AB348B" w:rsidRPr="00B02C85">
        <w:rPr>
          <w:sz w:val="28"/>
          <w:szCs w:val="28"/>
        </w:rPr>
        <w:t xml:space="preserve">з </w:t>
      </w:r>
      <w:r w:rsidRPr="00B02C85">
        <w:rPr>
          <w:sz w:val="28"/>
          <w:szCs w:val="28"/>
        </w:rPr>
        <w:t>тако</w:t>
      </w:r>
      <w:r w:rsidR="00AB348B" w:rsidRPr="00B02C85">
        <w:rPr>
          <w:sz w:val="28"/>
          <w:szCs w:val="28"/>
        </w:rPr>
        <w:t>ю</w:t>
      </w:r>
      <w:r w:rsidRPr="00B02C85">
        <w:rPr>
          <w:sz w:val="28"/>
          <w:szCs w:val="28"/>
        </w:rPr>
        <w:t xml:space="preserve"> ширин</w:t>
      </w:r>
      <w:r w:rsidR="00AB348B" w:rsidRPr="00B02C85">
        <w:rPr>
          <w:sz w:val="28"/>
          <w:szCs w:val="28"/>
        </w:rPr>
        <w:t>ою</w:t>
      </w:r>
      <w:r w:rsidRPr="00B02C85">
        <w:rPr>
          <w:sz w:val="28"/>
          <w:szCs w:val="28"/>
        </w:rPr>
        <w:t xml:space="preserve"> важко отримати,</w:t>
      </w:r>
      <w:r w:rsidR="00A708A5" w:rsidRPr="00B02C85">
        <w:rPr>
          <w:sz w:val="28"/>
          <w:szCs w:val="28"/>
        </w:rPr>
        <w:t xml:space="preserve"> тому що в реальн</w:t>
      </w:r>
      <w:r w:rsidRPr="00B02C85">
        <w:rPr>
          <w:sz w:val="28"/>
          <w:szCs w:val="28"/>
        </w:rPr>
        <w:t>их умовах атоми</w:t>
      </w:r>
      <w:r w:rsidR="00A708A5" w:rsidRPr="00B02C85">
        <w:rPr>
          <w:sz w:val="28"/>
          <w:szCs w:val="28"/>
        </w:rPr>
        <w:t xml:space="preserve"> взаємодіють з середовищем</w:t>
      </w:r>
      <w:r w:rsidR="00AB348B" w:rsidRPr="00B02C85">
        <w:rPr>
          <w:sz w:val="28"/>
          <w:szCs w:val="28"/>
        </w:rPr>
        <w:t xml:space="preserve">, </w:t>
      </w:r>
      <w:r w:rsidR="003468E3" w:rsidRPr="00B02C85">
        <w:rPr>
          <w:sz w:val="28"/>
          <w:szCs w:val="28"/>
        </w:rPr>
        <w:t xml:space="preserve">з </w:t>
      </w:r>
      <w:r w:rsidR="00AB348B" w:rsidRPr="00B02C85">
        <w:rPr>
          <w:sz w:val="28"/>
          <w:szCs w:val="28"/>
        </w:rPr>
        <w:t>електромагнітними полями</w:t>
      </w:r>
      <w:r w:rsidR="00A708A5" w:rsidRPr="00B02C85">
        <w:rPr>
          <w:sz w:val="28"/>
          <w:szCs w:val="28"/>
        </w:rPr>
        <w:t xml:space="preserve"> та між собою, переміщ</w:t>
      </w:r>
      <w:r w:rsidRPr="00B02C85">
        <w:rPr>
          <w:sz w:val="28"/>
          <w:szCs w:val="28"/>
        </w:rPr>
        <w:t>у</w:t>
      </w:r>
      <w:r w:rsidR="00A708A5" w:rsidRPr="00B02C85">
        <w:rPr>
          <w:sz w:val="28"/>
          <w:szCs w:val="28"/>
        </w:rPr>
        <w:t>ю</w:t>
      </w:r>
      <w:r w:rsidRPr="00B02C85">
        <w:rPr>
          <w:sz w:val="28"/>
          <w:szCs w:val="28"/>
        </w:rPr>
        <w:t>ться та коливаються. Ці ефекти розширюють спектральний контур випромінювання</w:t>
      </w:r>
      <w:r w:rsidR="003468E3" w:rsidRPr="00B02C85">
        <w:rPr>
          <w:sz w:val="28"/>
          <w:szCs w:val="28"/>
        </w:rPr>
        <w:t xml:space="preserve"> </w:t>
      </w:r>
      <w:r w:rsidR="00A708A5" w:rsidRPr="00B02C85">
        <w:rPr>
          <w:sz w:val="28"/>
          <w:szCs w:val="28"/>
        </w:rPr>
        <w:t>на декілька порядків</w:t>
      </w:r>
      <w:r w:rsidRPr="00B02C85">
        <w:rPr>
          <w:sz w:val="28"/>
          <w:szCs w:val="28"/>
        </w:rPr>
        <w:t>.</w:t>
      </w:r>
    </w:p>
    <w:p w:rsidR="00544800" w:rsidRPr="00B02C85" w:rsidRDefault="00544800" w:rsidP="00BA04D5">
      <w:pPr>
        <w:ind w:firstLine="708"/>
        <w:jc w:val="both"/>
        <w:rPr>
          <w:sz w:val="28"/>
          <w:szCs w:val="28"/>
        </w:rPr>
      </w:pPr>
      <w:r w:rsidRPr="00B02C85">
        <w:rPr>
          <w:sz w:val="28"/>
          <w:szCs w:val="28"/>
        </w:rPr>
        <w:t xml:space="preserve">Існує два </w:t>
      </w:r>
      <w:r w:rsidR="00C62BF1" w:rsidRPr="00B02C85">
        <w:rPr>
          <w:sz w:val="28"/>
          <w:szCs w:val="28"/>
        </w:rPr>
        <w:t>типи</w:t>
      </w:r>
      <w:r w:rsidRPr="00B02C85">
        <w:rPr>
          <w:sz w:val="28"/>
          <w:szCs w:val="28"/>
        </w:rPr>
        <w:t xml:space="preserve"> </w:t>
      </w:r>
      <w:r w:rsidR="00131FA7" w:rsidRPr="00B02C85">
        <w:rPr>
          <w:sz w:val="28"/>
          <w:szCs w:val="28"/>
        </w:rPr>
        <w:t xml:space="preserve">спектрального </w:t>
      </w:r>
      <w:r w:rsidR="00C62BF1" w:rsidRPr="00B02C85">
        <w:rPr>
          <w:sz w:val="28"/>
          <w:szCs w:val="28"/>
        </w:rPr>
        <w:t>роз</w:t>
      </w:r>
      <w:r w:rsidRPr="00B02C85">
        <w:rPr>
          <w:sz w:val="28"/>
          <w:szCs w:val="28"/>
        </w:rPr>
        <w:t>ширення</w:t>
      </w:r>
      <w:r w:rsidR="003468E3" w:rsidRPr="00B02C85">
        <w:rPr>
          <w:sz w:val="28"/>
          <w:szCs w:val="28"/>
        </w:rPr>
        <w:t>:</w:t>
      </w:r>
      <w:r w:rsidRPr="00B02C85">
        <w:rPr>
          <w:sz w:val="28"/>
          <w:szCs w:val="28"/>
        </w:rPr>
        <w:t xml:space="preserve"> однорідний та неоднорідний.</w:t>
      </w:r>
    </w:p>
    <w:tbl>
      <w:tblPr>
        <w:tblpPr w:leftFromText="180" w:rightFromText="180" w:vertAnchor="text" w:horzAnchor="margin" w:tblpY="237"/>
        <w:tblW w:w="0" w:type="auto"/>
        <w:tblLook w:val="04A0" w:firstRow="1" w:lastRow="0" w:firstColumn="1" w:lastColumn="0" w:noHBand="0" w:noVBand="1"/>
      </w:tblPr>
      <w:tblGrid>
        <w:gridCol w:w="3227"/>
      </w:tblGrid>
      <w:tr w:rsidR="00011DA9" w:rsidRPr="00B02C85" w:rsidTr="00011DA9">
        <w:tc>
          <w:tcPr>
            <w:tcW w:w="3227" w:type="dxa"/>
          </w:tcPr>
          <w:p w:rsidR="00011DA9" w:rsidRPr="00B02C85" w:rsidRDefault="00011DA9" w:rsidP="00011DA9">
            <w:r w:rsidRPr="00B02C85">
              <w:rPr>
                <w:noProof/>
                <w:lang w:eastAsia="uk-UA"/>
              </w:rPr>
              <w:drawing>
                <wp:inline distT="0" distB="0" distL="0" distR="0" wp14:anchorId="70E47844" wp14:editId="07E6C756">
                  <wp:extent cx="1829539" cy="102911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7_Розширення контурів.png"/>
                          <pic:cNvPicPr/>
                        </pic:nvPicPr>
                        <pic:blipFill>
                          <a:blip r:embed="rId164">
                            <a:extLst>
                              <a:ext uri="{28A0092B-C50C-407E-A947-70E740481C1C}">
                                <a14:useLocalDpi xmlns:a14="http://schemas.microsoft.com/office/drawing/2010/main" val="0"/>
                              </a:ext>
                            </a:extLst>
                          </a:blip>
                          <a:stretch>
                            <a:fillRect/>
                          </a:stretch>
                        </pic:blipFill>
                        <pic:spPr>
                          <a:xfrm>
                            <a:off x="0" y="0"/>
                            <a:ext cx="1829539" cy="1029116"/>
                          </a:xfrm>
                          <a:prstGeom prst="rect">
                            <a:avLst/>
                          </a:prstGeom>
                        </pic:spPr>
                      </pic:pic>
                    </a:graphicData>
                  </a:graphic>
                </wp:inline>
              </w:drawing>
            </w:r>
          </w:p>
        </w:tc>
      </w:tr>
      <w:tr w:rsidR="00011DA9" w:rsidRPr="00B02C85" w:rsidTr="00011DA9">
        <w:tc>
          <w:tcPr>
            <w:tcW w:w="3227" w:type="dxa"/>
          </w:tcPr>
          <w:p w:rsidR="00011DA9" w:rsidRPr="00B02C85" w:rsidRDefault="00011DA9" w:rsidP="00011DA9">
            <w:pPr>
              <w:jc w:val="both"/>
            </w:pPr>
            <w:r w:rsidRPr="00B02C85">
              <w:t>Рис. 1.7. Схематичне зображення впливу однорідного  розширення.</w:t>
            </w:r>
          </w:p>
          <w:p w:rsidR="00011DA9" w:rsidRPr="00B02C85" w:rsidRDefault="00011DA9" w:rsidP="00011DA9"/>
        </w:tc>
      </w:tr>
    </w:tbl>
    <w:p w:rsidR="00544800" w:rsidRPr="00B02C85" w:rsidRDefault="00544800" w:rsidP="00A07A99">
      <w:pPr>
        <w:ind w:firstLine="708"/>
        <w:jc w:val="both"/>
        <w:rPr>
          <w:sz w:val="28"/>
          <w:szCs w:val="28"/>
        </w:rPr>
      </w:pPr>
      <w:r w:rsidRPr="00B02C85">
        <w:rPr>
          <w:sz w:val="28"/>
          <w:szCs w:val="28"/>
        </w:rPr>
        <w:t xml:space="preserve">Однорідне </w:t>
      </w:r>
      <w:r w:rsidR="003468E3" w:rsidRPr="00B02C85">
        <w:rPr>
          <w:sz w:val="28"/>
          <w:szCs w:val="28"/>
        </w:rPr>
        <w:t>розширенн</w:t>
      </w:r>
      <w:r w:rsidRPr="00B02C85">
        <w:rPr>
          <w:sz w:val="28"/>
          <w:szCs w:val="28"/>
        </w:rPr>
        <w:t>я</w:t>
      </w:r>
      <w:r w:rsidR="003468E3" w:rsidRPr="00B02C85">
        <w:rPr>
          <w:sz w:val="28"/>
          <w:szCs w:val="28"/>
        </w:rPr>
        <w:t xml:space="preserve"> </w:t>
      </w:r>
      <w:r w:rsidRPr="00B02C85">
        <w:rPr>
          <w:sz w:val="28"/>
          <w:szCs w:val="28"/>
        </w:rPr>
        <w:t>–</w:t>
      </w:r>
      <w:r w:rsidR="003468E3" w:rsidRPr="00B02C85">
        <w:rPr>
          <w:sz w:val="28"/>
          <w:szCs w:val="28"/>
        </w:rPr>
        <w:t xml:space="preserve"> </w:t>
      </w:r>
      <w:r w:rsidRPr="00B02C85">
        <w:rPr>
          <w:sz w:val="28"/>
          <w:szCs w:val="28"/>
        </w:rPr>
        <w:t xml:space="preserve">це такий </w:t>
      </w:r>
      <w:r w:rsidR="00E05D52" w:rsidRPr="00B02C85">
        <w:rPr>
          <w:sz w:val="28"/>
          <w:szCs w:val="28"/>
        </w:rPr>
        <w:t>тип</w:t>
      </w:r>
      <w:r w:rsidRPr="00B02C85">
        <w:rPr>
          <w:sz w:val="28"/>
          <w:szCs w:val="28"/>
        </w:rPr>
        <w:t xml:space="preserve"> </w:t>
      </w:r>
      <w:r w:rsidR="003468E3" w:rsidRPr="00B02C85">
        <w:rPr>
          <w:sz w:val="28"/>
          <w:szCs w:val="28"/>
        </w:rPr>
        <w:t>роз</w:t>
      </w:r>
      <w:r w:rsidRPr="00B02C85">
        <w:rPr>
          <w:sz w:val="28"/>
          <w:szCs w:val="28"/>
        </w:rPr>
        <w:t>ширення, коли спектральн</w:t>
      </w:r>
      <w:r w:rsidR="00FF6F2E" w:rsidRPr="00B02C85">
        <w:rPr>
          <w:sz w:val="28"/>
          <w:szCs w:val="28"/>
        </w:rPr>
        <w:t>і</w:t>
      </w:r>
      <w:r w:rsidRPr="00B02C85">
        <w:rPr>
          <w:sz w:val="28"/>
          <w:szCs w:val="28"/>
        </w:rPr>
        <w:t xml:space="preserve"> </w:t>
      </w:r>
      <w:r w:rsidR="003468E3" w:rsidRPr="00B02C85">
        <w:rPr>
          <w:sz w:val="28"/>
          <w:szCs w:val="28"/>
        </w:rPr>
        <w:t>контур</w:t>
      </w:r>
      <w:r w:rsidR="00FF6F2E" w:rsidRPr="00B02C85">
        <w:rPr>
          <w:sz w:val="28"/>
          <w:szCs w:val="28"/>
        </w:rPr>
        <w:t>и</w:t>
      </w:r>
      <w:r w:rsidRPr="00B02C85">
        <w:rPr>
          <w:sz w:val="28"/>
          <w:szCs w:val="28"/>
        </w:rPr>
        <w:t xml:space="preserve"> </w:t>
      </w:r>
      <w:r w:rsidR="003468E3" w:rsidRPr="00B02C85">
        <w:rPr>
          <w:sz w:val="28"/>
          <w:szCs w:val="28"/>
        </w:rPr>
        <w:t>будь-</w:t>
      </w:r>
      <w:r w:rsidR="00B92D44" w:rsidRPr="00B02C85">
        <w:rPr>
          <w:sz w:val="28"/>
          <w:szCs w:val="28"/>
        </w:rPr>
        <w:t>я</w:t>
      </w:r>
      <w:r w:rsidR="003468E3" w:rsidRPr="00B02C85">
        <w:rPr>
          <w:sz w:val="28"/>
          <w:szCs w:val="28"/>
        </w:rPr>
        <w:t xml:space="preserve">кої </w:t>
      </w:r>
      <w:r w:rsidR="00131FA7" w:rsidRPr="00B02C85">
        <w:rPr>
          <w:sz w:val="28"/>
          <w:szCs w:val="28"/>
        </w:rPr>
        <w:t xml:space="preserve">групи атомів </w:t>
      </w:r>
      <w:r w:rsidR="00FF6F2E" w:rsidRPr="00B02C85">
        <w:rPr>
          <w:sz w:val="28"/>
          <w:szCs w:val="28"/>
        </w:rPr>
        <w:t xml:space="preserve">в середовищі </w:t>
      </w:r>
      <w:r w:rsidR="0046036E" w:rsidRPr="00B02C85">
        <w:rPr>
          <w:sz w:val="28"/>
          <w:szCs w:val="28"/>
        </w:rPr>
        <w:t>однакові і співпадають із</w:t>
      </w:r>
      <w:r w:rsidRPr="00B02C85">
        <w:rPr>
          <w:sz w:val="28"/>
          <w:szCs w:val="28"/>
        </w:rPr>
        <w:t xml:space="preserve"> </w:t>
      </w:r>
      <w:r w:rsidR="0046036E" w:rsidRPr="00B02C85">
        <w:rPr>
          <w:sz w:val="28"/>
          <w:szCs w:val="28"/>
        </w:rPr>
        <w:t>с</w:t>
      </w:r>
      <w:r w:rsidR="00A07A99" w:rsidRPr="00B02C85">
        <w:rPr>
          <w:sz w:val="28"/>
          <w:szCs w:val="28"/>
        </w:rPr>
        <w:t>пектральни</w:t>
      </w:r>
      <w:r w:rsidR="0046036E" w:rsidRPr="00B02C85">
        <w:rPr>
          <w:sz w:val="28"/>
          <w:szCs w:val="28"/>
        </w:rPr>
        <w:t>м</w:t>
      </w:r>
      <w:r w:rsidR="00A07A99" w:rsidRPr="00B02C85">
        <w:rPr>
          <w:sz w:val="28"/>
          <w:szCs w:val="28"/>
        </w:rPr>
        <w:t xml:space="preserve"> контур</w:t>
      </w:r>
      <w:r w:rsidR="0046036E" w:rsidRPr="00B02C85">
        <w:rPr>
          <w:sz w:val="28"/>
          <w:szCs w:val="28"/>
        </w:rPr>
        <w:t>ом</w:t>
      </w:r>
      <w:r w:rsidR="00A07A99" w:rsidRPr="00B02C85">
        <w:rPr>
          <w:sz w:val="28"/>
          <w:szCs w:val="28"/>
        </w:rPr>
        <w:t xml:space="preserve"> випромінювання всього середовища</w:t>
      </w:r>
      <w:r w:rsidR="0046036E" w:rsidRPr="00B02C85">
        <w:rPr>
          <w:sz w:val="28"/>
          <w:szCs w:val="28"/>
        </w:rPr>
        <w:t>.</w:t>
      </w:r>
      <w:r w:rsidR="00A07A99" w:rsidRPr="00B02C85">
        <w:rPr>
          <w:sz w:val="28"/>
          <w:szCs w:val="28"/>
        </w:rPr>
        <w:t xml:space="preserve"> </w:t>
      </w:r>
      <w:r w:rsidR="00607CCC" w:rsidRPr="00B02C85">
        <w:rPr>
          <w:sz w:val="28"/>
          <w:szCs w:val="28"/>
        </w:rPr>
        <w:t>Однорідне роз</w:t>
      </w:r>
      <w:r w:rsidRPr="00B02C85">
        <w:rPr>
          <w:sz w:val="28"/>
          <w:szCs w:val="28"/>
        </w:rPr>
        <w:t xml:space="preserve">ширення спостерігається у тих випадках, коли </w:t>
      </w:r>
      <w:r w:rsidR="0046036E" w:rsidRPr="00B02C85">
        <w:rPr>
          <w:sz w:val="28"/>
          <w:szCs w:val="28"/>
        </w:rPr>
        <w:t xml:space="preserve">всі атоми знаходяться в однакових умовах і </w:t>
      </w:r>
      <w:r w:rsidR="00EC442E" w:rsidRPr="00B02C85">
        <w:rPr>
          <w:sz w:val="28"/>
          <w:szCs w:val="28"/>
        </w:rPr>
        <w:t xml:space="preserve">існує </w:t>
      </w:r>
      <w:r w:rsidR="00C77C5D" w:rsidRPr="00B02C85">
        <w:rPr>
          <w:sz w:val="28"/>
          <w:szCs w:val="28"/>
        </w:rPr>
        <w:t>ефект</w:t>
      </w:r>
      <w:r w:rsidR="00E050E5" w:rsidRPr="00B02C85">
        <w:rPr>
          <w:sz w:val="28"/>
          <w:szCs w:val="28"/>
        </w:rPr>
        <w:t xml:space="preserve">, </w:t>
      </w:r>
      <w:r w:rsidR="00371DE7" w:rsidRPr="00B02C85">
        <w:rPr>
          <w:sz w:val="28"/>
          <w:szCs w:val="28"/>
        </w:rPr>
        <w:t xml:space="preserve">який </w:t>
      </w:r>
      <w:r w:rsidR="0046036E" w:rsidRPr="00B02C85">
        <w:rPr>
          <w:sz w:val="28"/>
          <w:szCs w:val="28"/>
        </w:rPr>
        <w:t xml:space="preserve">прискорює релаксацію </w:t>
      </w:r>
      <w:r w:rsidR="00371DE7" w:rsidRPr="00B02C85">
        <w:rPr>
          <w:sz w:val="28"/>
          <w:szCs w:val="28"/>
        </w:rPr>
        <w:t>ді</w:t>
      </w:r>
      <w:r w:rsidR="0046036E" w:rsidRPr="00B02C85">
        <w:rPr>
          <w:sz w:val="28"/>
          <w:szCs w:val="28"/>
        </w:rPr>
        <w:t>ючи</w:t>
      </w:r>
      <w:r w:rsidR="00371DE7" w:rsidRPr="00B02C85">
        <w:rPr>
          <w:sz w:val="28"/>
          <w:szCs w:val="28"/>
        </w:rPr>
        <w:t xml:space="preserve"> на всі атоми однаково</w:t>
      </w:r>
      <w:r w:rsidR="005A6590" w:rsidRPr="00B02C85">
        <w:rPr>
          <w:sz w:val="28"/>
          <w:szCs w:val="28"/>
        </w:rPr>
        <w:t>, що</w:t>
      </w:r>
      <w:r w:rsidR="004B1F16" w:rsidRPr="00B02C85">
        <w:rPr>
          <w:sz w:val="28"/>
          <w:szCs w:val="28"/>
        </w:rPr>
        <w:t xml:space="preserve"> </w:t>
      </w:r>
      <w:r w:rsidR="00E050E5" w:rsidRPr="00B02C85">
        <w:rPr>
          <w:sz w:val="28"/>
          <w:szCs w:val="28"/>
        </w:rPr>
        <w:t>скорочу</w:t>
      </w:r>
      <w:r w:rsidR="00322D11" w:rsidRPr="00B02C85">
        <w:rPr>
          <w:sz w:val="28"/>
          <w:szCs w:val="28"/>
        </w:rPr>
        <w:t>є</w:t>
      </w:r>
      <w:r w:rsidR="00E050E5" w:rsidRPr="00B02C85">
        <w:rPr>
          <w:sz w:val="28"/>
          <w:szCs w:val="28"/>
        </w:rPr>
        <w:t xml:space="preserve"> </w:t>
      </w:r>
      <w:r w:rsidR="005A6590" w:rsidRPr="00B02C85">
        <w:rPr>
          <w:sz w:val="28"/>
          <w:szCs w:val="28"/>
        </w:rPr>
        <w:t xml:space="preserve">їх </w:t>
      </w:r>
      <w:r w:rsidR="00E050E5" w:rsidRPr="00B02C85">
        <w:rPr>
          <w:sz w:val="28"/>
          <w:szCs w:val="28"/>
        </w:rPr>
        <w:t xml:space="preserve">час життя в збудженому стані. </w:t>
      </w:r>
      <w:r w:rsidR="00C2233B" w:rsidRPr="00B02C85">
        <w:rPr>
          <w:sz w:val="28"/>
          <w:szCs w:val="28"/>
        </w:rPr>
        <w:t>Приклад</w:t>
      </w:r>
      <w:r w:rsidR="00C77C5D" w:rsidRPr="00B02C85">
        <w:rPr>
          <w:sz w:val="28"/>
          <w:szCs w:val="28"/>
        </w:rPr>
        <w:t>ами</w:t>
      </w:r>
      <w:r w:rsidR="00C2233B" w:rsidRPr="00B02C85">
        <w:rPr>
          <w:sz w:val="28"/>
          <w:szCs w:val="28"/>
        </w:rPr>
        <w:t xml:space="preserve"> так</w:t>
      </w:r>
      <w:r w:rsidR="00C77C5D" w:rsidRPr="00B02C85">
        <w:rPr>
          <w:sz w:val="28"/>
          <w:szCs w:val="28"/>
        </w:rPr>
        <w:t>их</w:t>
      </w:r>
      <w:r w:rsidR="00C2233B" w:rsidRPr="00B02C85">
        <w:rPr>
          <w:sz w:val="28"/>
          <w:szCs w:val="28"/>
        </w:rPr>
        <w:t xml:space="preserve"> е</w:t>
      </w:r>
      <w:r w:rsidR="00E050E5" w:rsidRPr="00B02C85">
        <w:rPr>
          <w:sz w:val="28"/>
          <w:szCs w:val="28"/>
        </w:rPr>
        <w:t>фект</w:t>
      </w:r>
      <w:r w:rsidR="00C77C5D" w:rsidRPr="00B02C85">
        <w:rPr>
          <w:sz w:val="28"/>
          <w:szCs w:val="28"/>
        </w:rPr>
        <w:t>ів</w:t>
      </w:r>
      <w:r w:rsidR="00E050E5" w:rsidRPr="00B02C85">
        <w:rPr>
          <w:sz w:val="28"/>
          <w:szCs w:val="28"/>
        </w:rPr>
        <w:t xml:space="preserve"> є зіткнення атомів </w:t>
      </w:r>
      <w:r w:rsidR="00C77C5D" w:rsidRPr="00B02C85">
        <w:rPr>
          <w:sz w:val="28"/>
          <w:szCs w:val="28"/>
        </w:rPr>
        <w:t xml:space="preserve">в газах </w:t>
      </w:r>
      <w:r w:rsidR="00E050E5" w:rsidRPr="00B02C85">
        <w:rPr>
          <w:sz w:val="28"/>
          <w:szCs w:val="28"/>
        </w:rPr>
        <w:t>в процесі</w:t>
      </w:r>
      <w:r w:rsidR="00484408" w:rsidRPr="00B02C85">
        <w:rPr>
          <w:sz w:val="28"/>
          <w:szCs w:val="28"/>
        </w:rPr>
        <w:t xml:space="preserve"> теплового руху</w:t>
      </w:r>
      <w:r w:rsidR="00C77C5D" w:rsidRPr="00B02C85">
        <w:rPr>
          <w:sz w:val="28"/>
          <w:szCs w:val="28"/>
        </w:rPr>
        <w:t xml:space="preserve"> та взаємодія атомів з фононами в твердих тілах</w:t>
      </w:r>
      <w:r w:rsidR="00484408" w:rsidRPr="00B02C85">
        <w:rPr>
          <w:sz w:val="28"/>
          <w:szCs w:val="28"/>
        </w:rPr>
        <w:t xml:space="preserve">. </w:t>
      </w:r>
      <w:r w:rsidR="00421D9A" w:rsidRPr="00B02C85">
        <w:rPr>
          <w:sz w:val="28"/>
          <w:szCs w:val="28"/>
        </w:rPr>
        <w:t>Ці ефекти</w:t>
      </w:r>
      <w:r w:rsidRPr="00B02C85">
        <w:rPr>
          <w:sz w:val="28"/>
          <w:szCs w:val="28"/>
        </w:rPr>
        <w:t xml:space="preserve"> впливають в середньому однаково на всі </w:t>
      </w:r>
      <w:r w:rsidR="00D514BE" w:rsidRPr="00B02C85">
        <w:rPr>
          <w:sz w:val="28"/>
          <w:szCs w:val="28"/>
        </w:rPr>
        <w:t>атоми</w:t>
      </w:r>
      <w:r w:rsidR="00421D9A" w:rsidRPr="00B02C85">
        <w:rPr>
          <w:sz w:val="28"/>
          <w:szCs w:val="28"/>
        </w:rPr>
        <w:t xml:space="preserve">, </w:t>
      </w:r>
      <w:r w:rsidR="002F4B83" w:rsidRPr="00B02C85">
        <w:rPr>
          <w:sz w:val="28"/>
          <w:szCs w:val="28"/>
        </w:rPr>
        <w:t xml:space="preserve">а </w:t>
      </w:r>
      <w:r w:rsidR="00421D9A" w:rsidRPr="00B02C85">
        <w:rPr>
          <w:sz w:val="28"/>
          <w:szCs w:val="28"/>
        </w:rPr>
        <w:t>тому в</w:t>
      </w:r>
      <w:r w:rsidR="00D514BE" w:rsidRPr="00B02C85">
        <w:rPr>
          <w:sz w:val="28"/>
          <w:szCs w:val="28"/>
        </w:rPr>
        <w:t xml:space="preserve">сі </w:t>
      </w:r>
      <w:r w:rsidR="00421D9A" w:rsidRPr="00B02C85">
        <w:rPr>
          <w:sz w:val="28"/>
          <w:szCs w:val="28"/>
        </w:rPr>
        <w:t>вони</w:t>
      </w:r>
      <w:r w:rsidRPr="00B02C85">
        <w:rPr>
          <w:sz w:val="28"/>
          <w:szCs w:val="28"/>
        </w:rPr>
        <w:t xml:space="preserve"> знаходяться в однакових умовах</w:t>
      </w:r>
      <w:r w:rsidR="00D514BE" w:rsidRPr="00B02C85">
        <w:rPr>
          <w:sz w:val="28"/>
          <w:szCs w:val="28"/>
        </w:rPr>
        <w:t xml:space="preserve"> і</w:t>
      </w:r>
      <w:r w:rsidRPr="00B02C85">
        <w:rPr>
          <w:sz w:val="28"/>
          <w:szCs w:val="28"/>
        </w:rPr>
        <w:t xml:space="preserve"> випромінювання </w:t>
      </w:r>
      <w:r w:rsidR="00D514BE" w:rsidRPr="00B02C85">
        <w:rPr>
          <w:sz w:val="28"/>
          <w:szCs w:val="28"/>
        </w:rPr>
        <w:t>будь-яких їх груп</w:t>
      </w:r>
      <w:r w:rsidRPr="00B02C85">
        <w:rPr>
          <w:sz w:val="28"/>
          <w:szCs w:val="28"/>
        </w:rPr>
        <w:t xml:space="preserve"> має однаковий контур.</w:t>
      </w:r>
      <w:r w:rsidR="000E12D7" w:rsidRPr="00B02C85">
        <w:rPr>
          <w:sz w:val="28"/>
          <w:szCs w:val="28"/>
        </w:rPr>
        <w:t xml:space="preserve"> </w:t>
      </w:r>
      <w:r w:rsidRPr="00B02C85">
        <w:rPr>
          <w:sz w:val="28"/>
          <w:szCs w:val="28"/>
        </w:rPr>
        <w:t xml:space="preserve">Загальний контур </w:t>
      </w:r>
      <w:r w:rsidR="00421D9A" w:rsidRPr="00B02C85">
        <w:rPr>
          <w:sz w:val="28"/>
          <w:szCs w:val="28"/>
        </w:rPr>
        <w:t xml:space="preserve">випромінювання всіх атомів залишається </w:t>
      </w:r>
      <w:proofErr w:type="spellStart"/>
      <w:r w:rsidR="00421D9A" w:rsidRPr="00B02C85">
        <w:rPr>
          <w:sz w:val="28"/>
          <w:szCs w:val="28"/>
        </w:rPr>
        <w:t>Лоренцевим</w:t>
      </w:r>
      <w:proofErr w:type="spellEnd"/>
      <w:r w:rsidR="00421D9A" w:rsidRPr="00B02C85">
        <w:rPr>
          <w:sz w:val="28"/>
          <w:szCs w:val="28"/>
        </w:rPr>
        <w:t xml:space="preserve"> з тією ж </w:t>
      </w:r>
      <w:r w:rsidR="00A174F8" w:rsidRPr="00B02C85">
        <w:rPr>
          <w:sz w:val="28"/>
          <w:szCs w:val="28"/>
        </w:rPr>
        <w:t xml:space="preserve">центральною </w:t>
      </w:r>
      <w:r w:rsidR="00421D9A" w:rsidRPr="00B02C85">
        <w:rPr>
          <w:sz w:val="28"/>
          <w:szCs w:val="28"/>
        </w:rPr>
        <w:t xml:space="preserve">частотою </w:t>
      </w:r>
      <w:r w:rsidR="00EA55D6" w:rsidRPr="00B02C85">
        <w:rPr>
          <w:sz w:val="28"/>
          <w:szCs w:val="28"/>
        </w:rPr>
        <w:sym w:font="Symbol" w:char="F06E"/>
      </w:r>
      <w:r w:rsidR="00EA55D6" w:rsidRPr="00B02C85">
        <w:rPr>
          <w:sz w:val="28"/>
          <w:szCs w:val="28"/>
          <w:vertAlign w:val="subscript"/>
        </w:rPr>
        <w:t>0</w:t>
      </w:r>
      <w:r w:rsidRPr="00B02C85">
        <w:rPr>
          <w:sz w:val="28"/>
          <w:szCs w:val="28"/>
        </w:rPr>
        <w:t>,</w:t>
      </w:r>
      <w:r w:rsidR="00322D11" w:rsidRPr="00B02C85">
        <w:rPr>
          <w:sz w:val="28"/>
          <w:szCs w:val="28"/>
        </w:rPr>
        <w:t xml:space="preserve"> що і </w:t>
      </w:r>
      <w:r w:rsidR="0007438B" w:rsidRPr="00B02C85">
        <w:rPr>
          <w:sz w:val="28"/>
          <w:szCs w:val="28"/>
        </w:rPr>
        <w:t>окремих</w:t>
      </w:r>
      <w:r w:rsidR="00322D11" w:rsidRPr="00B02C85">
        <w:rPr>
          <w:sz w:val="28"/>
          <w:szCs w:val="28"/>
        </w:rPr>
        <w:t xml:space="preserve"> нерухомих атомів,</w:t>
      </w:r>
      <w:r w:rsidR="00EC442E" w:rsidRPr="00B02C85">
        <w:rPr>
          <w:sz w:val="28"/>
          <w:szCs w:val="28"/>
        </w:rPr>
        <w:t xml:space="preserve"> </w:t>
      </w:r>
      <w:r w:rsidRPr="00B02C85">
        <w:rPr>
          <w:sz w:val="28"/>
          <w:szCs w:val="28"/>
        </w:rPr>
        <w:t xml:space="preserve">але </w:t>
      </w:r>
      <w:r w:rsidR="00F73A4D" w:rsidRPr="00B02C85">
        <w:rPr>
          <w:sz w:val="28"/>
          <w:szCs w:val="28"/>
        </w:rPr>
        <w:t>роз</w:t>
      </w:r>
      <w:r w:rsidRPr="00B02C85">
        <w:rPr>
          <w:sz w:val="28"/>
          <w:szCs w:val="28"/>
        </w:rPr>
        <w:t>шир</w:t>
      </w:r>
      <w:r w:rsidR="00F73A4D" w:rsidRPr="00B02C85">
        <w:rPr>
          <w:sz w:val="28"/>
          <w:szCs w:val="28"/>
        </w:rPr>
        <w:t>юється</w:t>
      </w:r>
      <w:r w:rsidR="0074718D" w:rsidRPr="00B02C85">
        <w:rPr>
          <w:sz w:val="28"/>
          <w:szCs w:val="28"/>
        </w:rPr>
        <w:t xml:space="preserve"> </w:t>
      </w:r>
      <w:r w:rsidR="00F73A4D" w:rsidRPr="00B02C85">
        <w:rPr>
          <w:sz w:val="28"/>
          <w:szCs w:val="28"/>
        </w:rPr>
        <w:t>(</w:t>
      </w:r>
      <w:r w:rsidR="0074718D" w:rsidRPr="00B02C85">
        <w:rPr>
          <w:sz w:val="28"/>
          <w:szCs w:val="28"/>
        </w:rPr>
        <w:t>рис.</w:t>
      </w:r>
      <w:r w:rsidR="004C588B" w:rsidRPr="00B02C85">
        <w:rPr>
          <w:sz w:val="28"/>
          <w:szCs w:val="28"/>
        </w:rPr>
        <w:t xml:space="preserve">  1.</w:t>
      </w:r>
      <w:r w:rsidR="00481361" w:rsidRPr="00B02C85">
        <w:rPr>
          <w:sz w:val="28"/>
          <w:szCs w:val="28"/>
        </w:rPr>
        <w:t>7</w:t>
      </w:r>
      <w:r w:rsidR="0074718D" w:rsidRPr="00B02C85">
        <w:rPr>
          <w:sz w:val="28"/>
          <w:szCs w:val="28"/>
        </w:rPr>
        <w:t>) внаслідок скорочення середнього часу життя на з</w:t>
      </w:r>
      <w:r w:rsidR="00EA55D6" w:rsidRPr="00B02C85">
        <w:rPr>
          <w:sz w:val="28"/>
          <w:szCs w:val="28"/>
        </w:rPr>
        <w:t>будженому рівні</w:t>
      </w:r>
      <w:r w:rsidR="006D62E6" w:rsidRPr="00B02C85">
        <w:rPr>
          <w:sz w:val="28"/>
          <w:szCs w:val="28"/>
        </w:rPr>
        <w:t>,</w:t>
      </w:r>
      <w:r w:rsidRPr="00B02C85">
        <w:rPr>
          <w:sz w:val="28"/>
          <w:szCs w:val="28"/>
        </w:rPr>
        <w:t xml:space="preserve"> </w:t>
      </w:r>
      <w:r w:rsidR="00F73A4D" w:rsidRPr="00B02C85">
        <w:rPr>
          <w:sz w:val="28"/>
          <w:szCs w:val="28"/>
        </w:rPr>
        <w:t xml:space="preserve">викликаного </w:t>
      </w:r>
      <w:r w:rsidR="009A6EBE" w:rsidRPr="00B02C85">
        <w:rPr>
          <w:sz w:val="28"/>
          <w:szCs w:val="28"/>
        </w:rPr>
        <w:t xml:space="preserve">зіткненнями. Ці зіткнення призводять до </w:t>
      </w:r>
      <w:r w:rsidR="00F73A4D" w:rsidRPr="00B02C85">
        <w:rPr>
          <w:sz w:val="28"/>
          <w:szCs w:val="28"/>
        </w:rPr>
        <w:t>безвипромінювальни</w:t>
      </w:r>
      <w:r w:rsidR="009A6EBE" w:rsidRPr="00B02C85">
        <w:rPr>
          <w:sz w:val="28"/>
          <w:szCs w:val="28"/>
        </w:rPr>
        <w:t>х</w:t>
      </w:r>
      <w:r w:rsidR="00F73A4D" w:rsidRPr="00B02C85">
        <w:rPr>
          <w:sz w:val="28"/>
          <w:szCs w:val="28"/>
        </w:rPr>
        <w:t xml:space="preserve"> переход</w:t>
      </w:r>
      <w:r w:rsidR="009A6EBE" w:rsidRPr="00B02C85">
        <w:rPr>
          <w:sz w:val="28"/>
          <w:szCs w:val="28"/>
        </w:rPr>
        <w:t>ів з  й</w:t>
      </w:r>
      <w:r w:rsidR="00F73A4D" w:rsidRPr="00B02C85">
        <w:rPr>
          <w:sz w:val="28"/>
          <w:szCs w:val="28"/>
        </w:rPr>
        <w:t xml:space="preserve">мовірністю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21</m:t>
            </m:r>
          </m:sub>
        </m:sSub>
      </m:oMath>
      <w:r w:rsidR="00A174F8" w:rsidRPr="00B02C85">
        <w:rPr>
          <w:sz w:val="28"/>
          <w:szCs w:val="28"/>
        </w:rPr>
        <w:t>, що збільшує сумарну ймовірність релаксації із збудженого рівня в</w:t>
      </w:r>
      <w:r w:rsidR="009A6EBE" w:rsidRPr="00B02C85">
        <w:rPr>
          <w:sz w:val="28"/>
          <w:szCs w:val="28"/>
        </w:rPr>
        <w:t xml:space="preserve"> </w:t>
      </w:r>
      <w:r w:rsidR="00EA55D6" w:rsidRPr="00B02C85">
        <w:rPr>
          <w:sz w:val="28"/>
          <w:szCs w:val="28"/>
        </w:rPr>
        <w:t>формулі (1.23)</w:t>
      </w:r>
      <w:r w:rsidR="002F4B83" w:rsidRPr="00B02C85">
        <w:rPr>
          <w:sz w:val="28"/>
          <w:szCs w:val="28"/>
        </w:rPr>
        <w:t>:</w:t>
      </w:r>
    </w:p>
    <w:p w:rsidR="009F6996" w:rsidRPr="00B02C85" w:rsidRDefault="009F6996" w:rsidP="000C3DB7">
      <w:pPr>
        <w:jc w:val="right"/>
        <w:rPr>
          <w:sz w:val="28"/>
          <w:szCs w:val="28"/>
        </w:rPr>
      </w:pPr>
      <m:oMath>
        <m:r>
          <w:rPr>
            <w:rFonts w:ascii="Cambria Math" w:hAnsi="Cambria Math"/>
            <w:i/>
            <w:sz w:val="28"/>
            <w:szCs w:val="28"/>
          </w:rPr>
          <w:sym w:font="Symbol" w:char="F074"/>
        </m:r>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21</m:t>
                </m:r>
              </m:sub>
            </m:sSub>
            <m:r>
              <w:rPr>
                <w:rFonts w:ascii="Cambria Math" w:hAnsi="Cambria Math"/>
                <w:sz w:val="28"/>
                <w:szCs w:val="28"/>
              </w:rPr>
              <m:t>)</m:t>
            </m:r>
          </m:e>
          <m:sup>
            <m:r>
              <w:rPr>
                <w:rFonts w:ascii="Cambria Math" w:hAnsi="Cambria Math"/>
                <w:sz w:val="28"/>
                <w:szCs w:val="28"/>
              </w:rPr>
              <m:t>-1</m:t>
            </m:r>
          </m:sup>
        </m:sSup>
      </m:oMath>
      <w:r w:rsidR="000C3DB7" w:rsidRPr="00B02C85">
        <w:rPr>
          <w:sz w:val="28"/>
          <w:szCs w:val="28"/>
        </w:rPr>
        <w:tab/>
      </w:r>
      <w:r w:rsidR="000C3DB7" w:rsidRPr="00B02C85">
        <w:rPr>
          <w:sz w:val="28"/>
          <w:szCs w:val="28"/>
        </w:rPr>
        <w:tab/>
      </w:r>
      <w:r w:rsidR="000C3DB7" w:rsidRPr="00B02C85">
        <w:rPr>
          <w:sz w:val="28"/>
          <w:szCs w:val="28"/>
        </w:rPr>
        <w:tab/>
      </w:r>
      <w:r w:rsidR="000C3DB7" w:rsidRPr="00B02C85">
        <w:rPr>
          <w:sz w:val="28"/>
          <w:szCs w:val="28"/>
        </w:rPr>
        <w:tab/>
      </w:r>
      <w:r w:rsidR="000C3DB7" w:rsidRPr="00B02C85">
        <w:rPr>
          <w:sz w:val="28"/>
          <w:szCs w:val="28"/>
        </w:rPr>
        <w:tab/>
        <w:t>(1.31)</w:t>
      </w:r>
    </w:p>
    <w:p w:rsidR="00011DA9" w:rsidRPr="00B02C85" w:rsidRDefault="00544800" w:rsidP="00B844C5">
      <w:pPr>
        <w:ind w:firstLine="708"/>
        <w:jc w:val="both"/>
        <w:rPr>
          <w:sz w:val="28"/>
          <w:szCs w:val="28"/>
        </w:rPr>
      </w:pPr>
      <w:r w:rsidRPr="00B02C85">
        <w:rPr>
          <w:sz w:val="28"/>
          <w:szCs w:val="28"/>
        </w:rPr>
        <w:t xml:space="preserve">Неоднорідне </w:t>
      </w:r>
      <w:r w:rsidR="00FF6F2E" w:rsidRPr="00B02C85">
        <w:rPr>
          <w:sz w:val="28"/>
          <w:szCs w:val="28"/>
        </w:rPr>
        <w:t>роз</w:t>
      </w:r>
      <w:r w:rsidRPr="00B02C85">
        <w:rPr>
          <w:sz w:val="28"/>
          <w:szCs w:val="28"/>
        </w:rPr>
        <w:t xml:space="preserve">ширення має місце </w:t>
      </w:r>
      <w:r w:rsidR="00966484" w:rsidRPr="00B02C85">
        <w:rPr>
          <w:sz w:val="28"/>
          <w:szCs w:val="28"/>
        </w:rPr>
        <w:t>тоді</w:t>
      </w:r>
      <w:r w:rsidRPr="00B02C85">
        <w:rPr>
          <w:sz w:val="28"/>
          <w:szCs w:val="28"/>
        </w:rPr>
        <w:t>,</w:t>
      </w:r>
      <w:r w:rsidR="00FF6F2E" w:rsidRPr="00B02C85">
        <w:rPr>
          <w:sz w:val="28"/>
          <w:szCs w:val="28"/>
        </w:rPr>
        <w:t xml:space="preserve"> коли спектральн</w:t>
      </w:r>
      <w:r w:rsidR="00A07A99" w:rsidRPr="00B02C85">
        <w:rPr>
          <w:sz w:val="28"/>
          <w:szCs w:val="28"/>
        </w:rPr>
        <w:t>і</w:t>
      </w:r>
      <w:r w:rsidR="00FF6F2E" w:rsidRPr="00B02C85">
        <w:rPr>
          <w:sz w:val="28"/>
          <w:szCs w:val="28"/>
        </w:rPr>
        <w:t xml:space="preserve"> контур</w:t>
      </w:r>
      <w:r w:rsidR="00A07A99" w:rsidRPr="00B02C85">
        <w:rPr>
          <w:sz w:val="28"/>
          <w:szCs w:val="28"/>
        </w:rPr>
        <w:t>и</w:t>
      </w:r>
      <w:r w:rsidR="00FF6F2E" w:rsidRPr="00B02C85">
        <w:rPr>
          <w:sz w:val="28"/>
          <w:szCs w:val="28"/>
        </w:rPr>
        <w:t xml:space="preserve"> різних груп атомів </w:t>
      </w:r>
      <w:r w:rsidR="005C3658" w:rsidRPr="00B02C85">
        <w:rPr>
          <w:sz w:val="28"/>
          <w:szCs w:val="28"/>
        </w:rPr>
        <w:t xml:space="preserve">в середовищі </w:t>
      </w:r>
      <w:r w:rsidR="00FF6F2E" w:rsidRPr="00B02C85">
        <w:rPr>
          <w:sz w:val="28"/>
          <w:szCs w:val="28"/>
        </w:rPr>
        <w:t>не співпада</w:t>
      </w:r>
      <w:r w:rsidR="00A07A99" w:rsidRPr="00B02C85">
        <w:rPr>
          <w:sz w:val="28"/>
          <w:szCs w:val="28"/>
        </w:rPr>
        <w:t>ють. В цьому випадку спектральний контур випромінювання всього середовища є суперпозицією не співпадаючих контурів</w:t>
      </w:r>
      <w:r w:rsidR="00FF6F2E" w:rsidRPr="00B02C85">
        <w:rPr>
          <w:sz w:val="28"/>
          <w:szCs w:val="28"/>
        </w:rPr>
        <w:t xml:space="preserve"> </w:t>
      </w:r>
      <w:r w:rsidR="00A07A99" w:rsidRPr="00B02C85">
        <w:rPr>
          <w:sz w:val="28"/>
          <w:szCs w:val="28"/>
        </w:rPr>
        <w:t>цих груп атомів.</w:t>
      </w:r>
      <w:r w:rsidR="0046036E" w:rsidRPr="00B02C85">
        <w:rPr>
          <w:sz w:val="28"/>
          <w:szCs w:val="28"/>
        </w:rPr>
        <w:t xml:space="preserve"> Неоднорідне розширення</w:t>
      </w:r>
      <w:r w:rsidR="004F466C" w:rsidRPr="00B02C85">
        <w:rPr>
          <w:sz w:val="28"/>
          <w:szCs w:val="28"/>
        </w:rPr>
        <w:t xml:space="preserve"> виникає </w:t>
      </w:r>
      <w:r w:rsidR="003D4B92" w:rsidRPr="00B02C85">
        <w:rPr>
          <w:sz w:val="28"/>
          <w:szCs w:val="28"/>
        </w:rPr>
        <w:t>у</w:t>
      </w:r>
      <w:r w:rsidR="004F466C" w:rsidRPr="00B02C85">
        <w:rPr>
          <w:sz w:val="28"/>
          <w:szCs w:val="28"/>
        </w:rPr>
        <w:t xml:space="preserve"> випадку, якщо в середовищі існують групи атомів, що зна</w:t>
      </w:r>
      <w:r w:rsidRPr="00B02C85">
        <w:rPr>
          <w:sz w:val="28"/>
          <w:szCs w:val="28"/>
        </w:rPr>
        <w:t xml:space="preserve">ходяться в </w:t>
      </w:r>
      <w:r w:rsidR="004F466C" w:rsidRPr="00B02C85">
        <w:rPr>
          <w:sz w:val="28"/>
          <w:szCs w:val="28"/>
        </w:rPr>
        <w:t xml:space="preserve">нееквівалентних умовах, внаслідок чого </w:t>
      </w:r>
      <w:r w:rsidR="003D4B92" w:rsidRPr="00B02C85">
        <w:rPr>
          <w:sz w:val="28"/>
          <w:szCs w:val="28"/>
        </w:rPr>
        <w:t xml:space="preserve">вони </w:t>
      </w:r>
      <w:r w:rsidR="004F466C" w:rsidRPr="00B02C85">
        <w:rPr>
          <w:sz w:val="28"/>
          <w:szCs w:val="28"/>
        </w:rPr>
        <w:t>зазнають різного впливу</w:t>
      </w:r>
      <w:r w:rsidR="003D4B92" w:rsidRPr="00B02C85">
        <w:rPr>
          <w:sz w:val="28"/>
          <w:szCs w:val="28"/>
        </w:rPr>
        <w:t xml:space="preserve"> фізичних ефектів</w:t>
      </w:r>
      <w:r w:rsidRPr="00B02C85">
        <w:rPr>
          <w:sz w:val="28"/>
          <w:szCs w:val="28"/>
        </w:rPr>
        <w:t xml:space="preserve">. </w:t>
      </w:r>
      <w:r w:rsidR="003D4B92" w:rsidRPr="00B02C85">
        <w:rPr>
          <w:sz w:val="28"/>
          <w:szCs w:val="28"/>
        </w:rPr>
        <w:t xml:space="preserve">Прикладом неоднорідного розширення є </w:t>
      </w:r>
      <w:r w:rsidR="00A724CC" w:rsidRPr="00B02C85">
        <w:rPr>
          <w:sz w:val="28"/>
          <w:szCs w:val="28"/>
        </w:rPr>
        <w:t xml:space="preserve">вплив </w:t>
      </w:r>
      <w:r w:rsidR="003D4B92" w:rsidRPr="00B02C85">
        <w:rPr>
          <w:sz w:val="28"/>
          <w:szCs w:val="28"/>
        </w:rPr>
        <w:t>ефект</w:t>
      </w:r>
      <w:r w:rsidR="00A724CC" w:rsidRPr="00B02C85">
        <w:rPr>
          <w:sz w:val="28"/>
          <w:szCs w:val="28"/>
        </w:rPr>
        <w:t>у</w:t>
      </w:r>
      <w:r w:rsidR="003D4B92" w:rsidRPr="00B02C85">
        <w:rPr>
          <w:sz w:val="28"/>
          <w:szCs w:val="28"/>
        </w:rPr>
        <w:t xml:space="preserve"> Штарка </w:t>
      </w:r>
      <w:r w:rsidR="00A724CC" w:rsidRPr="00B02C85">
        <w:rPr>
          <w:sz w:val="28"/>
          <w:szCs w:val="28"/>
        </w:rPr>
        <w:t xml:space="preserve">на енергетичні рівні </w:t>
      </w:r>
      <w:proofErr w:type="spellStart"/>
      <w:r w:rsidR="003D4B92" w:rsidRPr="00B02C85">
        <w:rPr>
          <w:sz w:val="28"/>
          <w:szCs w:val="28"/>
        </w:rPr>
        <w:t>домішкових</w:t>
      </w:r>
      <w:proofErr w:type="spellEnd"/>
      <w:r w:rsidR="003D4B92" w:rsidRPr="00B02C85">
        <w:rPr>
          <w:sz w:val="28"/>
          <w:szCs w:val="28"/>
        </w:rPr>
        <w:t xml:space="preserve"> </w:t>
      </w:r>
      <w:r w:rsidR="00A724CC" w:rsidRPr="00B02C85">
        <w:rPr>
          <w:sz w:val="28"/>
          <w:szCs w:val="28"/>
        </w:rPr>
        <w:t>іонів в діелектричних кристалах</w:t>
      </w:r>
      <w:r w:rsidR="003D4B92" w:rsidRPr="00B02C85">
        <w:rPr>
          <w:sz w:val="28"/>
          <w:szCs w:val="28"/>
        </w:rPr>
        <w:t xml:space="preserve">. </w:t>
      </w:r>
      <w:r w:rsidR="004007B1" w:rsidRPr="00B02C85">
        <w:rPr>
          <w:sz w:val="28"/>
          <w:szCs w:val="28"/>
        </w:rPr>
        <w:t>І</w:t>
      </w:r>
      <w:r w:rsidR="000B7B74" w:rsidRPr="00B02C85">
        <w:rPr>
          <w:sz w:val="28"/>
          <w:szCs w:val="28"/>
        </w:rPr>
        <w:t>он</w:t>
      </w:r>
      <w:r w:rsidR="004007B1" w:rsidRPr="00B02C85">
        <w:rPr>
          <w:sz w:val="28"/>
          <w:szCs w:val="28"/>
        </w:rPr>
        <w:t>и</w:t>
      </w:r>
      <w:r w:rsidR="000B7B74" w:rsidRPr="00B02C85">
        <w:rPr>
          <w:sz w:val="28"/>
          <w:szCs w:val="28"/>
        </w:rPr>
        <w:t>, що знаходяться в різних точках кристалу, знаходяться в нееквівалентних умовах із-за</w:t>
      </w:r>
      <w:r w:rsidR="00A724CC" w:rsidRPr="00B02C85">
        <w:rPr>
          <w:sz w:val="28"/>
          <w:szCs w:val="28"/>
        </w:rPr>
        <w:t xml:space="preserve"> флуктуацій напруженості</w:t>
      </w:r>
      <w:r w:rsidRPr="00B02C85">
        <w:rPr>
          <w:sz w:val="28"/>
          <w:szCs w:val="28"/>
        </w:rPr>
        <w:t xml:space="preserve"> кристалічного </w:t>
      </w:r>
      <w:r w:rsidR="000B7B74" w:rsidRPr="00B02C85">
        <w:rPr>
          <w:sz w:val="28"/>
          <w:szCs w:val="28"/>
        </w:rPr>
        <w:t>поля</w:t>
      </w:r>
      <w:r w:rsidR="001467B3" w:rsidRPr="00B02C85">
        <w:rPr>
          <w:sz w:val="28"/>
          <w:szCs w:val="28"/>
        </w:rPr>
        <w:t>, вн</w:t>
      </w:r>
      <w:r w:rsidR="000B7B74" w:rsidRPr="00B02C85">
        <w:rPr>
          <w:sz w:val="28"/>
          <w:szCs w:val="28"/>
        </w:rPr>
        <w:t xml:space="preserve">аслідок </w:t>
      </w:r>
      <w:r w:rsidR="00786E28" w:rsidRPr="00B02C85">
        <w:rPr>
          <w:sz w:val="28"/>
          <w:szCs w:val="28"/>
        </w:rPr>
        <w:t>чого</w:t>
      </w:r>
      <w:r w:rsidR="000B7B74" w:rsidRPr="00B02C85">
        <w:rPr>
          <w:sz w:val="28"/>
          <w:szCs w:val="28"/>
        </w:rPr>
        <w:t xml:space="preserve"> </w:t>
      </w:r>
      <w:r w:rsidR="00786E28" w:rsidRPr="00B02C85">
        <w:rPr>
          <w:sz w:val="28"/>
          <w:szCs w:val="28"/>
        </w:rPr>
        <w:t xml:space="preserve">їх </w:t>
      </w:r>
      <w:r w:rsidR="007003AD" w:rsidRPr="00B02C85">
        <w:rPr>
          <w:sz w:val="28"/>
          <w:szCs w:val="28"/>
        </w:rPr>
        <w:t>енергетичні</w:t>
      </w:r>
      <w:r w:rsidR="00A724CC" w:rsidRPr="00B02C85">
        <w:rPr>
          <w:sz w:val="28"/>
          <w:szCs w:val="28"/>
        </w:rPr>
        <w:t xml:space="preserve"> рівні </w:t>
      </w:r>
      <w:r w:rsidR="000B7B74" w:rsidRPr="00B02C85">
        <w:rPr>
          <w:sz w:val="28"/>
          <w:szCs w:val="28"/>
        </w:rPr>
        <w:t xml:space="preserve">і центральні частоти </w:t>
      </w:r>
      <w:r w:rsidR="00730910" w:rsidRPr="00B02C85">
        <w:rPr>
          <w:sz w:val="28"/>
          <w:szCs w:val="28"/>
        </w:rPr>
        <w:t xml:space="preserve">відповідних </w:t>
      </w:r>
    </w:p>
    <w:tbl>
      <w:tblPr>
        <w:tblpPr w:leftFromText="180" w:rightFromText="180" w:vertAnchor="text" w:horzAnchor="margin" w:tblpY="3305"/>
        <w:tblOverlap w:val="never"/>
        <w:tblW w:w="0" w:type="auto"/>
        <w:tblLook w:val="04A0" w:firstRow="1" w:lastRow="0" w:firstColumn="1" w:lastColumn="0" w:noHBand="0" w:noVBand="1"/>
      </w:tblPr>
      <w:tblGrid>
        <w:gridCol w:w="4656"/>
      </w:tblGrid>
      <w:tr w:rsidR="00011DA9" w:rsidRPr="00B02C85" w:rsidTr="00B02C85">
        <w:tc>
          <w:tcPr>
            <w:tcW w:w="4656" w:type="dxa"/>
          </w:tcPr>
          <w:p w:rsidR="00011DA9" w:rsidRPr="00B02C85" w:rsidRDefault="00011DA9" w:rsidP="00B02C85">
            <w:r w:rsidRPr="00B02C85">
              <w:rPr>
                <w:noProof/>
                <w:lang w:eastAsia="uk-UA"/>
              </w:rPr>
              <w:lastRenderedPageBreak/>
              <w:drawing>
                <wp:inline distT="0" distB="0" distL="0" distR="0" wp14:anchorId="2B17BEDB" wp14:editId="4901A9E8">
                  <wp:extent cx="2811011" cy="1219693"/>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8_Неоднорідне розширення.png"/>
                          <pic:cNvPicPr/>
                        </pic:nvPicPr>
                        <pic:blipFill>
                          <a:blip r:embed="rId165">
                            <a:extLst>
                              <a:ext uri="{28A0092B-C50C-407E-A947-70E740481C1C}">
                                <a14:useLocalDpi xmlns:a14="http://schemas.microsoft.com/office/drawing/2010/main" val="0"/>
                              </a:ext>
                            </a:extLst>
                          </a:blip>
                          <a:stretch>
                            <a:fillRect/>
                          </a:stretch>
                        </pic:blipFill>
                        <pic:spPr>
                          <a:xfrm>
                            <a:off x="0" y="0"/>
                            <a:ext cx="2811011" cy="1219693"/>
                          </a:xfrm>
                          <a:prstGeom prst="rect">
                            <a:avLst/>
                          </a:prstGeom>
                        </pic:spPr>
                      </pic:pic>
                    </a:graphicData>
                  </a:graphic>
                </wp:inline>
              </w:drawing>
            </w:r>
          </w:p>
        </w:tc>
      </w:tr>
      <w:tr w:rsidR="00011DA9" w:rsidRPr="00B02C85" w:rsidTr="00B02C85">
        <w:tc>
          <w:tcPr>
            <w:tcW w:w="4656" w:type="dxa"/>
          </w:tcPr>
          <w:p w:rsidR="00011DA9" w:rsidRPr="00B02C85" w:rsidRDefault="00011DA9" w:rsidP="00B02C85">
            <w:pPr>
              <w:jc w:val="both"/>
            </w:pPr>
            <w:r w:rsidRPr="00B02C85">
              <w:t>Рис. 1.8. Неоднорідне розширення: контур випромінювання всього середовища (1) і окремої групи атомів, що знаходяться в однакових умовах (2)</w:t>
            </w:r>
          </w:p>
        </w:tc>
      </w:tr>
    </w:tbl>
    <w:p w:rsidR="00011DA9" w:rsidRPr="00B02C85" w:rsidRDefault="00385FBF" w:rsidP="00B844C5">
      <w:pPr>
        <w:ind w:firstLine="708"/>
        <w:jc w:val="both"/>
        <w:rPr>
          <w:sz w:val="28"/>
          <w:szCs w:val="28"/>
        </w:rPr>
      </w:pPr>
      <w:proofErr w:type="spellStart"/>
      <w:r w:rsidRPr="00B02C85">
        <w:rPr>
          <w:sz w:val="28"/>
          <w:szCs w:val="28"/>
        </w:rPr>
        <w:t>Лоренцевих</w:t>
      </w:r>
      <w:proofErr w:type="spellEnd"/>
      <w:r w:rsidRPr="00B02C85">
        <w:rPr>
          <w:sz w:val="28"/>
          <w:szCs w:val="28"/>
        </w:rPr>
        <w:t xml:space="preserve"> </w:t>
      </w:r>
      <w:r w:rsidR="000B7B74" w:rsidRPr="00B02C85">
        <w:rPr>
          <w:sz w:val="28"/>
          <w:szCs w:val="28"/>
        </w:rPr>
        <w:t>контурів випромінювання зміщуються на різну</w:t>
      </w:r>
      <w:r w:rsidR="00542F9C" w:rsidRPr="00B02C85">
        <w:rPr>
          <w:sz w:val="28"/>
          <w:szCs w:val="28"/>
        </w:rPr>
        <w:t xml:space="preserve"> величину</w:t>
      </w:r>
      <w:r w:rsidR="00544800" w:rsidRPr="00B02C85">
        <w:rPr>
          <w:sz w:val="28"/>
          <w:szCs w:val="28"/>
        </w:rPr>
        <w:t xml:space="preserve">. </w:t>
      </w:r>
      <w:r w:rsidR="00786E28" w:rsidRPr="00B02C85">
        <w:rPr>
          <w:sz w:val="28"/>
          <w:szCs w:val="28"/>
        </w:rPr>
        <w:t xml:space="preserve">Висота </w:t>
      </w:r>
    </w:p>
    <w:p w:rsidR="00730910" w:rsidRPr="00B02C85" w:rsidRDefault="00786E28" w:rsidP="00B844C5">
      <w:pPr>
        <w:ind w:firstLine="708"/>
        <w:jc w:val="both"/>
        <w:rPr>
          <w:sz w:val="28"/>
          <w:szCs w:val="28"/>
        </w:rPr>
      </w:pPr>
      <w:r w:rsidRPr="00B02C85">
        <w:rPr>
          <w:sz w:val="28"/>
          <w:szCs w:val="28"/>
        </w:rPr>
        <w:t xml:space="preserve">цих контурів пропорційна кількості іонів, </w:t>
      </w:r>
      <w:r w:rsidR="00542F9C" w:rsidRPr="00B02C85">
        <w:rPr>
          <w:sz w:val="28"/>
          <w:szCs w:val="28"/>
        </w:rPr>
        <w:t>що</w:t>
      </w:r>
      <w:r w:rsidRPr="00B02C85">
        <w:rPr>
          <w:sz w:val="28"/>
          <w:szCs w:val="28"/>
        </w:rPr>
        <w:t xml:space="preserve"> </w:t>
      </w:r>
      <w:r w:rsidR="004007B1" w:rsidRPr="00B02C85">
        <w:rPr>
          <w:sz w:val="28"/>
          <w:szCs w:val="28"/>
        </w:rPr>
        <w:t>знаходяться в полі певної напруженості, і є випадковою величиною роз</w:t>
      </w:r>
      <w:r w:rsidR="00385FBF" w:rsidRPr="00B02C85">
        <w:rPr>
          <w:sz w:val="28"/>
          <w:szCs w:val="28"/>
        </w:rPr>
        <w:t>поділеною по нормальному закону Гауса. Тому з</w:t>
      </w:r>
      <w:r w:rsidR="007003AD" w:rsidRPr="00B02C85">
        <w:rPr>
          <w:sz w:val="28"/>
          <w:szCs w:val="28"/>
        </w:rPr>
        <w:t>агальний контур випромінювання</w:t>
      </w:r>
      <w:r w:rsidR="00385FBF" w:rsidRPr="00B02C85">
        <w:rPr>
          <w:sz w:val="28"/>
          <w:szCs w:val="28"/>
        </w:rPr>
        <w:t>, який</w:t>
      </w:r>
      <w:r w:rsidR="007003AD" w:rsidRPr="00B02C85">
        <w:rPr>
          <w:sz w:val="28"/>
          <w:szCs w:val="28"/>
        </w:rPr>
        <w:t xml:space="preserve"> </w:t>
      </w:r>
      <w:r w:rsidRPr="00B02C85">
        <w:rPr>
          <w:sz w:val="28"/>
          <w:szCs w:val="28"/>
        </w:rPr>
        <w:t>є</w:t>
      </w:r>
      <w:r w:rsidR="007003AD" w:rsidRPr="00B02C85">
        <w:rPr>
          <w:sz w:val="28"/>
          <w:szCs w:val="28"/>
        </w:rPr>
        <w:t xml:space="preserve"> суперпозицією</w:t>
      </w:r>
      <w:r w:rsidR="000B7B74" w:rsidRPr="00B02C85">
        <w:rPr>
          <w:sz w:val="28"/>
          <w:szCs w:val="28"/>
        </w:rPr>
        <w:t xml:space="preserve"> </w:t>
      </w:r>
      <w:r w:rsidR="00385FBF" w:rsidRPr="00B02C85">
        <w:rPr>
          <w:sz w:val="28"/>
          <w:szCs w:val="28"/>
        </w:rPr>
        <w:t xml:space="preserve">цих </w:t>
      </w:r>
      <w:r w:rsidR="000B7B74" w:rsidRPr="00B02C85">
        <w:rPr>
          <w:sz w:val="28"/>
          <w:szCs w:val="28"/>
        </w:rPr>
        <w:t>контурів</w:t>
      </w:r>
      <w:r w:rsidR="0053496C" w:rsidRPr="00B02C85">
        <w:rPr>
          <w:sz w:val="28"/>
          <w:szCs w:val="28"/>
        </w:rPr>
        <w:t>,</w:t>
      </w:r>
      <w:r w:rsidR="000B7B74" w:rsidRPr="00B02C85">
        <w:rPr>
          <w:sz w:val="28"/>
          <w:szCs w:val="28"/>
        </w:rPr>
        <w:t xml:space="preserve"> </w:t>
      </w:r>
      <w:r w:rsidR="00385FBF" w:rsidRPr="00B02C85">
        <w:rPr>
          <w:sz w:val="28"/>
          <w:szCs w:val="28"/>
        </w:rPr>
        <w:t>теж описується цим законом</w:t>
      </w:r>
      <w:r w:rsidR="004C588B" w:rsidRPr="00B02C85">
        <w:rPr>
          <w:sz w:val="28"/>
          <w:szCs w:val="28"/>
        </w:rPr>
        <w:t xml:space="preserve"> (</w:t>
      </w:r>
      <w:r w:rsidR="00730910" w:rsidRPr="00B02C85">
        <w:rPr>
          <w:sz w:val="28"/>
          <w:szCs w:val="28"/>
        </w:rPr>
        <w:t xml:space="preserve">рис. </w:t>
      </w:r>
      <w:r w:rsidR="004C588B" w:rsidRPr="00B02C85">
        <w:rPr>
          <w:sz w:val="28"/>
          <w:szCs w:val="28"/>
        </w:rPr>
        <w:t>1.</w:t>
      </w:r>
      <w:r w:rsidR="00B62697" w:rsidRPr="00B02C85">
        <w:rPr>
          <w:sz w:val="28"/>
          <w:szCs w:val="28"/>
        </w:rPr>
        <w:t>8</w:t>
      </w:r>
      <w:r w:rsidR="00730910" w:rsidRPr="00B02C85">
        <w:rPr>
          <w:sz w:val="28"/>
          <w:szCs w:val="28"/>
        </w:rPr>
        <w:t>):</w:t>
      </w:r>
    </w:p>
    <w:p w:rsidR="00544800" w:rsidRPr="00B02C85" w:rsidRDefault="0053496C" w:rsidP="0053496C">
      <w:pPr>
        <w:ind w:firstLine="708"/>
        <w:jc w:val="right"/>
        <w:rPr>
          <w:sz w:val="28"/>
          <w:szCs w:val="28"/>
        </w:rPr>
      </w:pPr>
      <m:oMath>
        <m:r>
          <w:rPr>
            <w:rFonts w:ascii="Cambria Math" w:hAnsi="Cambria Math"/>
            <w:sz w:val="28"/>
            <w:szCs w:val="28"/>
          </w:rPr>
          <m:t>I(ω)=</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r>
          <m:rPr>
            <m:sty m:val="p"/>
          </m:rPr>
          <w:rPr>
            <w:rFonts w:ascii="Cambria Math" w:hAnsi="Cambria Math"/>
            <w:sz w:val="28"/>
            <w:szCs w:val="28"/>
          </w:rPr>
          <m:t>exp⁡(-</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ω-</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num>
                  <m:den>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e</m:t>
                        </m:r>
                      </m:sub>
                    </m:sSub>
                  </m:den>
                </m:f>
              </m:e>
            </m:d>
          </m:e>
          <m:sup>
            <m:r>
              <w:rPr>
                <w:rFonts w:ascii="Cambria Math" w:hAnsi="Cambria Math"/>
                <w:sz w:val="28"/>
                <w:szCs w:val="28"/>
              </w:rPr>
              <m:t>2</m:t>
            </m:r>
          </m:sup>
        </m:sSup>
        <m:r>
          <w:rPr>
            <w:rFonts w:ascii="Cambria Math" w:hAnsi="Cambria Math"/>
            <w:sz w:val="28"/>
            <w:szCs w:val="28"/>
          </w:rPr>
          <m:t>)</m:t>
        </m:r>
      </m:oMath>
      <w:r w:rsidR="00D87024" w:rsidRPr="00B02C85">
        <w:rPr>
          <w:sz w:val="28"/>
          <w:szCs w:val="28"/>
        </w:rPr>
        <w:t xml:space="preserve"> </w:t>
      </w:r>
      <w:r w:rsidR="00214017"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(1.32)</w:t>
      </w:r>
    </w:p>
    <w:p w:rsidR="00214017" w:rsidRPr="00B02C85" w:rsidRDefault="00543399" w:rsidP="00214017">
      <w:pPr>
        <w:jc w:val="both"/>
        <w:rPr>
          <w:sz w:val="28"/>
          <w:szCs w:val="28"/>
        </w:rPr>
      </w:pPr>
      <w:r w:rsidRPr="00B02C85">
        <w:rPr>
          <w:sz w:val="28"/>
          <w:szCs w:val="28"/>
        </w:rPr>
        <w:t>д</w:t>
      </w:r>
      <w:r w:rsidR="00214017" w:rsidRPr="00B02C85">
        <w:rPr>
          <w:sz w:val="28"/>
          <w:szCs w:val="28"/>
        </w:rPr>
        <w:t xml:space="preserve">е </w:t>
      </w:r>
      <m:oMath>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e</m:t>
            </m:r>
          </m:sub>
        </m:sSub>
      </m:oMath>
      <w:r w:rsidR="00214017" w:rsidRPr="00B02C85">
        <w:rPr>
          <w:sz w:val="28"/>
          <w:szCs w:val="28"/>
        </w:rPr>
        <w:t xml:space="preserve"> – ширина спектрального контура на рівні </w:t>
      </w:r>
      <w:r w:rsidR="00214017" w:rsidRPr="00B02C85">
        <w:rPr>
          <w:i/>
          <w:sz w:val="28"/>
          <w:szCs w:val="28"/>
        </w:rPr>
        <w:t>е</w:t>
      </w:r>
      <w:r w:rsidR="00214017" w:rsidRPr="00B02C85">
        <w:rPr>
          <w:sz w:val="28"/>
          <w:szCs w:val="28"/>
          <w:vertAlign w:val="superscript"/>
        </w:rPr>
        <w:t>-1</w:t>
      </w:r>
      <w:r w:rsidR="00214017" w:rsidRPr="00B02C85">
        <w:rPr>
          <w:sz w:val="28"/>
          <w:szCs w:val="28"/>
        </w:rPr>
        <w:t xml:space="preserve"> </w:t>
      </w:r>
      <w:r w:rsidR="00B12F20" w:rsidRPr="00B02C85">
        <w:rPr>
          <w:sz w:val="28"/>
          <w:szCs w:val="28"/>
        </w:rPr>
        <w:t xml:space="preserve">його </w:t>
      </w:r>
      <w:proofErr w:type="spellStart"/>
      <w:r w:rsidR="00B12F20" w:rsidRPr="00B02C85">
        <w:rPr>
          <w:sz w:val="28"/>
          <w:szCs w:val="28"/>
        </w:rPr>
        <w:t>максимума</w:t>
      </w:r>
      <w:proofErr w:type="spellEnd"/>
      <w:r w:rsidR="00B12F20" w:rsidRPr="00B02C85">
        <w:rPr>
          <w:sz w:val="28"/>
          <w:szCs w:val="28"/>
        </w:rPr>
        <w:t>.</w:t>
      </w:r>
      <w:r w:rsidR="00214017" w:rsidRPr="00B02C85">
        <w:rPr>
          <w:sz w:val="28"/>
          <w:szCs w:val="28"/>
        </w:rPr>
        <w:t xml:space="preserve"> </w:t>
      </w:r>
    </w:p>
    <w:p w:rsidR="002C38FE" w:rsidRPr="00B02C85" w:rsidRDefault="00544800" w:rsidP="002C38FE">
      <w:pPr>
        <w:jc w:val="both"/>
        <w:rPr>
          <w:sz w:val="28"/>
          <w:szCs w:val="28"/>
        </w:rPr>
      </w:pPr>
      <w:r w:rsidRPr="00B02C85">
        <w:rPr>
          <w:sz w:val="28"/>
          <w:szCs w:val="28"/>
        </w:rPr>
        <w:tab/>
        <w:t>Анало</w:t>
      </w:r>
      <w:r w:rsidR="0053496C" w:rsidRPr="00B02C85">
        <w:rPr>
          <w:sz w:val="28"/>
          <w:szCs w:val="28"/>
        </w:rPr>
        <w:t>гічна ситуація буде мати місце</w:t>
      </w:r>
      <w:r w:rsidRPr="00B02C85">
        <w:rPr>
          <w:sz w:val="28"/>
          <w:szCs w:val="28"/>
        </w:rPr>
        <w:t xml:space="preserve"> в газі внаслідок ефект</w:t>
      </w:r>
      <w:r w:rsidR="009D5503" w:rsidRPr="00B02C85">
        <w:rPr>
          <w:sz w:val="28"/>
          <w:szCs w:val="28"/>
        </w:rPr>
        <w:t>у</w:t>
      </w:r>
      <w:r w:rsidRPr="00B02C85">
        <w:rPr>
          <w:sz w:val="28"/>
          <w:szCs w:val="28"/>
        </w:rPr>
        <w:t xml:space="preserve"> Доп</w:t>
      </w:r>
      <w:r w:rsidR="009D5503" w:rsidRPr="00B02C85">
        <w:rPr>
          <w:sz w:val="28"/>
          <w:szCs w:val="28"/>
        </w:rPr>
        <w:t>п</w:t>
      </w:r>
      <w:r w:rsidRPr="00B02C85">
        <w:rPr>
          <w:sz w:val="28"/>
          <w:szCs w:val="28"/>
        </w:rPr>
        <w:t>лера</w:t>
      </w:r>
      <w:r w:rsidR="00274FEC" w:rsidRPr="00B02C85">
        <w:rPr>
          <w:sz w:val="28"/>
          <w:szCs w:val="28"/>
        </w:rPr>
        <w:t>, який зміщує частоту випромінювання пропорційно відносн</w:t>
      </w:r>
      <w:r w:rsidR="0039610B" w:rsidRPr="00B02C85">
        <w:rPr>
          <w:sz w:val="28"/>
          <w:szCs w:val="28"/>
        </w:rPr>
        <w:t>ій</w:t>
      </w:r>
      <w:r w:rsidR="00274FEC" w:rsidRPr="00B02C85">
        <w:rPr>
          <w:sz w:val="28"/>
          <w:szCs w:val="28"/>
        </w:rPr>
        <w:t xml:space="preserve"> швидкості атома  (випромінювача) і приймача:</w:t>
      </w:r>
      <w:r w:rsidRPr="00B02C85">
        <w:rPr>
          <w:sz w:val="28"/>
          <w:szCs w:val="28"/>
        </w:rPr>
        <w:t xml:space="preserve"> </w:t>
      </w:r>
      <w:r w:rsidR="00274FEC" w:rsidRPr="00B02C85">
        <w:rPr>
          <w:position w:val="-18"/>
          <w:sz w:val="28"/>
          <w:szCs w:val="28"/>
        </w:rPr>
        <w:object w:dxaOrig="1340" w:dyaOrig="540">
          <v:shape id="_x0000_i1094" type="#_x0000_t75" style="width:67.25pt;height:27.7pt" o:ole="" fillcolor="window">
            <v:imagedata r:id="rId166" o:title=""/>
          </v:shape>
          <o:OLEObject Type="Embed" ProgID="Equation.DSMT4" ShapeID="_x0000_i1094" DrawAspect="Content" ObjectID="_1560134694" r:id="rId167"/>
        </w:object>
      </w:r>
      <w:r w:rsidR="0053496C" w:rsidRPr="00B02C85">
        <w:rPr>
          <w:sz w:val="28"/>
          <w:szCs w:val="28"/>
        </w:rPr>
        <w:t>.</w:t>
      </w:r>
      <w:r w:rsidR="002C38FE" w:rsidRPr="00B02C85">
        <w:rPr>
          <w:sz w:val="28"/>
          <w:szCs w:val="28"/>
        </w:rPr>
        <w:t xml:space="preserve"> </w:t>
      </w:r>
      <w:r w:rsidR="00274FEC" w:rsidRPr="00B02C85">
        <w:rPr>
          <w:sz w:val="28"/>
          <w:szCs w:val="28"/>
        </w:rPr>
        <w:t>В</w:t>
      </w:r>
      <w:r w:rsidR="0039610B" w:rsidRPr="00B02C85">
        <w:rPr>
          <w:sz w:val="28"/>
          <w:szCs w:val="28"/>
        </w:rPr>
        <w:t xml:space="preserve">наслідок цього </w:t>
      </w:r>
      <w:r w:rsidR="00F01789" w:rsidRPr="00B02C85">
        <w:rPr>
          <w:sz w:val="28"/>
          <w:szCs w:val="28"/>
        </w:rPr>
        <w:t xml:space="preserve">в спектрі зареєстрованого випромінювання </w:t>
      </w:r>
      <w:r w:rsidR="0039610B" w:rsidRPr="00B02C85">
        <w:rPr>
          <w:sz w:val="28"/>
          <w:szCs w:val="28"/>
        </w:rPr>
        <w:t>к</w:t>
      </w:r>
      <w:r w:rsidR="00274FEC" w:rsidRPr="00B02C85">
        <w:rPr>
          <w:sz w:val="28"/>
          <w:szCs w:val="28"/>
        </w:rPr>
        <w:t xml:space="preserve">ожному атому відповідає </w:t>
      </w:r>
      <w:r w:rsidR="0039610B" w:rsidRPr="00B02C85">
        <w:rPr>
          <w:sz w:val="28"/>
          <w:szCs w:val="28"/>
        </w:rPr>
        <w:t xml:space="preserve">свій </w:t>
      </w:r>
      <w:r w:rsidR="00274FEC" w:rsidRPr="00B02C85">
        <w:rPr>
          <w:sz w:val="28"/>
          <w:szCs w:val="28"/>
        </w:rPr>
        <w:t>Лоренців контур</w:t>
      </w:r>
      <w:r w:rsidR="0039610B" w:rsidRPr="00B02C85">
        <w:rPr>
          <w:sz w:val="28"/>
          <w:szCs w:val="28"/>
        </w:rPr>
        <w:t xml:space="preserve"> з центральними ч</w:t>
      </w:r>
      <w:r w:rsidR="00274FEC" w:rsidRPr="00B02C85">
        <w:rPr>
          <w:sz w:val="28"/>
          <w:szCs w:val="28"/>
        </w:rPr>
        <w:t>астот</w:t>
      </w:r>
      <w:r w:rsidR="0039610B" w:rsidRPr="00B02C85">
        <w:rPr>
          <w:sz w:val="28"/>
          <w:szCs w:val="28"/>
        </w:rPr>
        <w:t>ам</w:t>
      </w:r>
      <w:r w:rsidR="00274FEC" w:rsidRPr="00B02C85">
        <w:rPr>
          <w:sz w:val="28"/>
          <w:szCs w:val="28"/>
        </w:rPr>
        <w:t>и</w:t>
      </w:r>
      <w:r w:rsidR="00F01789" w:rsidRPr="00B02C85">
        <w:rPr>
          <w:sz w:val="28"/>
          <w:szCs w:val="28"/>
        </w:rPr>
        <w:t>,</w:t>
      </w:r>
      <w:r w:rsidR="00274FEC" w:rsidRPr="00B02C85">
        <w:rPr>
          <w:sz w:val="28"/>
          <w:szCs w:val="28"/>
        </w:rPr>
        <w:t xml:space="preserve"> зміщен</w:t>
      </w:r>
      <w:r w:rsidR="00F01789" w:rsidRPr="00B02C85">
        <w:rPr>
          <w:sz w:val="28"/>
          <w:szCs w:val="28"/>
        </w:rPr>
        <w:t>ими</w:t>
      </w:r>
      <w:r w:rsidR="00274FEC" w:rsidRPr="00B02C85">
        <w:rPr>
          <w:sz w:val="28"/>
          <w:szCs w:val="28"/>
        </w:rPr>
        <w:t xml:space="preserve"> в залежності від швидкості атома</w:t>
      </w:r>
      <w:r w:rsidR="0039610B" w:rsidRPr="00B02C85">
        <w:rPr>
          <w:sz w:val="28"/>
          <w:szCs w:val="28"/>
        </w:rPr>
        <w:t xml:space="preserve">. </w:t>
      </w:r>
      <w:r w:rsidR="00F01789" w:rsidRPr="00B02C85">
        <w:rPr>
          <w:sz w:val="28"/>
          <w:szCs w:val="28"/>
        </w:rPr>
        <w:t>Оскільки</w:t>
      </w:r>
      <w:r w:rsidR="0039610B" w:rsidRPr="00B02C85">
        <w:rPr>
          <w:sz w:val="28"/>
          <w:szCs w:val="28"/>
        </w:rPr>
        <w:t xml:space="preserve"> згадана відносна швидкість </w:t>
      </w:r>
      <w:r w:rsidR="009670F9" w:rsidRPr="00B02C85">
        <w:rPr>
          <w:sz w:val="28"/>
          <w:szCs w:val="28"/>
        </w:rPr>
        <w:t>відповідає</w:t>
      </w:r>
      <w:r w:rsidR="0039610B" w:rsidRPr="00B02C85">
        <w:rPr>
          <w:sz w:val="28"/>
          <w:szCs w:val="28"/>
        </w:rPr>
        <w:t xml:space="preserve"> проекції швидкості атома на напрям до приймача</w:t>
      </w:r>
      <w:r w:rsidR="00F01789" w:rsidRPr="00B02C85">
        <w:rPr>
          <w:sz w:val="28"/>
          <w:szCs w:val="28"/>
        </w:rPr>
        <w:t xml:space="preserve">, то, </w:t>
      </w:r>
      <w:r w:rsidR="009670F9" w:rsidRPr="00B02C85">
        <w:rPr>
          <w:sz w:val="28"/>
          <w:szCs w:val="28"/>
        </w:rPr>
        <w:t>підставляючи</w:t>
      </w:r>
      <w:r w:rsidR="002C38FE" w:rsidRPr="00B02C85">
        <w:rPr>
          <w:sz w:val="28"/>
          <w:szCs w:val="28"/>
        </w:rPr>
        <w:t xml:space="preserve"> </w:t>
      </w:r>
      <w:r w:rsidR="009670F9" w:rsidRPr="00B02C85">
        <w:rPr>
          <w:sz w:val="28"/>
          <w:szCs w:val="28"/>
        </w:rPr>
        <w:t xml:space="preserve">в </w:t>
      </w:r>
      <w:r w:rsidR="002C38FE" w:rsidRPr="00B02C85">
        <w:rPr>
          <w:sz w:val="28"/>
          <w:szCs w:val="28"/>
        </w:rPr>
        <w:t xml:space="preserve">розподіл Максвела по проекціях швидкості </w:t>
      </w:r>
      <m:oMath>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oMath>
      <w:r w:rsidR="009D5503" w:rsidRPr="00B02C85">
        <w:rPr>
          <w:sz w:val="28"/>
          <w:szCs w:val="28"/>
        </w:rPr>
        <w:sym w:font="Symbol" w:char="F07E"/>
      </w:r>
      <w:r w:rsidR="009D5503" w:rsidRPr="00B02C85">
        <w:rPr>
          <w:sz w:val="28"/>
          <w:szCs w:val="28"/>
        </w:rPr>
        <w:t>exp(-</w:t>
      </w:r>
      <m:oMath>
        <m:f>
          <m:fPr>
            <m:ctrlPr>
              <w:rPr>
                <w:rFonts w:ascii="Cambria Math" w:hAnsi="Cambria Math"/>
                <w:i/>
                <w:sz w:val="28"/>
                <w:szCs w:val="28"/>
              </w:rPr>
            </m:ctrlPr>
          </m:fPr>
          <m:num>
            <m:r>
              <w:rPr>
                <w:rFonts w:ascii="Cambria Math" w:hAnsi="Cambria Math"/>
                <w:sz w:val="28"/>
                <w:szCs w:val="28"/>
              </w:rPr>
              <m:t>m</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x</m:t>
                </m:r>
              </m:sub>
              <m:sup>
                <m:r>
                  <w:rPr>
                    <w:rFonts w:ascii="Cambria Math" w:hAnsi="Cambria Math"/>
                    <w:sz w:val="28"/>
                    <w:szCs w:val="28"/>
                  </w:rPr>
                  <m:t>2</m:t>
                </m:r>
              </m:sup>
            </m:sSubSup>
          </m:num>
          <m:den>
            <m:r>
              <w:rPr>
                <w:rFonts w:ascii="Cambria Math" w:hAnsi="Cambria Math"/>
                <w:sz w:val="28"/>
                <w:szCs w:val="28"/>
              </w:rPr>
              <m:t>2kT</m:t>
            </m:r>
          </m:den>
        </m:f>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oMath>
      <w:r w:rsidR="008206CD" w:rsidRPr="00B02C85">
        <w:rPr>
          <w:sz w:val="28"/>
          <w:szCs w:val="28"/>
        </w:rPr>
        <w:t xml:space="preserve"> </w:t>
      </w:r>
      <w:r w:rsidR="009670F9" w:rsidRPr="00B02C85">
        <w:rPr>
          <w:sz w:val="28"/>
          <w:szCs w:val="28"/>
        </w:rPr>
        <w:t xml:space="preserve">з попередньої формули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oMath>
      <w:r w:rsidR="009670F9" w:rsidRPr="00B02C85">
        <w:rPr>
          <w:sz w:val="28"/>
          <w:szCs w:val="28"/>
        </w:rPr>
        <w:t>, матимемо:</w:t>
      </w:r>
    </w:p>
    <w:p w:rsidR="00544800" w:rsidRPr="00B02C85" w:rsidRDefault="00543399" w:rsidP="009670F9">
      <w:pPr>
        <w:jc w:val="right"/>
        <w:rPr>
          <w:sz w:val="28"/>
          <w:szCs w:val="28"/>
        </w:rPr>
      </w:pPr>
      <w:r w:rsidRPr="00B02C85">
        <w:rPr>
          <w:position w:val="-12"/>
          <w:sz w:val="28"/>
          <w:szCs w:val="28"/>
        </w:rPr>
        <w:object w:dxaOrig="2360" w:dyaOrig="660">
          <v:shape id="_x0000_i1095" type="#_x0000_t75" style="width:117.9pt;height:33.25pt" o:ole="" fillcolor="window">
            <v:imagedata r:id="rId168" o:title=""/>
          </v:shape>
          <o:OLEObject Type="Embed" ProgID="Equation.DSMT4" ShapeID="_x0000_i1095" DrawAspect="Content" ObjectID="_1560134695" r:id="rId169"/>
        </w:object>
      </w:r>
      <w:r w:rsidR="00214017" w:rsidRPr="00B02C85">
        <w:rPr>
          <w:sz w:val="28"/>
          <w:szCs w:val="28"/>
        </w:rPr>
        <w:t>,</w:t>
      </w:r>
      <w:r w:rsidR="00214017" w:rsidRPr="00B02C85">
        <w:rPr>
          <w:sz w:val="28"/>
          <w:szCs w:val="28"/>
        </w:rPr>
        <w:tab/>
      </w:r>
      <w:r w:rsidR="00214017" w:rsidRPr="00B02C85">
        <w:rPr>
          <w:sz w:val="28"/>
          <w:szCs w:val="28"/>
        </w:rPr>
        <w:tab/>
      </w:r>
      <w:r w:rsidR="00214017" w:rsidRPr="00B02C85">
        <w:rPr>
          <w:sz w:val="28"/>
          <w:szCs w:val="28"/>
        </w:rPr>
        <w:tab/>
      </w:r>
      <w:r w:rsidR="009670F9" w:rsidRPr="00B02C85">
        <w:rPr>
          <w:sz w:val="28"/>
          <w:szCs w:val="28"/>
        </w:rPr>
        <w:tab/>
      </w:r>
      <w:r w:rsidR="009670F9" w:rsidRPr="00B02C85">
        <w:rPr>
          <w:sz w:val="28"/>
          <w:szCs w:val="28"/>
        </w:rPr>
        <w:tab/>
        <w:t>(</w:t>
      </w:r>
      <w:r w:rsidRPr="00B02C85">
        <w:rPr>
          <w:sz w:val="28"/>
          <w:szCs w:val="28"/>
        </w:rPr>
        <w:t>1.33</w:t>
      </w:r>
      <w:r w:rsidR="009670F9" w:rsidRPr="00B02C85">
        <w:rPr>
          <w:sz w:val="28"/>
          <w:szCs w:val="28"/>
        </w:rPr>
        <w:t>)</w:t>
      </w:r>
    </w:p>
    <w:p w:rsidR="00543399" w:rsidRPr="00B02C85" w:rsidRDefault="00B12F20" w:rsidP="00544800">
      <w:pPr>
        <w:ind w:right="-2"/>
        <w:jc w:val="both"/>
        <w:rPr>
          <w:i/>
          <w:sz w:val="28"/>
          <w:szCs w:val="28"/>
        </w:rPr>
      </w:pPr>
      <w:r w:rsidRPr="00B02C85">
        <w:rPr>
          <w:sz w:val="28"/>
          <w:szCs w:val="28"/>
        </w:rPr>
        <w:t>що</w:t>
      </w:r>
      <w:r w:rsidR="00214017" w:rsidRPr="00B02C85">
        <w:rPr>
          <w:sz w:val="28"/>
          <w:szCs w:val="28"/>
        </w:rPr>
        <w:t xml:space="preserve"> відповідає </w:t>
      </w:r>
      <w:proofErr w:type="spellStart"/>
      <w:r w:rsidR="00544800" w:rsidRPr="00B02C85">
        <w:rPr>
          <w:sz w:val="28"/>
          <w:szCs w:val="28"/>
        </w:rPr>
        <w:t>Гаусов</w:t>
      </w:r>
      <w:r w:rsidR="00214017" w:rsidRPr="00B02C85">
        <w:rPr>
          <w:sz w:val="28"/>
          <w:szCs w:val="28"/>
        </w:rPr>
        <w:t>ому</w:t>
      </w:r>
      <w:proofErr w:type="spellEnd"/>
      <w:r w:rsidR="00544800" w:rsidRPr="00B02C85">
        <w:rPr>
          <w:sz w:val="28"/>
          <w:szCs w:val="28"/>
        </w:rPr>
        <w:t xml:space="preserve"> </w:t>
      </w:r>
      <w:r w:rsidR="00214017" w:rsidRPr="00B02C85">
        <w:rPr>
          <w:sz w:val="28"/>
          <w:szCs w:val="28"/>
        </w:rPr>
        <w:t>контуру</w:t>
      </w:r>
      <w:r w:rsidR="00544800" w:rsidRPr="00B02C85">
        <w:rPr>
          <w:sz w:val="28"/>
          <w:szCs w:val="28"/>
        </w:rPr>
        <w:t xml:space="preserve"> </w:t>
      </w:r>
      <w:r w:rsidR="00214017" w:rsidRPr="00B02C85">
        <w:rPr>
          <w:sz w:val="28"/>
          <w:szCs w:val="28"/>
        </w:rPr>
        <w:t>з шириною</w:t>
      </w:r>
      <w:r w:rsidR="00420F60" w:rsidRPr="00B02C85">
        <w:rPr>
          <w:sz w:val="28"/>
          <w:szCs w:val="28"/>
        </w:rPr>
        <w:t xml:space="preserve"> на рівні</w:t>
      </w:r>
      <w:r w:rsidR="00160729" w:rsidRPr="00B02C85">
        <w:rPr>
          <w:sz w:val="28"/>
          <w:szCs w:val="28"/>
        </w:rPr>
        <w:t xml:space="preserve"> 1/е від його максимуму:</w:t>
      </w:r>
      <w:r w:rsidR="00214017" w:rsidRPr="00B02C85">
        <w:rPr>
          <w:sz w:val="28"/>
          <w:szCs w:val="28"/>
        </w:rPr>
        <w:t xml:space="preserve">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e</m:t>
            </m:r>
          </m:sub>
        </m:sSub>
        <m:r>
          <w:rPr>
            <w:rFonts w:ascii="Cambria Math" w:hAnsi="Cambria Math"/>
            <w:sz w:val="28"/>
            <w:szCs w:val="28"/>
          </w:rPr>
          <m:t>=</m:t>
        </m:r>
        <m:rad>
          <m:radPr>
            <m:degHide m:val="1"/>
            <m:ctrlPr>
              <w:rPr>
                <w:rFonts w:ascii="Cambria Math" w:hAnsi="Cambria Math"/>
                <w:i/>
                <w:sz w:val="28"/>
                <w:szCs w:val="28"/>
              </w:rPr>
            </m:ctrlPr>
          </m:radPr>
          <m:deg/>
          <m:e>
            <m:f>
              <m:fPr>
                <m:type m:val="lin"/>
                <m:ctrlPr>
                  <w:rPr>
                    <w:rFonts w:ascii="Cambria Math" w:hAnsi="Cambria Math"/>
                    <w:i/>
                    <w:sz w:val="28"/>
                    <w:szCs w:val="28"/>
                  </w:rPr>
                </m:ctrlPr>
              </m:fPr>
              <m:num>
                <m:r>
                  <w:rPr>
                    <w:rFonts w:ascii="Cambria Math" w:hAnsi="Cambria Math"/>
                    <w:sz w:val="28"/>
                    <w:szCs w:val="28"/>
                  </w:rPr>
                  <m:t>2kT</m:t>
                </m:r>
              </m:num>
              <m:den>
                <m:r>
                  <w:rPr>
                    <w:rFonts w:ascii="Cambria Math" w:hAnsi="Cambria Math"/>
                    <w:sz w:val="28"/>
                    <w:szCs w:val="28"/>
                  </w:rPr>
                  <m:t>m</m:t>
                </m:r>
              </m:den>
            </m:f>
          </m:e>
        </m:rad>
        <m:f>
          <m:fPr>
            <m:type m:val="lin"/>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num>
          <m:den>
            <m:r>
              <w:rPr>
                <w:rFonts w:ascii="Cambria Math" w:hAnsi="Cambria Math"/>
                <w:sz w:val="28"/>
                <w:szCs w:val="28"/>
              </w:rPr>
              <m:t>c</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m:t>
            </m:r>
          </m:sub>
        </m:sSub>
        <m:f>
          <m:fPr>
            <m:type m:val="lin"/>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num>
          <m:den>
            <m:r>
              <w:rPr>
                <w:rFonts w:ascii="Cambria Math" w:hAnsi="Cambria Math"/>
                <w:sz w:val="28"/>
                <w:szCs w:val="28"/>
              </w:rPr>
              <m:t>c</m:t>
            </m:r>
          </m:den>
        </m:f>
      </m:oMath>
      <w:r w:rsidR="008E23C9" w:rsidRPr="00B02C85">
        <w:rPr>
          <w:sz w:val="28"/>
          <w:szCs w:val="28"/>
        </w:rPr>
        <w:t>, де</w:t>
      </w:r>
      <w:r w:rsidR="0053278E" w:rsidRPr="00B02C85">
        <w:rPr>
          <w:sz w:val="28"/>
          <w:szCs w:val="28"/>
        </w:rPr>
        <w:t xml:space="preserve">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m:t>
            </m:r>
          </m:sub>
        </m:sSub>
        <m:r>
          <w:rPr>
            <w:rFonts w:ascii="Cambria Math" w:hAnsi="Cambria Math"/>
            <w:sz w:val="28"/>
            <w:szCs w:val="28"/>
          </w:rPr>
          <m:t>=</m:t>
        </m:r>
        <m:rad>
          <m:radPr>
            <m:degHide m:val="1"/>
            <m:ctrlPr>
              <w:rPr>
                <w:rFonts w:ascii="Cambria Math" w:hAnsi="Cambria Math"/>
                <w:i/>
                <w:sz w:val="28"/>
                <w:szCs w:val="28"/>
              </w:rPr>
            </m:ctrlPr>
          </m:radPr>
          <m:deg/>
          <m:e>
            <m:f>
              <m:fPr>
                <m:type m:val="lin"/>
                <m:ctrlPr>
                  <w:rPr>
                    <w:rFonts w:ascii="Cambria Math" w:hAnsi="Cambria Math"/>
                    <w:i/>
                    <w:sz w:val="28"/>
                    <w:szCs w:val="28"/>
                  </w:rPr>
                </m:ctrlPr>
              </m:fPr>
              <m:num>
                <m:r>
                  <w:rPr>
                    <w:rFonts w:ascii="Cambria Math" w:hAnsi="Cambria Math"/>
                    <w:sz w:val="28"/>
                    <w:szCs w:val="28"/>
                  </w:rPr>
                  <m:t>2kT</m:t>
                </m:r>
              </m:num>
              <m:den>
                <m:r>
                  <w:rPr>
                    <w:rFonts w:ascii="Cambria Math" w:hAnsi="Cambria Math"/>
                    <w:sz w:val="28"/>
                    <w:szCs w:val="28"/>
                  </w:rPr>
                  <m:t>m</m:t>
                </m:r>
              </m:den>
            </m:f>
          </m:e>
        </m:rad>
      </m:oMath>
      <w:r w:rsidR="008E23C9" w:rsidRPr="00B02C85">
        <w:rPr>
          <w:sz w:val="28"/>
          <w:szCs w:val="28"/>
        </w:rPr>
        <w:t xml:space="preserve"> </w:t>
      </w:r>
      <w:r w:rsidR="00544800" w:rsidRPr="00B02C85">
        <w:rPr>
          <w:sz w:val="28"/>
          <w:szCs w:val="28"/>
        </w:rPr>
        <w:t xml:space="preserve"> </w:t>
      </w:r>
      <w:r w:rsidR="0053278E" w:rsidRPr="00B02C85">
        <w:rPr>
          <w:sz w:val="28"/>
          <w:szCs w:val="28"/>
        </w:rPr>
        <w:t>- найбільш ймовірна швидкість атома при тепловому русі.</w:t>
      </w:r>
      <w:r w:rsidR="00160729" w:rsidRPr="00B02C85">
        <w:rPr>
          <w:sz w:val="28"/>
          <w:szCs w:val="28"/>
        </w:rPr>
        <w:t xml:space="preserve"> </w:t>
      </w:r>
      <w:r w:rsidR="00254F20" w:rsidRPr="00B02C85">
        <w:rPr>
          <w:sz w:val="28"/>
          <w:szCs w:val="28"/>
        </w:rPr>
        <w:t xml:space="preserve">Півширина </w:t>
      </w:r>
      <w:proofErr w:type="spellStart"/>
      <w:r w:rsidR="00254F20" w:rsidRPr="00B02C85">
        <w:rPr>
          <w:sz w:val="28"/>
          <w:szCs w:val="28"/>
        </w:rPr>
        <w:t>Гаусового</w:t>
      </w:r>
      <w:proofErr w:type="spellEnd"/>
      <w:r w:rsidR="00254F20" w:rsidRPr="00B02C85">
        <w:rPr>
          <w:sz w:val="28"/>
          <w:szCs w:val="28"/>
        </w:rPr>
        <w:t xml:space="preserve"> </w:t>
      </w:r>
      <w:proofErr w:type="spellStart"/>
      <w:r w:rsidR="00254F20" w:rsidRPr="00B02C85">
        <w:rPr>
          <w:sz w:val="28"/>
          <w:szCs w:val="28"/>
        </w:rPr>
        <w:t>контура</w:t>
      </w:r>
      <w:proofErr w:type="spellEnd"/>
      <w:r w:rsidR="00254F20" w:rsidRPr="00B02C85">
        <w:rPr>
          <w:sz w:val="28"/>
          <w:szCs w:val="28"/>
        </w:rPr>
        <w:t xml:space="preserve"> (на рівні половинної інтенсивності) становить </w:t>
      </w:r>
      <m:oMath>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0.5</m:t>
            </m:r>
          </m:sub>
          <m:sup>
            <m:r>
              <w:rPr>
                <w:rFonts w:ascii="Cambria Math" w:hAnsi="Cambria Math"/>
                <w:sz w:val="28"/>
                <w:szCs w:val="28"/>
              </w:rPr>
              <m:t>G</m:t>
            </m:r>
          </m:sup>
        </m:sSubSup>
        <m:r>
          <w:rPr>
            <w:rFonts w:ascii="Cambria Math" w:hAnsi="Cambria Math"/>
            <w:sz w:val="28"/>
            <w:szCs w:val="28"/>
          </w:rPr>
          <m:t>=2ln2∆</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e</m:t>
            </m:r>
          </m:sub>
        </m:sSub>
      </m:oMath>
      <w:r w:rsidR="00254F20" w:rsidRPr="00B02C85">
        <w:rPr>
          <w:sz w:val="28"/>
          <w:szCs w:val="28"/>
        </w:rPr>
        <w:t xml:space="preserve">. </w:t>
      </w:r>
      <w:r w:rsidR="00AB7217" w:rsidRPr="00B02C85">
        <w:rPr>
          <w:sz w:val="28"/>
          <w:szCs w:val="28"/>
        </w:rPr>
        <w:t xml:space="preserve">Зважаючи на механізм </w:t>
      </w:r>
      <w:r w:rsidR="00254F20" w:rsidRPr="00B02C85">
        <w:rPr>
          <w:sz w:val="28"/>
          <w:szCs w:val="28"/>
        </w:rPr>
        <w:t xml:space="preserve">розширення контур </w:t>
      </w:r>
      <w:r w:rsidR="000F0FF5" w:rsidRPr="00B02C85">
        <w:rPr>
          <w:sz w:val="28"/>
          <w:szCs w:val="28"/>
        </w:rPr>
        <w:t>(1.33)</w:t>
      </w:r>
      <w:r w:rsidR="00254F20" w:rsidRPr="00B02C85">
        <w:rPr>
          <w:sz w:val="28"/>
          <w:szCs w:val="28"/>
        </w:rPr>
        <w:t xml:space="preserve"> називають </w:t>
      </w:r>
      <w:proofErr w:type="spellStart"/>
      <w:r w:rsidR="00254F20" w:rsidRPr="00B02C85">
        <w:rPr>
          <w:sz w:val="28"/>
          <w:szCs w:val="28"/>
        </w:rPr>
        <w:t>Доплерівським</w:t>
      </w:r>
      <w:proofErr w:type="spellEnd"/>
      <w:r w:rsidR="00AB7217" w:rsidRPr="00B02C85">
        <w:rPr>
          <w:sz w:val="28"/>
          <w:szCs w:val="28"/>
        </w:rPr>
        <w:t xml:space="preserve">, </w:t>
      </w:r>
      <w:r w:rsidR="00254F20" w:rsidRPr="00B02C85">
        <w:rPr>
          <w:sz w:val="28"/>
          <w:szCs w:val="28"/>
        </w:rPr>
        <w:t>його півширина</w:t>
      </w:r>
      <w:r w:rsidR="00AB7217" w:rsidRPr="00B02C85">
        <w:rPr>
          <w:sz w:val="28"/>
          <w:szCs w:val="28"/>
        </w:rPr>
        <w:t xml:space="preserve"> зростає із збільшенням температури</w:t>
      </w:r>
      <w:r w:rsidR="00254F20" w:rsidRPr="00B02C85">
        <w:rPr>
          <w:sz w:val="28"/>
          <w:szCs w:val="28"/>
        </w:rPr>
        <w:t>.</w:t>
      </w:r>
    </w:p>
    <w:p w:rsidR="00E05D52" w:rsidRPr="00B02C85" w:rsidRDefault="008925F2" w:rsidP="00543399">
      <w:pPr>
        <w:ind w:right="-2" w:firstLine="708"/>
        <w:jc w:val="both"/>
        <w:rPr>
          <w:sz w:val="28"/>
          <w:szCs w:val="28"/>
        </w:rPr>
      </w:pPr>
      <w:r w:rsidRPr="00B02C85">
        <w:rPr>
          <w:sz w:val="28"/>
          <w:szCs w:val="28"/>
        </w:rPr>
        <w:t xml:space="preserve">Вирази (1.32) і (1.33) описують </w:t>
      </w:r>
      <w:r w:rsidR="00544800" w:rsidRPr="00B02C85">
        <w:rPr>
          <w:sz w:val="28"/>
          <w:szCs w:val="28"/>
        </w:rPr>
        <w:t>форму спектральн</w:t>
      </w:r>
      <w:r w:rsidRPr="00B02C85">
        <w:rPr>
          <w:sz w:val="28"/>
          <w:szCs w:val="28"/>
        </w:rPr>
        <w:t>ого</w:t>
      </w:r>
      <w:r w:rsidR="00544800" w:rsidRPr="00B02C85">
        <w:rPr>
          <w:sz w:val="28"/>
          <w:szCs w:val="28"/>
        </w:rPr>
        <w:t xml:space="preserve"> </w:t>
      </w:r>
      <w:proofErr w:type="spellStart"/>
      <w:r w:rsidRPr="00B02C85">
        <w:rPr>
          <w:sz w:val="28"/>
          <w:szCs w:val="28"/>
        </w:rPr>
        <w:t>контура</w:t>
      </w:r>
      <w:proofErr w:type="spellEnd"/>
      <w:r w:rsidR="00544800" w:rsidRPr="00B02C85">
        <w:rPr>
          <w:sz w:val="28"/>
          <w:szCs w:val="28"/>
        </w:rPr>
        <w:t xml:space="preserve"> ансамбл</w:t>
      </w:r>
      <w:r w:rsidR="00F01789" w:rsidRPr="00B02C85">
        <w:rPr>
          <w:sz w:val="28"/>
          <w:szCs w:val="28"/>
        </w:rPr>
        <w:t>ю</w:t>
      </w:r>
      <w:r w:rsidR="00544800" w:rsidRPr="00B02C85">
        <w:rPr>
          <w:sz w:val="28"/>
          <w:szCs w:val="28"/>
        </w:rPr>
        <w:t xml:space="preserve"> </w:t>
      </w:r>
      <w:r w:rsidRPr="00B02C85">
        <w:rPr>
          <w:sz w:val="28"/>
          <w:szCs w:val="28"/>
        </w:rPr>
        <w:t>атомів</w:t>
      </w:r>
      <w:r w:rsidR="00544800" w:rsidRPr="00B02C85">
        <w:rPr>
          <w:sz w:val="28"/>
          <w:szCs w:val="28"/>
        </w:rPr>
        <w:t xml:space="preserve">, які випромінюють </w:t>
      </w:r>
      <w:r w:rsidRPr="00B02C85">
        <w:rPr>
          <w:sz w:val="28"/>
          <w:szCs w:val="28"/>
        </w:rPr>
        <w:t xml:space="preserve">вузькі </w:t>
      </w:r>
      <w:r w:rsidR="00544800" w:rsidRPr="00B02C85">
        <w:rPr>
          <w:sz w:val="28"/>
          <w:szCs w:val="28"/>
        </w:rPr>
        <w:t>лінії</w:t>
      </w:r>
      <w:r w:rsidRPr="00B02C85">
        <w:rPr>
          <w:sz w:val="28"/>
          <w:szCs w:val="28"/>
        </w:rPr>
        <w:t xml:space="preserve">, з шириною значно меншою ніж </w:t>
      </w:r>
      <w:r w:rsidR="00E658E1" w:rsidRPr="00B02C85">
        <w:rPr>
          <w:sz w:val="28"/>
          <w:szCs w:val="28"/>
        </w:rPr>
        <w:t xml:space="preserve">ширина </w:t>
      </w:r>
      <w:proofErr w:type="spellStart"/>
      <w:r w:rsidRPr="00B02C85">
        <w:rPr>
          <w:sz w:val="28"/>
          <w:szCs w:val="28"/>
        </w:rPr>
        <w:t>Гаусового</w:t>
      </w:r>
      <w:proofErr w:type="spellEnd"/>
      <w:r w:rsidRPr="00B02C85">
        <w:rPr>
          <w:sz w:val="28"/>
          <w:szCs w:val="28"/>
        </w:rPr>
        <w:t xml:space="preserve"> </w:t>
      </w:r>
      <w:proofErr w:type="spellStart"/>
      <w:r w:rsidRPr="00B02C85">
        <w:rPr>
          <w:sz w:val="28"/>
          <w:szCs w:val="28"/>
        </w:rPr>
        <w:t>контура</w:t>
      </w:r>
      <w:proofErr w:type="spellEnd"/>
      <w:r w:rsidRPr="00B02C85">
        <w:rPr>
          <w:sz w:val="28"/>
          <w:szCs w:val="28"/>
        </w:rPr>
        <w:t xml:space="preserve"> обумовленого неоднорідним розширенням</w:t>
      </w:r>
      <w:r w:rsidR="00544800" w:rsidRPr="00B02C85">
        <w:rPr>
          <w:sz w:val="28"/>
          <w:szCs w:val="28"/>
        </w:rPr>
        <w:t xml:space="preserve">. </w:t>
      </w:r>
      <w:r w:rsidR="00E658E1" w:rsidRPr="00B02C85">
        <w:rPr>
          <w:sz w:val="28"/>
          <w:szCs w:val="28"/>
        </w:rPr>
        <w:t>В біль</w:t>
      </w:r>
      <w:r w:rsidR="00C25300" w:rsidRPr="00B02C85">
        <w:rPr>
          <w:sz w:val="28"/>
          <w:szCs w:val="28"/>
        </w:rPr>
        <w:t>ш</w:t>
      </w:r>
      <w:r w:rsidR="00E658E1" w:rsidRPr="00B02C85">
        <w:rPr>
          <w:sz w:val="28"/>
          <w:szCs w:val="28"/>
        </w:rPr>
        <w:t xml:space="preserve"> загальному випадку можуть діяти обидва типи спектрального розширення. В цьому випадку підсумковий спектральний контур </w:t>
      </w:r>
      <w:r w:rsidR="008E23C9" w:rsidRPr="00B02C85">
        <w:rPr>
          <w:sz w:val="28"/>
          <w:szCs w:val="28"/>
        </w:rPr>
        <w:t>визначається</w:t>
      </w:r>
      <w:r w:rsidR="00E658E1" w:rsidRPr="00B02C85">
        <w:rPr>
          <w:sz w:val="28"/>
          <w:szCs w:val="28"/>
        </w:rPr>
        <w:t xml:space="preserve"> згорт</w:t>
      </w:r>
      <w:r w:rsidR="008E23C9" w:rsidRPr="00B02C85">
        <w:rPr>
          <w:sz w:val="28"/>
          <w:szCs w:val="28"/>
        </w:rPr>
        <w:t>кою</w:t>
      </w:r>
      <w:r w:rsidR="00E658E1" w:rsidRPr="00B02C85">
        <w:rPr>
          <w:sz w:val="28"/>
          <w:szCs w:val="28"/>
        </w:rPr>
        <w:t xml:space="preserve"> </w:t>
      </w:r>
      <w:proofErr w:type="spellStart"/>
      <w:r w:rsidR="00E658E1" w:rsidRPr="00B02C85">
        <w:rPr>
          <w:sz w:val="28"/>
          <w:szCs w:val="28"/>
        </w:rPr>
        <w:t>Лоренцевого</w:t>
      </w:r>
      <w:proofErr w:type="spellEnd"/>
      <w:r w:rsidR="00E658E1" w:rsidRPr="00B02C85">
        <w:rPr>
          <w:sz w:val="28"/>
          <w:szCs w:val="28"/>
        </w:rPr>
        <w:t xml:space="preserve"> і </w:t>
      </w:r>
      <w:proofErr w:type="spellStart"/>
      <w:r w:rsidR="00E658E1" w:rsidRPr="00B02C85">
        <w:rPr>
          <w:sz w:val="28"/>
          <w:szCs w:val="28"/>
        </w:rPr>
        <w:t>Гаусового</w:t>
      </w:r>
      <w:proofErr w:type="spellEnd"/>
      <w:r w:rsidR="00E658E1" w:rsidRPr="00B02C85">
        <w:rPr>
          <w:sz w:val="28"/>
          <w:szCs w:val="28"/>
        </w:rPr>
        <w:t xml:space="preserve"> контурів і ма</w:t>
      </w:r>
      <w:r w:rsidR="008E23C9" w:rsidRPr="00B02C85">
        <w:rPr>
          <w:sz w:val="28"/>
          <w:szCs w:val="28"/>
        </w:rPr>
        <w:t>є</w:t>
      </w:r>
      <w:r w:rsidR="00E658E1" w:rsidRPr="00B02C85">
        <w:rPr>
          <w:sz w:val="28"/>
          <w:szCs w:val="28"/>
        </w:rPr>
        <w:t xml:space="preserve"> проміжну форму</w:t>
      </w:r>
      <w:r w:rsidR="00216449" w:rsidRPr="00B02C85">
        <w:rPr>
          <w:sz w:val="28"/>
          <w:szCs w:val="28"/>
        </w:rPr>
        <w:t xml:space="preserve"> – контур </w:t>
      </w:r>
      <w:proofErr w:type="spellStart"/>
      <w:r w:rsidR="00216449" w:rsidRPr="00B02C85">
        <w:rPr>
          <w:sz w:val="28"/>
          <w:szCs w:val="28"/>
        </w:rPr>
        <w:t>Фойгта</w:t>
      </w:r>
      <w:proofErr w:type="spellEnd"/>
      <w:r w:rsidR="00E658E1" w:rsidRPr="00B02C85">
        <w:rPr>
          <w:sz w:val="28"/>
          <w:szCs w:val="28"/>
        </w:rPr>
        <w:t xml:space="preserve">. </w:t>
      </w:r>
      <w:r w:rsidR="00954CB6" w:rsidRPr="00B02C85">
        <w:rPr>
          <w:sz w:val="28"/>
          <w:szCs w:val="28"/>
        </w:rPr>
        <w:t>Його форма</w:t>
      </w:r>
      <w:r w:rsidR="00E658E1" w:rsidRPr="00B02C85">
        <w:rPr>
          <w:sz w:val="28"/>
          <w:szCs w:val="28"/>
        </w:rPr>
        <w:t xml:space="preserve"> наближа</w:t>
      </w:r>
      <w:r w:rsidR="00954CB6" w:rsidRPr="00B02C85">
        <w:rPr>
          <w:sz w:val="28"/>
          <w:szCs w:val="28"/>
        </w:rPr>
        <w:t>ється</w:t>
      </w:r>
      <w:r w:rsidR="00E658E1" w:rsidRPr="00B02C85">
        <w:rPr>
          <w:sz w:val="28"/>
          <w:szCs w:val="28"/>
        </w:rPr>
        <w:t xml:space="preserve"> до </w:t>
      </w:r>
      <w:proofErr w:type="spellStart"/>
      <w:r w:rsidR="00E658E1" w:rsidRPr="00B02C85">
        <w:rPr>
          <w:sz w:val="28"/>
          <w:szCs w:val="28"/>
        </w:rPr>
        <w:t>Гаусового</w:t>
      </w:r>
      <w:proofErr w:type="spellEnd"/>
      <w:r w:rsidR="00E658E1" w:rsidRPr="00B02C85">
        <w:rPr>
          <w:sz w:val="28"/>
          <w:szCs w:val="28"/>
        </w:rPr>
        <w:t xml:space="preserve"> </w:t>
      </w:r>
      <w:proofErr w:type="spellStart"/>
      <w:r w:rsidR="00E658E1" w:rsidRPr="00B02C85">
        <w:rPr>
          <w:sz w:val="28"/>
          <w:szCs w:val="28"/>
        </w:rPr>
        <w:t>контура</w:t>
      </w:r>
      <w:proofErr w:type="spellEnd"/>
      <w:r w:rsidR="00E658E1" w:rsidRPr="00B02C85">
        <w:rPr>
          <w:sz w:val="28"/>
          <w:szCs w:val="28"/>
        </w:rPr>
        <w:t xml:space="preserve">, коли </w:t>
      </w:r>
      <w:r w:rsidR="008E23C9" w:rsidRPr="00B02C85">
        <w:rPr>
          <w:sz w:val="28"/>
          <w:szCs w:val="28"/>
        </w:rPr>
        <w:t xml:space="preserve">переважає </w:t>
      </w:r>
      <w:r w:rsidR="00E658E1" w:rsidRPr="00B02C85">
        <w:rPr>
          <w:sz w:val="28"/>
          <w:szCs w:val="28"/>
        </w:rPr>
        <w:t>вплив неоднорідного розширення</w:t>
      </w:r>
      <w:r w:rsidR="008E23C9" w:rsidRPr="00B02C85">
        <w:rPr>
          <w:sz w:val="28"/>
          <w:szCs w:val="28"/>
        </w:rPr>
        <w:t xml:space="preserve">, і до </w:t>
      </w:r>
      <w:proofErr w:type="spellStart"/>
      <w:r w:rsidR="008E23C9" w:rsidRPr="00B02C85">
        <w:rPr>
          <w:sz w:val="28"/>
          <w:szCs w:val="28"/>
        </w:rPr>
        <w:t>Лоренцевого</w:t>
      </w:r>
      <w:proofErr w:type="spellEnd"/>
      <w:r w:rsidR="00943821" w:rsidRPr="00B02C85">
        <w:rPr>
          <w:sz w:val="28"/>
          <w:szCs w:val="28"/>
        </w:rPr>
        <w:t xml:space="preserve"> – коли переважає однорідне розширення. Співвідношення між внесками в спектральн</w:t>
      </w:r>
      <w:r w:rsidR="00332E11" w:rsidRPr="00B02C85">
        <w:rPr>
          <w:sz w:val="28"/>
          <w:szCs w:val="28"/>
        </w:rPr>
        <w:t>ий</w:t>
      </w:r>
      <w:r w:rsidR="00943821" w:rsidRPr="00B02C85">
        <w:rPr>
          <w:sz w:val="28"/>
          <w:szCs w:val="28"/>
        </w:rPr>
        <w:t xml:space="preserve"> </w:t>
      </w:r>
      <w:r w:rsidR="00332E11" w:rsidRPr="00B02C85">
        <w:rPr>
          <w:sz w:val="28"/>
          <w:szCs w:val="28"/>
        </w:rPr>
        <w:t>контур</w:t>
      </w:r>
      <w:r w:rsidR="00943821" w:rsidRPr="00B02C85">
        <w:rPr>
          <w:sz w:val="28"/>
          <w:szCs w:val="28"/>
        </w:rPr>
        <w:t xml:space="preserve"> цих типів спектральних розширень</w:t>
      </w:r>
      <w:r w:rsidR="00332E11" w:rsidRPr="00B02C85">
        <w:rPr>
          <w:sz w:val="28"/>
          <w:szCs w:val="28"/>
        </w:rPr>
        <w:t xml:space="preserve"> залежить від умов. Зокрема в газах при низьких тисках</w:t>
      </w:r>
      <w:r w:rsidR="009B3444" w:rsidRPr="00B02C85">
        <w:rPr>
          <w:sz w:val="28"/>
          <w:szCs w:val="28"/>
        </w:rPr>
        <w:t>, коли ймовірність зіткнення між атомами низька</w:t>
      </w:r>
      <w:r w:rsidR="00954CB6" w:rsidRPr="00B02C85">
        <w:rPr>
          <w:sz w:val="28"/>
          <w:szCs w:val="28"/>
        </w:rPr>
        <w:t>,</w:t>
      </w:r>
      <w:r w:rsidR="009B3444" w:rsidRPr="00B02C85">
        <w:rPr>
          <w:sz w:val="28"/>
          <w:szCs w:val="28"/>
        </w:rPr>
        <w:t xml:space="preserve"> домінує неоднорідне спектральне розширення внаслідок ефекту </w:t>
      </w:r>
      <w:proofErr w:type="spellStart"/>
      <w:r w:rsidR="009B3444" w:rsidRPr="00B02C85">
        <w:rPr>
          <w:sz w:val="28"/>
          <w:szCs w:val="28"/>
        </w:rPr>
        <w:lastRenderedPageBreak/>
        <w:t>Доплера</w:t>
      </w:r>
      <w:proofErr w:type="spellEnd"/>
      <w:r w:rsidR="009B3444" w:rsidRPr="00B02C85">
        <w:rPr>
          <w:sz w:val="28"/>
          <w:szCs w:val="28"/>
        </w:rPr>
        <w:t>, при</w:t>
      </w:r>
      <w:r w:rsidR="00332E11" w:rsidRPr="00B02C85">
        <w:rPr>
          <w:sz w:val="28"/>
          <w:szCs w:val="28"/>
        </w:rPr>
        <w:t xml:space="preserve"> високих тисках основний вплив чинять зіткнення між атомами і тому домінує однорідне розширення</w:t>
      </w:r>
      <w:r w:rsidR="009B3444" w:rsidRPr="00B02C85">
        <w:rPr>
          <w:sz w:val="28"/>
          <w:szCs w:val="28"/>
        </w:rPr>
        <w:t>.</w:t>
      </w:r>
    </w:p>
    <w:p w:rsidR="00591C7F" w:rsidRPr="00B02C85" w:rsidRDefault="00E05D52" w:rsidP="00543399">
      <w:pPr>
        <w:ind w:right="-2" w:firstLine="708"/>
        <w:jc w:val="both"/>
        <w:rPr>
          <w:sz w:val="28"/>
          <w:szCs w:val="28"/>
        </w:rPr>
      </w:pPr>
      <w:r w:rsidRPr="00B02C85">
        <w:rPr>
          <w:sz w:val="28"/>
          <w:szCs w:val="28"/>
        </w:rPr>
        <w:t>Середовища із однорідним та неоднорідним спектральним розширенням по</w:t>
      </w:r>
      <w:r w:rsidR="00CA6CBC" w:rsidRPr="00B02C85">
        <w:rPr>
          <w:sz w:val="28"/>
          <w:szCs w:val="28"/>
        </w:rPr>
        <w:t xml:space="preserve">-різному взаємодіють із монохроматичним випромінюванням, що має важливе значення для фізики лазерів. При однорідному розширенні із цим випромінюванням взаємодіють (поглинають або вимушено випромінюють) всі атоми середовища. При неоднорідному розширенні з </w:t>
      </w:r>
      <w:r w:rsidR="00D9318A" w:rsidRPr="00B02C85">
        <w:rPr>
          <w:sz w:val="28"/>
          <w:szCs w:val="28"/>
        </w:rPr>
        <w:t>ним</w:t>
      </w:r>
      <w:r w:rsidR="00CA6CBC" w:rsidRPr="00B02C85">
        <w:rPr>
          <w:sz w:val="28"/>
          <w:szCs w:val="28"/>
        </w:rPr>
        <w:t xml:space="preserve"> взаємодіють лише частина атомів – тих, </w:t>
      </w:r>
      <w:r w:rsidR="007D70A2" w:rsidRPr="00B02C85">
        <w:rPr>
          <w:sz w:val="28"/>
          <w:szCs w:val="28"/>
        </w:rPr>
        <w:t>для</w:t>
      </w:r>
      <w:r w:rsidR="00CA6CBC" w:rsidRPr="00B02C85">
        <w:rPr>
          <w:sz w:val="28"/>
          <w:szCs w:val="28"/>
        </w:rPr>
        <w:t xml:space="preserve"> </w:t>
      </w:r>
      <w:r w:rsidR="008A0893" w:rsidRPr="00B02C85">
        <w:rPr>
          <w:sz w:val="28"/>
          <w:szCs w:val="28"/>
        </w:rPr>
        <w:t xml:space="preserve">яких частота цього випромінювання попадає в їх </w:t>
      </w:r>
      <w:proofErr w:type="spellStart"/>
      <w:r w:rsidR="00F228AD" w:rsidRPr="00B02C85">
        <w:rPr>
          <w:sz w:val="28"/>
          <w:szCs w:val="28"/>
        </w:rPr>
        <w:t>однорідно</w:t>
      </w:r>
      <w:proofErr w:type="spellEnd"/>
      <w:r w:rsidR="00F228AD" w:rsidRPr="00B02C85">
        <w:rPr>
          <w:sz w:val="28"/>
          <w:szCs w:val="28"/>
        </w:rPr>
        <w:t xml:space="preserve"> розширений </w:t>
      </w:r>
      <w:r w:rsidR="00CA6CBC" w:rsidRPr="00B02C85">
        <w:rPr>
          <w:sz w:val="28"/>
          <w:szCs w:val="28"/>
        </w:rPr>
        <w:t>контур</w:t>
      </w:r>
      <w:r w:rsidR="008A0893" w:rsidRPr="00B02C85">
        <w:rPr>
          <w:sz w:val="28"/>
          <w:szCs w:val="28"/>
        </w:rPr>
        <w:t>.</w:t>
      </w:r>
    </w:p>
    <w:p w:rsidR="00E610BC" w:rsidRPr="00B02C85" w:rsidRDefault="00E610BC" w:rsidP="006D4CAE">
      <w:pPr>
        <w:ind w:right="-2" w:firstLine="708"/>
        <w:jc w:val="both"/>
        <w:rPr>
          <w:sz w:val="28"/>
          <w:szCs w:val="28"/>
        </w:rPr>
      </w:pPr>
    </w:p>
    <w:p w:rsidR="00544800" w:rsidRPr="00B02C85" w:rsidRDefault="006A57F0" w:rsidP="00355097">
      <w:pPr>
        <w:pStyle w:val="1"/>
        <w:jc w:val="center"/>
        <w:rPr>
          <w:sz w:val="28"/>
          <w:szCs w:val="28"/>
        </w:rPr>
      </w:pPr>
      <w:r w:rsidRPr="00B02C85">
        <w:rPr>
          <w:sz w:val="28"/>
          <w:szCs w:val="28"/>
        </w:rPr>
        <w:t>П</w:t>
      </w:r>
      <w:r w:rsidR="008F33E8" w:rsidRPr="00B02C85">
        <w:rPr>
          <w:sz w:val="28"/>
          <w:szCs w:val="28"/>
        </w:rPr>
        <w:t>ідсилення світла середовищем дворівневих атомів</w:t>
      </w:r>
      <w:r w:rsidR="00544800" w:rsidRPr="00B02C85">
        <w:rPr>
          <w:sz w:val="28"/>
          <w:szCs w:val="28"/>
        </w:rPr>
        <w:t>.</w:t>
      </w:r>
    </w:p>
    <w:p w:rsidR="00B62697" w:rsidRPr="00B02C85" w:rsidRDefault="00B62697" w:rsidP="007C2AF9">
      <w:pPr>
        <w:ind w:firstLine="708"/>
        <w:jc w:val="both"/>
        <w:rPr>
          <w:sz w:val="28"/>
          <w:szCs w:val="28"/>
        </w:rPr>
      </w:pPr>
    </w:p>
    <w:p w:rsidR="007C2AF9" w:rsidRPr="00B02C85" w:rsidRDefault="006A57F0" w:rsidP="007C2AF9">
      <w:pPr>
        <w:ind w:firstLine="708"/>
        <w:jc w:val="both"/>
        <w:rPr>
          <w:sz w:val="28"/>
          <w:szCs w:val="28"/>
        </w:rPr>
      </w:pPr>
      <w:r w:rsidRPr="00B02C85">
        <w:rPr>
          <w:sz w:val="28"/>
          <w:szCs w:val="28"/>
        </w:rPr>
        <w:t xml:space="preserve">Розглянемо </w:t>
      </w:r>
      <w:r w:rsidR="008B54D5" w:rsidRPr="00B02C85">
        <w:rPr>
          <w:sz w:val="28"/>
          <w:szCs w:val="28"/>
        </w:rPr>
        <w:t>зміну інтенсивності</w:t>
      </w:r>
      <w:r w:rsidRPr="00B02C85">
        <w:rPr>
          <w:sz w:val="28"/>
          <w:szCs w:val="28"/>
        </w:rPr>
        <w:t xml:space="preserve"> </w:t>
      </w:r>
      <w:r w:rsidR="00F74A74" w:rsidRPr="00B02C85">
        <w:rPr>
          <w:sz w:val="28"/>
          <w:szCs w:val="28"/>
        </w:rPr>
        <w:t xml:space="preserve">паралельного пучка світла </w:t>
      </w:r>
      <w:r w:rsidR="008B54D5" w:rsidRPr="00B02C85">
        <w:rPr>
          <w:sz w:val="28"/>
          <w:szCs w:val="28"/>
        </w:rPr>
        <w:t xml:space="preserve">при проходженні </w:t>
      </w:r>
      <w:r w:rsidR="00F74A74" w:rsidRPr="00B02C85">
        <w:rPr>
          <w:sz w:val="28"/>
          <w:szCs w:val="28"/>
        </w:rPr>
        <w:t xml:space="preserve">через середовище, що складається із дворівневих атомів. </w:t>
      </w:r>
      <w:r w:rsidR="008B54D5" w:rsidRPr="00B02C85">
        <w:rPr>
          <w:sz w:val="28"/>
          <w:szCs w:val="28"/>
        </w:rPr>
        <w:t>Якщо</w:t>
      </w:r>
      <w:r w:rsidR="00075BD2" w:rsidRPr="00B02C85">
        <w:rPr>
          <w:sz w:val="28"/>
          <w:szCs w:val="28"/>
        </w:rPr>
        <w:t xml:space="preserve"> частота випромінювання попадає в резонанс із переходом між рівнями</w:t>
      </w:r>
      <w:r w:rsidR="008B54D5" w:rsidRPr="00B02C85">
        <w:rPr>
          <w:sz w:val="28"/>
          <w:szCs w:val="28"/>
        </w:rPr>
        <w:t xml:space="preserve"> атомів то</w:t>
      </w:r>
      <w:r w:rsidR="00075BD2" w:rsidRPr="00B02C85">
        <w:rPr>
          <w:sz w:val="28"/>
          <w:szCs w:val="28"/>
        </w:rPr>
        <w:t xml:space="preserve"> </w:t>
      </w:r>
      <w:r w:rsidR="008B54D5" w:rsidRPr="00B02C85">
        <w:rPr>
          <w:sz w:val="28"/>
          <w:szCs w:val="28"/>
        </w:rPr>
        <w:t>інтенсивність пучка</w:t>
      </w:r>
      <w:r w:rsidR="00F74A74" w:rsidRPr="00B02C85">
        <w:rPr>
          <w:sz w:val="28"/>
          <w:szCs w:val="28"/>
        </w:rPr>
        <w:t xml:space="preserve"> буде змінюватись за рахунок процесів вимушеного випромінювання та поглинання</w:t>
      </w:r>
      <w:r w:rsidR="00331563" w:rsidRPr="00B02C85">
        <w:rPr>
          <w:sz w:val="28"/>
          <w:szCs w:val="28"/>
        </w:rPr>
        <w:t xml:space="preserve"> в</w:t>
      </w:r>
      <w:r w:rsidR="00F74A74" w:rsidRPr="00B02C85">
        <w:rPr>
          <w:sz w:val="28"/>
          <w:szCs w:val="28"/>
        </w:rPr>
        <w:t xml:space="preserve"> </w:t>
      </w:r>
      <w:r w:rsidR="00C40F28" w:rsidRPr="00B02C85">
        <w:rPr>
          <w:sz w:val="28"/>
          <w:szCs w:val="28"/>
        </w:rPr>
        <w:t xml:space="preserve">тих </w:t>
      </w:r>
      <w:r w:rsidR="00F74A74" w:rsidRPr="00B02C85">
        <w:rPr>
          <w:sz w:val="28"/>
          <w:szCs w:val="28"/>
        </w:rPr>
        <w:t>атом</w:t>
      </w:r>
      <w:r w:rsidR="00331563" w:rsidRPr="00B02C85">
        <w:rPr>
          <w:sz w:val="28"/>
          <w:szCs w:val="28"/>
        </w:rPr>
        <w:t>ах, через які проходить пучок</w:t>
      </w:r>
      <w:r w:rsidR="00F74A74" w:rsidRPr="00B02C85">
        <w:rPr>
          <w:sz w:val="28"/>
          <w:szCs w:val="28"/>
        </w:rPr>
        <w:t>.</w:t>
      </w:r>
      <w:r w:rsidR="004B294F" w:rsidRPr="00B02C85">
        <w:rPr>
          <w:sz w:val="28"/>
          <w:szCs w:val="28"/>
        </w:rPr>
        <w:t xml:space="preserve"> Впливом спонтанного випромінювання </w:t>
      </w:r>
      <w:r w:rsidR="00AF64C9" w:rsidRPr="00B02C85">
        <w:rPr>
          <w:sz w:val="28"/>
          <w:szCs w:val="28"/>
        </w:rPr>
        <w:t xml:space="preserve">на </w:t>
      </w:r>
      <w:r w:rsidR="008B54D5" w:rsidRPr="00B02C85">
        <w:rPr>
          <w:sz w:val="28"/>
          <w:szCs w:val="28"/>
        </w:rPr>
        <w:t xml:space="preserve">інтенсивність </w:t>
      </w:r>
      <w:r w:rsidR="00AF64C9" w:rsidRPr="00B02C85">
        <w:rPr>
          <w:sz w:val="28"/>
          <w:szCs w:val="28"/>
        </w:rPr>
        <w:t>пуч</w:t>
      </w:r>
      <w:r w:rsidR="008B54D5" w:rsidRPr="00B02C85">
        <w:rPr>
          <w:sz w:val="28"/>
          <w:szCs w:val="28"/>
        </w:rPr>
        <w:t>ка</w:t>
      </w:r>
      <w:r w:rsidR="00AF64C9" w:rsidRPr="00B02C85">
        <w:rPr>
          <w:sz w:val="28"/>
          <w:szCs w:val="28"/>
        </w:rPr>
        <w:t xml:space="preserve"> можна нехтувати, оскільки цей процес </w:t>
      </w:r>
      <w:r w:rsidR="00EE058B" w:rsidRPr="00B02C85">
        <w:rPr>
          <w:sz w:val="28"/>
          <w:szCs w:val="28"/>
        </w:rPr>
        <w:t xml:space="preserve">є шумовим бо </w:t>
      </w:r>
      <w:r w:rsidR="00AF64C9" w:rsidRPr="00B02C85">
        <w:rPr>
          <w:sz w:val="28"/>
          <w:szCs w:val="28"/>
        </w:rPr>
        <w:t>існує і без прохідного пучка.</w:t>
      </w:r>
      <w:r w:rsidR="00950750" w:rsidRPr="00B02C85">
        <w:rPr>
          <w:sz w:val="28"/>
          <w:szCs w:val="28"/>
        </w:rPr>
        <w:t xml:space="preserve"> </w:t>
      </w:r>
    </w:p>
    <w:tbl>
      <w:tblPr>
        <w:tblpPr w:leftFromText="180" w:rightFromText="180" w:vertAnchor="text" w:horzAnchor="margin" w:tblpY="142"/>
        <w:tblW w:w="0" w:type="auto"/>
        <w:tblLook w:val="04A0" w:firstRow="1" w:lastRow="0" w:firstColumn="1" w:lastColumn="0" w:noHBand="0" w:noVBand="1"/>
      </w:tblPr>
      <w:tblGrid>
        <w:gridCol w:w="2286"/>
      </w:tblGrid>
      <w:tr w:rsidR="002356F5" w:rsidRPr="00B02C85" w:rsidTr="002356F5">
        <w:tc>
          <w:tcPr>
            <w:tcW w:w="2286" w:type="dxa"/>
          </w:tcPr>
          <w:p w:rsidR="002356F5" w:rsidRPr="00B02C85" w:rsidRDefault="002356F5" w:rsidP="002356F5">
            <w:pPr>
              <w:rPr>
                <w:sz w:val="28"/>
                <w:szCs w:val="28"/>
              </w:rPr>
            </w:pPr>
            <w:r w:rsidRPr="00B02C85">
              <w:rPr>
                <w:noProof/>
                <w:sz w:val="28"/>
                <w:szCs w:val="28"/>
                <w:lang w:eastAsia="uk-UA"/>
              </w:rPr>
              <w:drawing>
                <wp:inline distT="0" distB="0" distL="0" distR="0" wp14:anchorId="7C99D3DF" wp14:editId="3462015B">
                  <wp:extent cx="1314982" cy="97194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8_Підсилення світла в шарі середовища.png"/>
                          <pic:cNvPicPr/>
                        </pic:nvPicPr>
                        <pic:blipFill>
                          <a:blip r:embed="rId170">
                            <a:extLst>
                              <a:ext uri="{28A0092B-C50C-407E-A947-70E740481C1C}">
                                <a14:useLocalDpi xmlns:a14="http://schemas.microsoft.com/office/drawing/2010/main" val="0"/>
                              </a:ext>
                            </a:extLst>
                          </a:blip>
                          <a:stretch>
                            <a:fillRect/>
                          </a:stretch>
                        </pic:blipFill>
                        <pic:spPr>
                          <a:xfrm>
                            <a:off x="0" y="0"/>
                            <a:ext cx="1314982" cy="971943"/>
                          </a:xfrm>
                          <a:prstGeom prst="rect">
                            <a:avLst/>
                          </a:prstGeom>
                        </pic:spPr>
                      </pic:pic>
                    </a:graphicData>
                  </a:graphic>
                </wp:inline>
              </w:drawing>
            </w:r>
          </w:p>
        </w:tc>
      </w:tr>
      <w:tr w:rsidR="002356F5" w:rsidRPr="00B02C85" w:rsidTr="002356F5">
        <w:trPr>
          <w:trHeight w:val="294"/>
        </w:trPr>
        <w:tc>
          <w:tcPr>
            <w:tcW w:w="2286" w:type="dxa"/>
          </w:tcPr>
          <w:p w:rsidR="002356F5" w:rsidRPr="00B02C85" w:rsidRDefault="002356F5" w:rsidP="002356F5">
            <w:pPr>
              <w:jc w:val="center"/>
              <w:rPr>
                <w:sz w:val="28"/>
                <w:szCs w:val="28"/>
              </w:rPr>
            </w:pPr>
            <w:r w:rsidRPr="00B02C85">
              <w:t>Рис. 1.9</w:t>
            </w:r>
            <w:r w:rsidRPr="00B02C85">
              <w:rPr>
                <w:sz w:val="28"/>
                <w:szCs w:val="28"/>
              </w:rPr>
              <w:t>.</w:t>
            </w:r>
          </w:p>
        </w:tc>
      </w:tr>
    </w:tbl>
    <w:p w:rsidR="00236A49" w:rsidRPr="00B02C85" w:rsidRDefault="00EC5545" w:rsidP="007C2AF9">
      <w:pPr>
        <w:ind w:firstLine="708"/>
        <w:jc w:val="both"/>
        <w:rPr>
          <w:sz w:val="28"/>
          <w:szCs w:val="28"/>
        </w:rPr>
      </w:pPr>
      <w:r w:rsidRPr="00B02C85">
        <w:rPr>
          <w:sz w:val="28"/>
          <w:szCs w:val="28"/>
        </w:rPr>
        <w:t>Знайдемо</w:t>
      </w:r>
      <w:r w:rsidR="008B54D5" w:rsidRPr="00B02C85">
        <w:rPr>
          <w:sz w:val="28"/>
          <w:szCs w:val="28"/>
        </w:rPr>
        <w:t xml:space="preserve"> зміну інтенсивності пучка при проходженні тонкого шару товщиною </w:t>
      </w:r>
      <w:proofErr w:type="spellStart"/>
      <w:r w:rsidR="008B54D5" w:rsidRPr="00B02C85">
        <w:rPr>
          <w:sz w:val="28"/>
          <w:szCs w:val="28"/>
        </w:rPr>
        <w:t>dz</w:t>
      </w:r>
      <w:proofErr w:type="spellEnd"/>
      <w:r w:rsidR="00C0766C" w:rsidRPr="00B02C85">
        <w:rPr>
          <w:sz w:val="28"/>
          <w:szCs w:val="28"/>
        </w:rPr>
        <w:t xml:space="preserve"> (рис. 1.</w:t>
      </w:r>
      <w:r w:rsidR="00B62697" w:rsidRPr="00B02C85">
        <w:rPr>
          <w:sz w:val="28"/>
          <w:szCs w:val="28"/>
        </w:rPr>
        <w:t>9</w:t>
      </w:r>
      <w:r w:rsidR="00C0766C" w:rsidRPr="00B02C85">
        <w:rPr>
          <w:sz w:val="28"/>
          <w:szCs w:val="28"/>
        </w:rPr>
        <w:t>)</w:t>
      </w:r>
      <w:r w:rsidR="008B54D5" w:rsidRPr="00B02C85">
        <w:rPr>
          <w:sz w:val="28"/>
          <w:szCs w:val="28"/>
        </w:rPr>
        <w:t xml:space="preserve">. </w:t>
      </w:r>
      <w:r w:rsidRPr="00B02C85">
        <w:rPr>
          <w:sz w:val="28"/>
          <w:szCs w:val="28"/>
        </w:rPr>
        <w:t xml:space="preserve">Вона буде обумовлена переходами в елементарному </w:t>
      </w:r>
      <w:r w:rsidR="007C2AF9" w:rsidRPr="00B02C85">
        <w:rPr>
          <w:sz w:val="28"/>
          <w:szCs w:val="28"/>
        </w:rPr>
        <w:t xml:space="preserve">циліндрі, який «вирізає» пучок в цьому шарі, з </w:t>
      </w:r>
      <w:r w:rsidRPr="00B02C85">
        <w:rPr>
          <w:sz w:val="28"/>
          <w:szCs w:val="28"/>
        </w:rPr>
        <w:t>об’єм</w:t>
      </w:r>
      <w:r w:rsidR="007C2AF9" w:rsidRPr="00B02C85">
        <w:rPr>
          <w:sz w:val="28"/>
          <w:szCs w:val="28"/>
        </w:rPr>
        <w:t>ом</w:t>
      </w:r>
      <w:r w:rsidRPr="00B02C85">
        <w:rPr>
          <w:sz w:val="28"/>
          <w:szCs w:val="28"/>
        </w:rPr>
        <w:t xml:space="preserve"> </w:t>
      </w:r>
      <m:oMath>
        <m:r>
          <w:rPr>
            <w:rFonts w:ascii="Cambria Math" w:hAnsi="Cambria Math"/>
            <w:sz w:val="28"/>
            <w:szCs w:val="28"/>
          </w:rPr>
          <m:t>dV=∆S</m:t>
        </m:r>
      </m:oMath>
      <w:r w:rsidRPr="00B02C85">
        <w:rPr>
          <w:sz w:val="28"/>
          <w:szCs w:val="28"/>
        </w:rPr>
        <w:t xml:space="preserve">dz , де </w:t>
      </w:r>
      <m:oMath>
        <m:r>
          <w:rPr>
            <w:rFonts w:ascii="Cambria Math" w:hAnsi="Cambria Math"/>
            <w:sz w:val="28"/>
            <w:szCs w:val="28"/>
          </w:rPr>
          <m:t>∆S</m:t>
        </m:r>
      </m:oMath>
      <w:r w:rsidRPr="00B02C85">
        <w:rPr>
          <w:sz w:val="28"/>
          <w:szCs w:val="28"/>
        </w:rPr>
        <w:t xml:space="preserve"> - площа поперечного перерізу пучка</w:t>
      </w:r>
      <w:r w:rsidR="007C2AF9" w:rsidRPr="00B02C85">
        <w:rPr>
          <w:sz w:val="28"/>
          <w:szCs w:val="28"/>
        </w:rPr>
        <w:t xml:space="preserve">. </w:t>
      </w:r>
    </w:p>
    <w:p w:rsidR="00771009" w:rsidRPr="00B02C85" w:rsidRDefault="00771009" w:rsidP="00771009">
      <w:pPr>
        <w:jc w:val="both"/>
        <w:rPr>
          <w:sz w:val="28"/>
          <w:szCs w:val="28"/>
        </w:rPr>
      </w:pPr>
      <w:r w:rsidRPr="00B02C85">
        <w:rPr>
          <w:sz w:val="28"/>
          <w:szCs w:val="28"/>
        </w:rPr>
        <w:t>Для загальності будемо вважати, що падаюч</w:t>
      </w:r>
      <w:r w:rsidR="00B15CAC" w:rsidRPr="00B02C85">
        <w:rPr>
          <w:sz w:val="28"/>
          <w:szCs w:val="28"/>
        </w:rPr>
        <w:t>е</w:t>
      </w:r>
      <w:r w:rsidRPr="00B02C85">
        <w:rPr>
          <w:sz w:val="28"/>
          <w:szCs w:val="28"/>
        </w:rPr>
        <w:t xml:space="preserve"> випромінювання </w:t>
      </w:r>
      <w:r w:rsidR="00B15CAC" w:rsidRPr="00B02C85">
        <w:rPr>
          <w:sz w:val="28"/>
          <w:szCs w:val="28"/>
        </w:rPr>
        <w:t>має певний спектр, а</w:t>
      </w:r>
      <w:r w:rsidRPr="00B02C85">
        <w:rPr>
          <w:sz w:val="28"/>
          <w:szCs w:val="28"/>
        </w:rPr>
        <w:t xml:space="preserve"> енергетичні рівні атома мають певну ширину</w:t>
      </w:r>
      <w:r w:rsidR="005202F1" w:rsidRPr="00B02C85">
        <w:rPr>
          <w:sz w:val="28"/>
          <w:szCs w:val="28"/>
        </w:rPr>
        <w:t>, тому переходи між рівнями будемо описувати спектральними коефіцієнтами Ейнштейна.</w:t>
      </w:r>
    </w:p>
    <w:p w:rsidR="00EC5545" w:rsidRPr="00B02C85" w:rsidRDefault="005202F1" w:rsidP="007C2AF9">
      <w:pPr>
        <w:ind w:firstLine="708"/>
        <w:jc w:val="both"/>
        <w:rPr>
          <w:sz w:val="28"/>
          <w:szCs w:val="28"/>
        </w:rPr>
      </w:pPr>
      <w:r w:rsidRPr="00B02C85">
        <w:rPr>
          <w:sz w:val="28"/>
          <w:szCs w:val="28"/>
        </w:rPr>
        <w:t>З</w:t>
      </w:r>
      <w:r w:rsidR="00716A37" w:rsidRPr="00B02C85">
        <w:rPr>
          <w:sz w:val="28"/>
          <w:szCs w:val="28"/>
        </w:rPr>
        <w:t>міна кількості фотонів в пучку</w:t>
      </w:r>
      <w:r w:rsidR="00B15CAC" w:rsidRPr="00B02C85">
        <w:rPr>
          <w:sz w:val="28"/>
          <w:szCs w:val="28"/>
        </w:rPr>
        <w:t xml:space="preserve"> в одиницю часу</w:t>
      </w:r>
      <w:r w:rsidR="00716A37" w:rsidRPr="00B02C85">
        <w:rPr>
          <w:sz w:val="28"/>
          <w:szCs w:val="28"/>
        </w:rPr>
        <w:t xml:space="preserve">, обумовлена цими переходами, </w:t>
      </w:r>
      <w:r w:rsidRPr="00B02C85">
        <w:rPr>
          <w:sz w:val="28"/>
          <w:szCs w:val="28"/>
        </w:rPr>
        <w:t xml:space="preserve"> враховуючи (1.2) і (1.3), </w:t>
      </w:r>
      <w:r w:rsidR="00B15CAC" w:rsidRPr="00B02C85">
        <w:rPr>
          <w:sz w:val="28"/>
          <w:szCs w:val="28"/>
        </w:rPr>
        <w:t xml:space="preserve">буде </w:t>
      </w:r>
      <w:r w:rsidR="00716A37" w:rsidRPr="00B02C85">
        <w:rPr>
          <w:sz w:val="28"/>
          <w:szCs w:val="28"/>
        </w:rPr>
        <w:t>дорівню</w:t>
      </w:r>
      <w:r w:rsidR="00B15CAC" w:rsidRPr="00B02C85">
        <w:rPr>
          <w:sz w:val="28"/>
          <w:szCs w:val="28"/>
        </w:rPr>
        <w:t>вати</w:t>
      </w:r>
    </w:p>
    <w:p w:rsidR="00950750" w:rsidRPr="00B02C85" w:rsidRDefault="002A2E8E" w:rsidP="008B2F50">
      <w:pPr>
        <w:jc w:val="right"/>
        <w:rPr>
          <w:sz w:val="28"/>
          <w:szCs w:val="28"/>
        </w:rPr>
      </w:pPr>
      <m:oMath>
        <m:r>
          <w:rPr>
            <w:rFonts w:ascii="Cambria Math" w:hAnsi="Cambria Math"/>
            <w:sz w:val="28"/>
            <w:szCs w:val="28"/>
          </w:rPr>
          <m:t>dN=</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i/>
                <w:sz w:val="28"/>
                <w:szCs w:val="28"/>
              </w:rPr>
              <w:sym w:font="Symbol" w:char="F06E"/>
            </m:r>
          </m:e>
        </m:d>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d>
          <m:dPr>
            <m:ctrlPr>
              <w:rPr>
                <w:rFonts w:ascii="Cambria Math" w:hAnsi="Cambria Math"/>
                <w:i/>
                <w:sz w:val="28"/>
                <w:szCs w:val="28"/>
              </w:rPr>
            </m:ctrlPr>
          </m:dPr>
          <m:e>
            <m:r>
              <w:rPr>
                <w:rFonts w:ascii="Cambria Math" w:hAnsi="Cambria Math"/>
                <w:i/>
                <w:sz w:val="28"/>
                <w:szCs w:val="28"/>
              </w:rPr>
              <w:sym w:font="Symbol" w:char="F06E"/>
            </m:r>
          </m:e>
        </m:d>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]ρ</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∆Sdzd</m:t>
        </m:r>
        <m:r>
          <w:rPr>
            <w:rFonts w:ascii="Cambria Math" w:hAnsi="Cambria Math"/>
            <w:i/>
            <w:sz w:val="28"/>
            <w:szCs w:val="28"/>
          </w:rPr>
          <w:sym w:font="Symbol" w:char="F06E"/>
        </m:r>
      </m:oMath>
      <w:r w:rsidR="008B2F50" w:rsidRPr="00B02C85">
        <w:rPr>
          <w:sz w:val="28"/>
          <w:szCs w:val="28"/>
        </w:rPr>
        <w:tab/>
        <w:t xml:space="preserve">.  </w:t>
      </w:r>
      <w:r w:rsidR="008B2F50" w:rsidRPr="00B02C85">
        <w:rPr>
          <w:sz w:val="28"/>
          <w:szCs w:val="28"/>
        </w:rPr>
        <w:tab/>
      </w:r>
      <w:r w:rsidR="008B2F50" w:rsidRPr="00B02C85">
        <w:rPr>
          <w:sz w:val="28"/>
          <w:szCs w:val="28"/>
        </w:rPr>
        <w:tab/>
        <w:t xml:space="preserve"> (1.34)</w:t>
      </w:r>
    </w:p>
    <w:p w:rsidR="00937C4D" w:rsidRPr="00B02C85" w:rsidRDefault="00937C4D" w:rsidP="00F74A74">
      <w:pPr>
        <w:jc w:val="both"/>
        <w:rPr>
          <w:sz w:val="28"/>
          <w:szCs w:val="28"/>
        </w:rPr>
      </w:pPr>
      <w:r w:rsidRPr="00B02C85">
        <w:rPr>
          <w:sz w:val="28"/>
          <w:szCs w:val="28"/>
        </w:rPr>
        <w:t xml:space="preserve">Звідки зміна </w:t>
      </w:r>
      <w:r w:rsidR="003C7221" w:rsidRPr="00B02C85">
        <w:rPr>
          <w:sz w:val="28"/>
          <w:szCs w:val="28"/>
        </w:rPr>
        <w:t xml:space="preserve">спектральної густини </w:t>
      </w:r>
      <w:r w:rsidRPr="00B02C85">
        <w:rPr>
          <w:sz w:val="28"/>
          <w:szCs w:val="28"/>
        </w:rPr>
        <w:t>інтенсивності пучка</w:t>
      </w:r>
    </w:p>
    <w:p w:rsidR="00937C4D" w:rsidRPr="00B02C85" w:rsidRDefault="00937C4D" w:rsidP="00937C4D">
      <w:pPr>
        <w:jc w:val="right"/>
        <w:rPr>
          <w:sz w:val="28"/>
          <w:szCs w:val="28"/>
        </w:rPr>
      </w:pPr>
      <m:oMath>
        <m:r>
          <w:rPr>
            <w:rFonts w:ascii="Cambria Math" w:hAnsi="Cambria Math"/>
            <w:sz w:val="28"/>
            <w:szCs w:val="28"/>
          </w:rPr>
          <m:t>dI</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dN</m:t>
            </m:r>
          </m:num>
          <m:den>
            <m:r>
              <w:rPr>
                <w:rFonts w:ascii="Cambria Math" w:hAnsi="Cambria Math"/>
                <w:sz w:val="28"/>
                <w:szCs w:val="28"/>
              </w:rPr>
              <m:t>∆Sd</m:t>
            </m:r>
            <m:r>
              <w:rPr>
                <w:rFonts w:ascii="Cambria Math" w:hAnsi="Cambria Math"/>
                <w:i/>
                <w:sz w:val="28"/>
                <w:szCs w:val="28"/>
              </w:rPr>
              <w:sym w:font="Symbol" w:char="F06E"/>
            </m:r>
          </m:den>
        </m:f>
        <m:r>
          <w:rPr>
            <w:rFonts w:ascii="Cambria Math" w:hAnsi="Cambria Math"/>
            <w:sz w:val="28"/>
            <w:szCs w:val="28"/>
          </w:rPr>
          <m:t>h</m:t>
        </m:r>
        <m:r>
          <w:rPr>
            <w:rFonts w:ascii="Cambria Math" w:hAnsi="Cambria Math"/>
            <w:i/>
            <w:sz w:val="28"/>
            <w:szCs w:val="28"/>
          </w:rPr>
          <w:sym w:font="Symbol" w:char="F06E"/>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r>
              <w:rPr>
                <w:rFonts w:ascii="Cambria Math" w:hAnsi="Cambria Math"/>
                <w:i/>
                <w:sz w:val="28"/>
                <w:szCs w:val="28"/>
              </w:rPr>
              <w:sym w:font="Symbol" w:char="F06E"/>
            </m:r>
            <m:r>
              <w:rPr>
                <w:rFonts w:ascii="Cambria Math" w:hAnsi="Cambria Math"/>
                <w:sz w:val="28"/>
                <w:szCs w:val="28"/>
              </w:rPr>
              <m:t>[B</m:t>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i/>
                <w:sz w:val="28"/>
                <w:szCs w:val="28"/>
              </w:rPr>
              <w:sym w:font="Symbol" w:char="F06E"/>
            </m:r>
          </m:e>
        </m:d>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12</m:t>
            </m:r>
          </m:sub>
        </m:sSub>
        <m:d>
          <m:dPr>
            <m:ctrlPr>
              <w:rPr>
                <w:rFonts w:ascii="Cambria Math" w:hAnsi="Cambria Math"/>
                <w:i/>
                <w:sz w:val="28"/>
                <w:szCs w:val="28"/>
              </w:rPr>
            </m:ctrlPr>
          </m:dPr>
          <m:e>
            <m:r>
              <w:rPr>
                <w:rFonts w:ascii="Cambria Math" w:hAnsi="Cambria Math"/>
                <w:i/>
                <w:sz w:val="28"/>
                <w:szCs w:val="28"/>
              </w:rPr>
              <w:sym w:font="Symbol" w:char="F06E"/>
            </m:r>
          </m:e>
        </m:d>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]ρ</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dz</m:t>
        </m:r>
      </m:oMath>
      <w:r w:rsidR="00BC0A47" w:rsidRPr="00B02C85">
        <w:rPr>
          <w:sz w:val="28"/>
          <w:szCs w:val="28"/>
        </w:rPr>
        <w:t>.</w:t>
      </w:r>
      <w:r w:rsidRPr="00B02C85">
        <w:rPr>
          <w:sz w:val="28"/>
          <w:szCs w:val="28"/>
        </w:rPr>
        <w:tab/>
      </w:r>
      <w:r w:rsidRPr="00B02C85">
        <w:rPr>
          <w:sz w:val="28"/>
          <w:szCs w:val="28"/>
        </w:rPr>
        <w:tab/>
        <w:t>(1.35)</w:t>
      </w:r>
    </w:p>
    <w:p w:rsidR="00AA5B15" w:rsidRPr="00B02C85" w:rsidRDefault="00BC0A47" w:rsidP="00BC0A47">
      <w:pPr>
        <w:jc w:val="both"/>
        <w:rPr>
          <w:sz w:val="28"/>
          <w:szCs w:val="28"/>
        </w:rPr>
      </w:pPr>
      <w:r w:rsidRPr="00B02C85">
        <w:rPr>
          <w:sz w:val="28"/>
          <w:szCs w:val="28"/>
        </w:rPr>
        <w:t xml:space="preserve">Спектральні густини інтенсивності </w:t>
      </w:r>
      <m:oMath>
        <m:r>
          <w:rPr>
            <w:rFonts w:ascii="Cambria Math" w:hAnsi="Cambria Math"/>
            <w:sz w:val="28"/>
            <w:szCs w:val="28"/>
          </w:rPr>
          <m:t>I</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 xml:space="preserve"> </m:t>
        </m:r>
      </m:oMath>
      <w:r w:rsidRPr="00B02C85">
        <w:rPr>
          <w:sz w:val="28"/>
          <w:szCs w:val="28"/>
        </w:rPr>
        <w:t xml:space="preserve">і енергії </w:t>
      </w:r>
      <m:oMath>
        <m:r>
          <w:rPr>
            <w:rFonts w:ascii="Cambria Math" w:hAnsi="Cambria Math"/>
            <w:sz w:val="28"/>
            <w:szCs w:val="28"/>
          </w:rPr>
          <m:t>ρ</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 xml:space="preserve"> </m:t>
        </m:r>
      </m:oMath>
      <w:r w:rsidRPr="00B02C85">
        <w:rPr>
          <w:sz w:val="28"/>
          <w:szCs w:val="28"/>
        </w:rPr>
        <w:t xml:space="preserve">зв’язані між собою співвідношенням </w:t>
      </w:r>
      <m:oMath>
        <m:r>
          <w:rPr>
            <w:rFonts w:ascii="Cambria Math" w:hAnsi="Cambria Math"/>
            <w:sz w:val="28"/>
            <w:szCs w:val="28"/>
          </w:rPr>
          <m:t>I</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=ρ</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c</m:t>
        </m:r>
      </m:oMath>
      <w:r w:rsidR="008D3355" w:rsidRPr="00B02C85">
        <w:rPr>
          <w:sz w:val="28"/>
          <w:szCs w:val="28"/>
        </w:rPr>
        <w:t xml:space="preserve">, </w:t>
      </w:r>
      <w:r w:rsidR="00B125C7" w:rsidRPr="00B02C85">
        <w:rPr>
          <w:sz w:val="28"/>
          <w:szCs w:val="28"/>
        </w:rPr>
        <w:t>адже інтенсивність це енергія, що проходить</w:t>
      </w:r>
      <w:r w:rsidRPr="00B02C85">
        <w:rPr>
          <w:sz w:val="28"/>
          <w:szCs w:val="28"/>
        </w:rPr>
        <w:t xml:space="preserve"> через площадку одиничної площі </w:t>
      </w:r>
      <w:r w:rsidR="00B125C7" w:rsidRPr="00B02C85">
        <w:rPr>
          <w:sz w:val="28"/>
          <w:szCs w:val="28"/>
        </w:rPr>
        <w:t>за одиницю часу</w:t>
      </w:r>
      <w:r w:rsidR="00D010BA" w:rsidRPr="00B02C85">
        <w:rPr>
          <w:sz w:val="28"/>
          <w:szCs w:val="28"/>
        </w:rPr>
        <w:t>. Т</w:t>
      </w:r>
      <w:r w:rsidR="00B125C7" w:rsidRPr="00B02C85">
        <w:rPr>
          <w:sz w:val="28"/>
          <w:szCs w:val="28"/>
        </w:rPr>
        <w:t>ака енергія міститься в циліндрі з висо</w:t>
      </w:r>
      <w:r w:rsidR="00D010BA" w:rsidRPr="00B02C85">
        <w:rPr>
          <w:sz w:val="28"/>
          <w:szCs w:val="28"/>
        </w:rPr>
        <w:t>то</w:t>
      </w:r>
      <w:r w:rsidR="00B125C7" w:rsidRPr="00B02C85">
        <w:rPr>
          <w:sz w:val="28"/>
          <w:szCs w:val="28"/>
        </w:rPr>
        <w:t xml:space="preserve">ю  </w:t>
      </w:r>
      <m:oMath>
        <m:r>
          <w:rPr>
            <w:rFonts w:ascii="Cambria Math" w:hAnsi="Cambria Math"/>
            <w:sz w:val="28"/>
            <w:szCs w:val="28"/>
          </w:rPr>
          <m:t>c</m:t>
        </m:r>
        <m:r>
          <w:rPr>
            <w:rFonts w:ascii="Cambria Math" w:hAnsi="Cambria Math"/>
            <w:i/>
            <w:sz w:val="28"/>
            <w:szCs w:val="28"/>
          </w:rPr>
          <w:sym w:font="Symbol" w:char="F044"/>
        </m:r>
        <m:r>
          <w:rPr>
            <w:rFonts w:ascii="Cambria Math" w:hAnsi="Cambria Math"/>
            <w:sz w:val="28"/>
            <w:szCs w:val="28"/>
          </w:rPr>
          <m:t>t</m:t>
        </m:r>
      </m:oMath>
      <w:r w:rsidR="00D010BA" w:rsidRPr="00B02C85">
        <w:rPr>
          <w:sz w:val="28"/>
          <w:szCs w:val="28"/>
        </w:rPr>
        <w:t xml:space="preserve"> (де </w:t>
      </w:r>
      <m:oMath>
        <m:r>
          <w:rPr>
            <w:rFonts w:ascii="Cambria Math" w:hAnsi="Cambria Math"/>
            <w:i/>
            <w:sz w:val="28"/>
            <w:szCs w:val="28"/>
          </w:rPr>
          <w:sym w:font="Symbol" w:char="F044"/>
        </m:r>
        <m:r>
          <w:rPr>
            <w:rFonts w:ascii="Cambria Math" w:hAnsi="Cambria Math"/>
            <w:sz w:val="28"/>
            <w:szCs w:val="28"/>
          </w:rPr>
          <m:t>t=1</m:t>
        </m:r>
      </m:oMath>
      <w:r w:rsidR="00D010BA" w:rsidRPr="00B02C85">
        <w:rPr>
          <w:sz w:val="28"/>
          <w:szCs w:val="28"/>
        </w:rPr>
        <w:t xml:space="preserve">) і площею основи </w:t>
      </w:r>
      <m:oMath>
        <m:r>
          <w:rPr>
            <w:rFonts w:ascii="Cambria Math" w:hAnsi="Cambria Math"/>
            <w:sz w:val="28"/>
            <w:szCs w:val="28"/>
          </w:rPr>
          <m:t>∆S</m:t>
        </m:r>
      </m:oMath>
      <w:r w:rsidR="00D010BA" w:rsidRPr="00B02C85">
        <w:rPr>
          <w:sz w:val="28"/>
          <w:szCs w:val="28"/>
        </w:rPr>
        <w:t xml:space="preserve"> =1,  тобто в об’ємі  </w:t>
      </w:r>
      <m:oMath>
        <m:r>
          <w:rPr>
            <w:rFonts w:ascii="Cambria Math" w:hAnsi="Cambria Math"/>
            <w:sz w:val="28"/>
            <w:szCs w:val="28"/>
          </w:rPr>
          <m:t>c∙1с∙1</m:t>
        </m:r>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2</m:t>
            </m:r>
          </m:sup>
        </m:sSup>
      </m:oMath>
      <w:r w:rsidR="00D010BA" w:rsidRPr="00B02C85">
        <w:rPr>
          <w:sz w:val="28"/>
          <w:szCs w:val="28"/>
        </w:rPr>
        <w:t>, з</w:t>
      </w:r>
      <w:r w:rsidR="00AA5B15" w:rsidRPr="00B02C85">
        <w:rPr>
          <w:sz w:val="28"/>
          <w:szCs w:val="28"/>
        </w:rPr>
        <w:t>відки</w:t>
      </w:r>
      <w:r w:rsidR="00D010BA" w:rsidRPr="00B02C85">
        <w:rPr>
          <w:sz w:val="28"/>
          <w:szCs w:val="28"/>
        </w:rPr>
        <w:t xml:space="preserve">  </w:t>
      </w:r>
      <m:oMath>
        <m:r>
          <w:rPr>
            <w:rFonts w:ascii="Cambria Math" w:hAnsi="Cambria Math"/>
            <w:sz w:val="28"/>
            <w:szCs w:val="28"/>
          </w:rPr>
          <m:t>I=ρc</m:t>
        </m:r>
      </m:oMath>
      <w:r w:rsidR="00AA5B15" w:rsidRPr="00B02C85">
        <w:rPr>
          <w:sz w:val="28"/>
          <w:szCs w:val="28"/>
        </w:rPr>
        <w:t>. Підставляючи це співвідношення в (1.35)</w:t>
      </w:r>
      <w:r w:rsidR="005B1B46" w:rsidRPr="00B02C85">
        <w:rPr>
          <w:sz w:val="28"/>
          <w:szCs w:val="28"/>
        </w:rPr>
        <w:t xml:space="preserve"> і користуючись співвідношенням </w:t>
      </w:r>
      <w:r w:rsidR="00D816B2" w:rsidRPr="00B02C85">
        <w:rPr>
          <w:sz w:val="28"/>
          <w:szCs w:val="28"/>
        </w:rPr>
        <w:t>(1.14)</w:t>
      </w:r>
      <w:r w:rsidR="005B1B46" w:rsidRPr="00B02C85">
        <w:rPr>
          <w:sz w:val="28"/>
          <w:szCs w:val="28"/>
        </w:rPr>
        <w:t xml:space="preserve"> </w:t>
      </w:r>
      <w:r w:rsidR="00AA5B15" w:rsidRPr="00B02C85">
        <w:rPr>
          <w:sz w:val="28"/>
          <w:szCs w:val="28"/>
        </w:rPr>
        <w:t>, знаходимо:</w:t>
      </w:r>
    </w:p>
    <w:p w:rsidR="00AA5B15" w:rsidRPr="00B02C85" w:rsidRDefault="00AA5B15" w:rsidP="00AA5B15">
      <w:pPr>
        <w:jc w:val="right"/>
        <w:rPr>
          <w:sz w:val="28"/>
          <w:szCs w:val="28"/>
        </w:rPr>
      </w:pPr>
      <m:oMath>
        <m:r>
          <w:rPr>
            <w:rFonts w:ascii="Cambria Math" w:hAnsi="Cambria Math"/>
            <w:sz w:val="28"/>
            <w:szCs w:val="28"/>
          </w:rPr>
          <m:t>dI</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h</m:t>
            </m:r>
            <m:r>
              <w:rPr>
                <w:rFonts w:ascii="Cambria Math" w:hAnsi="Cambria Math"/>
                <w:i/>
                <w:sz w:val="28"/>
                <w:szCs w:val="28"/>
              </w:rPr>
              <w:sym w:font="Symbol" w:char="F06E"/>
            </m:r>
          </m:num>
          <m:den>
            <m:r>
              <w:rPr>
                <w:rFonts w:ascii="Cambria Math" w:hAnsi="Cambria Math"/>
                <w:sz w:val="28"/>
                <w:szCs w:val="28"/>
              </w:rPr>
              <m:t>c</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I</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dz</m:t>
        </m:r>
      </m:oMath>
      <w:r w:rsidRPr="00B02C85">
        <w:rPr>
          <w:sz w:val="28"/>
          <w:szCs w:val="28"/>
        </w:rPr>
        <w:t xml:space="preserve"> </w:t>
      </w:r>
      <w:r w:rsidR="00195C76" w:rsidRPr="00B02C85">
        <w:rPr>
          <w:sz w:val="28"/>
          <w:szCs w:val="28"/>
        </w:rPr>
        <w:t>.</w:t>
      </w:r>
      <w:r w:rsidRPr="00B02C85">
        <w:rPr>
          <w:sz w:val="28"/>
          <w:szCs w:val="28"/>
        </w:rPr>
        <w:tab/>
      </w:r>
      <w:r w:rsidRPr="00B02C85">
        <w:rPr>
          <w:sz w:val="28"/>
          <w:szCs w:val="28"/>
        </w:rPr>
        <w:tab/>
      </w:r>
      <w:r w:rsidRPr="00B02C85">
        <w:rPr>
          <w:sz w:val="28"/>
          <w:szCs w:val="28"/>
        </w:rPr>
        <w:tab/>
        <w:t>(1.36)</w:t>
      </w:r>
    </w:p>
    <w:p w:rsidR="00195C76" w:rsidRPr="00B02C85" w:rsidRDefault="00195C76" w:rsidP="00195C76">
      <w:pPr>
        <w:jc w:val="both"/>
        <w:rPr>
          <w:sz w:val="28"/>
          <w:szCs w:val="28"/>
        </w:rPr>
      </w:pPr>
      <w:r w:rsidRPr="00B02C85">
        <w:rPr>
          <w:sz w:val="28"/>
          <w:szCs w:val="28"/>
        </w:rPr>
        <w:t xml:space="preserve">Інтегруючи цей вираз в припущенні, що вираз в дужках не залежить від </w:t>
      </w:r>
      <w:r w:rsidRPr="00B02C85">
        <w:rPr>
          <w:i/>
          <w:sz w:val="28"/>
          <w:szCs w:val="28"/>
        </w:rPr>
        <w:t>I</w:t>
      </w:r>
      <w:r w:rsidR="00691BE2" w:rsidRPr="00B02C85">
        <w:rPr>
          <w:sz w:val="28"/>
          <w:szCs w:val="28"/>
        </w:rPr>
        <w:t>, отримаємо</w:t>
      </w:r>
      <w:r w:rsidR="00534279" w:rsidRPr="00B02C85">
        <w:rPr>
          <w:sz w:val="28"/>
          <w:szCs w:val="28"/>
        </w:rPr>
        <w:t xml:space="preserve"> вираз</w:t>
      </w:r>
      <w:r w:rsidR="00691BE2" w:rsidRPr="00B02C85">
        <w:rPr>
          <w:sz w:val="28"/>
          <w:szCs w:val="28"/>
        </w:rPr>
        <w:t>:</w:t>
      </w:r>
    </w:p>
    <w:p w:rsidR="00691BE2" w:rsidRPr="00B02C85" w:rsidRDefault="00691BE2" w:rsidP="00691BE2">
      <w:pPr>
        <w:jc w:val="right"/>
        <w:rPr>
          <w:sz w:val="28"/>
          <w:szCs w:val="28"/>
        </w:rPr>
      </w:pPr>
      <m:oMath>
        <m:r>
          <w:rPr>
            <w:rFonts w:ascii="Cambria Math" w:hAnsi="Cambria Math"/>
            <w:sz w:val="28"/>
            <w:szCs w:val="28"/>
          </w:rPr>
          <w:lastRenderedPageBreak/>
          <m:t>I</m:t>
        </m:r>
        <m:d>
          <m:dPr>
            <m:ctrlPr>
              <w:rPr>
                <w:rFonts w:ascii="Cambria Math" w:hAnsi="Cambria Math"/>
                <w:i/>
                <w:sz w:val="28"/>
                <w:szCs w:val="28"/>
              </w:rPr>
            </m:ctrlPr>
          </m:dPr>
          <m:e>
            <m:r>
              <w:rPr>
                <w:rFonts w:ascii="Cambria Math" w:hAnsi="Cambria Math"/>
                <w:sz w:val="28"/>
                <w:szCs w:val="28"/>
              </w:rPr>
              <m:t>x,</m:t>
            </m:r>
            <m:r>
              <w:rPr>
                <w:rFonts w:ascii="Cambria Math" w:hAnsi="Cambria Math"/>
                <w:i/>
                <w:sz w:val="28"/>
                <w:szCs w:val="28"/>
              </w:rPr>
              <w:sym w:font="Symbol" w:char="F06E"/>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r>
          <w:rPr>
            <w:rFonts w:ascii="Cambria Math" w:hAnsi="Cambria Math"/>
            <w:sz w:val="28"/>
            <w:szCs w:val="28"/>
          </w:rPr>
          <m:t>(</m:t>
        </m:r>
        <m:r>
          <w:rPr>
            <w:rFonts w:ascii="Cambria Math" w:hAnsi="Cambria Math"/>
            <w:i/>
            <w:sz w:val="28"/>
            <w:szCs w:val="28"/>
          </w:rPr>
          <w:sym w:font="Symbol" w:char="F06E"/>
        </m:r>
        <m:r>
          <w:rPr>
            <w:rFonts w:ascii="Cambria Math" w:hAnsi="Cambria Math"/>
            <w:sz w:val="28"/>
            <w:szCs w:val="28"/>
          </w:rPr>
          <m:t>)</m:t>
        </m:r>
        <m:r>
          <m:rPr>
            <m:sty m:val="p"/>
          </m:rPr>
          <w:rPr>
            <w:rFonts w:ascii="Cambria Math" w:hAnsi="Cambria Math"/>
            <w:sz w:val="28"/>
            <w:szCs w:val="28"/>
          </w:rPr>
          <m:t>exp⁡</m:t>
        </m:r>
        <m:r>
          <w:rPr>
            <w:rFonts w:ascii="Cambria Math" w:hAnsi="Cambria Math"/>
            <w:sz w:val="28"/>
            <w:szCs w:val="28"/>
          </w:rPr>
          <m:t>(k(</m:t>
        </m:r>
        <m:r>
          <w:rPr>
            <w:rFonts w:ascii="Cambria Math" w:hAnsi="Cambria Math"/>
            <w:i/>
            <w:sz w:val="28"/>
            <w:szCs w:val="28"/>
          </w:rPr>
          <w:sym w:font="Symbol" w:char="F06E"/>
        </m:r>
        <m:r>
          <w:rPr>
            <w:rFonts w:ascii="Cambria Math" w:hAnsi="Cambria Math"/>
            <w:sz w:val="28"/>
            <w:szCs w:val="28"/>
          </w:rPr>
          <m:t>)z)</m:t>
        </m:r>
      </m:oMath>
      <w:r w:rsidRPr="00B02C85">
        <w:rPr>
          <w:sz w:val="28"/>
          <w:szCs w:val="28"/>
        </w:rPr>
        <w:t xml:space="preserve"> ,</w:t>
      </w:r>
      <w:r w:rsidRPr="00B02C85">
        <w:rPr>
          <w:sz w:val="28"/>
          <w:szCs w:val="28"/>
        </w:rPr>
        <w:tab/>
      </w:r>
      <w:r w:rsidRPr="00B02C85">
        <w:rPr>
          <w:sz w:val="28"/>
          <w:szCs w:val="28"/>
        </w:rPr>
        <w:tab/>
      </w:r>
      <w:r w:rsidRPr="00B02C85">
        <w:rPr>
          <w:sz w:val="28"/>
          <w:szCs w:val="28"/>
        </w:rPr>
        <w:tab/>
      </w:r>
      <w:r w:rsidRPr="00B02C85">
        <w:rPr>
          <w:sz w:val="28"/>
          <w:szCs w:val="28"/>
        </w:rPr>
        <w:tab/>
        <w:t>(1.37)</w:t>
      </w:r>
    </w:p>
    <w:p w:rsidR="00691BE2" w:rsidRPr="00B02C85" w:rsidRDefault="008F4C91" w:rsidP="00691BE2">
      <w:pPr>
        <w:jc w:val="both"/>
        <w:rPr>
          <w:sz w:val="28"/>
          <w:szCs w:val="28"/>
        </w:rPr>
      </w:pPr>
      <w:r w:rsidRPr="00B02C85">
        <w:rPr>
          <w:sz w:val="28"/>
          <w:szCs w:val="28"/>
        </w:rPr>
        <w:t>я</w:t>
      </w:r>
      <w:r w:rsidR="00E938FC" w:rsidRPr="00B02C85">
        <w:rPr>
          <w:sz w:val="28"/>
          <w:szCs w:val="28"/>
        </w:rPr>
        <w:t>кий а</w:t>
      </w:r>
      <w:r w:rsidR="00534279" w:rsidRPr="00B02C85">
        <w:rPr>
          <w:sz w:val="28"/>
          <w:szCs w:val="28"/>
        </w:rPr>
        <w:t xml:space="preserve">налогічний до закону </w:t>
      </w:r>
      <w:proofErr w:type="spellStart"/>
      <w:r w:rsidR="00534279" w:rsidRPr="00B02C85">
        <w:rPr>
          <w:sz w:val="28"/>
          <w:szCs w:val="28"/>
        </w:rPr>
        <w:t>Бугера</w:t>
      </w:r>
      <w:proofErr w:type="spellEnd"/>
      <w:r w:rsidR="00534279" w:rsidRPr="00B02C85">
        <w:rPr>
          <w:sz w:val="28"/>
          <w:szCs w:val="28"/>
        </w:rPr>
        <w:t>, але з показником</w:t>
      </w:r>
      <w:r w:rsidR="00437030" w:rsidRPr="00B02C85">
        <w:rPr>
          <w:sz w:val="28"/>
          <w:szCs w:val="28"/>
        </w:rPr>
        <w:t xml:space="preserve"> (враховуючи (1.14))</w:t>
      </w:r>
      <w:r w:rsidR="00534279" w:rsidRPr="00B02C85">
        <w:rPr>
          <w:sz w:val="28"/>
          <w:szCs w:val="28"/>
        </w:rPr>
        <w:t xml:space="preserve">, </w:t>
      </w:r>
    </w:p>
    <w:p w:rsidR="00534279" w:rsidRPr="00B02C85" w:rsidRDefault="00691BE2" w:rsidP="000F3636">
      <w:pPr>
        <w:jc w:val="right"/>
        <w:rPr>
          <w:sz w:val="28"/>
          <w:szCs w:val="28"/>
        </w:rPr>
      </w:pPr>
      <m:oMath>
        <m:r>
          <w:rPr>
            <w:rFonts w:ascii="Cambria Math" w:hAnsi="Cambria Math"/>
            <w:sz w:val="28"/>
            <w:szCs w:val="28"/>
          </w:rPr>
          <m:t>k</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h</m:t>
            </m:r>
            <m:r>
              <w:rPr>
                <w:rFonts w:ascii="Cambria Math" w:hAnsi="Cambria Math"/>
                <w:i/>
                <w:sz w:val="28"/>
                <w:szCs w:val="28"/>
              </w:rPr>
              <w:sym w:font="Symbol" w:char="F06E"/>
            </m:r>
          </m:num>
          <m:den>
            <m:r>
              <w:rPr>
                <w:rFonts w:ascii="Cambria Math" w:hAnsi="Cambria Math"/>
                <w:sz w:val="28"/>
                <w:szCs w:val="28"/>
              </w:rPr>
              <m:t>c</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m:t>
        </m:r>
      </m:oMath>
      <w:r w:rsidR="000F3636" w:rsidRPr="00B02C85">
        <w:rPr>
          <w:sz w:val="28"/>
          <w:szCs w:val="28"/>
        </w:rPr>
        <w:t xml:space="preserve"> ,</w:t>
      </w:r>
      <w:r w:rsidR="000F3636" w:rsidRPr="00B02C85">
        <w:rPr>
          <w:sz w:val="28"/>
          <w:szCs w:val="28"/>
        </w:rPr>
        <w:tab/>
      </w:r>
      <w:r w:rsidR="000F3636" w:rsidRPr="00B02C85">
        <w:rPr>
          <w:sz w:val="28"/>
          <w:szCs w:val="28"/>
        </w:rPr>
        <w:tab/>
      </w:r>
      <w:r w:rsidR="000F3636" w:rsidRPr="00B02C85">
        <w:rPr>
          <w:sz w:val="28"/>
          <w:szCs w:val="28"/>
        </w:rPr>
        <w:tab/>
        <w:t>(1.38)</w:t>
      </w:r>
    </w:p>
    <w:p w:rsidR="008F4C91" w:rsidRPr="00B02C85" w:rsidRDefault="007A6C5B" w:rsidP="008F4C91">
      <w:pPr>
        <w:jc w:val="both"/>
        <w:rPr>
          <w:sz w:val="28"/>
          <w:szCs w:val="28"/>
        </w:rPr>
      </w:pPr>
      <w:r w:rsidRPr="00B02C85">
        <w:rPr>
          <w:sz w:val="28"/>
          <w:szCs w:val="28"/>
        </w:rPr>
        <w:t>що</w:t>
      </w:r>
      <w:r w:rsidR="00E938FC" w:rsidRPr="00B02C85">
        <w:rPr>
          <w:sz w:val="28"/>
          <w:szCs w:val="28"/>
        </w:rPr>
        <w:t xml:space="preserve"> змінює знак в</w:t>
      </w:r>
      <w:r w:rsidR="00534279" w:rsidRPr="00B02C85">
        <w:rPr>
          <w:sz w:val="28"/>
          <w:szCs w:val="28"/>
        </w:rPr>
        <w:t xml:space="preserve"> залеж</w:t>
      </w:r>
      <w:r w:rsidR="00E938FC" w:rsidRPr="00B02C85">
        <w:rPr>
          <w:sz w:val="28"/>
          <w:szCs w:val="28"/>
        </w:rPr>
        <w:t>ності</w:t>
      </w:r>
      <w:r w:rsidR="00534279" w:rsidRPr="00B02C85">
        <w:rPr>
          <w:sz w:val="28"/>
          <w:szCs w:val="28"/>
        </w:rPr>
        <w:t xml:space="preserve"> від співвідношення населеност</w:t>
      </w:r>
      <w:r w:rsidR="00B00AAF" w:rsidRPr="00B02C85">
        <w:rPr>
          <w:sz w:val="28"/>
          <w:szCs w:val="28"/>
        </w:rPr>
        <w:t>і</w:t>
      </w:r>
      <w:r w:rsidR="00534279" w:rsidRPr="00B02C85">
        <w:rPr>
          <w:sz w:val="28"/>
          <w:szCs w:val="28"/>
        </w:rPr>
        <w:t xml:space="preserve"> рівнів</w:t>
      </w:r>
      <w:r w:rsidRPr="00B02C85">
        <w:rPr>
          <w:sz w:val="28"/>
          <w:szCs w:val="28"/>
        </w:rPr>
        <w:t xml:space="preserve">. </w:t>
      </w:r>
      <w:r w:rsidR="00CC0A1B" w:rsidRPr="00B02C85">
        <w:rPr>
          <w:sz w:val="28"/>
          <w:szCs w:val="28"/>
        </w:rPr>
        <w:t xml:space="preserve">При </w:t>
      </w:r>
      <m:oMath>
        <m:r>
          <w:rPr>
            <w:rFonts w:ascii="Cambria Math" w:hAnsi="Cambria Math"/>
            <w:sz w:val="28"/>
            <w:szCs w:val="28"/>
          </w:rPr>
          <m:t>k</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 xml:space="preserve">&gt;0 </m:t>
        </m:r>
      </m:oMath>
      <w:r w:rsidR="008F4C91" w:rsidRPr="00B02C85">
        <w:rPr>
          <w:sz w:val="28"/>
          <w:szCs w:val="28"/>
        </w:rPr>
        <w:t>виникає підсилення світла і інтенсивність</w:t>
      </w:r>
      <w:r w:rsidR="00CC0A1B" w:rsidRPr="00B02C85">
        <w:rPr>
          <w:sz w:val="28"/>
          <w:szCs w:val="28"/>
        </w:rPr>
        <w:t xml:space="preserve"> </w:t>
      </w:r>
      <w:r w:rsidR="001005BC" w:rsidRPr="00B02C85">
        <w:rPr>
          <w:sz w:val="28"/>
          <w:szCs w:val="28"/>
        </w:rPr>
        <w:t xml:space="preserve">пучка </w:t>
      </w:r>
      <w:r w:rsidR="008F4C91" w:rsidRPr="00B02C85">
        <w:rPr>
          <w:sz w:val="28"/>
          <w:szCs w:val="28"/>
        </w:rPr>
        <w:t xml:space="preserve">в середовищі </w:t>
      </w:r>
      <w:r w:rsidR="001005BC" w:rsidRPr="00B02C85">
        <w:rPr>
          <w:sz w:val="28"/>
          <w:szCs w:val="28"/>
        </w:rPr>
        <w:t>зростає</w:t>
      </w:r>
      <w:r w:rsidR="008F4C91" w:rsidRPr="00B02C85">
        <w:rPr>
          <w:sz w:val="28"/>
          <w:szCs w:val="28"/>
        </w:rPr>
        <w:t xml:space="preserve">. Така ситуація реалізується в лазерах і лазерних підсилювачах. При </w:t>
      </w:r>
      <m:oMath>
        <m:r>
          <w:rPr>
            <w:rFonts w:ascii="Cambria Math" w:hAnsi="Cambria Math"/>
            <w:sz w:val="28"/>
            <w:szCs w:val="28"/>
          </w:rPr>
          <m:t>k</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 xml:space="preserve">&lt;0 </m:t>
        </m:r>
      </m:oMath>
      <w:r w:rsidR="008F4C91" w:rsidRPr="00B02C85">
        <w:rPr>
          <w:sz w:val="28"/>
          <w:szCs w:val="28"/>
        </w:rPr>
        <w:t>виникає ослаблення світла і інтенсивність пучка падає. Така ситуація в звичайних умовах.</w:t>
      </w:r>
    </w:p>
    <w:p w:rsidR="00534279" w:rsidRPr="00B02C85" w:rsidRDefault="00B85913" w:rsidP="001005BC">
      <w:pPr>
        <w:ind w:firstLine="708"/>
        <w:jc w:val="both"/>
        <w:rPr>
          <w:sz w:val="28"/>
          <w:szCs w:val="28"/>
        </w:rPr>
      </w:pPr>
      <w:r w:rsidRPr="00B02C85">
        <w:rPr>
          <w:sz w:val="28"/>
          <w:szCs w:val="28"/>
        </w:rPr>
        <w:t xml:space="preserve">В фізиці лазерів показник  </w:t>
      </w:r>
      <m:oMath>
        <m:r>
          <w:rPr>
            <w:rFonts w:ascii="Cambria Math" w:hAnsi="Cambria Math"/>
            <w:sz w:val="28"/>
            <w:szCs w:val="28"/>
          </w:rPr>
          <m:t>k</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 xml:space="preserve"> </m:t>
        </m:r>
      </m:oMath>
      <w:r w:rsidRPr="00B02C85">
        <w:rPr>
          <w:sz w:val="28"/>
          <w:szCs w:val="28"/>
        </w:rPr>
        <w:t>називається коефіцієнтом підсилення. Його з</w:t>
      </w:r>
      <w:r w:rsidR="001005BC" w:rsidRPr="00B02C85">
        <w:rPr>
          <w:sz w:val="28"/>
          <w:szCs w:val="28"/>
        </w:rPr>
        <w:t xml:space="preserve">нак </w:t>
      </w:r>
      <w:r w:rsidR="007A6C5B" w:rsidRPr="00B02C85">
        <w:rPr>
          <w:sz w:val="28"/>
          <w:szCs w:val="28"/>
        </w:rPr>
        <w:t>визначається виразом</w:t>
      </w:r>
    </w:p>
    <w:p w:rsidR="00BC0A47" w:rsidRPr="00B02C85" w:rsidRDefault="00B125C7" w:rsidP="007A6C5B">
      <w:pPr>
        <w:jc w:val="right"/>
        <w:rPr>
          <w:sz w:val="28"/>
          <w:szCs w:val="28"/>
        </w:rPr>
      </w:pPr>
      <w:r w:rsidRPr="00B02C85">
        <w:rPr>
          <w:sz w:val="28"/>
          <w:szCs w:val="28"/>
        </w:rPr>
        <w:t xml:space="preserve"> </w:t>
      </w:r>
      <m:oMath>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e>
        </m:d>
        <m:r>
          <w:rPr>
            <w:rFonts w:ascii="Cambria Math" w:hAnsi="Cambria Math"/>
            <w:sz w:val="28"/>
            <w:szCs w:val="28"/>
          </w:rPr>
          <m:t>,</m:t>
        </m:r>
      </m:oMath>
      <w:r w:rsidR="007A6C5B" w:rsidRPr="00B02C85">
        <w:rPr>
          <w:sz w:val="28"/>
          <w:szCs w:val="28"/>
        </w:rPr>
        <w:t xml:space="preserve"> </w:t>
      </w:r>
      <w:r w:rsidR="007A6C5B" w:rsidRPr="00B02C85">
        <w:rPr>
          <w:sz w:val="28"/>
          <w:szCs w:val="28"/>
        </w:rPr>
        <w:tab/>
      </w:r>
      <w:r w:rsidR="007A6C5B" w:rsidRPr="00B02C85">
        <w:rPr>
          <w:sz w:val="28"/>
          <w:szCs w:val="28"/>
        </w:rPr>
        <w:tab/>
      </w:r>
      <w:r w:rsidR="007A6C5B" w:rsidRPr="00B02C85">
        <w:rPr>
          <w:sz w:val="28"/>
          <w:szCs w:val="28"/>
        </w:rPr>
        <w:tab/>
      </w:r>
      <w:r w:rsidR="007A6C5B" w:rsidRPr="00B02C85">
        <w:rPr>
          <w:sz w:val="28"/>
          <w:szCs w:val="28"/>
        </w:rPr>
        <w:tab/>
      </w:r>
      <w:r w:rsidR="007A6C5B" w:rsidRPr="00B02C85">
        <w:rPr>
          <w:sz w:val="28"/>
          <w:szCs w:val="28"/>
        </w:rPr>
        <w:tab/>
        <w:t xml:space="preserve"> (1.39)</w:t>
      </w:r>
    </w:p>
    <w:p w:rsidR="0084634F" w:rsidRPr="00B02C85" w:rsidRDefault="007A6C5B" w:rsidP="00BC0A47">
      <w:pPr>
        <w:jc w:val="both"/>
        <w:rPr>
          <w:sz w:val="28"/>
          <w:szCs w:val="28"/>
        </w:rPr>
      </w:pPr>
      <w:r w:rsidRPr="00B02C85">
        <w:rPr>
          <w:sz w:val="28"/>
          <w:szCs w:val="28"/>
        </w:rPr>
        <w:t>який називається густиною інверсної населеності рівнів.</w:t>
      </w:r>
      <w:r w:rsidR="005C4CD3" w:rsidRPr="00B02C85">
        <w:rPr>
          <w:sz w:val="28"/>
          <w:szCs w:val="28"/>
        </w:rPr>
        <w:t xml:space="preserve"> Зміст цієї назви походить від латинського</w:t>
      </w:r>
      <w:r w:rsidR="00B22486" w:rsidRPr="00B02C85">
        <w:rPr>
          <w:sz w:val="28"/>
          <w:szCs w:val="28"/>
        </w:rPr>
        <w:t xml:space="preserve"> слова</w:t>
      </w:r>
      <w:r w:rsidR="005C4CD3" w:rsidRPr="00B02C85">
        <w:rPr>
          <w:sz w:val="28"/>
          <w:szCs w:val="28"/>
        </w:rPr>
        <w:t xml:space="preserve"> «</w:t>
      </w:r>
      <w:proofErr w:type="spellStart"/>
      <w:r w:rsidR="005C4CD3" w:rsidRPr="00B02C85">
        <w:rPr>
          <w:sz w:val="28"/>
          <w:szCs w:val="28"/>
        </w:rPr>
        <w:t>inversion</w:t>
      </w:r>
      <w:proofErr w:type="spellEnd"/>
      <w:r w:rsidR="005C4CD3" w:rsidRPr="00B02C85">
        <w:rPr>
          <w:sz w:val="28"/>
          <w:szCs w:val="28"/>
        </w:rPr>
        <w:t xml:space="preserve">», що </w:t>
      </w:r>
      <w:r w:rsidR="00B22486" w:rsidRPr="00B02C85">
        <w:rPr>
          <w:sz w:val="28"/>
          <w:szCs w:val="28"/>
        </w:rPr>
        <w:t xml:space="preserve">в </w:t>
      </w:r>
      <w:r w:rsidR="005C4CD3" w:rsidRPr="00B02C85">
        <w:rPr>
          <w:sz w:val="28"/>
          <w:szCs w:val="28"/>
        </w:rPr>
        <w:t xml:space="preserve">переносному значенні означає перевертання змісту. В даному випадку це стосується стану, протилежного до рівноважного. Адже в </w:t>
      </w:r>
      <w:r w:rsidR="00B22486" w:rsidRPr="00B02C85">
        <w:rPr>
          <w:sz w:val="28"/>
          <w:szCs w:val="28"/>
        </w:rPr>
        <w:t>умовах термодинамічної рівноваги</w:t>
      </w:r>
      <w:r w:rsidR="005C4CD3" w:rsidRPr="00B02C85">
        <w:rPr>
          <w:sz w:val="28"/>
          <w:szCs w:val="28"/>
        </w:rPr>
        <w:t xml:space="preserve"> населеності рівнів описуються статистикою </w:t>
      </w:r>
      <w:proofErr w:type="spellStart"/>
      <w:r w:rsidR="005C4CD3" w:rsidRPr="00B02C85">
        <w:rPr>
          <w:sz w:val="28"/>
          <w:szCs w:val="28"/>
        </w:rPr>
        <w:t>Больцмана</w:t>
      </w:r>
      <w:proofErr w:type="spellEnd"/>
      <w:r w:rsidR="005C4CD3" w:rsidRPr="00B02C85">
        <w:rPr>
          <w:sz w:val="28"/>
          <w:szCs w:val="28"/>
        </w:rPr>
        <w:t xml:space="preserve"> (1.10), відповідно до якої</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&lt;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oMath>
      <w:r w:rsidR="0084634F" w:rsidRPr="00B02C85">
        <w:rPr>
          <w:sz w:val="28"/>
          <w:szCs w:val="28"/>
        </w:rPr>
        <w:t xml:space="preserve"> і </w:t>
      </w:r>
      <m:oMath>
        <m:r>
          <w:rPr>
            <w:rFonts w:ascii="Cambria Math" w:hAnsi="Cambria Math"/>
            <w:sz w:val="28"/>
            <w:szCs w:val="28"/>
          </w:rPr>
          <m:t>∆&lt;0</m:t>
        </m:r>
      </m:oMath>
      <w:r w:rsidR="0084634F" w:rsidRPr="00B02C85">
        <w:rPr>
          <w:sz w:val="28"/>
          <w:szCs w:val="28"/>
        </w:rPr>
        <w:t xml:space="preserve">. </w:t>
      </w:r>
      <w:r w:rsidR="007D70A2" w:rsidRPr="00B02C85">
        <w:rPr>
          <w:sz w:val="28"/>
          <w:szCs w:val="28"/>
        </w:rPr>
        <w:t>А в</w:t>
      </w:r>
      <w:r w:rsidR="0084634F" w:rsidRPr="00B02C85">
        <w:rPr>
          <w:sz w:val="28"/>
          <w:szCs w:val="28"/>
        </w:rPr>
        <w:t xml:space="preserve"> ін</w:t>
      </w:r>
      <w:r w:rsidR="00067C5D" w:rsidRPr="00B02C85">
        <w:rPr>
          <w:sz w:val="28"/>
          <w:szCs w:val="28"/>
        </w:rPr>
        <w:t>вертованому стані</w:t>
      </w:r>
      <w:r w:rsidR="00100CB3" w:rsidRPr="00B02C85">
        <w:rPr>
          <w:sz w:val="28"/>
          <w:szCs w:val="28"/>
        </w:rPr>
        <w:t xml:space="preserve"> навпаки </w:t>
      </w:r>
      <m:oMath>
        <m:r>
          <w:rPr>
            <w:rFonts w:ascii="Cambria Math" w:hAnsi="Cambria Math"/>
            <w:sz w:val="28"/>
            <w:szCs w:val="28"/>
          </w:rPr>
          <m:t>∆&gt;0</m:t>
        </m:r>
      </m:oMath>
      <w:r w:rsidR="00B00AAF" w:rsidRPr="00B02C85">
        <w:rPr>
          <w:sz w:val="28"/>
          <w:szCs w:val="28"/>
        </w:rPr>
        <w:t xml:space="preserve"> і </w:t>
      </w:r>
      <w:r w:rsidR="0084634F" w:rsidRPr="00B02C85">
        <w:rPr>
          <w:sz w:val="28"/>
          <w:szCs w:val="28"/>
        </w:rPr>
        <w:t xml:space="preserve">тому </w:t>
      </w:r>
      <w:r w:rsidR="00B22486" w:rsidRPr="00B02C85">
        <w:rPr>
          <w:sz w:val="28"/>
          <w:szCs w:val="28"/>
        </w:rPr>
        <w:t>такий стан є су</w:t>
      </w:r>
      <w:r w:rsidR="00F94C48" w:rsidRPr="00B02C85">
        <w:rPr>
          <w:sz w:val="28"/>
          <w:szCs w:val="28"/>
        </w:rPr>
        <w:t xml:space="preserve">ттєво </w:t>
      </w:r>
      <w:proofErr w:type="spellStart"/>
      <w:r w:rsidR="00F94C48" w:rsidRPr="00B02C85">
        <w:rPr>
          <w:sz w:val="28"/>
          <w:szCs w:val="28"/>
        </w:rPr>
        <w:t>нерівноважним</w:t>
      </w:r>
      <w:proofErr w:type="spellEnd"/>
      <w:r w:rsidR="00F94C48" w:rsidRPr="00B02C85">
        <w:rPr>
          <w:sz w:val="28"/>
          <w:szCs w:val="28"/>
        </w:rPr>
        <w:t xml:space="preserve">. </w:t>
      </w:r>
      <w:r w:rsidR="0084634F" w:rsidRPr="00B02C85">
        <w:rPr>
          <w:sz w:val="28"/>
          <w:szCs w:val="28"/>
        </w:rPr>
        <w:t xml:space="preserve">Формально цей стан може бути описаний розподілом </w:t>
      </w:r>
      <w:proofErr w:type="spellStart"/>
      <w:r w:rsidR="0084634F" w:rsidRPr="00B02C85">
        <w:rPr>
          <w:sz w:val="28"/>
          <w:szCs w:val="28"/>
        </w:rPr>
        <w:t>Больцмана</w:t>
      </w:r>
      <w:proofErr w:type="spellEnd"/>
      <w:r w:rsidR="0084634F" w:rsidRPr="00B02C85">
        <w:rPr>
          <w:sz w:val="28"/>
          <w:szCs w:val="28"/>
        </w:rPr>
        <w:t xml:space="preserve"> із від’ємною температурою</w:t>
      </w:r>
      <w:r w:rsidR="00100CB3" w:rsidRPr="00B02C85">
        <w:rPr>
          <w:sz w:val="28"/>
          <w:szCs w:val="28"/>
        </w:rPr>
        <w:t>.</w:t>
      </w:r>
      <w:r w:rsidR="0084634F" w:rsidRPr="00B02C85">
        <w:rPr>
          <w:sz w:val="28"/>
          <w:szCs w:val="28"/>
        </w:rPr>
        <w:t xml:space="preserve"> </w:t>
      </w:r>
      <w:r w:rsidR="007D70A2" w:rsidRPr="00B02C85">
        <w:rPr>
          <w:sz w:val="28"/>
          <w:szCs w:val="28"/>
        </w:rPr>
        <w:t>Проте</w:t>
      </w:r>
      <w:r w:rsidR="00C75FAB" w:rsidRPr="00B02C85">
        <w:rPr>
          <w:sz w:val="28"/>
          <w:szCs w:val="28"/>
        </w:rPr>
        <w:t xml:space="preserve"> за фізичним змістом температура є параметром рівноважного стану</w:t>
      </w:r>
      <w:r w:rsidR="00100CB3" w:rsidRPr="00B02C85">
        <w:rPr>
          <w:sz w:val="28"/>
          <w:szCs w:val="28"/>
        </w:rPr>
        <w:t>, що характеризує</w:t>
      </w:r>
      <w:r w:rsidR="00C75FAB" w:rsidRPr="00B02C85">
        <w:rPr>
          <w:sz w:val="28"/>
          <w:szCs w:val="28"/>
        </w:rPr>
        <w:t xml:space="preserve"> середн</w:t>
      </w:r>
      <w:r w:rsidR="00100CB3" w:rsidRPr="00B02C85">
        <w:rPr>
          <w:sz w:val="28"/>
          <w:szCs w:val="28"/>
        </w:rPr>
        <w:t>ю</w:t>
      </w:r>
      <w:r w:rsidR="00C75FAB" w:rsidRPr="00B02C85">
        <w:rPr>
          <w:sz w:val="28"/>
          <w:szCs w:val="28"/>
        </w:rPr>
        <w:t xml:space="preserve"> енергі</w:t>
      </w:r>
      <w:r w:rsidR="00100CB3" w:rsidRPr="00B02C85">
        <w:rPr>
          <w:sz w:val="28"/>
          <w:szCs w:val="28"/>
        </w:rPr>
        <w:t>ю</w:t>
      </w:r>
      <w:r w:rsidR="007D70A2" w:rsidRPr="00B02C85">
        <w:rPr>
          <w:sz w:val="28"/>
          <w:szCs w:val="28"/>
        </w:rPr>
        <w:t xml:space="preserve"> теплового руху</w:t>
      </w:r>
      <w:r w:rsidR="00100CB3" w:rsidRPr="00B02C85">
        <w:rPr>
          <w:sz w:val="28"/>
          <w:szCs w:val="28"/>
        </w:rPr>
        <w:t>, то</w:t>
      </w:r>
      <w:r w:rsidR="007D70A2" w:rsidRPr="00B02C85">
        <w:rPr>
          <w:sz w:val="28"/>
          <w:szCs w:val="28"/>
        </w:rPr>
        <w:t>му</w:t>
      </w:r>
      <w:r w:rsidR="00100CB3" w:rsidRPr="00B02C85">
        <w:rPr>
          <w:sz w:val="28"/>
          <w:szCs w:val="28"/>
        </w:rPr>
        <w:t xml:space="preserve"> в цьому розумінні вона не може бути від’ємною.</w:t>
      </w:r>
      <w:r w:rsidR="00C75FAB" w:rsidRPr="00B02C85">
        <w:rPr>
          <w:sz w:val="28"/>
          <w:szCs w:val="28"/>
        </w:rPr>
        <w:t xml:space="preserve"> </w:t>
      </w:r>
      <w:r w:rsidR="007D70A2" w:rsidRPr="00B02C85">
        <w:rPr>
          <w:sz w:val="28"/>
          <w:szCs w:val="28"/>
        </w:rPr>
        <w:t>Внаслідок цього</w:t>
      </w:r>
      <w:r w:rsidR="00B00AAF" w:rsidRPr="00B02C85">
        <w:rPr>
          <w:sz w:val="28"/>
          <w:szCs w:val="28"/>
        </w:rPr>
        <w:t xml:space="preserve"> від’ємна температура </w:t>
      </w:r>
      <w:r w:rsidR="00100CB3" w:rsidRPr="00B02C85">
        <w:rPr>
          <w:sz w:val="28"/>
          <w:szCs w:val="28"/>
        </w:rPr>
        <w:t>може розглядатися лише як</w:t>
      </w:r>
      <w:r w:rsidR="00C75FAB" w:rsidRPr="00B02C85">
        <w:rPr>
          <w:sz w:val="28"/>
          <w:szCs w:val="28"/>
        </w:rPr>
        <w:t xml:space="preserve"> індикатор сильно </w:t>
      </w:r>
      <w:proofErr w:type="spellStart"/>
      <w:r w:rsidR="00C75FAB" w:rsidRPr="00B02C85">
        <w:rPr>
          <w:sz w:val="28"/>
          <w:szCs w:val="28"/>
        </w:rPr>
        <w:t>нерівноважного</w:t>
      </w:r>
      <w:proofErr w:type="spellEnd"/>
      <w:r w:rsidR="00C75FAB" w:rsidRPr="00B02C85">
        <w:rPr>
          <w:sz w:val="28"/>
          <w:szCs w:val="28"/>
        </w:rPr>
        <w:t xml:space="preserve"> стану</w:t>
      </w:r>
      <w:r w:rsidR="00100CB3" w:rsidRPr="00B02C85">
        <w:rPr>
          <w:sz w:val="28"/>
          <w:szCs w:val="28"/>
        </w:rPr>
        <w:t xml:space="preserve"> середовища.</w:t>
      </w:r>
    </w:p>
    <w:p w:rsidR="001224BF" w:rsidRPr="00B02C85" w:rsidRDefault="00F94C48" w:rsidP="0084634F">
      <w:pPr>
        <w:ind w:firstLine="708"/>
        <w:jc w:val="both"/>
        <w:rPr>
          <w:sz w:val="28"/>
          <w:szCs w:val="28"/>
        </w:rPr>
      </w:pPr>
      <w:r w:rsidRPr="00B02C85">
        <w:rPr>
          <w:sz w:val="28"/>
          <w:szCs w:val="28"/>
        </w:rPr>
        <w:t>Величина</w:t>
      </w:r>
      <w:r w:rsidR="00067C5D" w:rsidRPr="00B02C85">
        <w:rPr>
          <w:sz w:val="28"/>
          <w:szCs w:val="28"/>
        </w:rPr>
        <w:t xml:space="preserve"> </w:t>
      </w:r>
      <m:oMath>
        <m:r>
          <w:rPr>
            <w:rFonts w:ascii="Cambria Math" w:hAnsi="Cambria Math"/>
            <w:sz w:val="28"/>
            <w:szCs w:val="28"/>
          </w:rPr>
          <m:t>∆</m:t>
        </m:r>
      </m:oMath>
      <w:r w:rsidRPr="00B02C85">
        <w:rPr>
          <w:sz w:val="28"/>
          <w:szCs w:val="28"/>
        </w:rPr>
        <w:t xml:space="preserve"> є мірою відхилення середовища від рівноважного стану. </w:t>
      </w:r>
      <w:r w:rsidR="00067C5D" w:rsidRPr="00B02C85">
        <w:rPr>
          <w:sz w:val="28"/>
          <w:szCs w:val="28"/>
        </w:rPr>
        <w:t xml:space="preserve">Середовища, </w:t>
      </w:r>
      <w:r w:rsidR="008D0867" w:rsidRPr="00B02C85">
        <w:rPr>
          <w:sz w:val="28"/>
          <w:szCs w:val="28"/>
        </w:rPr>
        <w:t>в яких можна досягнути</w:t>
      </w:r>
      <w:r w:rsidRPr="00B02C85">
        <w:rPr>
          <w:sz w:val="28"/>
          <w:szCs w:val="28"/>
        </w:rPr>
        <w:t xml:space="preserve"> </w:t>
      </w:r>
      <m:oMath>
        <m:r>
          <w:rPr>
            <w:rFonts w:ascii="Cambria Math" w:hAnsi="Cambria Math"/>
            <w:sz w:val="28"/>
            <w:szCs w:val="28"/>
          </w:rPr>
          <m:t>∆&gt;0</m:t>
        </m:r>
      </m:oMath>
      <w:r w:rsidR="00067C5D" w:rsidRPr="00B02C85">
        <w:rPr>
          <w:sz w:val="28"/>
          <w:szCs w:val="28"/>
        </w:rPr>
        <w:t>, називаються інвертованими</w:t>
      </w:r>
      <w:r w:rsidR="00B85913" w:rsidRPr="00B02C85">
        <w:rPr>
          <w:sz w:val="28"/>
          <w:szCs w:val="28"/>
        </w:rPr>
        <w:t xml:space="preserve"> або активними</w:t>
      </w:r>
      <w:r w:rsidRPr="00B02C85">
        <w:rPr>
          <w:sz w:val="28"/>
          <w:szCs w:val="28"/>
        </w:rPr>
        <w:t>.</w:t>
      </w:r>
      <w:r w:rsidR="0084634F" w:rsidRPr="00B02C85">
        <w:rPr>
          <w:sz w:val="28"/>
          <w:szCs w:val="28"/>
        </w:rPr>
        <w:t xml:space="preserve"> Оскільки цей стан </w:t>
      </w:r>
      <w:proofErr w:type="spellStart"/>
      <w:r w:rsidR="0084634F" w:rsidRPr="00B02C85">
        <w:rPr>
          <w:sz w:val="28"/>
          <w:szCs w:val="28"/>
        </w:rPr>
        <w:t>нерівноважний</w:t>
      </w:r>
      <w:proofErr w:type="spellEnd"/>
      <w:r w:rsidR="0084634F" w:rsidRPr="00B02C85">
        <w:rPr>
          <w:sz w:val="28"/>
          <w:szCs w:val="28"/>
        </w:rPr>
        <w:t>, то для його створення потрібно затратити певну енергію, яка називається енергією накачування.</w:t>
      </w:r>
    </w:p>
    <w:p w:rsidR="00526629" w:rsidRPr="00B02C85" w:rsidRDefault="00526629" w:rsidP="00526629">
      <w:pPr>
        <w:ind w:firstLine="708"/>
        <w:jc w:val="both"/>
        <w:rPr>
          <w:sz w:val="28"/>
          <w:szCs w:val="28"/>
        </w:rPr>
      </w:pPr>
      <w:r w:rsidRPr="00B02C85">
        <w:rPr>
          <w:sz w:val="28"/>
          <w:szCs w:val="28"/>
        </w:rPr>
        <w:t>У фізиці лазерів широко використовується величина</w:t>
      </w:r>
    </w:p>
    <w:p w:rsidR="0047647C" w:rsidRPr="00B02C85" w:rsidRDefault="00826CD8" w:rsidP="0047647C">
      <w:pPr>
        <w:ind w:firstLine="708"/>
        <w:jc w:val="right"/>
        <w:rPr>
          <w:sz w:val="28"/>
          <w:szCs w:val="28"/>
        </w:rPr>
      </w:pPr>
      <w:r w:rsidRPr="00B02C85">
        <w:rPr>
          <w:sz w:val="28"/>
          <w:szCs w:val="28"/>
        </w:rPr>
        <w:t xml:space="preserve"> </w:t>
      </w:r>
      <m:oMath>
        <m:sSub>
          <m:sSubPr>
            <m:ctrlPr>
              <w:rPr>
                <w:rFonts w:ascii="Cambria Math" w:hAnsi="Cambria Math"/>
                <w:i/>
                <w:sz w:val="28"/>
                <w:szCs w:val="28"/>
              </w:rPr>
            </m:ctrlPr>
          </m:sSubPr>
          <m:e>
            <m:r>
              <w:rPr>
                <w:rFonts w:ascii="Cambria Math" w:hAnsi="Cambria Math"/>
                <w:i/>
                <w:sz w:val="28"/>
                <w:szCs w:val="28"/>
              </w:rPr>
              <w:sym w:font="Symbol" w:char="F073"/>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h</m:t>
            </m:r>
            <m:r>
              <w:rPr>
                <w:rFonts w:ascii="Cambria Math" w:hAnsi="Cambria Math"/>
                <w:i/>
                <w:sz w:val="28"/>
                <w:szCs w:val="28"/>
              </w:rPr>
              <w:sym w:font="Symbol" w:char="F06E"/>
            </m:r>
          </m:num>
          <m:den>
            <m:r>
              <w:rPr>
                <w:rFonts w:ascii="Cambria Math" w:hAnsi="Cambria Math"/>
                <w:sz w:val="28"/>
                <w:szCs w:val="28"/>
              </w:rPr>
              <m:t>c</m:t>
            </m:r>
          </m:den>
        </m:f>
      </m:oMath>
      <w:r w:rsidR="0047647C" w:rsidRPr="00B02C85">
        <w:rPr>
          <w:sz w:val="28"/>
          <w:szCs w:val="28"/>
        </w:rPr>
        <w:t xml:space="preserve"> </w:t>
      </w:r>
      <w:r w:rsidR="00526629" w:rsidRPr="00B02C85">
        <w:rPr>
          <w:sz w:val="28"/>
          <w:szCs w:val="28"/>
        </w:rPr>
        <w:t>,</w:t>
      </w:r>
      <w:r w:rsidR="0047647C" w:rsidRPr="00B02C85">
        <w:rPr>
          <w:sz w:val="28"/>
          <w:szCs w:val="28"/>
        </w:rPr>
        <w:tab/>
      </w:r>
      <w:r w:rsidR="000B550B" w:rsidRPr="00B02C85">
        <w:rPr>
          <w:sz w:val="28"/>
          <w:szCs w:val="28"/>
        </w:rPr>
        <w:tab/>
      </w:r>
      <w:r w:rsidR="0047647C" w:rsidRPr="00B02C85">
        <w:rPr>
          <w:sz w:val="28"/>
          <w:szCs w:val="28"/>
        </w:rPr>
        <w:tab/>
      </w:r>
      <w:r w:rsidR="0047647C" w:rsidRPr="00B02C85">
        <w:rPr>
          <w:sz w:val="28"/>
          <w:szCs w:val="28"/>
        </w:rPr>
        <w:tab/>
      </w:r>
      <w:r w:rsidR="0047647C" w:rsidRPr="00B02C85">
        <w:rPr>
          <w:sz w:val="28"/>
          <w:szCs w:val="28"/>
        </w:rPr>
        <w:tab/>
        <w:t>(1.40)</w:t>
      </w:r>
    </w:p>
    <w:p w:rsidR="00097737" w:rsidRPr="00B02C85" w:rsidRDefault="00526629" w:rsidP="0047647C">
      <w:pPr>
        <w:jc w:val="both"/>
        <w:rPr>
          <w:sz w:val="28"/>
          <w:szCs w:val="28"/>
        </w:rPr>
      </w:pPr>
      <w:r w:rsidRPr="00B02C85">
        <w:rPr>
          <w:sz w:val="28"/>
          <w:szCs w:val="28"/>
        </w:rPr>
        <w:t xml:space="preserve">яка </w:t>
      </w:r>
      <w:r w:rsidR="00826CD8" w:rsidRPr="00B02C85">
        <w:rPr>
          <w:sz w:val="28"/>
          <w:szCs w:val="28"/>
        </w:rPr>
        <w:t>називається поперечним перерізом (поперечником)</w:t>
      </w:r>
      <w:r w:rsidR="0047647C" w:rsidRPr="00B02C85">
        <w:rPr>
          <w:sz w:val="28"/>
          <w:szCs w:val="28"/>
        </w:rPr>
        <w:t xml:space="preserve"> вимушеного випромінювання.</w:t>
      </w:r>
      <w:r w:rsidR="00097737" w:rsidRPr="00B02C85">
        <w:rPr>
          <w:sz w:val="28"/>
          <w:szCs w:val="28"/>
        </w:rPr>
        <w:t xml:space="preserve"> Використовуючи цю величину вираз для коефіцієнта підсилення набуває простого вигляду:</w:t>
      </w:r>
    </w:p>
    <w:p w:rsidR="00097737" w:rsidRPr="00B02C85" w:rsidRDefault="00773674" w:rsidP="00097737">
      <w:pPr>
        <w:jc w:val="right"/>
        <w:rPr>
          <w:sz w:val="28"/>
          <w:szCs w:val="28"/>
        </w:rPr>
      </w:pPr>
      <m:oMath>
        <m:sSub>
          <m:sSubPr>
            <m:ctrlPr>
              <w:rPr>
                <w:rFonts w:ascii="Cambria Math" w:hAnsi="Cambria Math"/>
                <w:i/>
                <w:sz w:val="28"/>
                <w:szCs w:val="28"/>
              </w:rPr>
            </m:ctrlPr>
          </m:sSubPr>
          <m:e>
            <m:r>
              <w:rPr>
                <w:rFonts w:ascii="Cambria Math" w:hAnsi="Cambria Math"/>
                <w:sz w:val="28"/>
                <w:szCs w:val="28"/>
              </w:rPr>
              <m:t>k</m:t>
            </m:r>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m:t>
            </m:r>
            <m:r>
              <w:rPr>
                <w:rFonts w:ascii="Cambria Math" w:hAnsi="Cambria Math"/>
                <w:i/>
                <w:sz w:val="28"/>
                <w:szCs w:val="28"/>
              </w:rPr>
              <w:sym w:font="Symbol" w:char="F073"/>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i/>
            <w:sz w:val="28"/>
            <w:szCs w:val="28"/>
          </w:rPr>
          <w:sym w:font="Symbol" w:char="F044"/>
        </m:r>
      </m:oMath>
      <w:r w:rsidR="00097737" w:rsidRPr="00B02C85">
        <w:rPr>
          <w:sz w:val="28"/>
          <w:szCs w:val="28"/>
        </w:rPr>
        <w:tab/>
      </w:r>
      <w:r w:rsidR="00097737" w:rsidRPr="00B02C85">
        <w:rPr>
          <w:sz w:val="28"/>
          <w:szCs w:val="28"/>
        </w:rPr>
        <w:tab/>
      </w:r>
      <w:r w:rsidR="00097737" w:rsidRPr="00B02C85">
        <w:rPr>
          <w:sz w:val="28"/>
          <w:szCs w:val="28"/>
        </w:rPr>
        <w:tab/>
      </w:r>
      <w:r w:rsidR="00097737" w:rsidRPr="00B02C85">
        <w:rPr>
          <w:sz w:val="28"/>
          <w:szCs w:val="28"/>
        </w:rPr>
        <w:tab/>
        <w:t>(1.38а)</w:t>
      </w:r>
    </w:p>
    <w:p w:rsidR="0084634F" w:rsidRPr="00B02C85" w:rsidRDefault="0047647C" w:rsidP="00097737">
      <w:pPr>
        <w:ind w:firstLine="708"/>
        <w:jc w:val="both"/>
        <w:rPr>
          <w:sz w:val="28"/>
          <w:szCs w:val="28"/>
        </w:rPr>
      </w:pPr>
      <w:r w:rsidRPr="00B02C85">
        <w:rPr>
          <w:sz w:val="28"/>
          <w:szCs w:val="28"/>
        </w:rPr>
        <w:t xml:space="preserve"> Фізичний зміст цієї величини – ймовірність одиничного акту вимушеного випромінювання, тобто ймовірність цього процесу розраховану на один фотон. Це</w:t>
      </w:r>
      <w:r w:rsidR="00BD4050" w:rsidRPr="00B02C85">
        <w:rPr>
          <w:sz w:val="28"/>
          <w:szCs w:val="28"/>
        </w:rPr>
        <w:t>й зміст</w:t>
      </w:r>
      <w:r w:rsidRPr="00B02C85">
        <w:rPr>
          <w:sz w:val="28"/>
          <w:szCs w:val="28"/>
        </w:rPr>
        <w:t xml:space="preserve"> стає </w:t>
      </w:r>
      <w:r w:rsidR="00556A03" w:rsidRPr="00B02C85">
        <w:rPr>
          <w:sz w:val="28"/>
          <w:szCs w:val="28"/>
        </w:rPr>
        <w:t>ясним</w:t>
      </w:r>
      <w:r w:rsidR="000C448C" w:rsidRPr="00B02C85">
        <w:rPr>
          <w:sz w:val="28"/>
          <w:szCs w:val="28"/>
        </w:rPr>
        <w:t>, якщо (1.40) переписати у вигляді</w:t>
      </w:r>
    </w:p>
    <w:p w:rsidR="000C448C" w:rsidRPr="00B02C85" w:rsidRDefault="00773674" w:rsidP="000C448C">
      <w:pPr>
        <w:jc w:val="right"/>
        <w:rPr>
          <w:sz w:val="28"/>
          <w:szCs w:val="28"/>
        </w:rPr>
      </w:pPr>
      <m:oMath>
        <m:sSub>
          <m:sSubPr>
            <m:ctrlPr>
              <w:rPr>
                <w:rFonts w:ascii="Cambria Math" w:hAnsi="Cambria Math"/>
                <w:i/>
                <w:sz w:val="28"/>
                <w:szCs w:val="28"/>
              </w:rPr>
            </m:ctrlPr>
          </m:sSubPr>
          <m:e>
            <m:r>
              <w:rPr>
                <w:rFonts w:ascii="Cambria Math" w:hAnsi="Cambria Math"/>
                <w:i/>
                <w:sz w:val="28"/>
                <w:szCs w:val="28"/>
              </w:rPr>
              <w:sym w:font="Symbol" w:char="F073"/>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ρ(</m:t>
            </m:r>
            <m:r>
              <w:rPr>
                <w:rFonts w:ascii="Cambria Math" w:hAnsi="Cambria Math"/>
                <w:i/>
                <w:sz w:val="28"/>
                <w:szCs w:val="28"/>
              </w:rPr>
              <w:sym w:font="Symbol" w:char="F06E"/>
            </m:r>
            <m:r>
              <w:rPr>
                <w:rFonts w:ascii="Cambria Math" w:hAnsi="Cambria Math"/>
                <w:sz w:val="28"/>
                <w:szCs w:val="28"/>
              </w:rPr>
              <m:t>)</m:t>
            </m:r>
          </m:num>
          <m:den>
            <m:f>
              <m:fPr>
                <m:type m:val="lin"/>
                <m:ctrlPr>
                  <w:rPr>
                    <w:rFonts w:ascii="Cambria Math" w:hAnsi="Cambria Math"/>
                    <w:i/>
                    <w:sz w:val="28"/>
                    <w:szCs w:val="28"/>
                  </w:rPr>
                </m:ctrlPr>
              </m:fPr>
              <m:num>
                <m:r>
                  <w:rPr>
                    <w:rFonts w:ascii="Cambria Math" w:hAnsi="Cambria Math"/>
                    <w:sz w:val="28"/>
                    <w:szCs w:val="28"/>
                  </w:rPr>
                  <m:t>ρ(</m:t>
                </m:r>
                <m:r>
                  <w:rPr>
                    <w:rFonts w:ascii="Cambria Math" w:hAnsi="Cambria Math"/>
                    <w:i/>
                    <w:sz w:val="28"/>
                    <w:szCs w:val="28"/>
                  </w:rPr>
                  <w:sym w:font="Symbol" w:char="F06E"/>
                </m:r>
                <m:r>
                  <w:rPr>
                    <w:rFonts w:ascii="Cambria Math" w:hAnsi="Cambria Math"/>
                    <w:sz w:val="28"/>
                    <w:szCs w:val="28"/>
                  </w:rPr>
                  <m:t>)c</m:t>
                </m:r>
              </m:num>
              <m:den>
                <m:r>
                  <w:rPr>
                    <w:rFonts w:ascii="Cambria Math" w:hAnsi="Cambria Math"/>
                    <w:sz w:val="28"/>
                    <w:szCs w:val="28"/>
                  </w:rPr>
                  <m:t>h</m:t>
                </m:r>
                <m:r>
                  <w:rPr>
                    <w:rFonts w:ascii="Cambria Math" w:hAnsi="Cambria Math"/>
                    <w:i/>
                    <w:sz w:val="28"/>
                    <w:szCs w:val="28"/>
                  </w:rPr>
                  <w:sym w:font="Symbol" w:char="F06E"/>
                </m:r>
              </m:den>
            </m:f>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d>
              <m:dPr>
                <m:ctrlPr>
                  <w:rPr>
                    <w:rFonts w:ascii="Cambria Math" w:hAnsi="Cambria Math"/>
                    <w:i/>
                    <w:sz w:val="28"/>
                    <w:szCs w:val="28"/>
                  </w:rPr>
                </m:ctrlPr>
              </m:dPr>
              <m:e>
                <m:r>
                  <w:rPr>
                    <w:rFonts w:ascii="Cambria Math" w:hAnsi="Cambria Math"/>
                    <w:i/>
                    <w:sz w:val="28"/>
                    <w:szCs w:val="28"/>
                  </w:rPr>
                  <w:sym w:font="Symbol" w:char="F06E"/>
                </m:r>
              </m:e>
            </m:d>
            <m:r>
              <w:rPr>
                <w:rFonts w:ascii="Cambria Math" w:hAnsi="Cambria Math"/>
                <w:sz w:val="28"/>
                <w:szCs w:val="28"/>
              </w:rPr>
              <m:t>ρ(</m:t>
            </m:r>
            <m:r>
              <w:rPr>
                <w:rFonts w:ascii="Cambria Math" w:hAnsi="Cambria Math"/>
                <w:i/>
                <w:sz w:val="28"/>
                <w:szCs w:val="28"/>
              </w:rPr>
              <w:sym w:font="Symbol" w:char="F06E"/>
            </m:r>
            <m:r>
              <w:rPr>
                <w:rFonts w:ascii="Cambria Math" w:hAnsi="Cambria Math"/>
                <w:sz w:val="28"/>
                <w:szCs w:val="28"/>
              </w:rPr>
              <m:t>)</m:t>
            </m:r>
          </m:num>
          <m:den>
            <m:f>
              <m:fPr>
                <m:type m:val="lin"/>
                <m:ctrlPr>
                  <w:rPr>
                    <w:rFonts w:ascii="Cambria Math" w:hAnsi="Cambria Math"/>
                    <w:i/>
                    <w:sz w:val="28"/>
                    <w:szCs w:val="28"/>
                  </w:rPr>
                </m:ctrlPr>
              </m:fPr>
              <m:num>
                <m:r>
                  <w:rPr>
                    <w:rFonts w:ascii="Cambria Math" w:hAnsi="Cambria Math"/>
                    <w:sz w:val="28"/>
                    <w:szCs w:val="28"/>
                  </w:rPr>
                  <m:t>I(</m:t>
                </m:r>
                <m:r>
                  <w:rPr>
                    <w:rFonts w:ascii="Cambria Math" w:hAnsi="Cambria Math"/>
                    <w:i/>
                    <w:sz w:val="28"/>
                    <w:szCs w:val="28"/>
                  </w:rPr>
                  <w:sym w:font="Symbol" w:char="F06E"/>
                </m:r>
                <m:r>
                  <w:rPr>
                    <w:rFonts w:ascii="Cambria Math" w:hAnsi="Cambria Math"/>
                    <w:sz w:val="28"/>
                    <w:szCs w:val="28"/>
                  </w:rPr>
                  <m:t>)</m:t>
                </m:r>
              </m:num>
              <m:den>
                <m:r>
                  <w:rPr>
                    <w:rFonts w:ascii="Cambria Math" w:hAnsi="Cambria Math"/>
                    <w:sz w:val="28"/>
                    <w:szCs w:val="28"/>
                  </w:rPr>
                  <m:t>h</m:t>
                </m:r>
                <m:r>
                  <w:rPr>
                    <w:rFonts w:ascii="Cambria Math" w:hAnsi="Cambria Math"/>
                    <w:i/>
                    <w:sz w:val="28"/>
                    <w:szCs w:val="28"/>
                  </w:rPr>
                  <w:sym w:font="Symbol" w:char="F06E"/>
                </m:r>
              </m:den>
            </m:f>
          </m:den>
        </m:f>
      </m:oMath>
      <w:r w:rsidR="003A1362" w:rsidRPr="00B02C85">
        <w:rPr>
          <w:sz w:val="28"/>
          <w:szCs w:val="28"/>
        </w:rPr>
        <w:t xml:space="preserve"> ,</w:t>
      </w:r>
      <w:r w:rsidR="000C448C" w:rsidRPr="00B02C85">
        <w:rPr>
          <w:sz w:val="28"/>
          <w:szCs w:val="28"/>
        </w:rPr>
        <w:tab/>
      </w:r>
      <w:r w:rsidR="000C448C" w:rsidRPr="00B02C85">
        <w:rPr>
          <w:sz w:val="28"/>
          <w:szCs w:val="28"/>
        </w:rPr>
        <w:tab/>
      </w:r>
      <w:r w:rsidR="000C448C" w:rsidRPr="00B02C85">
        <w:rPr>
          <w:sz w:val="28"/>
          <w:szCs w:val="28"/>
        </w:rPr>
        <w:tab/>
        <w:t>(1.40а)</w:t>
      </w:r>
    </w:p>
    <w:p w:rsidR="003A1362" w:rsidRPr="00B02C85" w:rsidRDefault="00BD4050" w:rsidP="003A1362">
      <w:pPr>
        <w:jc w:val="both"/>
        <w:rPr>
          <w:sz w:val="28"/>
          <w:szCs w:val="28"/>
        </w:rPr>
      </w:pPr>
      <w:r w:rsidRPr="00B02C85">
        <w:rPr>
          <w:sz w:val="28"/>
          <w:szCs w:val="28"/>
        </w:rPr>
        <w:t>д</w:t>
      </w:r>
      <w:r w:rsidR="003A1362" w:rsidRPr="00B02C85">
        <w:rPr>
          <w:sz w:val="28"/>
          <w:szCs w:val="28"/>
        </w:rPr>
        <w:t>е чисельник має зміст ймовірності</w:t>
      </w:r>
      <w:r w:rsidR="00556A03" w:rsidRPr="00B02C85">
        <w:rPr>
          <w:sz w:val="28"/>
          <w:szCs w:val="28"/>
        </w:rPr>
        <w:t xml:space="preserve"> </w:t>
      </w:r>
      <w:r w:rsidR="00F61A2A" w:rsidRPr="00B02C85">
        <w:rPr>
          <w:sz w:val="28"/>
          <w:szCs w:val="28"/>
        </w:rPr>
        <w:t xml:space="preserve">випромінювання в </w:t>
      </w:r>
      <w:r w:rsidR="006723E5" w:rsidRPr="00B02C85">
        <w:rPr>
          <w:sz w:val="28"/>
          <w:szCs w:val="28"/>
        </w:rPr>
        <w:t xml:space="preserve">одиничному </w:t>
      </w:r>
      <w:r w:rsidR="00F61A2A" w:rsidRPr="00B02C85">
        <w:rPr>
          <w:sz w:val="28"/>
          <w:szCs w:val="28"/>
        </w:rPr>
        <w:t xml:space="preserve">спектральному інтервалі </w:t>
      </w:r>
      <w:r w:rsidR="00556A03" w:rsidRPr="00B02C85">
        <w:rPr>
          <w:sz w:val="28"/>
          <w:szCs w:val="28"/>
        </w:rPr>
        <w:t>за одиницю часу</w:t>
      </w:r>
      <w:r w:rsidR="003A1362" w:rsidRPr="00B02C85">
        <w:rPr>
          <w:sz w:val="28"/>
          <w:szCs w:val="28"/>
        </w:rPr>
        <w:t>, а знаменник – кількість фотонів</w:t>
      </w:r>
      <w:r w:rsidR="00A3198F" w:rsidRPr="00B02C85">
        <w:rPr>
          <w:sz w:val="28"/>
          <w:szCs w:val="28"/>
        </w:rPr>
        <w:t xml:space="preserve"> в цьому інтервалі</w:t>
      </w:r>
      <w:r w:rsidR="003A1362" w:rsidRPr="00B02C85">
        <w:rPr>
          <w:sz w:val="28"/>
          <w:szCs w:val="28"/>
        </w:rPr>
        <w:t xml:space="preserve">, що </w:t>
      </w:r>
      <w:r w:rsidR="00556A03" w:rsidRPr="00B02C85">
        <w:rPr>
          <w:sz w:val="28"/>
          <w:szCs w:val="28"/>
        </w:rPr>
        <w:t>взаємодіють з атомом протягом одиниці часу (</w:t>
      </w:r>
      <w:r w:rsidR="003A1362" w:rsidRPr="00B02C85">
        <w:rPr>
          <w:sz w:val="28"/>
          <w:szCs w:val="28"/>
        </w:rPr>
        <w:t>проход</w:t>
      </w:r>
      <w:r w:rsidR="00556A03" w:rsidRPr="00B02C85">
        <w:rPr>
          <w:sz w:val="28"/>
          <w:szCs w:val="28"/>
        </w:rPr>
        <w:t>я</w:t>
      </w:r>
      <w:r w:rsidR="003A1362" w:rsidRPr="00B02C85">
        <w:rPr>
          <w:sz w:val="28"/>
          <w:szCs w:val="28"/>
        </w:rPr>
        <w:t>ть за одиницю часу через одиничн</w:t>
      </w:r>
      <w:r w:rsidR="0042238B" w:rsidRPr="00B02C85">
        <w:rPr>
          <w:sz w:val="28"/>
          <w:szCs w:val="28"/>
        </w:rPr>
        <w:t>у</w:t>
      </w:r>
      <w:r w:rsidR="003A1362" w:rsidRPr="00B02C85">
        <w:rPr>
          <w:sz w:val="28"/>
          <w:szCs w:val="28"/>
        </w:rPr>
        <w:t xml:space="preserve"> площадку</w:t>
      </w:r>
      <w:r w:rsidR="00A746E8" w:rsidRPr="00B02C85">
        <w:rPr>
          <w:sz w:val="28"/>
          <w:szCs w:val="28"/>
        </w:rPr>
        <w:t>)</w:t>
      </w:r>
      <w:r w:rsidR="00556A03" w:rsidRPr="00B02C85">
        <w:rPr>
          <w:sz w:val="28"/>
          <w:szCs w:val="28"/>
        </w:rPr>
        <w:t>.</w:t>
      </w:r>
    </w:p>
    <w:p w:rsidR="00C01A4E" w:rsidRPr="00B02C85" w:rsidRDefault="00C01A4E" w:rsidP="00244E3A">
      <w:pPr>
        <w:ind w:firstLine="708"/>
        <w:jc w:val="both"/>
        <w:rPr>
          <w:sz w:val="28"/>
          <w:szCs w:val="28"/>
        </w:rPr>
      </w:pPr>
      <w:r w:rsidRPr="00B02C85">
        <w:rPr>
          <w:sz w:val="28"/>
          <w:szCs w:val="28"/>
        </w:rPr>
        <w:lastRenderedPageBreak/>
        <w:t xml:space="preserve">Термін «поперечний переріз» </w:t>
      </w:r>
      <w:r w:rsidR="00C55057" w:rsidRPr="00B02C85">
        <w:rPr>
          <w:sz w:val="28"/>
          <w:szCs w:val="28"/>
        </w:rPr>
        <w:t xml:space="preserve">історично </w:t>
      </w:r>
      <w:r w:rsidRPr="00B02C85">
        <w:rPr>
          <w:sz w:val="28"/>
          <w:szCs w:val="28"/>
        </w:rPr>
        <w:t xml:space="preserve">походить із уявлень про </w:t>
      </w:r>
      <w:r w:rsidR="00A91FEC" w:rsidRPr="00B02C85">
        <w:rPr>
          <w:sz w:val="28"/>
          <w:szCs w:val="28"/>
        </w:rPr>
        <w:t xml:space="preserve">взаємодію </w:t>
      </w:r>
      <w:r w:rsidR="006723E5" w:rsidRPr="00B02C85">
        <w:rPr>
          <w:sz w:val="28"/>
          <w:szCs w:val="28"/>
        </w:rPr>
        <w:t xml:space="preserve">спрямованого </w:t>
      </w:r>
      <w:r w:rsidR="00A91FEC" w:rsidRPr="00B02C85">
        <w:rPr>
          <w:sz w:val="28"/>
          <w:szCs w:val="28"/>
        </w:rPr>
        <w:t xml:space="preserve">потоку фотонів з </w:t>
      </w:r>
      <w:r w:rsidRPr="00B02C85">
        <w:rPr>
          <w:sz w:val="28"/>
          <w:szCs w:val="28"/>
        </w:rPr>
        <w:t>атом</w:t>
      </w:r>
      <w:r w:rsidR="00A91FEC" w:rsidRPr="00B02C85">
        <w:rPr>
          <w:sz w:val="28"/>
          <w:szCs w:val="28"/>
        </w:rPr>
        <w:t xml:space="preserve">ами </w:t>
      </w:r>
      <w:r w:rsidR="005E136E" w:rsidRPr="00B02C85">
        <w:rPr>
          <w:sz w:val="28"/>
          <w:szCs w:val="28"/>
        </w:rPr>
        <w:t xml:space="preserve">середовища </w:t>
      </w:r>
      <w:r w:rsidR="00A91FEC" w:rsidRPr="00B02C85">
        <w:rPr>
          <w:sz w:val="28"/>
          <w:szCs w:val="28"/>
        </w:rPr>
        <w:t>як з деякими кульк</w:t>
      </w:r>
      <w:r w:rsidR="005E136E" w:rsidRPr="00B02C85">
        <w:rPr>
          <w:sz w:val="28"/>
          <w:szCs w:val="28"/>
        </w:rPr>
        <w:t>ами</w:t>
      </w:r>
      <w:r w:rsidR="00A3198F" w:rsidRPr="00B02C85">
        <w:rPr>
          <w:sz w:val="28"/>
          <w:szCs w:val="28"/>
        </w:rPr>
        <w:t>, що мають</w:t>
      </w:r>
      <w:r w:rsidR="00A91FEC" w:rsidRPr="00B02C85">
        <w:rPr>
          <w:sz w:val="28"/>
          <w:szCs w:val="28"/>
        </w:rPr>
        <w:t xml:space="preserve"> площ</w:t>
      </w:r>
      <w:r w:rsidR="00A3198F" w:rsidRPr="00B02C85">
        <w:rPr>
          <w:sz w:val="28"/>
          <w:szCs w:val="28"/>
        </w:rPr>
        <w:t>у</w:t>
      </w:r>
      <w:r w:rsidR="00A91FEC" w:rsidRPr="00B02C85">
        <w:rPr>
          <w:sz w:val="28"/>
          <w:szCs w:val="28"/>
        </w:rPr>
        <w:t xml:space="preserve"> поперечного перерізу </w:t>
      </w:r>
      <m:oMath>
        <m:r>
          <w:rPr>
            <w:rFonts w:ascii="Cambria Math" w:hAnsi="Cambria Math"/>
            <w:i/>
            <w:sz w:val="28"/>
            <w:szCs w:val="28"/>
          </w:rPr>
          <w:sym w:font="Symbol" w:char="F073"/>
        </m:r>
      </m:oMath>
      <w:r w:rsidR="00A91FEC" w:rsidRPr="00B02C85">
        <w:rPr>
          <w:sz w:val="28"/>
          <w:szCs w:val="28"/>
        </w:rPr>
        <w:t>. Взаємодія (</w:t>
      </w:r>
      <w:r w:rsidR="0063110E" w:rsidRPr="00B02C85">
        <w:rPr>
          <w:sz w:val="28"/>
          <w:szCs w:val="28"/>
        </w:rPr>
        <w:t xml:space="preserve">вимушене випромінювання чи </w:t>
      </w:r>
      <w:r w:rsidR="00A91FEC" w:rsidRPr="00B02C85">
        <w:rPr>
          <w:sz w:val="28"/>
          <w:szCs w:val="28"/>
        </w:rPr>
        <w:t>поглинання) відбувається тоді, коли фотон</w:t>
      </w:r>
      <w:r w:rsidR="005E136E" w:rsidRPr="00B02C85">
        <w:rPr>
          <w:sz w:val="28"/>
          <w:szCs w:val="28"/>
        </w:rPr>
        <w:t xml:space="preserve"> попадає на якусь із цих кульок</w:t>
      </w:r>
      <w:r w:rsidR="00643BAA" w:rsidRPr="00B02C85">
        <w:rPr>
          <w:sz w:val="28"/>
          <w:szCs w:val="28"/>
        </w:rPr>
        <w:t xml:space="preserve"> (атомів)</w:t>
      </w:r>
      <w:r w:rsidR="005E136E" w:rsidRPr="00B02C85">
        <w:rPr>
          <w:sz w:val="28"/>
          <w:szCs w:val="28"/>
        </w:rPr>
        <w:t xml:space="preserve">. </w:t>
      </w:r>
      <w:r w:rsidR="00A3198F" w:rsidRPr="00B02C85">
        <w:rPr>
          <w:sz w:val="28"/>
          <w:szCs w:val="28"/>
        </w:rPr>
        <w:t>В</w:t>
      </w:r>
      <w:r w:rsidR="005E136E" w:rsidRPr="00B02C85">
        <w:rPr>
          <w:sz w:val="28"/>
          <w:szCs w:val="28"/>
        </w:rPr>
        <w:t xml:space="preserve"> шар</w:t>
      </w:r>
      <w:r w:rsidR="00A3198F" w:rsidRPr="00B02C85">
        <w:rPr>
          <w:sz w:val="28"/>
          <w:szCs w:val="28"/>
        </w:rPr>
        <w:t>і</w:t>
      </w:r>
      <w:r w:rsidR="005E136E" w:rsidRPr="00B02C85">
        <w:rPr>
          <w:sz w:val="28"/>
          <w:szCs w:val="28"/>
        </w:rPr>
        <w:t xml:space="preserve"> середовища</w:t>
      </w:r>
      <w:r w:rsidR="006723E5" w:rsidRPr="00B02C85">
        <w:rPr>
          <w:sz w:val="28"/>
          <w:szCs w:val="28"/>
        </w:rPr>
        <w:t xml:space="preserve"> товщиною </w:t>
      </w:r>
      <w:proofErr w:type="spellStart"/>
      <w:r w:rsidR="006723E5" w:rsidRPr="00B02C85">
        <w:rPr>
          <w:i/>
          <w:sz w:val="28"/>
          <w:szCs w:val="28"/>
        </w:rPr>
        <w:t>dz</w:t>
      </w:r>
      <w:proofErr w:type="spellEnd"/>
      <w:r w:rsidR="005E136E" w:rsidRPr="00B02C85">
        <w:rPr>
          <w:sz w:val="28"/>
          <w:szCs w:val="28"/>
        </w:rPr>
        <w:t xml:space="preserve">, </w:t>
      </w:r>
      <w:r w:rsidR="00A3198F" w:rsidRPr="00B02C85">
        <w:rPr>
          <w:sz w:val="28"/>
          <w:szCs w:val="28"/>
        </w:rPr>
        <w:t xml:space="preserve">настільки тонкому, </w:t>
      </w:r>
      <w:r w:rsidR="005E136E" w:rsidRPr="00B02C85">
        <w:rPr>
          <w:sz w:val="28"/>
          <w:szCs w:val="28"/>
        </w:rPr>
        <w:t xml:space="preserve">щоб проекції кульок </w:t>
      </w:r>
      <w:r w:rsidR="00147457" w:rsidRPr="00B02C85">
        <w:rPr>
          <w:sz w:val="28"/>
          <w:szCs w:val="28"/>
        </w:rPr>
        <w:t>в напрямі потоку не</w:t>
      </w:r>
      <w:r w:rsidR="005E136E" w:rsidRPr="00B02C85">
        <w:rPr>
          <w:sz w:val="28"/>
          <w:szCs w:val="28"/>
        </w:rPr>
        <w:t xml:space="preserve"> перекривались, </w:t>
      </w:r>
      <w:r w:rsidR="00643BAA" w:rsidRPr="00B02C85">
        <w:rPr>
          <w:sz w:val="28"/>
          <w:szCs w:val="28"/>
        </w:rPr>
        <w:t>доля фотонів</w:t>
      </w:r>
      <w:r w:rsidR="006F3386" w:rsidRPr="00B02C85">
        <w:rPr>
          <w:sz w:val="28"/>
          <w:szCs w:val="28"/>
        </w:rPr>
        <w:t xml:space="preserve"> </w:t>
      </w:r>
      <m:oMath>
        <m:f>
          <m:fPr>
            <m:ctrlPr>
              <w:rPr>
                <w:rFonts w:ascii="Cambria Math" w:hAnsi="Cambria Math"/>
                <w:i/>
                <w:sz w:val="28"/>
                <w:szCs w:val="28"/>
              </w:rPr>
            </m:ctrlPr>
          </m:fPr>
          <m:num>
            <m:r>
              <w:rPr>
                <w:rFonts w:ascii="Cambria Math" w:hAnsi="Cambria Math"/>
                <w:sz w:val="28"/>
                <w:szCs w:val="28"/>
              </w:rPr>
              <m:t>dN</m:t>
            </m:r>
          </m:num>
          <m:den>
            <m:r>
              <w:rPr>
                <w:rFonts w:ascii="Cambria Math" w:hAnsi="Cambria Math"/>
                <w:sz w:val="28"/>
                <w:szCs w:val="28"/>
              </w:rPr>
              <m:t>N</m:t>
            </m:r>
          </m:den>
        </m:f>
      </m:oMath>
      <w:r w:rsidR="00643BAA" w:rsidRPr="00B02C85">
        <w:rPr>
          <w:sz w:val="28"/>
          <w:szCs w:val="28"/>
        </w:rPr>
        <w:t xml:space="preserve">, </w:t>
      </w:r>
      <w:r w:rsidR="0063110E" w:rsidRPr="00B02C85">
        <w:rPr>
          <w:sz w:val="28"/>
          <w:szCs w:val="28"/>
        </w:rPr>
        <w:t>народжених вимушеним випромінюванням фотонів</w:t>
      </w:r>
      <w:r w:rsidR="00643BAA" w:rsidRPr="00B02C85">
        <w:rPr>
          <w:sz w:val="28"/>
          <w:szCs w:val="28"/>
        </w:rPr>
        <w:t>, дорівнює відношенню загальної площі проекцій всіх</w:t>
      </w:r>
      <w:r w:rsidR="005E136E" w:rsidRPr="00B02C85">
        <w:rPr>
          <w:sz w:val="28"/>
          <w:szCs w:val="28"/>
        </w:rPr>
        <w:t xml:space="preserve"> </w:t>
      </w:r>
      <w:r w:rsidR="00643BAA" w:rsidRPr="00B02C85">
        <w:rPr>
          <w:sz w:val="28"/>
          <w:szCs w:val="28"/>
        </w:rPr>
        <w:t xml:space="preserve">кульок до площі </w:t>
      </w:r>
      <w:r w:rsidR="006F3386" w:rsidRPr="00B02C85">
        <w:rPr>
          <w:sz w:val="28"/>
          <w:szCs w:val="28"/>
        </w:rPr>
        <w:t xml:space="preserve">S </w:t>
      </w:r>
      <w:r w:rsidR="00643BAA" w:rsidRPr="00B02C85">
        <w:rPr>
          <w:sz w:val="28"/>
          <w:szCs w:val="28"/>
        </w:rPr>
        <w:t>цього шару</w:t>
      </w:r>
      <w:r w:rsidR="006723E5" w:rsidRPr="00B02C85">
        <w:rPr>
          <w:sz w:val="28"/>
          <w:szCs w:val="28"/>
        </w:rPr>
        <w:t>, тобто</w:t>
      </w:r>
      <w:r w:rsidR="0063110E" w:rsidRPr="00B02C85">
        <w:rPr>
          <w:sz w:val="28"/>
          <w:szCs w:val="28"/>
        </w:rPr>
        <w:t xml:space="preserve"> </w:t>
      </w:r>
      <w:r w:rsidR="005E136E" w:rsidRPr="00B02C85">
        <w:rPr>
          <w:sz w:val="28"/>
          <w:szCs w:val="28"/>
        </w:rPr>
        <w:t xml:space="preserve"> </w:t>
      </w:r>
    </w:p>
    <w:p w:rsidR="006F3386" w:rsidRPr="00B02C85" w:rsidRDefault="00773674" w:rsidP="00147457">
      <w:pPr>
        <w:jc w:val="right"/>
        <w:rPr>
          <w:sz w:val="28"/>
          <w:szCs w:val="28"/>
        </w:rPr>
      </w:pPr>
      <m:oMath>
        <m:f>
          <m:fPr>
            <m:ctrlPr>
              <w:rPr>
                <w:rFonts w:ascii="Cambria Math" w:hAnsi="Cambria Math"/>
                <w:i/>
                <w:sz w:val="28"/>
                <w:szCs w:val="28"/>
              </w:rPr>
            </m:ctrlPr>
          </m:fPr>
          <m:num>
            <m:r>
              <w:rPr>
                <w:rFonts w:ascii="Cambria Math" w:hAnsi="Cambria Math"/>
                <w:sz w:val="28"/>
                <w:szCs w:val="28"/>
              </w:rPr>
              <m:t>dN</m:t>
            </m:r>
          </m:num>
          <m:den>
            <m:r>
              <w:rPr>
                <w:rFonts w:ascii="Cambria Math" w:hAnsi="Cambria Math"/>
                <w:sz w:val="28"/>
                <w:szCs w:val="28"/>
              </w:rPr>
              <m:t>N</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Sdz</m:t>
            </m:r>
          </m:num>
          <m:den>
            <m:r>
              <w:rPr>
                <w:rFonts w:ascii="Cambria Math" w:hAnsi="Cambria Math"/>
                <w:sz w:val="28"/>
                <w:szCs w:val="28"/>
              </w:rPr>
              <m:t>S</m:t>
            </m:r>
          </m:den>
        </m:f>
      </m:oMath>
      <w:r w:rsidR="00147457" w:rsidRPr="00B02C85">
        <w:rPr>
          <w:sz w:val="28"/>
          <w:szCs w:val="28"/>
        </w:rPr>
        <w:t xml:space="preserve"> .  </w:t>
      </w:r>
      <w:r w:rsidR="00147457" w:rsidRPr="00B02C85">
        <w:rPr>
          <w:sz w:val="28"/>
          <w:szCs w:val="28"/>
        </w:rPr>
        <w:tab/>
      </w:r>
      <w:r w:rsidR="00147457" w:rsidRPr="00B02C85">
        <w:rPr>
          <w:sz w:val="28"/>
          <w:szCs w:val="28"/>
        </w:rPr>
        <w:tab/>
      </w:r>
      <w:r w:rsidR="00147457" w:rsidRPr="00B02C85">
        <w:rPr>
          <w:sz w:val="28"/>
          <w:szCs w:val="28"/>
        </w:rPr>
        <w:tab/>
        <w:t xml:space="preserve">  </w:t>
      </w:r>
      <w:r w:rsidR="00147457" w:rsidRPr="00B02C85">
        <w:rPr>
          <w:sz w:val="28"/>
          <w:szCs w:val="28"/>
        </w:rPr>
        <w:tab/>
        <w:t>(1.41)</w:t>
      </w:r>
      <w:r w:rsidR="00147457" w:rsidRPr="00B02C85">
        <w:rPr>
          <w:sz w:val="28"/>
          <w:szCs w:val="28"/>
        </w:rPr>
        <w:tab/>
      </w:r>
    </w:p>
    <w:p w:rsidR="00147457" w:rsidRPr="00B02C85" w:rsidRDefault="00C52AD5" w:rsidP="001B3149">
      <w:pPr>
        <w:jc w:val="both"/>
        <w:rPr>
          <w:sz w:val="28"/>
          <w:szCs w:val="28"/>
        </w:rPr>
      </w:pPr>
      <w:r w:rsidRPr="00B02C85">
        <w:rPr>
          <w:sz w:val="28"/>
          <w:szCs w:val="28"/>
        </w:rPr>
        <w:t>І</w:t>
      </w:r>
      <w:r w:rsidR="001B3149" w:rsidRPr="00B02C85">
        <w:rPr>
          <w:sz w:val="28"/>
          <w:szCs w:val="28"/>
        </w:rPr>
        <w:t xml:space="preserve">нтегруючи, знаходимо </w:t>
      </w:r>
      <w:r w:rsidR="000D3888" w:rsidRPr="00B02C85">
        <w:rPr>
          <w:sz w:val="28"/>
          <w:szCs w:val="28"/>
        </w:rPr>
        <w:t xml:space="preserve">вираз, що описує зростання </w:t>
      </w:r>
      <w:r w:rsidR="00A60B51" w:rsidRPr="00B02C85">
        <w:rPr>
          <w:sz w:val="28"/>
          <w:szCs w:val="28"/>
        </w:rPr>
        <w:t>потоку</w:t>
      </w:r>
      <w:r w:rsidRPr="00B02C85">
        <w:rPr>
          <w:sz w:val="28"/>
          <w:szCs w:val="28"/>
        </w:rPr>
        <w:t xml:space="preserve"> фотонів в</w:t>
      </w:r>
      <w:r w:rsidR="000D3888" w:rsidRPr="00B02C85">
        <w:rPr>
          <w:sz w:val="28"/>
          <w:szCs w:val="28"/>
        </w:rPr>
        <w:t xml:space="preserve"> результаті вимушеного випромінювання</w:t>
      </w:r>
      <w:r w:rsidR="001B3149" w:rsidRPr="00B02C85">
        <w:rPr>
          <w:sz w:val="28"/>
          <w:szCs w:val="28"/>
        </w:rPr>
        <w:t>:</w:t>
      </w:r>
    </w:p>
    <w:p w:rsidR="001B3149" w:rsidRPr="00B02C85" w:rsidRDefault="001B3149" w:rsidP="001B3149">
      <w:pPr>
        <w:jc w:val="right"/>
        <w:rPr>
          <w:sz w:val="28"/>
          <w:szCs w:val="28"/>
        </w:rPr>
      </w:pPr>
      <m:oMath>
        <m:r>
          <w:rPr>
            <w:rFonts w:ascii="Cambria Math" w:hAnsi="Cambria Math"/>
            <w:sz w:val="28"/>
            <w:szCs w:val="28"/>
          </w:rPr>
          <m:t>N=</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r>
          <m:rPr>
            <m:sty m:val="p"/>
          </m:rPr>
          <w:rPr>
            <w:rFonts w:ascii="Cambria Math" w:hAnsi="Cambria Math"/>
            <w:sz w:val="28"/>
            <w:szCs w:val="28"/>
          </w:rPr>
          <m:t>exp⁡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z)</m:t>
        </m:r>
      </m:oMath>
      <w:r w:rsidR="0063110E" w:rsidRPr="00B02C85">
        <w:rPr>
          <w:sz w:val="28"/>
          <w:szCs w:val="28"/>
        </w:rPr>
        <w:t>.</w:t>
      </w:r>
      <w:r w:rsidRPr="00B02C85">
        <w:rPr>
          <w:sz w:val="28"/>
          <w:szCs w:val="28"/>
        </w:rPr>
        <w:tab/>
      </w:r>
      <w:r w:rsidR="0063110E" w:rsidRPr="00B02C85">
        <w:rPr>
          <w:sz w:val="28"/>
          <w:szCs w:val="28"/>
        </w:rPr>
        <w:tab/>
      </w:r>
      <w:r w:rsidRPr="00B02C85">
        <w:rPr>
          <w:sz w:val="28"/>
          <w:szCs w:val="28"/>
        </w:rPr>
        <w:tab/>
      </w:r>
      <w:r w:rsidRPr="00B02C85">
        <w:rPr>
          <w:sz w:val="28"/>
          <w:szCs w:val="28"/>
        </w:rPr>
        <w:tab/>
        <w:t>(1.42)</w:t>
      </w:r>
    </w:p>
    <w:p w:rsidR="0063110E" w:rsidRPr="00B02C85" w:rsidRDefault="0063110E" w:rsidP="00C52AD5">
      <w:pPr>
        <w:ind w:firstLine="708"/>
        <w:jc w:val="both"/>
        <w:rPr>
          <w:sz w:val="28"/>
          <w:szCs w:val="28"/>
        </w:rPr>
      </w:pPr>
      <w:r w:rsidRPr="00B02C85">
        <w:rPr>
          <w:sz w:val="28"/>
          <w:szCs w:val="28"/>
        </w:rPr>
        <w:t>Аналогічно можна знайти</w:t>
      </w:r>
      <w:r w:rsidR="000D3888" w:rsidRPr="00B02C85">
        <w:rPr>
          <w:sz w:val="28"/>
          <w:szCs w:val="28"/>
        </w:rPr>
        <w:t xml:space="preserve"> вираз, що описує зменшення </w:t>
      </w:r>
      <w:r w:rsidR="00A60B51" w:rsidRPr="00B02C85">
        <w:rPr>
          <w:sz w:val="28"/>
          <w:szCs w:val="28"/>
        </w:rPr>
        <w:t>потоку</w:t>
      </w:r>
      <w:r w:rsidR="000D3888" w:rsidRPr="00B02C85">
        <w:rPr>
          <w:sz w:val="28"/>
          <w:szCs w:val="28"/>
        </w:rPr>
        <w:t xml:space="preserve"> фотонів в результаті поглинання:</w:t>
      </w:r>
    </w:p>
    <w:p w:rsidR="000D3888" w:rsidRPr="00B02C85" w:rsidRDefault="000D3888" w:rsidP="005324B4">
      <w:pPr>
        <w:jc w:val="right"/>
        <w:rPr>
          <w:sz w:val="28"/>
          <w:szCs w:val="28"/>
        </w:rPr>
      </w:pPr>
      <m:oMath>
        <m:r>
          <w:rPr>
            <w:rFonts w:ascii="Cambria Math" w:hAnsi="Cambria Math"/>
            <w:sz w:val="28"/>
            <w:szCs w:val="28"/>
          </w:rPr>
          <m:t>N=</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r>
          <m:rPr>
            <m:sty m:val="p"/>
          </m:rPr>
          <w:rPr>
            <w:rFonts w:ascii="Cambria Math" w:hAnsi="Cambria Math"/>
            <w:sz w:val="28"/>
            <w:szCs w:val="28"/>
          </w:rPr>
          <m:t>exp⁡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12</m:t>
            </m:r>
          </m:sub>
        </m:s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12</m:t>
            </m:r>
          </m:sub>
        </m:sSub>
        <m:r>
          <w:rPr>
            <w:rFonts w:ascii="Cambria Math" w:hAnsi="Cambria Math"/>
            <w:sz w:val="28"/>
            <w:szCs w:val="28"/>
          </w:rPr>
          <m:t>z)</m:t>
        </m:r>
      </m:oMath>
      <w:r w:rsidRPr="00B02C85">
        <w:rPr>
          <w:sz w:val="28"/>
          <w:szCs w:val="28"/>
        </w:rPr>
        <w:tab/>
      </w:r>
      <w:r w:rsidRPr="00B02C85">
        <w:rPr>
          <w:sz w:val="28"/>
          <w:szCs w:val="28"/>
        </w:rPr>
        <w:tab/>
      </w:r>
      <w:r w:rsidRPr="00B02C85">
        <w:rPr>
          <w:sz w:val="28"/>
          <w:szCs w:val="28"/>
        </w:rPr>
        <w:tab/>
        <w:t>(1.42а)</w:t>
      </w:r>
    </w:p>
    <w:p w:rsidR="000D3888" w:rsidRPr="00B02C85" w:rsidRDefault="000D3888" w:rsidP="0063110E">
      <w:pPr>
        <w:jc w:val="both"/>
        <w:rPr>
          <w:sz w:val="28"/>
          <w:szCs w:val="28"/>
        </w:rPr>
      </w:pPr>
      <w:r w:rsidRPr="00B02C85">
        <w:rPr>
          <w:sz w:val="28"/>
          <w:szCs w:val="28"/>
        </w:rPr>
        <w:t>Для опису зміни потоку фотонів</w:t>
      </w:r>
      <w:r w:rsidR="00A60B51" w:rsidRPr="00B02C85">
        <w:rPr>
          <w:sz w:val="28"/>
          <w:szCs w:val="28"/>
        </w:rPr>
        <w:t xml:space="preserve"> внаслідок дії обох процесів слід врахувати їхню дію в (1.41) з різним знаком:</w:t>
      </w:r>
    </w:p>
    <w:p w:rsidR="00A60B51" w:rsidRPr="00B02C85" w:rsidRDefault="00773674" w:rsidP="005324B4">
      <w:pPr>
        <w:jc w:val="right"/>
        <w:rPr>
          <w:sz w:val="28"/>
          <w:szCs w:val="28"/>
        </w:rPr>
      </w:pPr>
      <m:oMath>
        <m:f>
          <m:fPr>
            <m:ctrlPr>
              <w:rPr>
                <w:rFonts w:ascii="Cambria Math" w:hAnsi="Cambria Math"/>
                <w:i/>
                <w:sz w:val="28"/>
                <w:szCs w:val="28"/>
              </w:rPr>
            </m:ctrlPr>
          </m:fPr>
          <m:num>
            <m:r>
              <w:rPr>
                <w:rFonts w:ascii="Cambria Math" w:hAnsi="Cambria Math"/>
                <w:sz w:val="28"/>
                <w:szCs w:val="28"/>
              </w:rPr>
              <m:t>dN</m:t>
            </m:r>
          </m:num>
          <m:den>
            <m:r>
              <w:rPr>
                <w:rFonts w:ascii="Cambria Math" w:hAnsi="Cambria Math"/>
                <w:sz w:val="28"/>
                <w:szCs w:val="28"/>
              </w:rPr>
              <m:t>N</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12</m:t>
                </m:r>
              </m:sub>
            </m:s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12</m:t>
                </m:r>
              </m:sub>
            </m:sSub>
            <m:r>
              <w:rPr>
                <w:rFonts w:ascii="Cambria Math" w:hAnsi="Cambria Math"/>
                <w:sz w:val="28"/>
                <w:szCs w:val="28"/>
              </w:rPr>
              <m:t>)Sdz</m:t>
            </m:r>
          </m:num>
          <m:den>
            <m:r>
              <w:rPr>
                <w:rFonts w:ascii="Cambria Math" w:hAnsi="Cambria Math"/>
                <w:sz w:val="28"/>
                <w:szCs w:val="28"/>
              </w:rPr>
              <m:t>S</m:t>
            </m:r>
          </m:den>
        </m:f>
      </m:oMath>
      <w:r w:rsidR="00244E3A" w:rsidRPr="00B02C85">
        <w:rPr>
          <w:sz w:val="28"/>
          <w:szCs w:val="28"/>
        </w:rPr>
        <w:t>.</w:t>
      </w:r>
      <w:r w:rsidR="005324B4" w:rsidRPr="00B02C85">
        <w:rPr>
          <w:sz w:val="28"/>
          <w:szCs w:val="28"/>
        </w:rPr>
        <w:tab/>
      </w:r>
      <w:r w:rsidR="005324B4" w:rsidRPr="00B02C85">
        <w:rPr>
          <w:sz w:val="28"/>
          <w:szCs w:val="28"/>
        </w:rPr>
        <w:tab/>
      </w:r>
      <w:r w:rsidR="005324B4" w:rsidRPr="00B02C85">
        <w:rPr>
          <w:sz w:val="28"/>
          <w:szCs w:val="28"/>
        </w:rPr>
        <w:tab/>
        <w:t>(1.41а)</w:t>
      </w:r>
    </w:p>
    <w:p w:rsidR="005324B4" w:rsidRPr="00B02C85" w:rsidRDefault="00244E3A" w:rsidP="0063110E">
      <w:pPr>
        <w:jc w:val="both"/>
        <w:rPr>
          <w:sz w:val="28"/>
          <w:szCs w:val="28"/>
        </w:rPr>
      </w:pPr>
      <w:r w:rsidRPr="00B02C85">
        <w:rPr>
          <w:sz w:val="28"/>
          <w:szCs w:val="28"/>
        </w:rPr>
        <w:t>Звідки</w:t>
      </w:r>
      <w:r w:rsidR="00C52AD5" w:rsidRPr="00B02C85">
        <w:rPr>
          <w:sz w:val="28"/>
          <w:szCs w:val="28"/>
        </w:rPr>
        <w:t>, інтегруючи</w:t>
      </w:r>
      <w:r w:rsidR="001224AB" w:rsidRPr="00B02C85">
        <w:rPr>
          <w:sz w:val="28"/>
          <w:szCs w:val="28"/>
        </w:rPr>
        <w:t>,</w:t>
      </w:r>
      <w:r w:rsidR="00C52AD5" w:rsidRPr="00B02C85">
        <w:rPr>
          <w:sz w:val="28"/>
          <w:szCs w:val="28"/>
        </w:rPr>
        <w:t xml:space="preserve"> </w:t>
      </w:r>
      <w:r w:rsidRPr="00B02C85">
        <w:rPr>
          <w:sz w:val="28"/>
          <w:szCs w:val="28"/>
        </w:rPr>
        <w:t>отримуємо вираз ідентичний (1.37)</w:t>
      </w:r>
      <w:r w:rsidR="001224AB" w:rsidRPr="00B02C85">
        <w:rPr>
          <w:sz w:val="28"/>
          <w:szCs w:val="28"/>
        </w:rPr>
        <w:t xml:space="preserve"> з параметрами (1.39) і (1.40)</w:t>
      </w:r>
      <w:r w:rsidRPr="00B02C85">
        <w:rPr>
          <w:sz w:val="28"/>
          <w:szCs w:val="28"/>
        </w:rPr>
        <w:t>:</w:t>
      </w:r>
    </w:p>
    <w:p w:rsidR="00C52AD5" w:rsidRPr="00B02C85" w:rsidRDefault="00C52AD5" w:rsidP="00244E3A">
      <w:pPr>
        <w:jc w:val="right"/>
        <w:rPr>
          <w:sz w:val="28"/>
          <w:szCs w:val="28"/>
        </w:rPr>
      </w:pPr>
      <m:oMath>
        <m:r>
          <w:rPr>
            <w:rFonts w:ascii="Cambria Math" w:hAnsi="Cambria Math"/>
            <w:sz w:val="28"/>
            <w:szCs w:val="28"/>
          </w:rPr>
          <m:t>N=</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r>
          <m:rPr>
            <m:sty m:val="p"/>
          </m:rPr>
          <w:rPr>
            <w:rFonts w:ascii="Cambria Math" w:hAnsi="Cambria Math"/>
            <w:sz w:val="28"/>
            <w:szCs w:val="28"/>
          </w:rPr>
          <m:t>exp⁡</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m:t>
        </m:r>
        <m:f>
          <m:fPr>
            <m:type m:val="skw"/>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den>
        </m:f>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0</m:t>
            </m:r>
          </m:sub>
        </m:sSub>
        <m:r>
          <m:rPr>
            <m:sty m:val="p"/>
          </m:rPr>
          <w:rPr>
            <w:rFonts w:ascii="Cambria Math" w:hAnsi="Cambria Math"/>
            <w:sz w:val="28"/>
            <w:szCs w:val="28"/>
          </w:rPr>
          <m:t>exp⁡</m:t>
        </m:r>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21</m:t>
            </m:r>
          </m:sub>
        </m:sSub>
        <m:r>
          <w:rPr>
            <w:rFonts w:ascii="Cambria Math" w:hAnsi="Cambria Math"/>
            <w:sz w:val="28"/>
            <w:szCs w:val="28"/>
          </w:rPr>
          <m:t>∆z)</m:t>
        </m:r>
      </m:oMath>
      <w:r w:rsidR="00244E3A" w:rsidRPr="00B02C85">
        <w:rPr>
          <w:sz w:val="28"/>
          <w:szCs w:val="28"/>
        </w:rPr>
        <w:t>.</w:t>
      </w:r>
      <w:r w:rsidR="00244E3A" w:rsidRPr="00B02C85">
        <w:rPr>
          <w:sz w:val="28"/>
          <w:szCs w:val="28"/>
        </w:rPr>
        <w:tab/>
      </w:r>
      <w:r w:rsidR="00244E3A" w:rsidRPr="00B02C85">
        <w:rPr>
          <w:sz w:val="28"/>
          <w:szCs w:val="28"/>
        </w:rPr>
        <w:tab/>
        <w:t>(1.43)</w:t>
      </w:r>
    </w:p>
    <w:p w:rsidR="00244E3A" w:rsidRPr="00B02C85" w:rsidRDefault="00C55057" w:rsidP="00244E3A">
      <w:pPr>
        <w:jc w:val="both"/>
        <w:rPr>
          <w:sz w:val="28"/>
          <w:szCs w:val="28"/>
        </w:rPr>
      </w:pPr>
      <w:r w:rsidRPr="00B02C85">
        <w:rPr>
          <w:sz w:val="28"/>
          <w:szCs w:val="28"/>
        </w:rPr>
        <w:tab/>
        <w:t>Розглянута модель занадто груба, бо атоми, на відміну від кульок, не мають чітких границь. Більш того</w:t>
      </w:r>
      <w:r w:rsidR="00F0329F" w:rsidRPr="00B02C85">
        <w:rPr>
          <w:sz w:val="28"/>
          <w:szCs w:val="28"/>
        </w:rPr>
        <w:t>,</w:t>
      </w:r>
      <w:r w:rsidRPr="00B02C85">
        <w:rPr>
          <w:sz w:val="28"/>
          <w:szCs w:val="28"/>
        </w:rPr>
        <w:t xml:space="preserve"> площа поперечного перерізу </w:t>
      </w:r>
      <w:r w:rsidR="00500BFB" w:rsidRPr="00B02C85">
        <w:rPr>
          <w:sz w:val="28"/>
          <w:szCs w:val="28"/>
        </w:rPr>
        <w:t xml:space="preserve">(1.40) </w:t>
      </w:r>
      <w:r w:rsidRPr="00B02C85">
        <w:rPr>
          <w:sz w:val="28"/>
          <w:szCs w:val="28"/>
        </w:rPr>
        <w:t>залежить від частоти, що в цій моделі</w:t>
      </w:r>
      <w:r w:rsidR="00F0329F" w:rsidRPr="00B02C85">
        <w:rPr>
          <w:sz w:val="28"/>
          <w:szCs w:val="28"/>
        </w:rPr>
        <w:t xml:space="preserve"> означає залежність діаметра кульок від частоти. </w:t>
      </w:r>
      <w:r w:rsidR="00F12E74" w:rsidRPr="00B02C85">
        <w:rPr>
          <w:sz w:val="28"/>
          <w:szCs w:val="28"/>
        </w:rPr>
        <w:t>Проте, н</w:t>
      </w:r>
      <w:r w:rsidR="00F0329F" w:rsidRPr="00B02C85">
        <w:rPr>
          <w:sz w:val="28"/>
          <w:szCs w:val="28"/>
        </w:rPr>
        <w:t xml:space="preserve">е зважаючи на це, цей термін </w:t>
      </w:r>
      <w:r w:rsidR="00AD77BE" w:rsidRPr="00B02C85">
        <w:rPr>
          <w:sz w:val="28"/>
          <w:szCs w:val="28"/>
        </w:rPr>
        <w:t>широко</w:t>
      </w:r>
      <w:r w:rsidR="00F12E74" w:rsidRPr="00B02C85">
        <w:rPr>
          <w:sz w:val="28"/>
          <w:szCs w:val="28"/>
        </w:rPr>
        <w:t xml:space="preserve"> вжива</w:t>
      </w:r>
      <w:r w:rsidR="00AD77BE" w:rsidRPr="00B02C85">
        <w:rPr>
          <w:sz w:val="28"/>
          <w:szCs w:val="28"/>
        </w:rPr>
        <w:t>ється</w:t>
      </w:r>
      <w:r w:rsidR="00F0329F" w:rsidRPr="00B02C85">
        <w:rPr>
          <w:sz w:val="28"/>
          <w:szCs w:val="28"/>
        </w:rPr>
        <w:t xml:space="preserve">, оскільки </w:t>
      </w:r>
      <m:oMath>
        <m:r>
          <w:rPr>
            <w:rFonts w:ascii="Cambria Math" w:hAnsi="Cambria Math"/>
            <w:i/>
            <w:sz w:val="28"/>
            <w:szCs w:val="28"/>
          </w:rPr>
          <w:sym w:font="Symbol" w:char="F073"/>
        </m:r>
      </m:oMath>
      <w:r w:rsidR="00F0329F" w:rsidRPr="00B02C85">
        <w:rPr>
          <w:sz w:val="28"/>
          <w:szCs w:val="28"/>
        </w:rPr>
        <w:t xml:space="preserve">  в (1.40) як і в (1.41) має розмірність площі.</w:t>
      </w:r>
      <w:r w:rsidR="002B2CC6" w:rsidRPr="00B02C85">
        <w:rPr>
          <w:sz w:val="28"/>
          <w:szCs w:val="28"/>
        </w:rPr>
        <w:t xml:space="preserve"> </w:t>
      </w:r>
      <w:r w:rsidR="005365DB" w:rsidRPr="00B02C85">
        <w:rPr>
          <w:sz w:val="28"/>
          <w:szCs w:val="28"/>
        </w:rPr>
        <w:t xml:space="preserve">Числові значення </w:t>
      </w:r>
      <m:oMath>
        <m:r>
          <w:rPr>
            <w:rFonts w:ascii="Cambria Math" w:hAnsi="Cambria Math"/>
            <w:i/>
            <w:sz w:val="28"/>
            <w:szCs w:val="28"/>
          </w:rPr>
          <w:sym w:font="Symbol" w:char="F073"/>
        </m:r>
      </m:oMath>
      <w:r w:rsidR="005365DB" w:rsidRPr="00B02C85">
        <w:rPr>
          <w:sz w:val="28"/>
          <w:szCs w:val="28"/>
        </w:rPr>
        <w:t xml:space="preserve"> для лазерних переходів лежать в широких межах 10</w:t>
      </w:r>
      <w:r w:rsidR="005365DB" w:rsidRPr="00B02C85">
        <w:rPr>
          <w:sz w:val="28"/>
          <w:szCs w:val="28"/>
          <w:vertAlign w:val="superscript"/>
        </w:rPr>
        <w:t>-21</w:t>
      </w:r>
      <w:r w:rsidR="005365DB" w:rsidRPr="00B02C85">
        <w:rPr>
          <w:sz w:val="28"/>
          <w:szCs w:val="28"/>
        </w:rPr>
        <w:t xml:space="preserve"> -10</w:t>
      </w:r>
      <w:r w:rsidR="005365DB" w:rsidRPr="00B02C85">
        <w:rPr>
          <w:sz w:val="28"/>
          <w:szCs w:val="28"/>
          <w:vertAlign w:val="superscript"/>
        </w:rPr>
        <w:t>-16</w:t>
      </w:r>
      <w:r w:rsidR="005365DB" w:rsidRPr="00B02C85">
        <w:rPr>
          <w:sz w:val="28"/>
          <w:szCs w:val="28"/>
        </w:rPr>
        <w:t xml:space="preserve"> см</w:t>
      </w:r>
      <w:r w:rsidR="005365DB" w:rsidRPr="00B02C85">
        <w:rPr>
          <w:sz w:val="28"/>
          <w:szCs w:val="28"/>
          <w:vertAlign w:val="superscript"/>
        </w:rPr>
        <w:t>2</w:t>
      </w:r>
      <w:r w:rsidR="005365DB" w:rsidRPr="00B02C85">
        <w:rPr>
          <w:sz w:val="28"/>
          <w:szCs w:val="28"/>
        </w:rPr>
        <w:t xml:space="preserve">. </w:t>
      </w:r>
      <w:r w:rsidR="0022568A" w:rsidRPr="00B02C85">
        <w:rPr>
          <w:sz w:val="28"/>
          <w:szCs w:val="28"/>
        </w:rPr>
        <w:t>Наприклад</w:t>
      </w:r>
      <w:r w:rsidR="005365DB" w:rsidRPr="00B02C85">
        <w:rPr>
          <w:sz w:val="28"/>
          <w:szCs w:val="28"/>
        </w:rPr>
        <w:t xml:space="preserve"> </w:t>
      </w:r>
      <w:r w:rsidR="0022568A" w:rsidRPr="00B02C85">
        <w:rPr>
          <w:sz w:val="28"/>
          <w:szCs w:val="28"/>
        </w:rPr>
        <w:t>для іонів Cr</w:t>
      </w:r>
      <w:r w:rsidR="0022568A" w:rsidRPr="00B02C85">
        <w:rPr>
          <w:sz w:val="28"/>
          <w:szCs w:val="28"/>
          <w:vertAlign w:val="superscript"/>
        </w:rPr>
        <w:t>3+</w:t>
      </w:r>
      <w:r w:rsidR="0022568A" w:rsidRPr="00B02C85">
        <w:rPr>
          <w:sz w:val="28"/>
          <w:szCs w:val="28"/>
        </w:rPr>
        <w:t xml:space="preserve"> в кристалі рубіну </w:t>
      </w:r>
      <w:r w:rsidR="005365DB" w:rsidRPr="00B02C85">
        <w:rPr>
          <w:sz w:val="28"/>
          <w:szCs w:val="28"/>
        </w:rPr>
        <w:sym w:font="Symbol" w:char="F073"/>
      </w:r>
      <w:r w:rsidR="005365DB" w:rsidRPr="00B02C85">
        <w:rPr>
          <w:sz w:val="28"/>
          <w:szCs w:val="28"/>
        </w:rPr>
        <w:t xml:space="preserve"> = 2</w:t>
      </w:r>
      <w:r w:rsidR="003E56C3" w:rsidRPr="00B02C85">
        <w:rPr>
          <w:sz w:val="28"/>
          <w:szCs w:val="28"/>
        </w:rPr>
        <w:t>,</w:t>
      </w:r>
      <w:r w:rsidR="005365DB" w:rsidRPr="00B02C85">
        <w:rPr>
          <w:sz w:val="28"/>
          <w:szCs w:val="28"/>
        </w:rPr>
        <w:t>5</w:t>
      </w:r>
      <w:r w:rsidR="005365DB" w:rsidRPr="00B02C85">
        <w:rPr>
          <w:sz w:val="28"/>
          <w:szCs w:val="28"/>
        </w:rPr>
        <w:sym w:font="Symbol" w:char="F0D7"/>
      </w:r>
      <w:r w:rsidR="005365DB" w:rsidRPr="00B02C85">
        <w:rPr>
          <w:sz w:val="28"/>
          <w:szCs w:val="28"/>
        </w:rPr>
        <w:t>10</w:t>
      </w:r>
      <w:r w:rsidR="005365DB" w:rsidRPr="00B02C85">
        <w:rPr>
          <w:sz w:val="28"/>
          <w:szCs w:val="28"/>
          <w:vertAlign w:val="superscript"/>
        </w:rPr>
        <w:t>-20</w:t>
      </w:r>
      <w:r w:rsidR="005365DB" w:rsidRPr="00B02C85">
        <w:rPr>
          <w:sz w:val="28"/>
          <w:szCs w:val="28"/>
        </w:rPr>
        <w:t>см</w:t>
      </w:r>
      <w:r w:rsidR="005365DB" w:rsidRPr="00B02C85">
        <w:rPr>
          <w:sz w:val="28"/>
          <w:szCs w:val="28"/>
          <w:vertAlign w:val="superscript"/>
        </w:rPr>
        <w:t>2</w:t>
      </w:r>
      <w:r w:rsidR="003E56C3" w:rsidRPr="00B02C85">
        <w:rPr>
          <w:sz w:val="28"/>
          <w:szCs w:val="28"/>
        </w:rPr>
        <w:t xml:space="preserve">, </w:t>
      </w:r>
      <w:r w:rsidR="0022568A" w:rsidRPr="00B02C85">
        <w:rPr>
          <w:sz w:val="28"/>
          <w:szCs w:val="28"/>
        </w:rPr>
        <w:t>для іонів Nd</w:t>
      </w:r>
      <w:r w:rsidR="0022568A" w:rsidRPr="00B02C85">
        <w:rPr>
          <w:sz w:val="28"/>
          <w:szCs w:val="28"/>
          <w:vertAlign w:val="superscript"/>
        </w:rPr>
        <w:t>3+</w:t>
      </w:r>
      <w:r w:rsidR="0022568A" w:rsidRPr="00B02C85">
        <w:rPr>
          <w:sz w:val="28"/>
          <w:szCs w:val="28"/>
        </w:rPr>
        <w:t xml:space="preserve"> в кристалі ітрій-алюмінієвого гранату - </w:t>
      </w:r>
      <w:r w:rsidR="003E56C3" w:rsidRPr="00B02C85">
        <w:rPr>
          <w:sz w:val="28"/>
          <w:szCs w:val="28"/>
        </w:rPr>
        <w:t>3,</w:t>
      </w:r>
      <w:r w:rsidR="00653922" w:rsidRPr="00B02C85">
        <w:rPr>
          <w:sz w:val="28"/>
          <w:szCs w:val="28"/>
        </w:rPr>
        <w:t>5</w:t>
      </w:r>
      <w:r w:rsidR="00653922" w:rsidRPr="00B02C85">
        <w:rPr>
          <w:sz w:val="28"/>
          <w:szCs w:val="28"/>
        </w:rPr>
        <w:sym w:font="Symbol" w:char="F0D7"/>
      </w:r>
      <w:r w:rsidR="00653922" w:rsidRPr="00B02C85">
        <w:rPr>
          <w:sz w:val="28"/>
          <w:szCs w:val="28"/>
        </w:rPr>
        <w:t>10</w:t>
      </w:r>
      <w:r w:rsidR="00653922" w:rsidRPr="00B02C85">
        <w:rPr>
          <w:sz w:val="28"/>
          <w:szCs w:val="28"/>
          <w:vertAlign w:val="superscript"/>
        </w:rPr>
        <w:t>-19</w:t>
      </w:r>
      <w:r w:rsidR="00653922" w:rsidRPr="00B02C85">
        <w:rPr>
          <w:sz w:val="28"/>
          <w:szCs w:val="28"/>
        </w:rPr>
        <w:t>см</w:t>
      </w:r>
      <w:r w:rsidR="00653922" w:rsidRPr="00B02C85">
        <w:rPr>
          <w:sz w:val="28"/>
          <w:szCs w:val="28"/>
          <w:vertAlign w:val="superscript"/>
        </w:rPr>
        <w:t>2</w:t>
      </w:r>
      <w:r w:rsidR="00653922" w:rsidRPr="00B02C85">
        <w:rPr>
          <w:sz w:val="28"/>
          <w:szCs w:val="28"/>
        </w:rPr>
        <w:t xml:space="preserve"> </w:t>
      </w:r>
      <w:r w:rsidR="003E56C3" w:rsidRPr="00B02C85">
        <w:rPr>
          <w:sz w:val="28"/>
          <w:szCs w:val="28"/>
        </w:rPr>
        <w:t xml:space="preserve">і </w:t>
      </w:r>
      <w:r w:rsidR="00AD77BE" w:rsidRPr="00B02C85">
        <w:rPr>
          <w:sz w:val="28"/>
          <w:szCs w:val="28"/>
        </w:rPr>
        <w:t>для молекули</w:t>
      </w:r>
      <w:r w:rsidR="0022568A" w:rsidRPr="00B02C85">
        <w:rPr>
          <w:sz w:val="28"/>
          <w:szCs w:val="28"/>
        </w:rPr>
        <w:t xml:space="preserve"> органічного барвника </w:t>
      </w:r>
      <w:proofErr w:type="spellStart"/>
      <w:r w:rsidR="0022568A" w:rsidRPr="00B02C85">
        <w:rPr>
          <w:sz w:val="28"/>
          <w:szCs w:val="28"/>
        </w:rPr>
        <w:t>родамін</w:t>
      </w:r>
      <w:r w:rsidR="006A665D" w:rsidRPr="00B02C85">
        <w:rPr>
          <w:sz w:val="28"/>
          <w:szCs w:val="28"/>
        </w:rPr>
        <w:t>у</w:t>
      </w:r>
      <w:proofErr w:type="spellEnd"/>
      <w:r w:rsidR="0022568A" w:rsidRPr="00B02C85">
        <w:rPr>
          <w:sz w:val="28"/>
          <w:szCs w:val="28"/>
        </w:rPr>
        <w:t xml:space="preserve"> 6Ж - </w:t>
      </w:r>
      <w:r w:rsidR="003E56C3" w:rsidRPr="00B02C85">
        <w:rPr>
          <w:sz w:val="28"/>
          <w:szCs w:val="28"/>
        </w:rPr>
        <w:t>1,</w:t>
      </w:r>
      <w:r w:rsidR="00653922" w:rsidRPr="00B02C85">
        <w:rPr>
          <w:sz w:val="28"/>
          <w:szCs w:val="28"/>
        </w:rPr>
        <w:t>8</w:t>
      </w:r>
      <w:r w:rsidR="00653922" w:rsidRPr="00B02C85">
        <w:rPr>
          <w:sz w:val="28"/>
          <w:szCs w:val="28"/>
        </w:rPr>
        <w:sym w:font="Symbol" w:char="F0D7"/>
      </w:r>
      <w:r w:rsidR="00653922" w:rsidRPr="00B02C85">
        <w:rPr>
          <w:sz w:val="28"/>
          <w:szCs w:val="28"/>
        </w:rPr>
        <w:t>10</w:t>
      </w:r>
      <w:r w:rsidR="00653922" w:rsidRPr="00B02C85">
        <w:rPr>
          <w:sz w:val="28"/>
          <w:szCs w:val="28"/>
          <w:vertAlign w:val="superscript"/>
        </w:rPr>
        <w:t>-16</w:t>
      </w:r>
      <w:r w:rsidR="00653922" w:rsidRPr="00B02C85">
        <w:rPr>
          <w:sz w:val="28"/>
          <w:szCs w:val="28"/>
        </w:rPr>
        <w:t>см</w:t>
      </w:r>
      <w:r w:rsidR="00653922" w:rsidRPr="00B02C85">
        <w:rPr>
          <w:sz w:val="28"/>
          <w:szCs w:val="28"/>
          <w:vertAlign w:val="superscript"/>
        </w:rPr>
        <w:t>2</w:t>
      </w:r>
      <w:r w:rsidR="00653922" w:rsidRPr="00B02C85">
        <w:rPr>
          <w:sz w:val="28"/>
          <w:szCs w:val="28"/>
        </w:rPr>
        <w:t>.</w:t>
      </w:r>
    </w:p>
    <w:p w:rsidR="00F228AD" w:rsidRPr="00B02C85" w:rsidRDefault="00917893" w:rsidP="00F228AD">
      <w:pPr>
        <w:pStyle w:val="2"/>
        <w:jc w:val="center"/>
        <w:rPr>
          <w:rStyle w:val="af4"/>
          <w:color w:val="auto"/>
          <w:sz w:val="28"/>
          <w:szCs w:val="28"/>
        </w:rPr>
      </w:pPr>
      <w:r w:rsidRPr="00B02C85">
        <w:rPr>
          <w:rStyle w:val="af4"/>
          <w:color w:val="auto"/>
          <w:sz w:val="28"/>
          <w:szCs w:val="28"/>
        </w:rPr>
        <w:t>Властивості коефіцієнта підсилення</w:t>
      </w:r>
    </w:p>
    <w:p w:rsidR="00F228AD" w:rsidRPr="00B02C85" w:rsidRDefault="00883038" w:rsidP="00256F55">
      <w:pPr>
        <w:ind w:firstLine="708"/>
        <w:jc w:val="both"/>
        <w:rPr>
          <w:sz w:val="28"/>
          <w:szCs w:val="28"/>
        </w:rPr>
      </w:pPr>
      <w:r w:rsidRPr="00B02C85">
        <w:rPr>
          <w:i/>
          <w:sz w:val="28"/>
          <w:szCs w:val="28"/>
        </w:rPr>
        <w:t>С</w:t>
      </w:r>
      <w:r w:rsidR="008A01AA" w:rsidRPr="00B02C85">
        <w:rPr>
          <w:i/>
          <w:sz w:val="28"/>
          <w:szCs w:val="28"/>
        </w:rPr>
        <w:t>пектральн</w:t>
      </w:r>
      <w:r w:rsidRPr="00B02C85">
        <w:rPr>
          <w:i/>
          <w:sz w:val="28"/>
          <w:szCs w:val="28"/>
        </w:rPr>
        <w:t>а</w:t>
      </w:r>
      <w:r w:rsidR="00F228AD" w:rsidRPr="00B02C85">
        <w:rPr>
          <w:i/>
          <w:sz w:val="28"/>
          <w:szCs w:val="28"/>
        </w:rPr>
        <w:t xml:space="preserve"> залежність</w:t>
      </w:r>
      <w:r w:rsidR="00F228AD" w:rsidRPr="00B02C85">
        <w:rPr>
          <w:sz w:val="28"/>
          <w:szCs w:val="28"/>
        </w:rPr>
        <w:t xml:space="preserve"> </w:t>
      </w:r>
      <w:r w:rsidR="00F228AD" w:rsidRPr="00B02C85">
        <w:rPr>
          <w:position w:val="-10"/>
          <w:sz w:val="28"/>
          <w:szCs w:val="28"/>
        </w:rPr>
        <w:object w:dxaOrig="480" w:dyaOrig="340">
          <v:shape id="_x0000_i1096" type="#_x0000_t75" style="width:23.75pt;height:17.4pt" o:ole="" fillcolor="window">
            <v:imagedata r:id="rId171" o:title=""/>
          </v:shape>
          <o:OLEObject Type="Embed" ProgID="Equation.3" ShapeID="_x0000_i1096" DrawAspect="Content" ObjectID="_1560134696" r:id="rId172"/>
        </w:object>
      </w:r>
      <w:r w:rsidR="00F228AD" w:rsidRPr="00B02C85">
        <w:rPr>
          <w:sz w:val="28"/>
          <w:szCs w:val="28"/>
        </w:rPr>
        <w:t>.</w:t>
      </w:r>
      <w:r w:rsidR="00097F02" w:rsidRPr="00B02C85">
        <w:rPr>
          <w:sz w:val="28"/>
          <w:szCs w:val="28"/>
        </w:rPr>
        <w:t xml:space="preserve"> </w:t>
      </w:r>
      <w:r w:rsidR="008A01AA" w:rsidRPr="00B02C85">
        <w:rPr>
          <w:sz w:val="28"/>
          <w:szCs w:val="28"/>
        </w:rPr>
        <w:t>Враховуючи, що</w:t>
      </w:r>
      <w:r w:rsidR="00F228AD" w:rsidRPr="00B02C85">
        <w:rPr>
          <w:sz w:val="28"/>
          <w:szCs w:val="28"/>
        </w:rPr>
        <w:t xml:space="preserve"> </w:t>
      </w:r>
      <w:r w:rsidR="008A01AA" w:rsidRPr="00B02C85">
        <w:rPr>
          <w:position w:val="-24"/>
          <w:sz w:val="28"/>
          <w:szCs w:val="28"/>
        </w:rPr>
        <w:object w:dxaOrig="2180" w:dyaOrig="660">
          <v:shape id="_x0000_i1097" type="#_x0000_t75" style="width:109.2pt;height:33.25pt" o:ole="" fillcolor="window">
            <v:imagedata r:id="rId173" o:title=""/>
          </v:shape>
          <o:OLEObject Type="Embed" ProgID="Equation.DSMT4" ShapeID="_x0000_i1097" DrawAspect="Content" ObjectID="_1560134697" r:id="rId174"/>
        </w:object>
      </w:r>
      <w:r w:rsidR="005A0C48" w:rsidRPr="00B02C85">
        <w:rPr>
          <w:sz w:val="28"/>
          <w:szCs w:val="28"/>
        </w:rPr>
        <w:t xml:space="preserve">і </w:t>
      </w:r>
      <w:r w:rsidR="00F12E74" w:rsidRPr="00B02C85">
        <w:rPr>
          <w:sz w:val="28"/>
          <w:szCs w:val="28"/>
        </w:rPr>
        <w:t>вира</w:t>
      </w:r>
      <w:r w:rsidR="000C11F3" w:rsidRPr="00B02C85">
        <w:rPr>
          <w:sz w:val="28"/>
          <w:szCs w:val="28"/>
        </w:rPr>
        <w:t>жаючи</w:t>
      </w:r>
      <w:r w:rsidR="00F12E74" w:rsidRPr="00B02C85">
        <w:rPr>
          <w:sz w:val="28"/>
          <w:szCs w:val="28"/>
        </w:rPr>
        <w:t xml:space="preserve"> </w:t>
      </w:r>
      <w:r w:rsidR="00F12E74" w:rsidRPr="00B02C85">
        <w:rPr>
          <w:position w:val="-12"/>
          <w:sz w:val="28"/>
          <w:szCs w:val="28"/>
        </w:rPr>
        <w:object w:dxaOrig="680" w:dyaOrig="360">
          <v:shape id="_x0000_i1098" type="#_x0000_t75" style="width:34pt;height:18.2pt" o:ole="">
            <v:imagedata r:id="rId175" o:title=""/>
          </v:shape>
          <o:OLEObject Type="Embed" ProgID="Equation.DSMT4" ShapeID="_x0000_i1098" DrawAspect="Content" ObjectID="_1560134698" r:id="rId176"/>
        </w:object>
      </w:r>
      <w:r w:rsidR="00F12E74" w:rsidRPr="00B02C85">
        <w:rPr>
          <w:sz w:val="28"/>
          <w:szCs w:val="28"/>
        </w:rPr>
        <w:t xml:space="preserve"> через </w:t>
      </w:r>
      <w:proofErr w:type="spellStart"/>
      <w:r w:rsidR="000C11F3" w:rsidRPr="00B02C85">
        <w:rPr>
          <w:sz w:val="28"/>
          <w:szCs w:val="28"/>
        </w:rPr>
        <w:t>форм-фактор</w:t>
      </w:r>
      <w:proofErr w:type="spellEnd"/>
      <w:r w:rsidR="000C11F3" w:rsidRPr="00B02C85">
        <w:rPr>
          <w:sz w:val="28"/>
          <w:szCs w:val="28"/>
        </w:rPr>
        <w:t xml:space="preserve"> </w:t>
      </w:r>
      <w:r w:rsidR="000C11F3" w:rsidRPr="00B02C85">
        <w:rPr>
          <w:position w:val="-10"/>
          <w:sz w:val="28"/>
          <w:szCs w:val="28"/>
        </w:rPr>
        <w:object w:dxaOrig="499" w:dyaOrig="340">
          <v:shape id="_x0000_i1099" type="#_x0000_t75" style="width:25.3pt;height:17.4pt" o:ole="" fillcolor="window">
            <v:imagedata r:id="rId177" o:title=""/>
          </v:shape>
          <o:OLEObject Type="Embed" ProgID="Equation.3" ShapeID="_x0000_i1099" DrawAspect="Content" ObjectID="_1560134699" r:id="rId178"/>
        </w:object>
      </w:r>
      <w:r w:rsidR="000C11F3" w:rsidRPr="00B02C85">
        <w:rPr>
          <w:sz w:val="28"/>
          <w:szCs w:val="28"/>
        </w:rPr>
        <w:t xml:space="preserve">спектральної лінії </w:t>
      </w:r>
      <w:r w:rsidR="003626F8" w:rsidRPr="00B02C85">
        <w:rPr>
          <w:sz w:val="28"/>
          <w:szCs w:val="28"/>
        </w:rPr>
        <w:t>(1.5а)</w:t>
      </w:r>
      <w:r w:rsidR="000C11F3" w:rsidRPr="00B02C85">
        <w:rPr>
          <w:sz w:val="28"/>
          <w:szCs w:val="28"/>
        </w:rPr>
        <w:t>,</w:t>
      </w:r>
      <w:r w:rsidR="00F228AD" w:rsidRPr="00B02C85">
        <w:rPr>
          <w:sz w:val="28"/>
          <w:szCs w:val="28"/>
        </w:rPr>
        <w:t xml:space="preserve"> вираз для коефіцієнта підсилення </w:t>
      </w:r>
      <w:r w:rsidR="00B961CC" w:rsidRPr="00B02C85">
        <w:rPr>
          <w:sz w:val="28"/>
          <w:szCs w:val="28"/>
        </w:rPr>
        <w:t>можна переписати так</w:t>
      </w:r>
      <w:r w:rsidR="00F228AD" w:rsidRPr="00B02C85">
        <w:rPr>
          <w:sz w:val="28"/>
          <w:szCs w:val="28"/>
        </w:rPr>
        <w:t xml:space="preserve"> :</w:t>
      </w:r>
    </w:p>
    <w:p w:rsidR="00F228AD" w:rsidRPr="00B02C85" w:rsidRDefault="00B67CC8" w:rsidP="003626F8">
      <w:pPr>
        <w:jc w:val="right"/>
        <w:rPr>
          <w:sz w:val="28"/>
          <w:szCs w:val="28"/>
        </w:rPr>
      </w:pPr>
      <w:r w:rsidRPr="00B02C85">
        <w:rPr>
          <w:position w:val="-30"/>
          <w:sz w:val="28"/>
          <w:szCs w:val="28"/>
        </w:rPr>
        <w:object w:dxaOrig="3240" w:dyaOrig="720">
          <v:shape id="_x0000_i1100" type="#_x0000_t75" style="width:162.2pt;height:36.4pt" o:ole="" fillcolor="window">
            <v:imagedata r:id="rId179" o:title=""/>
          </v:shape>
          <o:OLEObject Type="Embed" ProgID="Equation.DSMT4" ShapeID="_x0000_i1100" DrawAspect="Content" ObjectID="_1560134700" r:id="rId180"/>
        </w:object>
      </w:r>
      <w:r w:rsidR="00F228AD" w:rsidRPr="00B02C85">
        <w:rPr>
          <w:sz w:val="28"/>
          <w:szCs w:val="28"/>
        </w:rPr>
        <w:t>,</w:t>
      </w:r>
      <w:r w:rsidR="003626F8" w:rsidRPr="00B02C85">
        <w:rPr>
          <w:sz w:val="28"/>
          <w:szCs w:val="28"/>
        </w:rPr>
        <w:tab/>
      </w:r>
      <w:r w:rsidR="003626F8" w:rsidRPr="00B02C85">
        <w:rPr>
          <w:sz w:val="28"/>
          <w:szCs w:val="28"/>
        </w:rPr>
        <w:tab/>
      </w:r>
      <w:r w:rsidR="003626F8" w:rsidRPr="00B02C85">
        <w:rPr>
          <w:sz w:val="28"/>
          <w:szCs w:val="28"/>
        </w:rPr>
        <w:tab/>
      </w:r>
      <w:r w:rsidR="006D1097" w:rsidRPr="00B02C85">
        <w:rPr>
          <w:sz w:val="28"/>
          <w:szCs w:val="28"/>
        </w:rPr>
        <w:tab/>
      </w:r>
      <w:r w:rsidR="00F228AD" w:rsidRPr="00B02C85">
        <w:rPr>
          <w:sz w:val="28"/>
          <w:szCs w:val="28"/>
        </w:rPr>
        <w:t>(</w:t>
      </w:r>
      <w:r w:rsidR="008564BB" w:rsidRPr="00B02C85">
        <w:rPr>
          <w:sz w:val="28"/>
          <w:szCs w:val="28"/>
        </w:rPr>
        <w:t>1.4</w:t>
      </w:r>
      <w:r w:rsidR="00F228AD" w:rsidRPr="00B02C85">
        <w:rPr>
          <w:sz w:val="28"/>
          <w:szCs w:val="28"/>
        </w:rPr>
        <w:t>4)</w:t>
      </w:r>
    </w:p>
    <w:p w:rsidR="00954AAD" w:rsidRPr="00B02C85" w:rsidRDefault="00F228AD" w:rsidP="00256F55">
      <w:pPr>
        <w:ind w:firstLine="708"/>
        <w:jc w:val="both"/>
        <w:rPr>
          <w:sz w:val="28"/>
          <w:szCs w:val="28"/>
        </w:rPr>
      </w:pPr>
      <w:r w:rsidRPr="00B02C85">
        <w:rPr>
          <w:sz w:val="28"/>
          <w:szCs w:val="28"/>
        </w:rPr>
        <w:t xml:space="preserve">З цього виразу випливає, що спектральна залежність коефіцієнта підсилення взагалі кажучи відмінна від форми спектральної лінії. </w:t>
      </w:r>
      <w:r w:rsidR="000C43BB" w:rsidRPr="00B02C85">
        <w:rPr>
          <w:sz w:val="28"/>
          <w:szCs w:val="28"/>
        </w:rPr>
        <w:t xml:space="preserve">Проте в </w:t>
      </w:r>
      <w:r w:rsidR="000C43BB" w:rsidRPr="00B02C85">
        <w:rPr>
          <w:sz w:val="28"/>
          <w:szCs w:val="28"/>
        </w:rPr>
        <w:lastRenderedPageBreak/>
        <w:t xml:space="preserve">межах відносно вузького спектрального </w:t>
      </w:r>
      <w:proofErr w:type="spellStart"/>
      <w:r w:rsidR="000C43BB" w:rsidRPr="00B02C85">
        <w:rPr>
          <w:sz w:val="28"/>
          <w:szCs w:val="28"/>
        </w:rPr>
        <w:t>контура</w:t>
      </w:r>
      <w:proofErr w:type="spellEnd"/>
      <w:r w:rsidR="000C43BB" w:rsidRPr="00B02C85">
        <w:rPr>
          <w:sz w:val="28"/>
          <w:szCs w:val="28"/>
        </w:rPr>
        <w:t xml:space="preserve"> люмінесценції </w:t>
      </w:r>
      <w:r w:rsidRPr="00B02C85">
        <w:rPr>
          <w:sz w:val="28"/>
          <w:szCs w:val="28"/>
        </w:rPr>
        <w:t>( </w:t>
      </w:r>
      <w:r w:rsidR="00954AAD" w:rsidRPr="00B02C85">
        <w:rPr>
          <w:position w:val="-18"/>
          <w:sz w:val="28"/>
          <w:szCs w:val="28"/>
        </w:rPr>
        <w:object w:dxaOrig="1760" w:dyaOrig="480">
          <v:shape id="_x0000_i1101" type="#_x0000_t75" style="width:87.8pt;height:25.3pt" o:ole="" fillcolor="window">
            <v:imagedata r:id="rId181" o:title=""/>
          </v:shape>
          <o:OLEObject Type="Embed" ProgID="Equation.DSMT4" ShapeID="_x0000_i1101" DrawAspect="Content" ObjectID="_1560134701" r:id="rId182"/>
        </w:object>
      </w:r>
      <w:r w:rsidRPr="00B02C85">
        <w:rPr>
          <w:sz w:val="28"/>
          <w:szCs w:val="28"/>
        </w:rPr>
        <w:t xml:space="preserve">) </w:t>
      </w:r>
      <w:r w:rsidR="00011E05" w:rsidRPr="00B02C85">
        <w:rPr>
          <w:sz w:val="28"/>
          <w:szCs w:val="28"/>
        </w:rPr>
        <w:t xml:space="preserve">множник </w:t>
      </w:r>
      <w:r w:rsidR="00011E05" w:rsidRPr="00B02C85">
        <w:rPr>
          <w:position w:val="-10"/>
          <w:sz w:val="28"/>
          <w:szCs w:val="28"/>
        </w:rPr>
        <w:object w:dxaOrig="440" w:dyaOrig="380">
          <v:shape id="_x0000_i1102" type="#_x0000_t75" style="width:22.15pt;height:19.8pt" o:ole="" fillcolor="window">
            <v:imagedata r:id="rId183" o:title=""/>
          </v:shape>
          <o:OLEObject Type="Embed" ProgID="Equation.DSMT4" ShapeID="_x0000_i1102" DrawAspect="Content" ObjectID="_1560134702" r:id="rId184"/>
        </w:object>
      </w:r>
      <w:r w:rsidRPr="00B02C85">
        <w:rPr>
          <w:sz w:val="28"/>
          <w:szCs w:val="28"/>
        </w:rPr>
        <w:t xml:space="preserve"> </w:t>
      </w:r>
      <w:r w:rsidR="00FE23C6" w:rsidRPr="00B02C85">
        <w:rPr>
          <w:sz w:val="28"/>
          <w:szCs w:val="28"/>
        </w:rPr>
        <w:t>змінюється незначно</w:t>
      </w:r>
      <w:r w:rsidR="00D34B3F" w:rsidRPr="00B02C85">
        <w:rPr>
          <w:sz w:val="28"/>
          <w:szCs w:val="28"/>
        </w:rPr>
        <w:t xml:space="preserve"> (рис.</w:t>
      </w:r>
      <w:r w:rsidR="00C0766C" w:rsidRPr="00B02C85">
        <w:rPr>
          <w:sz w:val="28"/>
          <w:szCs w:val="28"/>
        </w:rPr>
        <w:t xml:space="preserve"> 1.</w:t>
      </w:r>
      <w:r w:rsidR="00B62697" w:rsidRPr="00B02C85">
        <w:rPr>
          <w:sz w:val="28"/>
          <w:szCs w:val="28"/>
        </w:rPr>
        <w:t>10</w:t>
      </w:r>
      <w:r w:rsidR="00D34B3F" w:rsidRPr="00B02C85">
        <w:rPr>
          <w:sz w:val="28"/>
          <w:szCs w:val="28"/>
        </w:rPr>
        <w:t>)</w:t>
      </w:r>
      <w:r w:rsidRPr="00B02C85">
        <w:rPr>
          <w:sz w:val="28"/>
          <w:szCs w:val="28"/>
        </w:rPr>
        <w:t xml:space="preserve">. </w:t>
      </w:r>
      <w:r w:rsidR="00011E05" w:rsidRPr="00B02C85">
        <w:rPr>
          <w:sz w:val="28"/>
          <w:szCs w:val="28"/>
        </w:rPr>
        <w:t>Тому можна</w:t>
      </w:r>
      <w:r w:rsidRPr="00B02C85">
        <w:rPr>
          <w:sz w:val="28"/>
          <w:szCs w:val="28"/>
        </w:rPr>
        <w:t xml:space="preserve"> </w:t>
      </w:r>
      <w:r w:rsidR="00011E05" w:rsidRPr="00B02C85">
        <w:rPr>
          <w:sz w:val="28"/>
          <w:szCs w:val="28"/>
        </w:rPr>
        <w:t xml:space="preserve">вважати, що </w:t>
      </w:r>
      <w:r w:rsidRPr="00B02C85">
        <w:rPr>
          <w:sz w:val="28"/>
          <w:szCs w:val="28"/>
        </w:rPr>
        <w:t xml:space="preserve">спектральна залежність коефіцієнта підсилення практично співпадає з </w:t>
      </w:r>
      <w:r w:rsidR="00011E05" w:rsidRPr="00B02C85">
        <w:rPr>
          <w:sz w:val="28"/>
          <w:szCs w:val="28"/>
        </w:rPr>
        <w:t>контуром</w:t>
      </w:r>
      <w:r w:rsidRPr="00B02C85">
        <w:rPr>
          <w:sz w:val="28"/>
          <w:szCs w:val="28"/>
        </w:rPr>
        <w:t xml:space="preserve"> спектра л</w:t>
      </w:r>
      <w:r w:rsidR="00011E05" w:rsidRPr="00B02C85">
        <w:rPr>
          <w:sz w:val="28"/>
          <w:szCs w:val="28"/>
        </w:rPr>
        <w:t>юмінесценції</w:t>
      </w:r>
      <w:r w:rsidRPr="00B02C85">
        <w:rPr>
          <w:sz w:val="28"/>
          <w:szCs w:val="28"/>
        </w:rPr>
        <w:t xml:space="preserve">. </w:t>
      </w:r>
      <w:r w:rsidR="00954AAD" w:rsidRPr="00B02C85">
        <w:rPr>
          <w:sz w:val="28"/>
          <w:szCs w:val="28"/>
        </w:rPr>
        <w:t xml:space="preserve">Зокрема </w:t>
      </w:r>
      <w:r w:rsidR="007F01B8" w:rsidRPr="00B02C85">
        <w:rPr>
          <w:sz w:val="28"/>
          <w:szCs w:val="28"/>
        </w:rPr>
        <w:t xml:space="preserve">величина </w:t>
      </w:r>
      <w:r w:rsidR="007F01B8" w:rsidRPr="00B02C85">
        <w:rPr>
          <w:position w:val="-18"/>
          <w:sz w:val="28"/>
          <w:szCs w:val="28"/>
        </w:rPr>
        <w:object w:dxaOrig="560" w:dyaOrig="480">
          <v:shape id="_x0000_i1103" type="#_x0000_t75" style="width:28.5pt;height:23.75pt" o:ole="">
            <v:imagedata r:id="rId185" o:title=""/>
          </v:shape>
          <o:OLEObject Type="Embed" ProgID="Equation.DSMT4" ShapeID="_x0000_i1103" DrawAspect="Content" ObjectID="_1560134703" r:id="rId186"/>
        </w:object>
      </w:r>
      <w:r w:rsidR="00F0192F" w:rsidRPr="00B02C85">
        <w:rPr>
          <w:sz w:val="28"/>
          <w:szCs w:val="28"/>
        </w:rPr>
        <w:t xml:space="preserve"> </w:t>
      </w:r>
      <w:r w:rsidR="007F01B8" w:rsidRPr="00B02C85">
        <w:rPr>
          <w:sz w:val="28"/>
          <w:szCs w:val="28"/>
        </w:rPr>
        <w:t>становить</w:t>
      </w:r>
      <w:r w:rsidR="00F0192F" w:rsidRPr="00B02C85">
        <w:rPr>
          <w:sz w:val="28"/>
          <w:szCs w:val="28"/>
        </w:rPr>
        <w:t xml:space="preserve"> для лазерних переходів</w:t>
      </w:r>
      <w:r w:rsidR="007F01B8" w:rsidRPr="00B02C85">
        <w:rPr>
          <w:sz w:val="28"/>
          <w:szCs w:val="28"/>
        </w:rPr>
        <w:t xml:space="preserve">: </w:t>
      </w:r>
      <w:r w:rsidR="00954AAD" w:rsidRPr="00B02C85">
        <w:rPr>
          <w:sz w:val="28"/>
          <w:szCs w:val="28"/>
        </w:rPr>
        <w:t xml:space="preserve">в </w:t>
      </w:r>
      <w:r w:rsidR="00B23206" w:rsidRPr="00B02C85">
        <w:rPr>
          <w:sz w:val="28"/>
          <w:szCs w:val="28"/>
        </w:rPr>
        <w:t>атомах</w:t>
      </w:r>
      <w:r w:rsidR="00FE23C6" w:rsidRPr="00B02C85">
        <w:rPr>
          <w:sz w:val="28"/>
          <w:szCs w:val="28"/>
        </w:rPr>
        <w:t xml:space="preserve"> газів</w:t>
      </w:r>
      <w:r w:rsidR="00B23206" w:rsidRPr="00B02C85">
        <w:rPr>
          <w:sz w:val="28"/>
          <w:szCs w:val="28"/>
        </w:rPr>
        <w:t xml:space="preserve"> </w:t>
      </w:r>
      <w:r w:rsidR="00954AAD" w:rsidRPr="00B02C85">
        <w:rPr>
          <w:sz w:val="28"/>
          <w:szCs w:val="28"/>
        </w:rPr>
        <w:t>(He-Ne лазер</w:t>
      </w:r>
      <w:r w:rsidR="00F0192F" w:rsidRPr="00B02C85">
        <w:rPr>
          <w:sz w:val="28"/>
          <w:szCs w:val="28"/>
        </w:rPr>
        <w:t>) — 2.5*10</w:t>
      </w:r>
      <w:r w:rsidR="00F0192F" w:rsidRPr="00B02C85">
        <w:rPr>
          <w:sz w:val="28"/>
          <w:szCs w:val="28"/>
          <w:vertAlign w:val="superscript"/>
        </w:rPr>
        <w:t>-6</w:t>
      </w:r>
      <w:r w:rsidR="00B23206" w:rsidRPr="00B02C85">
        <w:rPr>
          <w:sz w:val="28"/>
          <w:szCs w:val="28"/>
        </w:rPr>
        <w:t>, в</w:t>
      </w:r>
      <w:r w:rsidR="00954AAD" w:rsidRPr="00B02C85">
        <w:rPr>
          <w:sz w:val="28"/>
          <w:szCs w:val="28"/>
        </w:rPr>
        <w:t xml:space="preserve"> </w:t>
      </w:r>
      <w:proofErr w:type="spellStart"/>
      <w:r w:rsidR="007F01B8" w:rsidRPr="00B02C85">
        <w:rPr>
          <w:sz w:val="28"/>
          <w:szCs w:val="28"/>
        </w:rPr>
        <w:t>домішкових</w:t>
      </w:r>
      <w:proofErr w:type="spellEnd"/>
      <w:r w:rsidR="007F01B8" w:rsidRPr="00B02C85">
        <w:rPr>
          <w:sz w:val="28"/>
          <w:szCs w:val="28"/>
        </w:rPr>
        <w:t xml:space="preserve"> </w:t>
      </w:r>
      <w:r w:rsidR="00FE23C6" w:rsidRPr="00B02C85">
        <w:rPr>
          <w:sz w:val="28"/>
          <w:szCs w:val="28"/>
        </w:rPr>
        <w:t xml:space="preserve">іонах в </w:t>
      </w:r>
      <w:r w:rsidR="00F0192F" w:rsidRPr="00B02C85">
        <w:rPr>
          <w:sz w:val="28"/>
          <w:szCs w:val="28"/>
        </w:rPr>
        <w:t>кристалах — 10</w:t>
      </w:r>
      <w:r w:rsidR="00F0192F" w:rsidRPr="00B02C85">
        <w:rPr>
          <w:sz w:val="28"/>
          <w:szCs w:val="28"/>
          <w:vertAlign w:val="superscript"/>
        </w:rPr>
        <w:t xml:space="preserve">-2  </w:t>
      </w:r>
      <w:r w:rsidR="00F0192F" w:rsidRPr="00B02C85">
        <w:rPr>
          <w:sz w:val="28"/>
          <w:szCs w:val="28"/>
        </w:rPr>
        <w:t>(</w:t>
      </w:r>
      <w:r w:rsidR="00FE23C6" w:rsidRPr="00B02C85">
        <w:rPr>
          <w:sz w:val="28"/>
          <w:szCs w:val="28"/>
        </w:rPr>
        <w:t>Cr</w:t>
      </w:r>
      <w:r w:rsidR="00FE23C6" w:rsidRPr="00B02C85">
        <w:rPr>
          <w:sz w:val="28"/>
          <w:szCs w:val="28"/>
          <w:vertAlign w:val="superscript"/>
        </w:rPr>
        <w:t>3+</w:t>
      </w:r>
      <w:r w:rsidR="00FE23C6" w:rsidRPr="00B02C85">
        <w:rPr>
          <w:sz w:val="28"/>
          <w:szCs w:val="28"/>
        </w:rPr>
        <w:t xml:space="preserve">  в </w:t>
      </w:r>
      <w:r w:rsidR="00B23206" w:rsidRPr="00B02C85">
        <w:rPr>
          <w:sz w:val="28"/>
          <w:szCs w:val="28"/>
        </w:rPr>
        <w:t>рубін</w:t>
      </w:r>
      <w:r w:rsidR="00FE23C6" w:rsidRPr="00B02C85">
        <w:rPr>
          <w:sz w:val="28"/>
          <w:szCs w:val="28"/>
        </w:rPr>
        <w:t>і</w:t>
      </w:r>
      <w:r w:rsidR="00B23206" w:rsidRPr="00B02C85">
        <w:rPr>
          <w:sz w:val="28"/>
          <w:szCs w:val="28"/>
        </w:rPr>
        <w:t xml:space="preserve"> і</w:t>
      </w:r>
      <w:r w:rsidR="00954AAD" w:rsidRPr="00B02C85">
        <w:rPr>
          <w:sz w:val="28"/>
          <w:szCs w:val="28"/>
        </w:rPr>
        <w:t xml:space="preserve"> </w:t>
      </w:r>
      <w:r w:rsidR="00FE23C6" w:rsidRPr="00B02C85">
        <w:rPr>
          <w:sz w:val="28"/>
          <w:szCs w:val="28"/>
        </w:rPr>
        <w:t>Nd</w:t>
      </w:r>
      <w:r w:rsidR="00FE23C6" w:rsidRPr="00B02C85">
        <w:rPr>
          <w:sz w:val="28"/>
          <w:szCs w:val="28"/>
          <w:vertAlign w:val="superscript"/>
        </w:rPr>
        <w:t xml:space="preserve">3+ </w:t>
      </w:r>
      <w:r w:rsidR="00FE23C6" w:rsidRPr="00B02C85">
        <w:rPr>
          <w:sz w:val="28"/>
          <w:szCs w:val="28"/>
        </w:rPr>
        <w:t xml:space="preserve">в </w:t>
      </w:r>
      <w:r w:rsidR="00F0192F" w:rsidRPr="00B02C85">
        <w:rPr>
          <w:sz w:val="28"/>
          <w:szCs w:val="28"/>
        </w:rPr>
        <w:t>ітрій-алюмінієвому гранаті</w:t>
      </w:r>
      <w:r w:rsidR="00FE23C6" w:rsidRPr="00B02C85">
        <w:rPr>
          <w:sz w:val="28"/>
          <w:szCs w:val="28"/>
        </w:rPr>
        <w:t>)</w:t>
      </w:r>
      <w:r w:rsidR="007F01B8" w:rsidRPr="00B02C85">
        <w:rPr>
          <w:sz w:val="28"/>
          <w:szCs w:val="28"/>
        </w:rPr>
        <w:t xml:space="preserve">, </w:t>
      </w:r>
      <w:r w:rsidR="00FE23C6" w:rsidRPr="00B02C85">
        <w:rPr>
          <w:sz w:val="28"/>
          <w:szCs w:val="28"/>
        </w:rPr>
        <w:t>в молекулах органічних барвників —</w:t>
      </w:r>
      <w:r w:rsidR="007F01B8" w:rsidRPr="00B02C85">
        <w:rPr>
          <w:sz w:val="28"/>
          <w:szCs w:val="28"/>
        </w:rPr>
        <w:t>10</w:t>
      </w:r>
      <w:r w:rsidR="007F01B8" w:rsidRPr="00B02C85">
        <w:rPr>
          <w:sz w:val="28"/>
          <w:szCs w:val="28"/>
          <w:vertAlign w:val="superscript"/>
        </w:rPr>
        <w:t>-1</w:t>
      </w:r>
      <w:r w:rsidR="00FE23C6" w:rsidRPr="00B02C85">
        <w:rPr>
          <w:sz w:val="28"/>
          <w:szCs w:val="28"/>
        </w:rPr>
        <w:t>. Таким чином лише для органічних барвників</w:t>
      </w:r>
      <w:r w:rsidR="007F01B8" w:rsidRPr="00B02C85">
        <w:rPr>
          <w:sz w:val="28"/>
          <w:szCs w:val="28"/>
        </w:rPr>
        <w:t xml:space="preserve"> </w:t>
      </w:r>
      <w:r w:rsidR="008564BB" w:rsidRPr="00B02C85">
        <w:rPr>
          <w:sz w:val="28"/>
          <w:szCs w:val="28"/>
        </w:rPr>
        <w:t xml:space="preserve">контур </w:t>
      </w:r>
      <w:r w:rsidR="008564BB" w:rsidRPr="00B02C85">
        <w:rPr>
          <w:position w:val="-10"/>
          <w:sz w:val="28"/>
          <w:szCs w:val="28"/>
        </w:rPr>
        <w:object w:dxaOrig="480" w:dyaOrig="340">
          <v:shape id="_x0000_i1104" type="#_x0000_t75" style="width:23.75pt;height:17.4pt" o:ole="" fillcolor="window">
            <v:imagedata r:id="rId171" o:title=""/>
          </v:shape>
          <o:OLEObject Type="Embed" ProgID="Equation.3" ShapeID="_x0000_i1104" DrawAspect="Content" ObjectID="_1560134704" r:id="rId187"/>
        </w:object>
      </w:r>
      <w:r w:rsidR="00954AAD" w:rsidRPr="00B02C85">
        <w:rPr>
          <w:sz w:val="28"/>
          <w:szCs w:val="28"/>
        </w:rPr>
        <w:t xml:space="preserve"> </w:t>
      </w:r>
      <w:r w:rsidR="008564BB" w:rsidRPr="00B02C85">
        <w:rPr>
          <w:sz w:val="28"/>
          <w:szCs w:val="28"/>
        </w:rPr>
        <w:t>трохи відрізняється від форми смуги люмінесценції</w:t>
      </w:r>
    </w:p>
    <w:p w:rsidR="00F228AD" w:rsidRPr="00B02C85" w:rsidRDefault="00BB4A2E" w:rsidP="00907476">
      <w:pPr>
        <w:ind w:firstLine="708"/>
        <w:jc w:val="both"/>
        <w:rPr>
          <w:i/>
          <w:sz w:val="28"/>
          <w:szCs w:val="28"/>
        </w:rPr>
      </w:pPr>
      <w:r w:rsidRPr="00B02C85">
        <w:rPr>
          <w:i/>
          <w:sz w:val="28"/>
          <w:szCs w:val="28"/>
        </w:rPr>
        <w:t xml:space="preserve">Залежність </w:t>
      </w:r>
      <w:r w:rsidR="00CF77B0" w:rsidRPr="00B02C85">
        <w:rPr>
          <w:i/>
          <w:sz w:val="28"/>
          <w:szCs w:val="28"/>
        </w:rPr>
        <w:t xml:space="preserve">максимального </w:t>
      </w:r>
      <w:r w:rsidRPr="00B02C85">
        <w:rPr>
          <w:i/>
          <w:sz w:val="28"/>
          <w:szCs w:val="28"/>
        </w:rPr>
        <w:t>підсилення від ширини</w:t>
      </w:r>
      <w:r w:rsidR="00F228AD" w:rsidRPr="00B02C85">
        <w:rPr>
          <w:i/>
          <w:sz w:val="28"/>
          <w:szCs w:val="28"/>
        </w:rPr>
        <w:t xml:space="preserve"> </w:t>
      </w:r>
      <w:r w:rsidR="00897E6A" w:rsidRPr="00B02C85">
        <w:rPr>
          <w:i/>
          <w:sz w:val="28"/>
          <w:szCs w:val="28"/>
        </w:rPr>
        <w:t xml:space="preserve">смуги люмінесценції. </w:t>
      </w:r>
    </w:p>
    <w:p w:rsidR="00D34B3F" w:rsidRPr="00B02C85" w:rsidRDefault="006939E6" w:rsidP="00F228AD">
      <w:pPr>
        <w:jc w:val="both"/>
        <w:rPr>
          <w:sz w:val="28"/>
          <w:szCs w:val="28"/>
        </w:rPr>
      </w:pPr>
      <w:r w:rsidRPr="00B02C85">
        <w:rPr>
          <w:sz w:val="28"/>
          <w:szCs w:val="28"/>
        </w:rPr>
        <w:t xml:space="preserve">Оцінимо коефіцієнт підсилення в максимумі </w:t>
      </w:r>
      <w:proofErr w:type="spellStart"/>
      <w:r w:rsidRPr="00B02C85">
        <w:rPr>
          <w:sz w:val="28"/>
          <w:szCs w:val="28"/>
        </w:rPr>
        <w:t>контура</w:t>
      </w:r>
      <w:proofErr w:type="spellEnd"/>
      <w:r w:rsidRPr="00B02C85">
        <w:rPr>
          <w:sz w:val="28"/>
          <w:szCs w:val="28"/>
        </w:rPr>
        <w:t xml:space="preserve"> підсилення</w:t>
      </w:r>
      <w:r w:rsidR="006A4DEB" w:rsidRPr="00B02C85">
        <w:rPr>
          <w:sz w:val="28"/>
          <w:szCs w:val="28"/>
        </w:rPr>
        <w:t xml:space="preserve">. </w:t>
      </w:r>
      <w:r w:rsidR="00897E6A" w:rsidRPr="00B02C85">
        <w:rPr>
          <w:sz w:val="28"/>
          <w:szCs w:val="28"/>
        </w:rPr>
        <w:t xml:space="preserve">Внаслідок нормування </w:t>
      </w:r>
      <w:proofErr w:type="spellStart"/>
      <w:r w:rsidR="00897E6A" w:rsidRPr="00B02C85">
        <w:rPr>
          <w:sz w:val="28"/>
          <w:szCs w:val="28"/>
        </w:rPr>
        <w:t>форм-фактора</w:t>
      </w:r>
      <w:proofErr w:type="spellEnd"/>
      <w:r w:rsidR="00897E6A" w:rsidRPr="00B02C85">
        <w:rPr>
          <w:sz w:val="28"/>
          <w:szCs w:val="28"/>
        </w:rPr>
        <w:t xml:space="preserve"> спектрального </w:t>
      </w:r>
      <w:proofErr w:type="spellStart"/>
      <w:r w:rsidR="00897E6A" w:rsidRPr="00B02C85">
        <w:rPr>
          <w:sz w:val="28"/>
          <w:szCs w:val="28"/>
        </w:rPr>
        <w:t>контура</w:t>
      </w:r>
      <w:proofErr w:type="spellEnd"/>
      <w:r w:rsidR="00897E6A" w:rsidRPr="00B02C85">
        <w:rPr>
          <w:sz w:val="28"/>
          <w:szCs w:val="28"/>
        </w:rPr>
        <w:t xml:space="preserve"> на площу між </w:t>
      </w:r>
      <w:r w:rsidR="00B20D54" w:rsidRPr="00B02C85">
        <w:rPr>
          <w:sz w:val="28"/>
          <w:szCs w:val="28"/>
        </w:rPr>
        <w:t xml:space="preserve">його висотою  </w:t>
      </w:r>
      <w:r w:rsidR="00B20D54" w:rsidRPr="00B02C85">
        <w:rPr>
          <w:position w:val="-14"/>
          <w:sz w:val="28"/>
          <w:szCs w:val="28"/>
        </w:rPr>
        <w:object w:dxaOrig="639" w:dyaOrig="400">
          <v:shape id="_x0000_i1105" type="#_x0000_t75" style="width:31.65pt;height:19.8pt" o:ole="">
            <v:imagedata r:id="rId188" o:title=""/>
          </v:shape>
          <o:OLEObject Type="Embed" ProgID="Equation.DSMT4" ShapeID="_x0000_i1105" DrawAspect="Content" ObjectID="_1560134705" r:id="rId189"/>
        </w:object>
      </w:r>
      <w:r w:rsidR="00897E6A" w:rsidRPr="00B02C85">
        <w:rPr>
          <w:sz w:val="28"/>
          <w:szCs w:val="28"/>
        </w:rPr>
        <w:t xml:space="preserve"> і півширин</w:t>
      </w:r>
      <w:r w:rsidR="00B20D54" w:rsidRPr="00B02C85">
        <w:rPr>
          <w:sz w:val="28"/>
          <w:szCs w:val="28"/>
        </w:rPr>
        <w:t>ою</w:t>
      </w:r>
      <w:r w:rsidR="00897E6A" w:rsidRPr="00B02C85">
        <w:rPr>
          <w:sz w:val="28"/>
          <w:szCs w:val="28"/>
        </w:rPr>
        <w:t xml:space="preserve"> </w:t>
      </w:r>
      <w:r w:rsidR="00BC0404" w:rsidRPr="00B02C85">
        <w:rPr>
          <w:position w:val="-6"/>
          <w:sz w:val="28"/>
          <w:szCs w:val="28"/>
        </w:rPr>
        <w:object w:dxaOrig="380" w:dyaOrig="279">
          <v:shape id="_x0000_i1106" type="#_x0000_t75" style="width:19pt;height:13.45pt" o:ole="">
            <v:imagedata r:id="rId190" o:title=""/>
          </v:shape>
          <o:OLEObject Type="Embed" ProgID="Equation.DSMT4" ShapeID="_x0000_i1106" DrawAspect="Content" ObjectID="_1560134706" r:id="rId191"/>
        </w:object>
      </w:r>
      <w:r w:rsidR="00897E6A" w:rsidRPr="00B02C85">
        <w:rPr>
          <w:sz w:val="28"/>
          <w:szCs w:val="28"/>
        </w:rPr>
        <w:t xml:space="preserve"> існує </w:t>
      </w:r>
      <w:r w:rsidR="00BC0404" w:rsidRPr="00B02C85">
        <w:rPr>
          <w:sz w:val="28"/>
          <w:szCs w:val="28"/>
        </w:rPr>
        <w:t>взаємо</w:t>
      </w:r>
      <w:r w:rsidR="00897E6A" w:rsidRPr="00B02C85">
        <w:rPr>
          <w:sz w:val="28"/>
          <w:szCs w:val="28"/>
        </w:rPr>
        <w:t>зв’язок</w:t>
      </w:r>
      <w:r w:rsidR="00BC0404" w:rsidRPr="00B02C85">
        <w:rPr>
          <w:sz w:val="28"/>
          <w:szCs w:val="28"/>
        </w:rPr>
        <w:t xml:space="preserve">: </w:t>
      </w:r>
      <w:r w:rsidR="00BC0404" w:rsidRPr="00B02C85">
        <w:rPr>
          <w:position w:val="-14"/>
          <w:sz w:val="28"/>
          <w:szCs w:val="28"/>
        </w:rPr>
        <w:object w:dxaOrig="1420" w:dyaOrig="400">
          <v:shape id="_x0000_i1107" type="#_x0000_t75" style="width:70.4pt;height:19.8pt" o:ole="">
            <v:imagedata r:id="rId192" o:title=""/>
          </v:shape>
          <o:OLEObject Type="Embed" ProgID="Equation.DSMT4" ShapeID="_x0000_i1107" DrawAspect="Content" ObjectID="_1560134707" r:id="rId193"/>
        </w:object>
      </w:r>
      <w:r w:rsidR="00BC0404" w:rsidRPr="00B02C85">
        <w:rPr>
          <w:sz w:val="28"/>
          <w:szCs w:val="28"/>
        </w:rPr>
        <w:t xml:space="preserve">. Коефіцієнт  пропорційності </w:t>
      </w:r>
      <w:r w:rsidR="00BC0404" w:rsidRPr="00B02C85">
        <w:rPr>
          <w:i/>
          <w:sz w:val="28"/>
          <w:szCs w:val="28"/>
        </w:rPr>
        <w:t>а</w:t>
      </w:r>
      <w:r w:rsidR="00BC0404" w:rsidRPr="00B02C85">
        <w:rPr>
          <w:sz w:val="28"/>
          <w:szCs w:val="28"/>
        </w:rPr>
        <w:t xml:space="preserve"> залежить від форми спектрального </w:t>
      </w:r>
      <w:proofErr w:type="spellStart"/>
      <w:r w:rsidR="00BC0404" w:rsidRPr="00B02C85">
        <w:rPr>
          <w:sz w:val="28"/>
          <w:szCs w:val="28"/>
        </w:rPr>
        <w:t>контура</w:t>
      </w:r>
      <w:proofErr w:type="spellEnd"/>
      <w:r w:rsidR="00BC0404" w:rsidRPr="00B02C85">
        <w:rPr>
          <w:sz w:val="28"/>
          <w:szCs w:val="28"/>
        </w:rPr>
        <w:t xml:space="preserve">: для </w:t>
      </w:r>
      <w:proofErr w:type="spellStart"/>
      <w:r w:rsidR="00BC0404" w:rsidRPr="00B02C85">
        <w:rPr>
          <w:sz w:val="28"/>
          <w:szCs w:val="28"/>
        </w:rPr>
        <w:t>Лоренцового</w:t>
      </w:r>
      <w:proofErr w:type="spellEnd"/>
      <w:r w:rsidR="00BC0404" w:rsidRPr="00B02C85">
        <w:rPr>
          <w:sz w:val="28"/>
          <w:szCs w:val="28"/>
        </w:rPr>
        <w:t xml:space="preserve"> </w:t>
      </w:r>
      <w:r w:rsidR="00BC0404" w:rsidRPr="00B02C85">
        <w:rPr>
          <w:i/>
          <w:sz w:val="28"/>
          <w:szCs w:val="28"/>
        </w:rPr>
        <w:t>а</w:t>
      </w:r>
      <w:r w:rsidR="00BC0404" w:rsidRPr="00B02C85">
        <w:rPr>
          <w:sz w:val="28"/>
          <w:szCs w:val="28"/>
        </w:rPr>
        <w:t>=</w:t>
      </w:r>
      <w:r w:rsidR="00BC0404" w:rsidRPr="00B02C85">
        <w:rPr>
          <w:sz w:val="28"/>
          <w:szCs w:val="28"/>
        </w:rPr>
        <w:sym w:font="Symbol" w:char="F070"/>
      </w:r>
      <w:r w:rsidR="00B5629E" w:rsidRPr="00B02C85">
        <w:rPr>
          <w:sz w:val="28"/>
          <w:szCs w:val="28"/>
        </w:rPr>
        <w:t xml:space="preserve">, для </w:t>
      </w:r>
      <w:proofErr w:type="spellStart"/>
      <w:r w:rsidR="00B5629E" w:rsidRPr="00B02C85">
        <w:rPr>
          <w:sz w:val="28"/>
          <w:szCs w:val="28"/>
        </w:rPr>
        <w:t>Гаусового</w:t>
      </w:r>
      <w:proofErr w:type="spellEnd"/>
      <w:r w:rsidR="00B5629E" w:rsidRPr="00B02C85">
        <w:rPr>
          <w:sz w:val="28"/>
          <w:szCs w:val="28"/>
        </w:rPr>
        <w:t xml:space="preserve"> а=</w:t>
      </w:r>
      <w:r w:rsidR="00B5629E" w:rsidRPr="00B02C85">
        <w:rPr>
          <w:position w:val="-10"/>
          <w:sz w:val="28"/>
          <w:szCs w:val="28"/>
        </w:rPr>
        <w:object w:dxaOrig="1040" w:dyaOrig="380">
          <v:shape id="_x0000_i1108" type="#_x0000_t75" style="width:52.2pt;height:19pt" o:ole="">
            <v:imagedata r:id="rId194" o:title=""/>
          </v:shape>
          <o:OLEObject Type="Embed" ProgID="Equation.DSMT4" ShapeID="_x0000_i1108" DrawAspect="Content" ObjectID="_1560134708" r:id="rId195"/>
        </w:object>
      </w:r>
      <w:r w:rsidR="00B67CC8" w:rsidRPr="00B02C85">
        <w:rPr>
          <w:sz w:val="28"/>
          <w:szCs w:val="28"/>
        </w:rPr>
        <w:t>. Використавши це у виразі  (1.44), знайдемо</w:t>
      </w:r>
      <w:r w:rsidR="00897E6A" w:rsidRPr="00B02C85">
        <w:rPr>
          <w:sz w:val="28"/>
          <w:szCs w:val="28"/>
        </w:rPr>
        <w:t xml:space="preserve"> </w:t>
      </w:r>
      <w:r w:rsidR="00D90751" w:rsidRPr="00B02C85">
        <w:rPr>
          <w:sz w:val="28"/>
          <w:szCs w:val="28"/>
        </w:rPr>
        <w:t xml:space="preserve">коефіцієнт підсилення </w:t>
      </w:r>
      <w:r w:rsidR="00CF77B0" w:rsidRPr="00B02C85">
        <w:rPr>
          <w:sz w:val="28"/>
          <w:szCs w:val="28"/>
        </w:rPr>
        <w:t xml:space="preserve">на частоті </w:t>
      </w:r>
      <w:r w:rsidR="00CF77B0" w:rsidRPr="00B02C85">
        <w:rPr>
          <w:sz w:val="28"/>
          <w:szCs w:val="28"/>
        </w:rPr>
        <w:sym w:font="Symbol" w:char="F06E"/>
      </w:r>
      <w:r w:rsidR="00CF77B0" w:rsidRPr="00B02C85">
        <w:rPr>
          <w:sz w:val="28"/>
          <w:szCs w:val="28"/>
          <w:vertAlign w:val="subscript"/>
        </w:rPr>
        <w:t>0</w:t>
      </w:r>
      <w:r w:rsidR="00CF77B0" w:rsidRPr="00B02C85">
        <w:rPr>
          <w:sz w:val="28"/>
          <w:szCs w:val="28"/>
        </w:rPr>
        <w:t xml:space="preserve"> його </w:t>
      </w:r>
      <w:proofErr w:type="spellStart"/>
      <w:r w:rsidR="00CF77B0" w:rsidRPr="00B02C85">
        <w:rPr>
          <w:sz w:val="28"/>
          <w:szCs w:val="28"/>
        </w:rPr>
        <w:t>максимума</w:t>
      </w:r>
      <w:proofErr w:type="spellEnd"/>
      <w:r w:rsidR="00CF77B0" w:rsidRPr="00B02C85">
        <w:rPr>
          <w:sz w:val="28"/>
          <w:szCs w:val="28"/>
        </w:rPr>
        <w:t xml:space="preserve"> </w:t>
      </w:r>
      <w:r w:rsidR="00D34B3F" w:rsidRPr="00B02C85">
        <w:rPr>
          <w:sz w:val="28"/>
          <w:szCs w:val="28"/>
        </w:rPr>
        <w:t xml:space="preserve">для </w:t>
      </w:r>
      <w:proofErr w:type="spellStart"/>
      <w:r w:rsidR="00D34B3F" w:rsidRPr="00B02C85">
        <w:rPr>
          <w:sz w:val="28"/>
          <w:szCs w:val="28"/>
        </w:rPr>
        <w:t>Лоренцевого</w:t>
      </w:r>
      <w:proofErr w:type="spellEnd"/>
      <w:r w:rsidR="00D90751" w:rsidRPr="00B02C85">
        <w:rPr>
          <w:sz w:val="28"/>
          <w:szCs w:val="28"/>
        </w:rPr>
        <w:t xml:space="preserve"> і </w:t>
      </w:r>
      <w:proofErr w:type="spellStart"/>
      <w:r w:rsidR="00D90751" w:rsidRPr="00B02C85">
        <w:rPr>
          <w:sz w:val="28"/>
          <w:szCs w:val="28"/>
        </w:rPr>
        <w:t>Гаусового</w:t>
      </w:r>
      <w:proofErr w:type="spellEnd"/>
      <w:r w:rsidR="00D90751" w:rsidRPr="00B02C85">
        <w:rPr>
          <w:sz w:val="28"/>
          <w:szCs w:val="28"/>
        </w:rPr>
        <w:t xml:space="preserve"> контурів відповідно:</w:t>
      </w:r>
    </w:p>
    <w:p w:rsidR="00F228AD" w:rsidRPr="00B02C85" w:rsidRDefault="00F228AD" w:rsidP="00DD0A9F">
      <w:pPr>
        <w:jc w:val="right"/>
        <w:rPr>
          <w:sz w:val="28"/>
          <w:szCs w:val="28"/>
        </w:rPr>
      </w:pPr>
      <w:r w:rsidRPr="00B02C85">
        <w:rPr>
          <w:sz w:val="28"/>
          <w:szCs w:val="28"/>
        </w:rPr>
        <w:tab/>
      </w:r>
      <w:r w:rsidR="00D90751" w:rsidRPr="00B02C85">
        <w:rPr>
          <w:position w:val="-30"/>
          <w:sz w:val="28"/>
          <w:szCs w:val="28"/>
        </w:rPr>
        <w:object w:dxaOrig="3480" w:dyaOrig="720">
          <v:shape id="_x0000_i1109" type="#_x0000_t75" style="width:174.05pt;height:36.4pt" o:ole="" fillcolor="window">
            <v:imagedata r:id="rId196" o:title=""/>
          </v:shape>
          <o:OLEObject Type="Embed" ProgID="Equation.DSMT4" ShapeID="_x0000_i1109" DrawAspect="Content" ObjectID="_1560134709" r:id="rId197"/>
        </w:object>
      </w:r>
      <w:r w:rsidR="00D90751" w:rsidRPr="00B02C85">
        <w:rPr>
          <w:position w:val="-30"/>
          <w:sz w:val="28"/>
          <w:szCs w:val="28"/>
        </w:rPr>
        <w:tab/>
      </w:r>
      <w:r w:rsidR="00D90751" w:rsidRPr="00B02C85">
        <w:rPr>
          <w:position w:val="-30"/>
          <w:sz w:val="28"/>
          <w:szCs w:val="28"/>
        </w:rPr>
        <w:tab/>
      </w:r>
      <w:r w:rsidR="00D90751" w:rsidRPr="00B02C85">
        <w:rPr>
          <w:position w:val="-30"/>
          <w:sz w:val="28"/>
          <w:szCs w:val="28"/>
        </w:rPr>
        <w:tab/>
      </w:r>
      <w:r w:rsidR="00D90751" w:rsidRPr="00B02C85">
        <w:rPr>
          <w:position w:val="-30"/>
          <w:sz w:val="28"/>
          <w:szCs w:val="28"/>
        </w:rPr>
        <w:tab/>
        <w:t>(1.45а)</w:t>
      </w:r>
      <w:r w:rsidR="00D90751" w:rsidRPr="00B02C85">
        <w:rPr>
          <w:position w:val="-30"/>
          <w:sz w:val="28"/>
          <w:szCs w:val="28"/>
        </w:rPr>
        <w:tab/>
      </w:r>
      <w:r w:rsidRPr="00B02C85">
        <w:rPr>
          <w:sz w:val="28"/>
          <w:szCs w:val="28"/>
        </w:rPr>
        <w:tab/>
      </w:r>
      <w:r w:rsidR="00D34B3F" w:rsidRPr="00B02C85">
        <w:rPr>
          <w:position w:val="-32"/>
          <w:sz w:val="28"/>
          <w:szCs w:val="28"/>
        </w:rPr>
        <w:object w:dxaOrig="2380" w:dyaOrig="760">
          <v:shape id="_x0000_i1110" type="#_x0000_t75" style="width:118.7pt;height:38pt" o:ole="" fillcolor="window">
            <v:imagedata r:id="rId198" o:title=""/>
          </v:shape>
          <o:OLEObject Type="Embed" ProgID="Equation.DSMT4" ShapeID="_x0000_i1110" DrawAspect="Content" ObjectID="_1560134710" r:id="rId199"/>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w:t>
      </w:r>
      <w:r w:rsidR="00D90751" w:rsidRPr="00B02C85">
        <w:rPr>
          <w:sz w:val="28"/>
          <w:szCs w:val="28"/>
        </w:rPr>
        <w:t>1.45</w:t>
      </w:r>
      <w:r w:rsidRPr="00B02C85">
        <w:rPr>
          <w:sz w:val="28"/>
          <w:szCs w:val="28"/>
        </w:rPr>
        <w:t>б)</w:t>
      </w:r>
    </w:p>
    <w:tbl>
      <w:tblPr>
        <w:tblpPr w:leftFromText="180" w:rightFromText="180" w:vertAnchor="text" w:horzAnchor="margin" w:tblpY="11"/>
        <w:tblOverlap w:val="never"/>
        <w:tblW w:w="0" w:type="auto"/>
        <w:tblLook w:val="04A0" w:firstRow="1" w:lastRow="0" w:firstColumn="1" w:lastColumn="0" w:noHBand="0" w:noVBand="1"/>
      </w:tblPr>
      <w:tblGrid>
        <w:gridCol w:w="4190"/>
      </w:tblGrid>
      <w:tr w:rsidR="005067CD" w:rsidRPr="00B02C85" w:rsidTr="005067CD">
        <w:trPr>
          <w:trHeight w:val="2607"/>
        </w:trPr>
        <w:tc>
          <w:tcPr>
            <w:tcW w:w="4190" w:type="dxa"/>
          </w:tcPr>
          <w:p w:rsidR="005067CD" w:rsidRPr="00B02C85" w:rsidRDefault="005067CD" w:rsidP="005067CD">
            <w:pPr>
              <w:rPr>
                <w:sz w:val="28"/>
                <w:szCs w:val="28"/>
              </w:rPr>
            </w:pPr>
            <w:r w:rsidRPr="00B02C85">
              <w:rPr>
                <w:noProof/>
                <w:sz w:val="28"/>
                <w:szCs w:val="28"/>
                <w:lang w:eastAsia="uk-UA"/>
              </w:rPr>
              <w:drawing>
                <wp:inline distT="0" distB="0" distL="0" distR="0" wp14:anchorId="2EDAD6C1" wp14:editId="1C6D63A9">
                  <wp:extent cx="2495111" cy="1630018"/>
                  <wp:effectExtent l="0" t="0" r="635" b="889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10_Насичення підсилення.png"/>
                          <pic:cNvPicPr/>
                        </pic:nvPicPr>
                        <pic:blipFill>
                          <a:blip r:embed="rId200">
                            <a:extLst>
                              <a:ext uri="{28A0092B-C50C-407E-A947-70E740481C1C}">
                                <a14:useLocalDpi xmlns:a14="http://schemas.microsoft.com/office/drawing/2010/main" val="0"/>
                              </a:ext>
                            </a:extLst>
                          </a:blip>
                          <a:stretch>
                            <a:fillRect/>
                          </a:stretch>
                        </pic:blipFill>
                        <pic:spPr>
                          <a:xfrm>
                            <a:off x="0" y="0"/>
                            <a:ext cx="2497863" cy="1631816"/>
                          </a:xfrm>
                          <a:prstGeom prst="rect">
                            <a:avLst/>
                          </a:prstGeom>
                        </pic:spPr>
                      </pic:pic>
                    </a:graphicData>
                  </a:graphic>
                </wp:inline>
              </w:drawing>
            </w:r>
          </w:p>
        </w:tc>
      </w:tr>
      <w:tr w:rsidR="005067CD" w:rsidRPr="00B02C85" w:rsidTr="005067CD">
        <w:trPr>
          <w:trHeight w:val="835"/>
        </w:trPr>
        <w:tc>
          <w:tcPr>
            <w:tcW w:w="4190" w:type="dxa"/>
          </w:tcPr>
          <w:p w:rsidR="005067CD" w:rsidRPr="00B02C85" w:rsidRDefault="005067CD" w:rsidP="005067CD">
            <w:pPr>
              <w:jc w:val="both"/>
            </w:pPr>
            <w:r w:rsidRPr="00B02C85">
              <w:t xml:space="preserve">Рис. 1.10. Приблизний масштаб змін </w:t>
            </w:r>
            <w:proofErr w:type="spellStart"/>
            <w:r w:rsidRPr="00B02C85">
              <w:t>форм-фактора</w:t>
            </w:r>
            <w:proofErr w:type="spellEnd"/>
            <w:r w:rsidRPr="00B02C85">
              <w:t xml:space="preserve"> лінії і частотного множника  в формулі (1.44).</w:t>
            </w:r>
          </w:p>
        </w:tc>
      </w:tr>
    </w:tbl>
    <w:p w:rsidR="00F228AD" w:rsidRPr="00B02C85" w:rsidRDefault="00F228AD" w:rsidP="00D90751">
      <w:pPr>
        <w:jc w:val="both"/>
        <w:rPr>
          <w:sz w:val="28"/>
          <w:szCs w:val="28"/>
        </w:rPr>
      </w:pPr>
      <w:r w:rsidRPr="00B02C85">
        <w:rPr>
          <w:sz w:val="28"/>
          <w:szCs w:val="28"/>
        </w:rPr>
        <w:t xml:space="preserve">Звідси видно, що максимальна величина коефіцієнта підсилення </w:t>
      </w:r>
      <w:r w:rsidR="00D34B3F" w:rsidRPr="00B02C85">
        <w:rPr>
          <w:sz w:val="28"/>
          <w:szCs w:val="28"/>
        </w:rPr>
        <w:t>обернено</w:t>
      </w:r>
      <w:r w:rsidRPr="00B02C85">
        <w:rPr>
          <w:sz w:val="28"/>
          <w:szCs w:val="28"/>
        </w:rPr>
        <w:t xml:space="preserve"> пропорційна ширині лінії</w:t>
      </w:r>
      <w:r w:rsidR="00CF77B0" w:rsidRPr="00B02C85">
        <w:rPr>
          <w:sz w:val="28"/>
          <w:szCs w:val="28"/>
        </w:rPr>
        <w:t xml:space="preserve">, тобто на </w:t>
      </w:r>
      <w:r w:rsidRPr="00B02C85">
        <w:rPr>
          <w:sz w:val="28"/>
          <w:szCs w:val="28"/>
        </w:rPr>
        <w:t xml:space="preserve">вузьких лініях підсилення </w:t>
      </w:r>
      <w:r w:rsidR="00CF77B0" w:rsidRPr="00B02C85">
        <w:rPr>
          <w:sz w:val="28"/>
          <w:szCs w:val="28"/>
        </w:rPr>
        <w:t>більше</w:t>
      </w:r>
      <w:r w:rsidRPr="00B02C85">
        <w:rPr>
          <w:sz w:val="28"/>
          <w:szCs w:val="28"/>
        </w:rPr>
        <w:t>.</w:t>
      </w:r>
    </w:p>
    <w:p w:rsidR="00CF77B0" w:rsidRPr="00B02C85" w:rsidRDefault="00CF77B0" w:rsidP="00D90751">
      <w:pPr>
        <w:jc w:val="both"/>
        <w:rPr>
          <w:sz w:val="28"/>
          <w:szCs w:val="28"/>
        </w:rPr>
      </w:pPr>
      <w:r w:rsidRPr="00B02C85">
        <w:rPr>
          <w:sz w:val="28"/>
          <w:szCs w:val="28"/>
        </w:rPr>
        <w:tab/>
        <w:t>С</w:t>
      </w:r>
      <w:r w:rsidR="009B73B3" w:rsidRPr="00B02C85">
        <w:rPr>
          <w:sz w:val="28"/>
          <w:szCs w:val="28"/>
        </w:rPr>
        <w:t xml:space="preserve">лід </w:t>
      </w:r>
      <w:r w:rsidRPr="00B02C85">
        <w:rPr>
          <w:sz w:val="28"/>
          <w:szCs w:val="28"/>
        </w:rPr>
        <w:t xml:space="preserve">зауважити, що цей </w:t>
      </w:r>
      <w:r w:rsidR="009B73B3" w:rsidRPr="00B02C85">
        <w:rPr>
          <w:sz w:val="28"/>
          <w:szCs w:val="28"/>
        </w:rPr>
        <w:t xml:space="preserve">висновок не стосується </w:t>
      </w:r>
      <w:r w:rsidR="00907476" w:rsidRPr="00B02C85">
        <w:rPr>
          <w:sz w:val="28"/>
          <w:szCs w:val="28"/>
        </w:rPr>
        <w:t xml:space="preserve">спектрів люмінесценції </w:t>
      </w:r>
      <w:r w:rsidR="009B73B3" w:rsidRPr="00B02C85">
        <w:rPr>
          <w:sz w:val="28"/>
          <w:szCs w:val="28"/>
        </w:rPr>
        <w:t>органічних барвників, для яких максимальне підсилення</w:t>
      </w:r>
      <w:r w:rsidR="00907476" w:rsidRPr="00B02C85">
        <w:rPr>
          <w:sz w:val="28"/>
          <w:szCs w:val="28"/>
        </w:rPr>
        <w:t xml:space="preserve">, навпаки, </w:t>
      </w:r>
      <w:r w:rsidR="009B73B3" w:rsidRPr="00B02C85">
        <w:rPr>
          <w:sz w:val="28"/>
          <w:szCs w:val="28"/>
        </w:rPr>
        <w:t xml:space="preserve">зростає із збільшенням їх ширини. Це обумовлено тим, що в </w:t>
      </w:r>
      <w:r w:rsidR="00907476" w:rsidRPr="00B02C85">
        <w:rPr>
          <w:sz w:val="28"/>
          <w:szCs w:val="28"/>
        </w:rPr>
        <w:t xml:space="preserve">багатоатомних </w:t>
      </w:r>
      <w:r w:rsidR="009B73B3" w:rsidRPr="00B02C85">
        <w:rPr>
          <w:sz w:val="28"/>
          <w:szCs w:val="28"/>
        </w:rPr>
        <w:t xml:space="preserve">молекулах барвників домінуючим фактором розширення спектра є не </w:t>
      </w:r>
      <w:r w:rsidR="00907476" w:rsidRPr="00B02C85">
        <w:rPr>
          <w:sz w:val="28"/>
          <w:szCs w:val="28"/>
        </w:rPr>
        <w:t>обмеження середнього часу життя на рівні</w:t>
      </w:r>
      <w:r w:rsidR="009B73B3" w:rsidRPr="00B02C85">
        <w:rPr>
          <w:sz w:val="28"/>
          <w:szCs w:val="28"/>
        </w:rPr>
        <w:t xml:space="preserve">, </w:t>
      </w:r>
      <w:r w:rsidR="00907476" w:rsidRPr="00B02C85">
        <w:rPr>
          <w:sz w:val="28"/>
          <w:szCs w:val="28"/>
        </w:rPr>
        <w:t xml:space="preserve">а коливальні стани молекули, які сильно розширюють електронні рівні між якими відбувається перехід. </w:t>
      </w:r>
    </w:p>
    <w:p w:rsidR="00907476" w:rsidRPr="00B02C85" w:rsidRDefault="00907476" w:rsidP="00907476">
      <w:pPr>
        <w:ind w:firstLine="708"/>
        <w:jc w:val="both"/>
        <w:rPr>
          <w:i/>
          <w:sz w:val="28"/>
          <w:szCs w:val="28"/>
        </w:rPr>
      </w:pPr>
      <w:r w:rsidRPr="00B02C85">
        <w:rPr>
          <w:i/>
          <w:sz w:val="28"/>
          <w:szCs w:val="28"/>
        </w:rPr>
        <w:t>Залежність коефіцієнта підсилення від спектрального діапазону.</w:t>
      </w:r>
    </w:p>
    <w:p w:rsidR="00C41AC0" w:rsidRPr="00B02C85" w:rsidRDefault="00F228AD" w:rsidP="00F228AD">
      <w:pPr>
        <w:jc w:val="both"/>
        <w:rPr>
          <w:sz w:val="28"/>
          <w:szCs w:val="28"/>
        </w:rPr>
      </w:pPr>
      <w:r w:rsidRPr="00B02C85">
        <w:rPr>
          <w:sz w:val="28"/>
          <w:szCs w:val="28"/>
        </w:rPr>
        <w:t xml:space="preserve"> </w:t>
      </w:r>
      <w:r w:rsidRPr="00B02C85">
        <w:rPr>
          <w:sz w:val="28"/>
          <w:szCs w:val="28"/>
        </w:rPr>
        <w:tab/>
        <w:t>З (</w:t>
      </w:r>
      <w:r w:rsidR="00043A83" w:rsidRPr="00B02C85">
        <w:rPr>
          <w:sz w:val="28"/>
          <w:szCs w:val="28"/>
        </w:rPr>
        <w:t>1.45</w:t>
      </w:r>
      <w:r w:rsidRPr="00B02C85">
        <w:rPr>
          <w:sz w:val="28"/>
          <w:szCs w:val="28"/>
        </w:rPr>
        <w:t xml:space="preserve">) видно, що </w:t>
      </w:r>
      <w:r w:rsidR="00043A83" w:rsidRPr="00B02C85">
        <w:rPr>
          <w:sz w:val="28"/>
          <w:szCs w:val="28"/>
        </w:rPr>
        <w:t xml:space="preserve">коефіцієнт </w:t>
      </w:r>
      <w:r w:rsidRPr="00B02C85">
        <w:rPr>
          <w:sz w:val="28"/>
          <w:szCs w:val="28"/>
        </w:rPr>
        <w:t xml:space="preserve">підсилення </w:t>
      </w:r>
      <w:r w:rsidR="00043A83" w:rsidRPr="00B02C85">
        <w:rPr>
          <w:sz w:val="28"/>
          <w:szCs w:val="28"/>
        </w:rPr>
        <w:t xml:space="preserve">в максимумі </w:t>
      </w:r>
      <w:proofErr w:type="spellStart"/>
      <w:r w:rsidR="00043A83" w:rsidRPr="00B02C85">
        <w:rPr>
          <w:sz w:val="28"/>
          <w:szCs w:val="28"/>
        </w:rPr>
        <w:t>контура</w:t>
      </w:r>
      <w:proofErr w:type="spellEnd"/>
      <w:r w:rsidR="00043A83" w:rsidRPr="00B02C85">
        <w:rPr>
          <w:sz w:val="28"/>
          <w:szCs w:val="28"/>
        </w:rPr>
        <w:t xml:space="preserve"> </w:t>
      </w:r>
      <w:r w:rsidRPr="00B02C85">
        <w:rPr>
          <w:sz w:val="28"/>
          <w:szCs w:val="28"/>
        </w:rPr>
        <w:t xml:space="preserve">зменшується при переміщенні у короткохвильову область </w:t>
      </w:r>
      <w:r w:rsidR="00043A83" w:rsidRPr="00B02C85">
        <w:rPr>
          <w:sz w:val="28"/>
          <w:szCs w:val="28"/>
        </w:rPr>
        <w:t xml:space="preserve">як </w:t>
      </w:r>
      <w:r w:rsidRPr="00B02C85">
        <w:rPr>
          <w:position w:val="-24"/>
          <w:sz w:val="28"/>
          <w:szCs w:val="28"/>
        </w:rPr>
        <w:object w:dxaOrig="560" w:dyaOrig="620">
          <v:shape id="_x0000_i1111" type="#_x0000_t75" style="width:28.5pt;height:31.65pt" o:ole="" fillcolor="window">
            <v:imagedata r:id="rId201" o:title=""/>
          </v:shape>
          <o:OLEObject Type="Embed" ProgID="Equation.3" ShapeID="_x0000_i1111" DrawAspect="Content" ObjectID="_1560134711" r:id="rId202"/>
        </w:object>
      </w:r>
      <w:r w:rsidRPr="00B02C85">
        <w:rPr>
          <w:sz w:val="28"/>
          <w:szCs w:val="28"/>
        </w:rPr>
        <w:t xml:space="preserve">. </w:t>
      </w:r>
      <w:r w:rsidR="00043A83" w:rsidRPr="00B02C85">
        <w:rPr>
          <w:sz w:val="28"/>
          <w:szCs w:val="28"/>
        </w:rPr>
        <w:t xml:space="preserve">Тому </w:t>
      </w:r>
      <w:r w:rsidR="00C41AC0" w:rsidRPr="00B02C85">
        <w:rPr>
          <w:sz w:val="28"/>
          <w:szCs w:val="28"/>
        </w:rPr>
        <w:t>при фіксованій інверсній населеності певну величину</w:t>
      </w:r>
      <w:r w:rsidR="00043A83" w:rsidRPr="00B02C85">
        <w:rPr>
          <w:sz w:val="28"/>
          <w:szCs w:val="28"/>
        </w:rPr>
        <w:t xml:space="preserve"> </w:t>
      </w:r>
      <w:r w:rsidR="00C41AC0" w:rsidRPr="00B02C85">
        <w:rPr>
          <w:sz w:val="28"/>
          <w:szCs w:val="28"/>
        </w:rPr>
        <w:t xml:space="preserve">коефіцієнта </w:t>
      </w:r>
      <w:r w:rsidR="00043A83" w:rsidRPr="00B02C85">
        <w:rPr>
          <w:sz w:val="28"/>
          <w:szCs w:val="28"/>
        </w:rPr>
        <w:t>підсилення зн</w:t>
      </w:r>
      <w:r w:rsidR="00C41AC0" w:rsidRPr="00B02C85">
        <w:rPr>
          <w:sz w:val="28"/>
          <w:szCs w:val="28"/>
        </w:rPr>
        <w:t>а</w:t>
      </w:r>
      <w:r w:rsidR="00043A83" w:rsidRPr="00B02C85">
        <w:rPr>
          <w:sz w:val="28"/>
          <w:szCs w:val="28"/>
        </w:rPr>
        <w:t xml:space="preserve">чно легше отримати в інфрачервоній області ніж у видимій, а тим більше ультрафіолетовій. </w:t>
      </w:r>
      <w:r w:rsidRPr="00B02C85">
        <w:rPr>
          <w:sz w:val="28"/>
          <w:szCs w:val="28"/>
        </w:rPr>
        <w:t xml:space="preserve">З цим пов’язані труднощі створення лазерів в </w:t>
      </w:r>
      <w:r w:rsidRPr="00B02C85">
        <w:rPr>
          <w:sz w:val="28"/>
          <w:szCs w:val="28"/>
        </w:rPr>
        <w:lastRenderedPageBreak/>
        <w:t>рентгенівсько</w:t>
      </w:r>
      <w:r w:rsidR="007726C0" w:rsidRPr="00B02C85">
        <w:rPr>
          <w:sz w:val="28"/>
          <w:szCs w:val="28"/>
        </w:rPr>
        <w:t>му</w:t>
      </w:r>
      <w:r w:rsidRPr="00B02C85">
        <w:rPr>
          <w:sz w:val="28"/>
          <w:szCs w:val="28"/>
        </w:rPr>
        <w:t xml:space="preserve"> та </w:t>
      </w:r>
      <w:r w:rsidRPr="00B02C85">
        <w:rPr>
          <w:position w:val="-10"/>
          <w:sz w:val="28"/>
          <w:szCs w:val="28"/>
        </w:rPr>
        <w:object w:dxaOrig="200" w:dyaOrig="260">
          <v:shape id="_x0000_i1112" type="#_x0000_t75" style="width:10.3pt;height:13.45pt" o:ole="" fillcolor="window">
            <v:imagedata r:id="rId203" o:title=""/>
          </v:shape>
          <o:OLEObject Type="Embed" ProgID="Equation.3" ShapeID="_x0000_i1112" DrawAspect="Content" ObjectID="_1560134712" r:id="rId204"/>
        </w:object>
      </w:r>
      <w:proofErr w:type="spellStart"/>
      <w:r w:rsidRPr="00B02C85">
        <w:rPr>
          <w:sz w:val="28"/>
          <w:szCs w:val="28"/>
        </w:rPr>
        <w:t>-діапазоні</w:t>
      </w:r>
      <w:proofErr w:type="spellEnd"/>
      <w:r w:rsidR="00C41AC0" w:rsidRPr="00B02C85">
        <w:rPr>
          <w:sz w:val="28"/>
          <w:szCs w:val="28"/>
        </w:rPr>
        <w:t xml:space="preserve">: велике падіння коефіцієнта підсилення внаслідок збільшення частоти необхідно компенсувати </w:t>
      </w:r>
      <w:r w:rsidRPr="00B02C85">
        <w:rPr>
          <w:sz w:val="28"/>
          <w:szCs w:val="28"/>
        </w:rPr>
        <w:t xml:space="preserve"> </w:t>
      </w:r>
      <w:r w:rsidR="00C41AC0" w:rsidRPr="00B02C85">
        <w:rPr>
          <w:sz w:val="28"/>
          <w:szCs w:val="28"/>
        </w:rPr>
        <w:t xml:space="preserve">таким же збільшенням величини інверсної населеності, що вимагає створення потужних систем накачування. </w:t>
      </w:r>
    </w:p>
    <w:p w:rsidR="00C41AC0" w:rsidRPr="00B02C85" w:rsidRDefault="00F228AD" w:rsidP="00C41AC0">
      <w:pPr>
        <w:ind w:firstLine="708"/>
        <w:jc w:val="both"/>
        <w:rPr>
          <w:sz w:val="28"/>
          <w:szCs w:val="28"/>
        </w:rPr>
      </w:pPr>
      <w:r w:rsidRPr="00B02C85">
        <w:rPr>
          <w:sz w:val="28"/>
          <w:szCs w:val="28"/>
        </w:rPr>
        <w:t xml:space="preserve">Сказане можна підтвердити прикладом для </w:t>
      </w:r>
      <w:r w:rsidR="007726C0" w:rsidRPr="00B02C85">
        <w:rPr>
          <w:sz w:val="28"/>
          <w:szCs w:val="28"/>
        </w:rPr>
        <w:t xml:space="preserve">трьох найбільш широко вживаних ліній </w:t>
      </w:r>
      <w:r w:rsidRPr="00B02C85">
        <w:rPr>
          <w:position w:val="-6"/>
          <w:sz w:val="28"/>
          <w:szCs w:val="28"/>
        </w:rPr>
        <w:object w:dxaOrig="859" w:dyaOrig="279">
          <v:shape id="_x0000_i1113" type="#_x0000_t75" style="width:43.5pt;height:13.45pt" o:ole="" fillcolor="window">
            <v:imagedata r:id="rId205" o:title=""/>
          </v:shape>
          <o:OLEObject Type="Embed" ProgID="Equation.3" ShapeID="_x0000_i1113" DrawAspect="Content" ObjectID="_1560134713" r:id="rId206"/>
        </w:object>
      </w:r>
      <w:r w:rsidR="007726C0" w:rsidRPr="00B02C85">
        <w:rPr>
          <w:sz w:val="28"/>
          <w:szCs w:val="28"/>
        </w:rPr>
        <w:t xml:space="preserve"> </w:t>
      </w:r>
      <w:r w:rsidR="0046213C" w:rsidRPr="00B02C85">
        <w:rPr>
          <w:sz w:val="28"/>
          <w:szCs w:val="28"/>
        </w:rPr>
        <w:t>(табл.</w:t>
      </w:r>
      <w:r w:rsidR="00C0766C" w:rsidRPr="00B02C85">
        <w:rPr>
          <w:sz w:val="28"/>
          <w:szCs w:val="28"/>
        </w:rPr>
        <w:t xml:space="preserve"> 1.</w:t>
      </w:r>
      <w:r w:rsidR="0046213C" w:rsidRPr="00B02C85">
        <w:rPr>
          <w:sz w:val="28"/>
          <w:szCs w:val="28"/>
        </w:rPr>
        <w:t>1)</w:t>
      </w:r>
      <w:r w:rsidR="007726C0" w:rsidRPr="00B02C85">
        <w:rPr>
          <w:sz w:val="28"/>
          <w:szCs w:val="28"/>
        </w:rPr>
        <w:t>:</w:t>
      </w:r>
    </w:p>
    <w:p w:rsidR="001F0196" w:rsidRPr="00B02C85" w:rsidRDefault="001F0196" w:rsidP="00C41AC0">
      <w:pPr>
        <w:ind w:firstLine="708"/>
        <w:jc w:val="both"/>
        <w:rPr>
          <w:sz w:val="28"/>
          <w:szCs w:val="28"/>
        </w:rPr>
      </w:pPr>
    </w:p>
    <w:p w:rsidR="005067CD" w:rsidRPr="00B02C85" w:rsidRDefault="001F0196" w:rsidP="00C41AC0">
      <w:pPr>
        <w:ind w:firstLine="708"/>
        <w:jc w:val="both"/>
        <w:rPr>
          <w:sz w:val="28"/>
          <w:szCs w:val="28"/>
        </w:rPr>
      </w:pPr>
      <w:r w:rsidRPr="00B02C85">
        <w:rPr>
          <w:sz w:val="28"/>
          <w:szCs w:val="28"/>
        </w:rPr>
        <w:t>Табл.1.1</w:t>
      </w:r>
    </w:p>
    <w:tbl>
      <w:tblPr>
        <w:tblStyle w:val="af3"/>
        <w:tblW w:w="0" w:type="auto"/>
        <w:tblInd w:w="108" w:type="dxa"/>
        <w:tblLook w:val="04A0" w:firstRow="1" w:lastRow="0" w:firstColumn="1" w:lastColumn="0" w:noHBand="0" w:noVBand="1"/>
      </w:tblPr>
      <w:tblGrid>
        <w:gridCol w:w="3119"/>
        <w:gridCol w:w="1984"/>
        <w:gridCol w:w="2268"/>
        <w:gridCol w:w="2092"/>
      </w:tblGrid>
      <w:tr w:rsidR="001F0196" w:rsidRPr="00B02C85" w:rsidTr="00773674">
        <w:tc>
          <w:tcPr>
            <w:tcW w:w="3119" w:type="dxa"/>
          </w:tcPr>
          <w:p w:rsidR="001F0196" w:rsidRPr="00B02C85" w:rsidRDefault="001F0196" w:rsidP="00773674">
            <w:pPr>
              <w:jc w:val="both"/>
              <w:rPr>
                <w:sz w:val="28"/>
                <w:szCs w:val="28"/>
              </w:rPr>
            </w:pPr>
            <w:r w:rsidRPr="00B02C85">
              <w:rPr>
                <w:sz w:val="28"/>
                <w:szCs w:val="28"/>
              </w:rPr>
              <w:t xml:space="preserve">Довжина хвилі </w:t>
            </w:r>
            <w:r w:rsidRPr="00B02C85">
              <w:rPr>
                <w:sz w:val="28"/>
                <w:szCs w:val="28"/>
              </w:rPr>
              <w:sym w:font="Symbol" w:char="F06C"/>
            </w:r>
            <w:r w:rsidRPr="00B02C85">
              <w:rPr>
                <w:sz w:val="28"/>
                <w:szCs w:val="28"/>
              </w:rPr>
              <w:t>, мкм</w:t>
            </w:r>
          </w:p>
        </w:tc>
        <w:tc>
          <w:tcPr>
            <w:tcW w:w="1984" w:type="dxa"/>
          </w:tcPr>
          <w:p w:rsidR="001F0196" w:rsidRPr="00B02C85" w:rsidRDefault="001F0196" w:rsidP="00773674">
            <w:pPr>
              <w:jc w:val="center"/>
              <w:rPr>
                <w:sz w:val="28"/>
                <w:szCs w:val="28"/>
              </w:rPr>
            </w:pPr>
            <w:r w:rsidRPr="00B02C85">
              <w:rPr>
                <w:sz w:val="28"/>
                <w:szCs w:val="28"/>
              </w:rPr>
              <w:t>3.39</w:t>
            </w:r>
          </w:p>
        </w:tc>
        <w:tc>
          <w:tcPr>
            <w:tcW w:w="2268" w:type="dxa"/>
          </w:tcPr>
          <w:p w:rsidR="001F0196" w:rsidRPr="00B02C85" w:rsidRDefault="001F0196" w:rsidP="00773674">
            <w:pPr>
              <w:jc w:val="center"/>
              <w:rPr>
                <w:sz w:val="28"/>
                <w:szCs w:val="28"/>
              </w:rPr>
            </w:pPr>
            <w:r w:rsidRPr="00B02C85">
              <w:rPr>
                <w:sz w:val="28"/>
                <w:szCs w:val="28"/>
              </w:rPr>
              <w:t>1.15</w:t>
            </w:r>
          </w:p>
        </w:tc>
        <w:tc>
          <w:tcPr>
            <w:tcW w:w="2092" w:type="dxa"/>
          </w:tcPr>
          <w:p w:rsidR="001F0196" w:rsidRPr="00B02C85" w:rsidRDefault="001F0196" w:rsidP="00773674">
            <w:pPr>
              <w:jc w:val="center"/>
              <w:rPr>
                <w:sz w:val="28"/>
                <w:szCs w:val="28"/>
              </w:rPr>
            </w:pPr>
            <w:r w:rsidRPr="00B02C85">
              <w:rPr>
                <w:sz w:val="28"/>
                <w:szCs w:val="28"/>
              </w:rPr>
              <w:t>0.63</w:t>
            </w:r>
          </w:p>
        </w:tc>
      </w:tr>
      <w:tr w:rsidR="001F0196" w:rsidRPr="00B02C85" w:rsidTr="00773674">
        <w:trPr>
          <w:trHeight w:val="432"/>
        </w:trPr>
        <w:tc>
          <w:tcPr>
            <w:tcW w:w="3119" w:type="dxa"/>
          </w:tcPr>
          <w:p w:rsidR="001F0196" w:rsidRPr="00B02C85" w:rsidRDefault="001F0196" w:rsidP="00773674">
            <w:pPr>
              <w:jc w:val="both"/>
              <w:rPr>
                <w:sz w:val="28"/>
                <w:szCs w:val="28"/>
              </w:rPr>
            </w:pPr>
            <w:r w:rsidRPr="00B02C85">
              <w:rPr>
                <w:sz w:val="28"/>
                <w:szCs w:val="28"/>
              </w:rPr>
              <w:t>Коефіцієнт підсилення на 1м</w:t>
            </w:r>
          </w:p>
        </w:tc>
        <w:tc>
          <w:tcPr>
            <w:tcW w:w="1984" w:type="dxa"/>
          </w:tcPr>
          <w:p w:rsidR="001F0196" w:rsidRPr="00B02C85" w:rsidRDefault="001F0196" w:rsidP="00773674">
            <w:pPr>
              <w:jc w:val="center"/>
              <w:rPr>
                <w:sz w:val="28"/>
                <w:szCs w:val="28"/>
              </w:rPr>
            </w:pPr>
            <w:r w:rsidRPr="00B02C85">
              <w:rPr>
                <w:sz w:val="28"/>
                <w:szCs w:val="28"/>
              </w:rPr>
              <w:t>20дб=100раз</w:t>
            </w:r>
          </w:p>
        </w:tc>
        <w:tc>
          <w:tcPr>
            <w:tcW w:w="2268" w:type="dxa"/>
          </w:tcPr>
          <w:p w:rsidR="001F0196" w:rsidRPr="00B02C85" w:rsidRDefault="001F0196" w:rsidP="00773674">
            <w:pPr>
              <w:jc w:val="center"/>
              <w:rPr>
                <w:sz w:val="28"/>
                <w:szCs w:val="28"/>
              </w:rPr>
            </w:pPr>
            <w:r w:rsidRPr="00B02C85">
              <w:rPr>
                <w:sz w:val="28"/>
                <w:szCs w:val="28"/>
              </w:rPr>
              <w:t>10 -12%</w:t>
            </w:r>
          </w:p>
        </w:tc>
        <w:tc>
          <w:tcPr>
            <w:tcW w:w="2092" w:type="dxa"/>
          </w:tcPr>
          <w:p w:rsidR="001F0196" w:rsidRPr="00B02C85" w:rsidRDefault="001F0196" w:rsidP="00773674">
            <w:pPr>
              <w:jc w:val="center"/>
              <w:rPr>
                <w:sz w:val="28"/>
                <w:szCs w:val="28"/>
              </w:rPr>
            </w:pPr>
            <w:r w:rsidRPr="00B02C85">
              <w:rPr>
                <w:sz w:val="28"/>
                <w:szCs w:val="28"/>
              </w:rPr>
              <w:t>3-6%</w:t>
            </w:r>
          </w:p>
        </w:tc>
      </w:tr>
    </w:tbl>
    <w:p w:rsidR="00F228AD" w:rsidRPr="00B02C85" w:rsidRDefault="00F228AD" w:rsidP="00F228AD">
      <w:pPr>
        <w:jc w:val="both"/>
        <w:rPr>
          <w:sz w:val="28"/>
          <w:szCs w:val="28"/>
        </w:rPr>
      </w:pPr>
    </w:p>
    <w:p w:rsidR="00F228AD" w:rsidRPr="00B02C85" w:rsidRDefault="0046213C" w:rsidP="00F228AD">
      <w:pPr>
        <w:jc w:val="both"/>
        <w:rPr>
          <w:sz w:val="28"/>
          <w:szCs w:val="28"/>
        </w:rPr>
      </w:pPr>
      <w:r w:rsidRPr="00B02C85">
        <w:rPr>
          <w:sz w:val="28"/>
          <w:szCs w:val="28"/>
        </w:rPr>
        <w:t>Із таблиці видно, що коефіцієнт п</w:t>
      </w:r>
      <w:r w:rsidR="00F228AD" w:rsidRPr="00B02C85">
        <w:rPr>
          <w:sz w:val="28"/>
          <w:szCs w:val="28"/>
        </w:rPr>
        <w:t xml:space="preserve">ідсилення різко спадає при </w:t>
      </w:r>
      <w:r w:rsidR="00917893" w:rsidRPr="00B02C85">
        <w:rPr>
          <w:sz w:val="28"/>
          <w:szCs w:val="28"/>
        </w:rPr>
        <w:t xml:space="preserve">зменшенні довжини хвилі випромінювання </w:t>
      </w:r>
      <w:r w:rsidR="00F228AD" w:rsidRPr="00B02C85">
        <w:rPr>
          <w:sz w:val="28"/>
          <w:szCs w:val="28"/>
        </w:rPr>
        <w:t xml:space="preserve">від 3,39 мкм до </w:t>
      </w:r>
      <w:r w:rsidRPr="00B02C85">
        <w:rPr>
          <w:sz w:val="28"/>
          <w:szCs w:val="28"/>
        </w:rPr>
        <w:t>0,63</w:t>
      </w:r>
      <w:r w:rsidR="00F228AD" w:rsidRPr="00B02C85">
        <w:rPr>
          <w:sz w:val="28"/>
          <w:szCs w:val="28"/>
        </w:rPr>
        <w:t xml:space="preserve"> мкм.</w:t>
      </w:r>
    </w:p>
    <w:p w:rsidR="00F228AD" w:rsidRPr="00B02C85" w:rsidRDefault="00F228AD" w:rsidP="00917893">
      <w:pPr>
        <w:pStyle w:val="1"/>
        <w:jc w:val="center"/>
        <w:rPr>
          <w:rStyle w:val="af4"/>
          <w:rFonts w:asciiTheme="majorHAnsi" w:hAnsiTheme="majorHAnsi"/>
          <w:sz w:val="28"/>
          <w:szCs w:val="28"/>
        </w:rPr>
      </w:pPr>
      <w:r w:rsidRPr="00B02C85">
        <w:rPr>
          <w:rStyle w:val="af4"/>
          <w:rFonts w:asciiTheme="majorHAnsi" w:hAnsiTheme="majorHAnsi"/>
          <w:sz w:val="28"/>
          <w:szCs w:val="28"/>
        </w:rPr>
        <w:t>Ефект насичення підсилення</w:t>
      </w:r>
    </w:p>
    <w:p w:rsidR="00F228AD" w:rsidRPr="00B02C85" w:rsidRDefault="002657EF" w:rsidP="002657EF">
      <w:pPr>
        <w:ind w:firstLine="708"/>
        <w:jc w:val="both"/>
        <w:rPr>
          <w:sz w:val="28"/>
          <w:szCs w:val="28"/>
        </w:rPr>
      </w:pPr>
      <w:r w:rsidRPr="00B02C85">
        <w:rPr>
          <w:sz w:val="28"/>
          <w:szCs w:val="28"/>
        </w:rPr>
        <w:t>Е</w:t>
      </w:r>
      <w:r w:rsidR="004056A8" w:rsidRPr="00B02C85">
        <w:rPr>
          <w:sz w:val="28"/>
          <w:szCs w:val="28"/>
        </w:rPr>
        <w:t xml:space="preserve">кспоненціальне зростання </w:t>
      </w:r>
      <w:r w:rsidR="005B1B46" w:rsidRPr="00B02C85">
        <w:rPr>
          <w:sz w:val="28"/>
          <w:szCs w:val="28"/>
        </w:rPr>
        <w:t>інтенсивності пучка із збільшенням відстані</w:t>
      </w:r>
      <w:r w:rsidR="00C0766C" w:rsidRPr="00B02C85">
        <w:rPr>
          <w:sz w:val="28"/>
          <w:szCs w:val="28"/>
        </w:rPr>
        <w:t xml:space="preserve"> </w:t>
      </w:r>
      <w:r w:rsidRPr="00B02C85">
        <w:rPr>
          <w:sz w:val="28"/>
          <w:szCs w:val="28"/>
        </w:rPr>
        <w:t>(1.36)</w:t>
      </w:r>
      <w:r w:rsidR="003C52D7" w:rsidRPr="00B02C85">
        <w:rPr>
          <w:sz w:val="28"/>
          <w:szCs w:val="28"/>
        </w:rPr>
        <w:t>,</w:t>
      </w:r>
      <w:r w:rsidR="005B1B46" w:rsidRPr="00B02C85">
        <w:rPr>
          <w:sz w:val="28"/>
          <w:szCs w:val="28"/>
        </w:rPr>
        <w:t xml:space="preserve"> отриман</w:t>
      </w:r>
      <w:r w:rsidRPr="00B02C85">
        <w:rPr>
          <w:sz w:val="28"/>
          <w:szCs w:val="28"/>
        </w:rPr>
        <w:t>о</w:t>
      </w:r>
      <w:r w:rsidR="005B1B46" w:rsidRPr="00B02C85">
        <w:rPr>
          <w:sz w:val="28"/>
          <w:szCs w:val="28"/>
        </w:rPr>
        <w:t xml:space="preserve"> в припущенні, що </w:t>
      </w:r>
      <w:r w:rsidR="003C52D7" w:rsidRPr="00B02C85">
        <w:rPr>
          <w:sz w:val="28"/>
          <w:szCs w:val="28"/>
        </w:rPr>
        <w:t xml:space="preserve">інверсна населеність </w:t>
      </w:r>
      <w:r w:rsidR="007D7355" w:rsidRPr="00B02C85">
        <w:rPr>
          <w:sz w:val="28"/>
          <w:szCs w:val="28"/>
        </w:rPr>
        <w:sym w:font="Symbol" w:char="F044"/>
      </w:r>
      <w:r w:rsidR="007D7355" w:rsidRPr="00B02C85">
        <w:rPr>
          <w:sz w:val="28"/>
          <w:szCs w:val="28"/>
        </w:rPr>
        <w:t xml:space="preserve"> </w:t>
      </w:r>
      <w:r w:rsidR="003C52D7" w:rsidRPr="00B02C85">
        <w:rPr>
          <w:sz w:val="28"/>
          <w:szCs w:val="28"/>
        </w:rPr>
        <w:t>не залежить від цієї інтенсивності.</w:t>
      </w:r>
      <w:r w:rsidR="005B1B46" w:rsidRPr="00B02C85">
        <w:rPr>
          <w:sz w:val="28"/>
          <w:szCs w:val="28"/>
        </w:rPr>
        <w:t xml:space="preserve"> </w:t>
      </w:r>
      <w:r w:rsidR="00F228AD" w:rsidRPr="00B02C85">
        <w:rPr>
          <w:position w:val="-6"/>
          <w:sz w:val="28"/>
          <w:szCs w:val="28"/>
        </w:rPr>
        <w:object w:dxaOrig="200" w:dyaOrig="279">
          <v:shape id="_x0000_i1114" type="#_x0000_t75" style="width:10.3pt;height:13.45pt" o:ole="" fillcolor="window">
            <v:imagedata r:id="rId207" o:title=""/>
          </v:shape>
          <o:OLEObject Type="Embed" ProgID="Equation.3" ShapeID="_x0000_i1114" DrawAspect="Content" ObjectID="_1560134714" r:id="rId208"/>
        </w:object>
      </w:r>
      <w:r w:rsidR="00F228AD" w:rsidRPr="00B02C85">
        <w:rPr>
          <w:sz w:val="28"/>
          <w:szCs w:val="28"/>
        </w:rPr>
        <w:t xml:space="preserve">. </w:t>
      </w:r>
      <w:r w:rsidRPr="00B02C85">
        <w:rPr>
          <w:sz w:val="28"/>
          <w:szCs w:val="28"/>
        </w:rPr>
        <w:t>Проте в дійсності</w:t>
      </w:r>
      <w:r w:rsidR="00AF3447" w:rsidRPr="00B02C85">
        <w:rPr>
          <w:sz w:val="28"/>
          <w:szCs w:val="28"/>
        </w:rPr>
        <w:t xml:space="preserve"> при</w:t>
      </w:r>
      <w:r w:rsidR="00F228AD" w:rsidRPr="00B02C85">
        <w:rPr>
          <w:sz w:val="28"/>
          <w:szCs w:val="28"/>
        </w:rPr>
        <w:t xml:space="preserve"> </w:t>
      </w:r>
      <w:r w:rsidR="00F228AD" w:rsidRPr="00B02C85">
        <w:rPr>
          <w:position w:val="-6"/>
          <w:sz w:val="28"/>
          <w:szCs w:val="28"/>
        </w:rPr>
        <w:object w:dxaOrig="600" w:dyaOrig="279">
          <v:shape id="_x0000_i1115" type="#_x0000_t75" style="width:30.05pt;height:13.45pt" o:ole="" fillcolor="window">
            <v:imagedata r:id="rId209" o:title=""/>
          </v:shape>
          <o:OLEObject Type="Embed" ProgID="Equation.3" ShapeID="_x0000_i1115" DrawAspect="Content" ObjectID="_1560134715" r:id="rId210"/>
        </w:object>
      </w:r>
      <w:r w:rsidR="00F228AD" w:rsidRPr="00B02C85">
        <w:rPr>
          <w:sz w:val="28"/>
          <w:szCs w:val="28"/>
        </w:rPr>
        <w:t>вимушені випромінювальні переходи переважають поглинання</w:t>
      </w:r>
      <w:r w:rsidR="00AF3447" w:rsidRPr="00B02C85">
        <w:rPr>
          <w:sz w:val="28"/>
          <w:szCs w:val="28"/>
        </w:rPr>
        <w:t>, то</w:t>
      </w:r>
      <w:r w:rsidRPr="00B02C85">
        <w:rPr>
          <w:sz w:val="28"/>
          <w:szCs w:val="28"/>
        </w:rPr>
        <w:t>му</w:t>
      </w:r>
      <w:r w:rsidR="00AF3447" w:rsidRPr="00B02C85">
        <w:rPr>
          <w:sz w:val="28"/>
          <w:szCs w:val="28"/>
        </w:rPr>
        <w:t xml:space="preserve"> </w:t>
      </w:r>
      <w:r w:rsidRPr="00B02C85">
        <w:rPr>
          <w:sz w:val="28"/>
          <w:szCs w:val="28"/>
        </w:rPr>
        <w:t xml:space="preserve">інверсія насправді буде зменшуватися </w:t>
      </w:r>
      <w:r w:rsidR="00F228AD" w:rsidRPr="00B02C85">
        <w:rPr>
          <w:sz w:val="28"/>
          <w:szCs w:val="28"/>
        </w:rPr>
        <w:t>під дією випромінювання</w:t>
      </w:r>
      <w:r w:rsidRPr="00B02C85">
        <w:rPr>
          <w:sz w:val="28"/>
          <w:szCs w:val="28"/>
        </w:rPr>
        <w:t xml:space="preserve"> пучка</w:t>
      </w:r>
      <w:r w:rsidR="00F228AD" w:rsidRPr="00B02C85">
        <w:rPr>
          <w:sz w:val="28"/>
          <w:szCs w:val="28"/>
        </w:rPr>
        <w:t xml:space="preserve">. </w:t>
      </w:r>
      <w:r w:rsidR="007D7355" w:rsidRPr="00B02C85">
        <w:rPr>
          <w:sz w:val="28"/>
          <w:szCs w:val="28"/>
        </w:rPr>
        <w:t>Залежність</w:t>
      </w:r>
      <w:r w:rsidR="00F228AD" w:rsidRPr="00B02C85">
        <w:rPr>
          <w:sz w:val="28"/>
          <w:szCs w:val="28"/>
        </w:rPr>
        <w:t xml:space="preserve"> </w:t>
      </w:r>
      <w:r w:rsidR="00F228AD" w:rsidRPr="00B02C85">
        <w:rPr>
          <w:position w:val="-4"/>
          <w:sz w:val="28"/>
          <w:szCs w:val="28"/>
        </w:rPr>
        <w:object w:dxaOrig="220" w:dyaOrig="260">
          <v:shape id="_x0000_i1116" type="#_x0000_t75" style="width:11.1pt;height:13.45pt" o:ole="" fillcolor="window">
            <v:imagedata r:id="rId211" o:title=""/>
          </v:shape>
          <o:OLEObject Type="Embed" ProgID="Equation.3" ShapeID="_x0000_i1116" DrawAspect="Content" ObjectID="_1560134716" r:id="rId212"/>
        </w:object>
      </w:r>
      <w:r w:rsidR="00F228AD" w:rsidRPr="00B02C85">
        <w:rPr>
          <w:sz w:val="28"/>
          <w:szCs w:val="28"/>
        </w:rPr>
        <w:t xml:space="preserve"> від </w:t>
      </w:r>
      <w:r w:rsidR="007D7355" w:rsidRPr="00B02C85">
        <w:rPr>
          <w:sz w:val="28"/>
          <w:szCs w:val="28"/>
        </w:rPr>
        <w:t xml:space="preserve">інтенсивності пучка </w:t>
      </w:r>
      <w:r w:rsidR="00F228AD" w:rsidRPr="00B02C85">
        <w:rPr>
          <w:position w:val="-4"/>
          <w:sz w:val="28"/>
          <w:szCs w:val="28"/>
        </w:rPr>
        <w:object w:dxaOrig="200" w:dyaOrig="260">
          <v:shape id="_x0000_i1117" type="#_x0000_t75" style="width:10.3pt;height:13.45pt" o:ole="" fillcolor="window">
            <v:imagedata r:id="rId213" o:title=""/>
          </v:shape>
          <o:OLEObject Type="Embed" ProgID="Equation.3" ShapeID="_x0000_i1117" DrawAspect="Content" ObjectID="_1560134717" r:id="rId214"/>
        </w:object>
      </w:r>
      <w:r w:rsidR="00F228AD" w:rsidRPr="00B02C85">
        <w:rPr>
          <w:sz w:val="28"/>
          <w:szCs w:val="28"/>
        </w:rPr>
        <w:t xml:space="preserve"> можна проаналізувати на </w:t>
      </w:r>
      <w:r w:rsidR="007D7355" w:rsidRPr="00B02C85">
        <w:rPr>
          <w:sz w:val="28"/>
          <w:szCs w:val="28"/>
        </w:rPr>
        <w:t>моделі</w:t>
      </w:r>
      <w:r w:rsidR="00F228AD" w:rsidRPr="00B02C85">
        <w:rPr>
          <w:sz w:val="28"/>
          <w:szCs w:val="28"/>
        </w:rPr>
        <w:t xml:space="preserve"> середовища </w:t>
      </w:r>
      <w:r w:rsidR="007D7355" w:rsidRPr="00B02C85">
        <w:rPr>
          <w:sz w:val="28"/>
          <w:szCs w:val="28"/>
        </w:rPr>
        <w:t>дворівневих атомів</w:t>
      </w:r>
      <w:r w:rsidR="00F228AD" w:rsidRPr="00B02C85">
        <w:rPr>
          <w:sz w:val="28"/>
          <w:szCs w:val="28"/>
        </w:rPr>
        <w:t xml:space="preserve">. </w:t>
      </w:r>
    </w:p>
    <w:tbl>
      <w:tblPr>
        <w:tblpPr w:leftFromText="180" w:rightFromText="180" w:vertAnchor="text" w:horzAnchor="margin" w:tblpY="65"/>
        <w:tblW w:w="0" w:type="auto"/>
        <w:tblLook w:val="04A0" w:firstRow="1" w:lastRow="0" w:firstColumn="1" w:lastColumn="0" w:noHBand="0" w:noVBand="1"/>
      </w:tblPr>
      <w:tblGrid>
        <w:gridCol w:w="2093"/>
      </w:tblGrid>
      <w:tr w:rsidR="002356F5" w:rsidRPr="00B02C85" w:rsidTr="002356F5">
        <w:tc>
          <w:tcPr>
            <w:tcW w:w="2093" w:type="dxa"/>
          </w:tcPr>
          <w:p w:rsidR="002356F5" w:rsidRPr="00B02C85" w:rsidRDefault="002356F5" w:rsidP="002356F5">
            <w:pPr>
              <w:rPr>
                <w:sz w:val="28"/>
                <w:szCs w:val="28"/>
              </w:rPr>
            </w:pPr>
            <w:r w:rsidRPr="00B02C85">
              <w:rPr>
                <w:noProof/>
                <w:sz w:val="28"/>
                <w:szCs w:val="28"/>
                <w:lang w:eastAsia="uk-UA"/>
              </w:rPr>
              <w:drawing>
                <wp:inline distT="0" distB="0" distL="0" distR="0" wp14:anchorId="2B95110E" wp14:editId="10BC0494">
                  <wp:extent cx="1152991" cy="733722"/>
                  <wp:effectExtent l="0" t="0" r="0" b="9525"/>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10_Рівні до розрахунку насичення.png"/>
                          <pic:cNvPicPr/>
                        </pic:nvPicPr>
                        <pic:blipFill>
                          <a:blip r:embed="rId215">
                            <a:extLst>
                              <a:ext uri="{28A0092B-C50C-407E-A947-70E740481C1C}">
                                <a14:useLocalDpi xmlns:a14="http://schemas.microsoft.com/office/drawing/2010/main" val="0"/>
                              </a:ext>
                            </a:extLst>
                          </a:blip>
                          <a:stretch>
                            <a:fillRect/>
                          </a:stretch>
                        </pic:blipFill>
                        <pic:spPr>
                          <a:xfrm>
                            <a:off x="0" y="0"/>
                            <a:ext cx="1152991" cy="733722"/>
                          </a:xfrm>
                          <a:prstGeom prst="rect">
                            <a:avLst/>
                          </a:prstGeom>
                        </pic:spPr>
                      </pic:pic>
                    </a:graphicData>
                  </a:graphic>
                </wp:inline>
              </w:drawing>
            </w:r>
          </w:p>
        </w:tc>
      </w:tr>
      <w:tr w:rsidR="002356F5" w:rsidRPr="00B02C85" w:rsidTr="002356F5">
        <w:trPr>
          <w:trHeight w:val="372"/>
        </w:trPr>
        <w:tc>
          <w:tcPr>
            <w:tcW w:w="2093" w:type="dxa"/>
          </w:tcPr>
          <w:p w:rsidR="002356F5" w:rsidRPr="00B02C85" w:rsidRDefault="002356F5" w:rsidP="002356F5">
            <w:pPr>
              <w:jc w:val="center"/>
            </w:pPr>
            <w:r w:rsidRPr="00B02C85">
              <w:t xml:space="preserve">Рис. 1.11. </w:t>
            </w:r>
          </w:p>
        </w:tc>
      </w:tr>
    </w:tbl>
    <w:p w:rsidR="002312F8" w:rsidRPr="00B02C85" w:rsidRDefault="00F228AD" w:rsidP="00F228AD">
      <w:pPr>
        <w:jc w:val="both"/>
        <w:rPr>
          <w:sz w:val="28"/>
          <w:szCs w:val="28"/>
        </w:rPr>
      </w:pPr>
      <w:r w:rsidRPr="00B02C85">
        <w:rPr>
          <w:sz w:val="28"/>
          <w:szCs w:val="28"/>
        </w:rPr>
        <w:tab/>
      </w:r>
      <w:r w:rsidR="007D7355" w:rsidRPr="00B02C85">
        <w:rPr>
          <w:sz w:val="28"/>
          <w:szCs w:val="28"/>
        </w:rPr>
        <w:t xml:space="preserve">Будемо вважати, що між рівнями </w:t>
      </w:r>
      <w:r w:rsidR="00053B4C" w:rsidRPr="00B02C85">
        <w:rPr>
          <w:sz w:val="28"/>
          <w:szCs w:val="28"/>
        </w:rPr>
        <w:t>2</w:t>
      </w:r>
      <w:r w:rsidR="007D7355" w:rsidRPr="00B02C85">
        <w:rPr>
          <w:sz w:val="28"/>
          <w:szCs w:val="28"/>
        </w:rPr>
        <w:t xml:space="preserve"> і </w:t>
      </w:r>
      <w:r w:rsidR="00053B4C" w:rsidRPr="00B02C85">
        <w:rPr>
          <w:sz w:val="28"/>
          <w:szCs w:val="28"/>
        </w:rPr>
        <w:t>1</w:t>
      </w:r>
      <w:r w:rsidR="007D7355" w:rsidRPr="00B02C85">
        <w:rPr>
          <w:sz w:val="28"/>
          <w:szCs w:val="28"/>
        </w:rPr>
        <w:t xml:space="preserve"> </w:t>
      </w:r>
      <w:proofErr w:type="spellStart"/>
      <w:r w:rsidR="0046044B" w:rsidRPr="00B02C85">
        <w:rPr>
          <w:sz w:val="28"/>
          <w:szCs w:val="28"/>
        </w:rPr>
        <w:t>двохрівневих</w:t>
      </w:r>
      <w:proofErr w:type="spellEnd"/>
      <w:r w:rsidR="0046044B" w:rsidRPr="00B02C85">
        <w:rPr>
          <w:sz w:val="28"/>
          <w:szCs w:val="28"/>
        </w:rPr>
        <w:t xml:space="preserve"> атомів </w:t>
      </w:r>
      <w:r w:rsidR="007D7355" w:rsidRPr="00B02C85">
        <w:rPr>
          <w:sz w:val="28"/>
          <w:szCs w:val="28"/>
        </w:rPr>
        <w:t xml:space="preserve">крім, вимушених переходів, що описуються </w:t>
      </w:r>
      <w:r w:rsidR="0046044B" w:rsidRPr="00B02C85">
        <w:rPr>
          <w:sz w:val="28"/>
          <w:szCs w:val="28"/>
        </w:rPr>
        <w:t xml:space="preserve">ймовірностями </w:t>
      </w:r>
      <w:r w:rsidR="007D7355" w:rsidRPr="00B02C85">
        <w:rPr>
          <w:i/>
          <w:sz w:val="28"/>
          <w:szCs w:val="28"/>
        </w:rPr>
        <w:t>В</w:t>
      </w:r>
      <w:r w:rsidR="007D7355" w:rsidRPr="00B02C85">
        <w:rPr>
          <w:sz w:val="28"/>
          <w:szCs w:val="28"/>
          <w:vertAlign w:val="subscript"/>
        </w:rPr>
        <w:t>21</w:t>
      </w:r>
      <w:r w:rsidR="0046044B" w:rsidRPr="00B02C85">
        <w:rPr>
          <w:sz w:val="28"/>
          <w:szCs w:val="28"/>
        </w:rPr>
        <w:sym w:font="Symbol" w:char="F072"/>
      </w:r>
      <w:r w:rsidR="007D7355" w:rsidRPr="00B02C85">
        <w:rPr>
          <w:sz w:val="28"/>
          <w:szCs w:val="28"/>
        </w:rPr>
        <w:t xml:space="preserve"> і </w:t>
      </w:r>
      <w:r w:rsidR="007D7355" w:rsidRPr="00B02C85">
        <w:rPr>
          <w:i/>
          <w:sz w:val="28"/>
          <w:szCs w:val="28"/>
        </w:rPr>
        <w:t>В</w:t>
      </w:r>
      <w:r w:rsidR="007D7355" w:rsidRPr="00B02C85">
        <w:rPr>
          <w:sz w:val="28"/>
          <w:szCs w:val="28"/>
          <w:vertAlign w:val="subscript"/>
        </w:rPr>
        <w:t>12</w:t>
      </w:r>
      <w:r w:rsidR="0046044B" w:rsidRPr="00B02C85">
        <w:rPr>
          <w:sz w:val="28"/>
          <w:szCs w:val="28"/>
        </w:rPr>
        <w:sym w:font="Symbol" w:char="F072"/>
      </w:r>
      <w:r w:rsidR="007D7355" w:rsidRPr="00B02C85">
        <w:rPr>
          <w:sz w:val="28"/>
          <w:szCs w:val="28"/>
        </w:rPr>
        <w:t>, відбуваються переходи із</w:t>
      </w:r>
      <w:r w:rsidRPr="00B02C85">
        <w:rPr>
          <w:sz w:val="28"/>
          <w:szCs w:val="28"/>
        </w:rPr>
        <w:t xml:space="preserve"> ймовірност</w:t>
      </w:r>
      <w:r w:rsidR="007D7355" w:rsidRPr="00B02C85">
        <w:rPr>
          <w:sz w:val="28"/>
          <w:szCs w:val="28"/>
        </w:rPr>
        <w:t>ями</w:t>
      </w:r>
      <w:r w:rsidRPr="00B02C85">
        <w:rPr>
          <w:sz w:val="28"/>
          <w:szCs w:val="28"/>
        </w:rPr>
        <w:t xml:space="preserve"> </w:t>
      </w:r>
      <w:r w:rsidR="007D7355" w:rsidRPr="00B02C85">
        <w:rPr>
          <w:position w:val="-10"/>
          <w:sz w:val="28"/>
          <w:szCs w:val="28"/>
        </w:rPr>
        <w:object w:dxaOrig="400" w:dyaOrig="340">
          <v:shape id="_x0000_i1118" type="#_x0000_t75" style="width:19.8pt;height:17.4pt" o:ole="" fillcolor="window">
            <v:imagedata r:id="rId216" o:title=""/>
          </v:shape>
          <o:OLEObject Type="Embed" ProgID="Equation.3" ShapeID="_x0000_i1118" DrawAspect="Content" ObjectID="_1560134718" r:id="rId217"/>
        </w:object>
      </w:r>
      <w:r w:rsidR="007D7355" w:rsidRPr="00B02C85">
        <w:rPr>
          <w:position w:val="-10"/>
          <w:sz w:val="28"/>
          <w:szCs w:val="28"/>
        </w:rPr>
        <w:t xml:space="preserve"> </w:t>
      </w:r>
      <w:r w:rsidRPr="00B02C85">
        <w:rPr>
          <w:sz w:val="28"/>
          <w:szCs w:val="28"/>
        </w:rPr>
        <w:t>і</w:t>
      </w:r>
      <w:r w:rsidR="0046044B" w:rsidRPr="00B02C85">
        <w:rPr>
          <w:position w:val="-10"/>
          <w:sz w:val="28"/>
          <w:szCs w:val="28"/>
        </w:rPr>
        <w:t xml:space="preserve"> </w:t>
      </w:r>
      <w:r w:rsidR="0046044B" w:rsidRPr="00B02C85">
        <w:rPr>
          <w:position w:val="-10"/>
          <w:sz w:val="28"/>
          <w:szCs w:val="28"/>
        </w:rPr>
        <w:object w:dxaOrig="360" w:dyaOrig="340">
          <v:shape id="_x0000_i1119" type="#_x0000_t75" style="width:18.2pt;height:17.4pt" o:ole="" fillcolor="window">
            <v:imagedata r:id="rId218" o:title=""/>
          </v:shape>
          <o:OLEObject Type="Embed" ProgID="Equation.3" ShapeID="_x0000_i1119" DrawAspect="Content" ObjectID="_1560134719" r:id="rId219"/>
        </w:object>
      </w:r>
      <w:r w:rsidR="0046044B" w:rsidRPr="00B02C85">
        <w:rPr>
          <w:sz w:val="28"/>
          <w:szCs w:val="28"/>
        </w:rPr>
        <w:t xml:space="preserve">, що не залежать від </w:t>
      </w:r>
      <w:r w:rsidR="004C41C4" w:rsidRPr="00B02C85">
        <w:rPr>
          <w:sz w:val="28"/>
          <w:szCs w:val="28"/>
        </w:rPr>
        <w:t>густини випромінювання</w:t>
      </w:r>
      <w:r w:rsidR="00053B4C" w:rsidRPr="00B02C85">
        <w:rPr>
          <w:sz w:val="28"/>
          <w:szCs w:val="28"/>
        </w:rPr>
        <w:t xml:space="preserve"> (рис.</w:t>
      </w:r>
      <w:r w:rsidR="00C0766C" w:rsidRPr="00B02C85">
        <w:rPr>
          <w:sz w:val="28"/>
          <w:szCs w:val="28"/>
        </w:rPr>
        <w:t xml:space="preserve"> 1.</w:t>
      </w:r>
      <w:r w:rsidR="001A5611" w:rsidRPr="00B02C85">
        <w:rPr>
          <w:sz w:val="28"/>
          <w:szCs w:val="28"/>
        </w:rPr>
        <w:t>11</w:t>
      </w:r>
      <w:r w:rsidR="00053B4C" w:rsidRPr="00B02C85">
        <w:rPr>
          <w:sz w:val="28"/>
          <w:szCs w:val="28"/>
        </w:rPr>
        <w:t>)</w:t>
      </w:r>
      <w:r w:rsidR="004C41C4" w:rsidRPr="00B02C85">
        <w:rPr>
          <w:sz w:val="28"/>
          <w:szCs w:val="28"/>
        </w:rPr>
        <w:t xml:space="preserve">. </w:t>
      </w:r>
      <w:r w:rsidR="0046044B" w:rsidRPr="00B02C85">
        <w:rPr>
          <w:sz w:val="28"/>
          <w:szCs w:val="28"/>
        </w:rPr>
        <w:t>Перша з них описує сумарну</w:t>
      </w:r>
      <w:r w:rsidRPr="00B02C85">
        <w:rPr>
          <w:sz w:val="28"/>
          <w:szCs w:val="28"/>
        </w:rPr>
        <w:t xml:space="preserve"> ймовірність спонтанн</w:t>
      </w:r>
      <w:r w:rsidR="00053B4C" w:rsidRPr="00B02C85">
        <w:rPr>
          <w:sz w:val="28"/>
          <w:szCs w:val="28"/>
        </w:rPr>
        <w:t>ого</w:t>
      </w:r>
      <w:r w:rsidR="004C41C4" w:rsidRPr="00B02C85">
        <w:rPr>
          <w:sz w:val="28"/>
          <w:szCs w:val="28"/>
        </w:rPr>
        <w:t xml:space="preserve"> </w:t>
      </w:r>
      <w:r w:rsidR="00053B4C" w:rsidRPr="00B02C85">
        <w:rPr>
          <w:sz w:val="28"/>
          <w:szCs w:val="28"/>
        </w:rPr>
        <w:t>випромінювального (</w:t>
      </w:r>
      <w:r w:rsidR="00053B4C" w:rsidRPr="00B02C85">
        <w:rPr>
          <w:i/>
          <w:sz w:val="28"/>
          <w:szCs w:val="28"/>
        </w:rPr>
        <w:t>А</w:t>
      </w:r>
      <w:r w:rsidR="00053B4C" w:rsidRPr="00B02C85">
        <w:rPr>
          <w:sz w:val="28"/>
          <w:szCs w:val="28"/>
          <w:vertAlign w:val="subscript"/>
        </w:rPr>
        <w:t>21</w:t>
      </w:r>
      <w:r w:rsidR="00053B4C" w:rsidRPr="00B02C85">
        <w:rPr>
          <w:sz w:val="28"/>
          <w:szCs w:val="28"/>
        </w:rPr>
        <w:t>) та безвипромінювального (</w:t>
      </w:r>
      <w:r w:rsidR="00053B4C" w:rsidRPr="00B02C85">
        <w:rPr>
          <w:i/>
          <w:sz w:val="28"/>
          <w:szCs w:val="28"/>
        </w:rPr>
        <w:t>Q</w:t>
      </w:r>
      <w:r w:rsidR="00053B4C" w:rsidRPr="00B02C85">
        <w:rPr>
          <w:sz w:val="28"/>
          <w:szCs w:val="28"/>
          <w:vertAlign w:val="subscript"/>
        </w:rPr>
        <w:t>21</w:t>
      </w:r>
      <w:r w:rsidR="00053B4C" w:rsidRPr="00B02C85">
        <w:rPr>
          <w:sz w:val="28"/>
          <w:szCs w:val="28"/>
        </w:rPr>
        <w:t xml:space="preserve">) </w:t>
      </w:r>
      <w:r w:rsidR="004C41C4" w:rsidRPr="00B02C85">
        <w:rPr>
          <w:sz w:val="28"/>
          <w:szCs w:val="28"/>
        </w:rPr>
        <w:t>переходів</w:t>
      </w:r>
      <w:r w:rsidR="00053B4C" w:rsidRPr="00B02C85">
        <w:rPr>
          <w:sz w:val="28"/>
          <w:szCs w:val="28"/>
        </w:rPr>
        <w:t xml:space="preserve">: </w:t>
      </w:r>
      <w:r w:rsidR="004C41C4" w:rsidRPr="00B02C85">
        <w:rPr>
          <w:position w:val="-12"/>
          <w:sz w:val="28"/>
          <w:szCs w:val="28"/>
        </w:rPr>
        <w:object w:dxaOrig="1420" w:dyaOrig="360">
          <v:shape id="_x0000_i1120" type="#_x0000_t75" style="width:71.2pt;height:18.2pt" o:ole="" fillcolor="window">
            <v:imagedata r:id="rId220" o:title=""/>
          </v:shape>
          <o:OLEObject Type="Embed" ProgID="Equation.DSMT4" ShapeID="_x0000_i1120" DrawAspect="Content" ObjectID="_1560134720" r:id="rId221"/>
        </w:object>
      </w:r>
      <w:r w:rsidR="00053B4C" w:rsidRPr="00B02C85">
        <w:rPr>
          <w:sz w:val="28"/>
          <w:szCs w:val="28"/>
        </w:rPr>
        <w:t xml:space="preserve">. Ймовірність </w:t>
      </w:r>
      <w:r w:rsidR="00053B4C" w:rsidRPr="00B02C85">
        <w:rPr>
          <w:position w:val="-10"/>
          <w:sz w:val="28"/>
          <w:szCs w:val="28"/>
        </w:rPr>
        <w:object w:dxaOrig="360" w:dyaOrig="340">
          <v:shape id="_x0000_i1121" type="#_x0000_t75" style="width:18.2pt;height:17.4pt" o:ole="" fillcolor="window">
            <v:imagedata r:id="rId218" o:title=""/>
          </v:shape>
          <o:OLEObject Type="Embed" ProgID="Equation.3" ShapeID="_x0000_i1121" DrawAspect="Content" ObjectID="_1560134721" r:id="rId222"/>
        </w:object>
      </w:r>
      <w:r w:rsidR="00053B4C" w:rsidRPr="00B02C85">
        <w:rPr>
          <w:position w:val="-10"/>
          <w:sz w:val="28"/>
          <w:szCs w:val="28"/>
        </w:rPr>
        <w:t xml:space="preserve"> </w:t>
      </w:r>
      <w:r w:rsidR="00053B4C" w:rsidRPr="00B02C85">
        <w:rPr>
          <w:sz w:val="28"/>
          <w:szCs w:val="28"/>
        </w:rPr>
        <w:t>описує дію системи накачування, яка створює (відновлює ) інверсію.</w:t>
      </w:r>
      <w:r w:rsidRPr="00B02C85">
        <w:rPr>
          <w:sz w:val="28"/>
          <w:szCs w:val="28"/>
        </w:rPr>
        <w:tab/>
      </w:r>
      <w:r w:rsidR="00FB2EEC" w:rsidRPr="00B02C85">
        <w:rPr>
          <w:sz w:val="28"/>
          <w:szCs w:val="28"/>
        </w:rPr>
        <w:t>Для простоти вважатимемо, що</w:t>
      </w:r>
      <w:r w:rsidRPr="00B02C85">
        <w:rPr>
          <w:sz w:val="28"/>
          <w:szCs w:val="28"/>
        </w:rPr>
        <w:t xml:space="preserve"> ступені </w:t>
      </w:r>
      <w:proofErr w:type="spellStart"/>
      <w:r w:rsidRPr="00B02C85">
        <w:rPr>
          <w:sz w:val="28"/>
          <w:szCs w:val="28"/>
        </w:rPr>
        <w:t>виродженості</w:t>
      </w:r>
      <w:proofErr w:type="spellEnd"/>
      <w:r w:rsidRPr="00B02C85">
        <w:rPr>
          <w:sz w:val="28"/>
          <w:szCs w:val="28"/>
        </w:rPr>
        <w:t xml:space="preserve"> </w:t>
      </w:r>
      <w:r w:rsidR="00FB2EEC" w:rsidRPr="00B02C85">
        <w:rPr>
          <w:sz w:val="28"/>
          <w:szCs w:val="28"/>
        </w:rPr>
        <w:t xml:space="preserve">рівнів однакові </w:t>
      </w:r>
      <w:r w:rsidRPr="00B02C85">
        <w:rPr>
          <w:position w:val="-10"/>
          <w:sz w:val="28"/>
          <w:szCs w:val="28"/>
        </w:rPr>
        <w:object w:dxaOrig="780" w:dyaOrig="340">
          <v:shape id="_x0000_i1122" type="#_x0000_t75" style="width:38.75pt;height:17.4pt" o:ole="" fillcolor="window">
            <v:imagedata r:id="rId223" o:title=""/>
          </v:shape>
          <o:OLEObject Type="Embed" ProgID="Equation.3" ShapeID="_x0000_i1122" DrawAspect="Content" ObjectID="_1560134722" r:id="rId224"/>
        </w:object>
      </w:r>
      <w:r w:rsidRPr="00B02C85">
        <w:rPr>
          <w:sz w:val="28"/>
          <w:szCs w:val="28"/>
        </w:rPr>
        <w:t xml:space="preserve">. </w:t>
      </w:r>
    </w:p>
    <w:p w:rsidR="00F228AD" w:rsidRPr="00B02C85" w:rsidRDefault="002312F8" w:rsidP="002312F8">
      <w:pPr>
        <w:ind w:firstLine="709"/>
        <w:jc w:val="both"/>
        <w:rPr>
          <w:position w:val="-10"/>
          <w:sz w:val="28"/>
          <w:szCs w:val="28"/>
        </w:rPr>
      </w:pPr>
      <w:r w:rsidRPr="00B02C85">
        <w:rPr>
          <w:sz w:val="28"/>
          <w:szCs w:val="28"/>
        </w:rPr>
        <w:t xml:space="preserve">Зміна населеності рівнів з часом </w:t>
      </w:r>
      <w:r w:rsidR="001460AB" w:rsidRPr="00B02C85">
        <w:rPr>
          <w:sz w:val="28"/>
          <w:szCs w:val="28"/>
        </w:rPr>
        <w:t xml:space="preserve">під дією цих процесів </w:t>
      </w:r>
      <w:r w:rsidRPr="00B02C85">
        <w:rPr>
          <w:sz w:val="28"/>
          <w:szCs w:val="28"/>
        </w:rPr>
        <w:t xml:space="preserve">описується системою рівнянь: </w:t>
      </w:r>
    </w:p>
    <w:p w:rsidR="00F228AD" w:rsidRPr="00B02C85" w:rsidRDefault="00B30B3D" w:rsidP="00F228AD">
      <w:pPr>
        <w:jc w:val="both"/>
        <w:rPr>
          <w:sz w:val="28"/>
          <w:szCs w:val="28"/>
        </w:rPr>
      </w:pPr>
      <w:r w:rsidRPr="00B02C85">
        <w:rPr>
          <w:noProof/>
          <w:sz w:val="28"/>
          <w:szCs w:val="28"/>
          <w:lang w:eastAsia="uk-UA"/>
        </w:rPr>
        <mc:AlternateContent>
          <mc:Choice Requires="wps">
            <w:drawing>
              <wp:anchor distT="0" distB="0" distL="114300" distR="114300" simplePos="0" relativeHeight="251686400" behindDoc="0" locked="0" layoutInCell="0" allowOverlap="1" wp14:anchorId="180867FA" wp14:editId="15899CDE">
                <wp:simplePos x="0" y="0"/>
                <wp:positionH relativeFrom="column">
                  <wp:posOffset>813435</wp:posOffset>
                </wp:positionH>
                <wp:positionV relativeFrom="paragraph">
                  <wp:posOffset>31115</wp:posOffset>
                </wp:positionV>
                <wp:extent cx="90170" cy="541020"/>
                <wp:effectExtent l="0" t="0" r="24130" b="11430"/>
                <wp:wrapNone/>
                <wp:docPr id="6" name="Auto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54102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41" o:spid="_x0000_s1026" type="#_x0000_t87" style="position:absolute;margin-left:64.05pt;margin-top:2.45pt;width:7.1pt;height:42.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" o:allowincell="f"/>
            </w:pict>
          </mc:Fallback>
        </mc:AlternateContent>
      </w:r>
      <w:r w:rsidR="00F228AD" w:rsidRPr="00B02C85">
        <w:rPr>
          <w:sz w:val="28"/>
          <w:szCs w:val="28"/>
        </w:rPr>
        <w:tab/>
      </w:r>
      <w:r w:rsidR="00F228AD" w:rsidRPr="00B02C85">
        <w:rPr>
          <w:sz w:val="28"/>
          <w:szCs w:val="28"/>
        </w:rPr>
        <w:tab/>
      </w:r>
      <w:r w:rsidR="00F228AD" w:rsidRPr="00B02C85">
        <w:rPr>
          <w:position w:val="-24"/>
          <w:sz w:val="28"/>
          <w:szCs w:val="28"/>
        </w:rPr>
        <w:object w:dxaOrig="3900" w:dyaOrig="639">
          <v:shape id="_x0000_i1123" type="#_x0000_t75" style="width:193.85pt;height:31.65pt" o:ole="" fillcolor="window">
            <v:imagedata r:id="rId225" o:title=""/>
          </v:shape>
          <o:OLEObject Type="Embed" ProgID="Equation.3" ShapeID="_x0000_i1123" DrawAspect="Content" ObjectID="_1560134723" r:id="rId226"/>
        </w:object>
      </w:r>
      <w:r w:rsidR="00F228AD" w:rsidRPr="00B02C85">
        <w:rPr>
          <w:sz w:val="28"/>
          <w:szCs w:val="28"/>
        </w:rPr>
        <w:t>,</w:t>
      </w:r>
      <w:r w:rsidR="00F228AD" w:rsidRPr="00B02C85">
        <w:rPr>
          <w:sz w:val="28"/>
          <w:szCs w:val="28"/>
        </w:rPr>
        <w:tab/>
      </w:r>
      <w:r w:rsidR="001F0196" w:rsidRPr="00B02C85">
        <w:rPr>
          <w:sz w:val="28"/>
          <w:szCs w:val="28"/>
        </w:rPr>
        <w:tab/>
      </w:r>
      <w:r w:rsidR="001F0196" w:rsidRPr="00B02C85">
        <w:rPr>
          <w:sz w:val="28"/>
          <w:szCs w:val="28"/>
        </w:rPr>
        <w:tab/>
      </w:r>
      <w:r w:rsidR="001F0196" w:rsidRPr="00B02C85">
        <w:rPr>
          <w:sz w:val="28"/>
          <w:szCs w:val="28"/>
        </w:rPr>
        <w:tab/>
      </w:r>
      <w:r w:rsidR="001F0196" w:rsidRPr="00B02C85">
        <w:rPr>
          <w:sz w:val="28"/>
          <w:szCs w:val="28"/>
        </w:rPr>
        <w:tab/>
      </w:r>
      <w:r w:rsidR="001460AB" w:rsidRPr="00B02C85">
        <w:rPr>
          <w:sz w:val="28"/>
          <w:szCs w:val="28"/>
        </w:rPr>
        <w:t>(1.46а</w:t>
      </w:r>
      <w:r w:rsidR="00F228AD" w:rsidRPr="00B02C85">
        <w:rPr>
          <w:sz w:val="28"/>
          <w:szCs w:val="28"/>
        </w:rPr>
        <w:t>)</w:t>
      </w:r>
    </w:p>
    <w:p w:rsidR="00F228AD" w:rsidRPr="00B02C85" w:rsidRDefault="00F228AD" w:rsidP="002312F8">
      <w:pPr>
        <w:ind w:firstLine="708"/>
        <w:jc w:val="both"/>
        <w:rPr>
          <w:sz w:val="28"/>
          <w:szCs w:val="28"/>
        </w:rPr>
      </w:pPr>
      <w:r w:rsidRPr="00B02C85">
        <w:rPr>
          <w:position w:val="-10"/>
          <w:sz w:val="28"/>
          <w:szCs w:val="28"/>
        </w:rPr>
        <w:object w:dxaOrig="180" w:dyaOrig="340">
          <v:shape id="_x0000_i1124" type="#_x0000_t75" style="width:8.7pt;height:17.4pt" o:ole="" fillcolor="window">
            <v:imagedata r:id="rId133" o:title=""/>
          </v:shape>
          <o:OLEObject Type="Embed" ProgID="Equation.3" ShapeID="_x0000_i1124" DrawAspect="Content" ObjectID="_1560134724" r:id="rId227"/>
        </w:object>
      </w:r>
      <w:r w:rsidRPr="00B02C85">
        <w:rPr>
          <w:sz w:val="28"/>
          <w:szCs w:val="28"/>
        </w:rPr>
        <w:tab/>
      </w:r>
      <w:r w:rsidRPr="00B02C85">
        <w:rPr>
          <w:position w:val="-10"/>
          <w:sz w:val="28"/>
          <w:szCs w:val="28"/>
        </w:rPr>
        <w:object w:dxaOrig="1900" w:dyaOrig="340">
          <v:shape id="_x0000_i1125" type="#_x0000_t75" style="width:94.95pt;height:17.4pt" o:ole="" fillcolor="window">
            <v:imagedata r:id="rId228" o:title=""/>
          </v:shape>
          <o:OLEObject Type="Embed" ProgID="Equation.3" ShapeID="_x0000_i1125" DrawAspect="Content" ObjectID="_1560134725" r:id="rId229"/>
        </w:object>
      </w:r>
      <w:r w:rsidRPr="00B02C85">
        <w:rPr>
          <w:sz w:val="28"/>
          <w:szCs w:val="28"/>
        </w:rPr>
        <w:t>.</w:t>
      </w:r>
      <w:r w:rsidR="001460AB" w:rsidRPr="00B02C85">
        <w:rPr>
          <w:sz w:val="28"/>
          <w:szCs w:val="28"/>
        </w:rPr>
        <w:tab/>
      </w:r>
      <w:r w:rsidR="001460AB" w:rsidRPr="00B02C85">
        <w:rPr>
          <w:sz w:val="28"/>
          <w:szCs w:val="28"/>
        </w:rPr>
        <w:tab/>
      </w:r>
      <w:r w:rsidR="001460AB" w:rsidRPr="00B02C85">
        <w:rPr>
          <w:sz w:val="28"/>
          <w:szCs w:val="28"/>
        </w:rPr>
        <w:tab/>
      </w:r>
      <w:r w:rsidR="001460AB" w:rsidRPr="00B02C85">
        <w:rPr>
          <w:sz w:val="28"/>
          <w:szCs w:val="28"/>
        </w:rPr>
        <w:tab/>
      </w:r>
      <w:r w:rsidR="001F0196" w:rsidRPr="00B02C85">
        <w:rPr>
          <w:sz w:val="28"/>
          <w:szCs w:val="28"/>
        </w:rPr>
        <w:tab/>
      </w:r>
      <w:r w:rsidR="001F0196" w:rsidRPr="00B02C85">
        <w:rPr>
          <w:sz w:val="28"/>
          <w:szCs w:val="28"/>
        </w:rPr>
        <w:tab/>
      </w:r>
      <w:r w:rsidR="001F0196" w:rsidRPr="00B02C85">
        <w:rPr>
          <w:sz w:val="28"/>
          <w:szCs w:val="28"/>
        </w:rPr>
        <w:tab/>
      </w:r>
      <w:r w:rsidR="001F0196" w:rsidRPr="00B02C85">
        <w:rPr>
          <w:sz w:val="28"/>
          <w:szCs w:val="28"/>
        </w:rPr>
        <w:tab/>
      </w:r>
      <w:r w:rsidR="001460AB" w:rsidRPr="00B02C85">
        <w:rPr>
          <w:sz w:val="28"/>
          <w:szCs w:val="28"/>
        </w:rPr>
        <w:t>(1.46б)</w:t>
      </w:r>
    </w:p>
    <w:p w:rsidR="00317BCF" w:rsidRPr="00B02C85" w:rsidRDefault="00F228AD" w:rsidP="00F228AD">
      <w:pPr>
        <w:jc w:val="both"/>
        <w:rPr>
          <w:sz w:val="28"/>
          <w:szCs w:val="28"/>
        </w:rPr>
      </w:pPr>
      <w:r w:rsidRPr="00B02C85">
        <w:rPr>
          <w:sz w:val="28"/>
          <w:szCs w:val="28"/>
        </w:rPr>
        <w:tab/>
      </w:r>
    </w:p>
    <w:p w:rsidR="001D4B53" w:rsidRPr="00B02C85" w:rsidRDefault="009A7EF9" w:rsidP="00F228AD">
      <w:pPr>
        <w:jc w:val="both"/>
        <w:rPr>
          <w:sz w:val="28"/>
          <w:szCs w:val="28"/>
        </w:rPr>
      </w:pPr>
      <w:r w:rsidRPr="00B02C85">
        <w:rPr>
          <w:sz w:val="28"/>
          <w:szCs w:val="28"/>
        </w:rPr>
        <w:t xml:space="preserve">В цій системі із двох рівнянь три невідомі величини </w:t>
      </w:r>
      <w:r w:rsidRPr="00B02C85">
        <w:rPr>
          <w:i/>
          <w:sz w:val="28"/>
          <w:szCs w:val="28"/>
        </w:rPr>
        <w:t>n</w:t>
      </w:r>
      <w:r w:rsidRPr="00B02C85">
        <w:rPr>
          <w:sz w:val="28"/>
          <w:szCs w:val="28"/>
          <w:vertAlign w:val="subscript"/>
        </w:rPr>
        <w:t>2</w:t>
      </w:r>
      <w:r w:rsidRPr="00B02C85">
        <w:rPr>
          <w:sz w:val="28"/>
          <w:szCs w:val="28"/>
        </w:rPr>
        <w:t>,</w:t>
      </w:r>
      <w:r w:rsidRPr="00B02C85">
        <w:rPr>
          <w:sz w:val="28"/>
          <w:szCs w:val="28"/>
          <w:vertAlign w:val="subscript"/>
        </w:rPr>
        <w:t xml:space="preserve"> </w:t>
      </w:r>
      <w:r w:rsidRPr="00B02C85">
        <w:rPr>
          <w:i/>
          <w:sz w:val="28"/>
          <w:szCs w:val="28"/>
        </w:rPr>
        <w:t>n</w:t>
      </w:r>
      <w:r w:rsidRPr="00B02C85">
        <w:rPr>
          <w:sz w:val="28"/>
          <w:szCs w:val="28"/>
          <w:vertAlign w:val="subscript"/>
        </w:rPr>
        <w:t>1</w:t>
      </w:r>
      <w:r w:rsidRPr="00B02C85">
        <w:rPr>
          <w:sz w:val="28"/>
          <w:szCs w:val="28"/>
        </w:rPr>
        <w:t xml:space="preserve"> і </w:t>
      </w:r>
      <w:r w:rsidRPr="00B02C85">
        <w:rPr>
          <w:i/>
          <w:sz w:val="28"/>
          <w:szCs w:val="28"/>
        </w:rPr>
        <w:sym w:font="Symbol" w:char="F072"/>
      </w:r>
      <w:r w:rsidRPr="00B02C85">
        <w:rPr>
          <w:sz w:val="28"/>
          <w:szCs w:val="28"/>
        </w:rPr>
        <w:t>. Тому для її розв’язання бракує ще одного рівняння. Однак для стаціонарного випадку її можна легко розв’язати</w:t>
      </w:r>
      <w:r w:rsidR="00A8179C" w:rsidRPr="00B02C85">
        <w:rPr>
          <w:sz w:val="28"/>
          <w:szCs w:val="28"/>
        </w:rPr>
        <w:t xml:space="preserve"> відносно </w:t>
      </w:r>
      <w:r w:rsidR="00A8179C" w:rsidRPr="00B02C85">
        <w:rPr>
          <w:i/>
          <w:sz w:val="28"/>
          <w:szCs w:val="28"/>
        </w:rPr>
        <w:t>n</w:t>
      </w:r>
      <w:r w:rsidR="00A8179C" w:rsidRPr="00B02C85">
        <w:rPr>
          <w:sz w:val="28"/>
          <w:szCs w:val="28"/>
          <w:vertAlign w:val="subscript"/>
        </w:rPr>
        <w:t>2</w:t>
      </w:r>
      <w:r w:rsidR="00A8179C" w:rsidRPr="00B02C85">
        <w:rPr>
          <w:sz w:val="28"/>
          <w:szCs w:val="28"/>
        </w:rPr>
        <w:t>,</w:t>
      </w:r>
      <w:r w:rsidR="00A8179C" w:rsidRPr="00B02C85">
        <w:rPr>
          <w:sz w:val="28"/>
          <w:szCs w:val="28"/>
          <w:vertAlign w:val="subscript"/>
        </w:rPr>
        <w:t xml:space="preserve"> </w:t>
      </w:r>
      <w:r w:rsidR="00A8179C" w:rsidRPr="00B02C85">
        <w:rPr>
          <w:i/>
          <w:sz w:val="28"/>
          <w:szCs w:val="28"/>
        </w:rPr>
        <w:t>n</w:t>
      </w:r>
      <w:r w:rsidR="00A8179C" w:rsidRPr="00B02C85">
        <w:rPr>
          <w:sz w:val="28"/>
          <w:szCs w:val="28"/>
          <w:vertAlign w:val="subscript"/>
        </w:rPr>
        <w:t>1</w:t>
      </w:r>
      <w:r w:rsidRPr="00B02C85">
        <w:rPr>
          <w:sz w:val="28"/>
          <w:szCs w:val="28"/>
        </w:rPr>
        <w:t xml:space="preserve">, розглядаючи величину </w:t>
      </w:r>
      <w:r w:rsidRPr="00B02C85">
        <w:rPr>
          <w:sz w:val="28"/>
          <w:szCs w:val="28"/>
        </w:rPr>
        <w:sym w:font="Symbol" w:char="F072"/>
      </w:r>
      <w:r w:rsidRPr="00B02C85">
        <w:rPr>
          <w:sz w:val="28"/>
          <w:szCs w:val="28"/>
        </w:rPr>
        <w:t xml:space="preserve"> як параметр, який задається вхідним пучком. </w:t>
      </w:r>
      <w:r w:rsidR="00A8179C" w:rsidRPr="00B02C85">
        <w:rPr>
          <w:sz w:val="28"/>
          <w:szCs w:val="28"/>
        </w:rPr>
        <w:t xml:space="preserve">На основі цього можна знайти залежності </w:t>
      </w:r>
      <w:r w:rsidR="00D00E45" w:rsidRPr="00B02C85">
        <w:rPr>
          <w:position w:val="-10"/>
          <w:sz w:val="28"/>
          <w:szCs w:val="28"/>
        </w:rPr>
        <w:object w:dxaOrig="480" w:dyaOrig="340">
          <v:shape id="_x0000_i1126" type="#_x0000_t75" style="width:23.75pt;height:17.4pt" o:ole="" fillcolor="window">
            <v:imagedata r:id="rId230" o:title=""/>
          </v:shape>
          <o:OLEObject Type="Embed" ProgID="Equation.3" ShapeID="_x0000_i1126" DrawAspect="Content" ObjectID="_1560134726" r:id="rId231"/>
        </w:object>
      </w:r>
      <w:r w:rsidR="00D00E45" w:rsidRPr="00B02C85">
        <w:rPr>
          <w:position w:val="-10"/>
          <w:sz w:val="28"/>
          <w:szCs w:val="28"/>
        </w:rPr>
        <w:t xml:space="preserve"> </w:t>
      </w:r>
      <w:r w:rsidR="00D00E45" w:rsidRPr="00B02C85">
        <w:rPr>
          <w:sz w:val="28"/>
          <w:szCs w:val="28"/>
        </w:rPr>
        <w:t>і</w:t>
      </w:r>
      <w:r w:rsidR="00F228AD" w:rsidRPr="00B02C85">
        <w:rPr>
          <w:sz w:val="28"/>
          <w:szCs w:val="28"/>
        </w:rPr>
        <w:t xml:space="preserve"> </w:t>
      </w:r>
      <w:r w:rsidR="00F228AD" w:rsidRPr="00B02C85">
        <w:rPr>
          <w:position w:val="-10"/>
          <w:sz w:val="28"/>
          <w:szCs w:val="28"/>
        </w:rPr>
        <w:object w:dxaOrig="460" w:dyaOrig="340">
          <v:shape id="_x0000_i1127" type="#_x0000_t75" style="width:22.95pt;height:17.4pt" o:ole="" fillcolor="window">
            <v:imagedata r:id="rId232" o:title=""/>
          </v:shape>
          <o:OLEObject Type="Embed" ProgID="Equation.3" ShapeID="_x0000_i1127" DrawAspect="Content" ObjectID="_1560134727" r:id="rId233"/>
        </w:object>
      </w:r>
      <w:r w:rsidR="00D00E45" w:rsidRPr="00B02C85">
        <w:rPr>
          <w:sz w:val="28"/>
          <w:szCs w:val="28"/>
        </w:rPr>
        <w:t xml:space="preserve">.  </w:t>
      </w:r>
    </w:p>
    <w:p w:rsidR="001D4B53" w:rsidRPr="00B02C85" w:rsidRDefault="001D4B53" w:rsidP="009D56F1">
      <w:pPr>
        <w:ind w:firstLine="708"/>
        <w:jc w:val="both"/>
        <w:rPr>
          <w:sz w:val="28"/>
          <w:szCs w:val="28"/>
        </w:rPr>
      </w:pPr>
      <w:r w:rsidRPr="00B02C85">
        <w:rPr>
          <w:sz w:val="28"/>
          <w:szCs w:val="28"/>
        </w:rPr>
        <w:lastRenderedPageBreak/>
        <w:t xml:space="preserve">Систему (1.46а,б) можна звести до одного рівняння для </w:t>
      </w:r>
      <w:r w:rsidRPr="00B02C85">
        <w:rPr>
          <w:sz w:val="28"/>
          <w:szCs w:val="28"/>
        </w:rPr>
        <w:sym w:font="Symbol" w:char="F044"/>
      </w:r>
      <w:r w:rsidRPr="00B02C85">
        <w:rPr>
          <w:sz w:val="28"/>
          <w:szCs w:val="28"/>
        </w:rPr>
        <w:t>, якщо скористатись очевидними співвідношеннями:</w:t>
      </w:r>
    </w:p>
    <w:p w:rsidR="00F228AD" w:rsidRPr="00B02C85" w:rsidRDefault="00F228AD" w:rsidP="001D4B53">
      <w:pPr>
        <w:jc w:val="right"/>
        <w:rPr>
          <w:sz w:val="28"/>
          <w:szCs w:val="28"/>
        </w:rPr>
      </w:pPr>
      <w:r w:rsidRPr="00B02C85">
        <w:rPr>
          <w:sz w:val="28"/>
          <w:szCs w:val="28"/>
        </w:rPr>
        <w:tab/>
      </w:r>
      <w:r w:rsidRPr="00B02C85">
        <w:rPr>
          <w:position w:val="-10"/>
          <w:sz w:val="28"/>
          <w:szCs w:val="28"/>
        </w:rPr>
        <w:object w:dxaOrig="1140" w:dyaOrig="340">
          <v:shape id="_x0000_i1128" type="#_x0000_t75" style="width:56.95pt;height:17.4pt" o:ole="" fillcolor="window">
            <v:imagedata r:id="rId234" o:title=""/>
          </v:shape>
          <o:OLEObject Type="Embed" ProgID="Equation.3" ShapeID="_x0000_i1128" DrawAspect="Content" ObjectID="_1560134728" r:id="rId235"/>
        </w:object>
      </w:r>
      <w:r w:rsidRPr="00B02C85">
        <w:rPr>
          <w:sz w:val="28"/>
          <w:szCs w:val="28"/>
        </w:rPr>
        <w:t>,</w:t>
      </w:r>
      <w:r w:rsidR="001D4B53" w:rsidRPr="00B02C85">
        <w:rPr>
          <w:sz w:val="28"/>
          <w:szCs w:val="28"/>
        </w:rPr>
        <w:tab/>
      </w:r>
      <w:r w:rsidR="001D4B53" w:rsidRPr="00B02C85">
        <w:rPr>
          <w:sz w:val="28"/>
          <w:szCs w:val="28"/>
        </w:rPr>
        <w:tab/>
      </w:r>
      <w:r w:rsidR="001D4B53" w:rsidRPr="00B02C85">
        <w:rPr>
          <w:sz w:val="28"/>
          <w:szCs w:val="28"/>
        </w:rPr>
        <w:tab/>
      </w:r>
      <w:r w:rsidR="001D4B53" w:rsidRPr="00B02C85">
        <w:rPr>
          <w:sz w:val="28"/>
          <w:szCs w:val="28"/>
        </w:rPr>
        <w:tab/>
      </w:r>
      <w:r w:rsidR="001D4B53" w:rsidRPr="00B02C85">
        <w:rPr>
          <w:sz w:val="28"/>
          <w:szCs w:val="28"/>
        </w:rPr>
        <w:tab/>
        <w:t>(1.47а)</w:t>
      </w:r>
    </w:p>
    <w:p w:rsidR="00F228AD" w:rsidRPr="00B02C85" w:rsidRDefault="00F228AD" w:rsidP="001D4B53">
      <w:pPr>
        <w:jc w:val="right"/>
        <w:rPr>
          <w:sz w:val="28"/>
          <w:szCs w:val="28"/>
        </w:rPr>
      </w:pPr>
      <w:r w:rsidRPr="00B02C85">
        <w:rPr>
          <w:sz w:val="28"/>
          <w:szCs w:val="28"/>
        </w:rPr>
        <w:tab/>
      </w:r>
      <w:r w:rsidRPr="00B02C85">
        <w:rPr>
          <w:position w:val="-10"/>
          <w:sz w:val="28"/>
          <w:szCs w:val="28"/>
        </w:rPr>
        <w:object w:dxaOrig="1120" w:dyaOrig="340">
          <v:shape id="_x0000_i1129" type="#_x0000_t75" style="width:55.4pt;height:17.4pt" o:ole="" fillcolor="window">
            <v:imagedata r:id="rId236" o:title=""/>
          </v:shape>
          <o:OLEObject Type="Embed" ProgID="Equation.3" ShapeID="_x0000_i1129" DrawAspect="Content" ObjectID="_1560134729" r:id="rId237"/>
        </w:object>
      </w:r>
      <w:r w:rsidRPr="00B02C85">
        <w:rPr>
          <w:sz w:val="28"/>
          <w:szCs w:val="28"/>
        </w:rPr>
        <w:t>.</w:t>
      </w:r>
      <w:r w:rsidR="001D4B53" w:rsidRPr="00B02C85">
        <w:rPr>
          <w:sz w:val="28"/>
          <w:szCs w:val="28"/>
        </w:rPr>
        <w:tab/>
      </w:r>
      <w:r w:rsidR="001D4B53" w:rsidRPr="00B02C85">
        <w:rPr>
          <w:sz w:val="28"/>
          <w:szCs w:val="28"/>
        </w:rPr>
        <w:tab/>
      </w:r>
      <w:r w:rsidR="001D4B53" w:rsidRPr="00B02C85">
        <w:rPr>
          <w:sz w:val="28"/>
          <w:szCs w:val="28"/>
        </w:rPr>
        <w:tab/>
      </w:r>
      <w:r w:rsidR="001D4B53" w:rsidRPr="00B02C85">
        <w:rPr>
          <w:sz w:val="28"/>
          <w:szCs w:val="28"/>
        </w:rPr>
        <w:tab/>
      </w:r>
      <w:r w:rsidR="001D4B53" w:rsidRPr="00B02C85">
        <w:rPr>
          <w:sz w:val="28"/>
          <w:szCs w:val="28"/>
        </w:rPr>
        <w:tab/>
        <w:t>(1.47б)</w:t>
      </w:r>
    </w:p>
    <w:p w:rsidR="00F228AD" w:rsidRPr="00B02C85" w:rsidRDefault="001D4B53" w:rsidP="00F228AD">
      <w:pPr>
        <w:jc w:val="both"/>
        <w:rPr>
          <w:sz w:val="28"/>
          <w:szCs w:val="28"/>
        </w:rPr>
      </w:pPr>
      <w:r w:rsidRPr="00B02C85">
        <w:rPr>
          <w:sz w:val="28"/>
          <w:szCs w:val="28"/>
        </w:rPr>
        <w:t>Додаючи та віднімаючи ці рівняння знаходимо</w:t>
      </w:r>
    </w:p>
    <w:p w:rsidR="00F228AD" w:rsidRPr="00B02C85" w:rsidRDefault="00F228AD" w:rsidP="001D4B53">
      <w:pPr>
        <w:ind w:firstLine="708"/>
        <w:jc w:val="right"/>
        <w:rPr>
          <w:sz w:val="28"/>
          <w:szCs w:val="28"/>
        </w:rPr>
      </w:pPr>
      <w:r w:rsidRPr="00B02C85">
        <w:rPr>
          <w:position w:val="-24"/>
          <w:sz w:val="28"/>
          <w:szCs w:val="28"/>
        </w:rPr>
        <w:object w:dxaOrig="1100" w:dyaOrig="620">
          <v:shape id="_x0000_i1130" type="#_x0000_t75" style="width:54.6pt;height:31.65pt" o:ole="" fillcolor="window">
            <v:imagedata r:id="rId238" o:title=""/>
          </v:shape>
          <o:OLEObject Type="Embed" ProgID="Equation.3" ShapeID="_x0000_i1130" DrawAspect="Content" ObjectID="_1560134730" r:id="rId239"/>
        </w:object>
      </w:r>
      <w:r w:rsidRPr="00B02C85">
        <w:rPr>
          <w:sz w:val="28"/>
          <w:szCs w:val="28"/>
        </w:rPr>
        <w:t xml:space="preserve">, </w:t>
      </w:r>
      <w:r w:rsidRPr="00B02C85">
        <w:rPr>
          <w:position w:val="-24"/>
          <w:sz w:val="28"/>
          <w:szCs w:val="28"/>
        </w:rPr>
        <w:object w:dxaOrig="1080" w:dyaOrig="620">
          <v:shape id="_x0000_i1131" type="#_x0000_t75" style="width:53.8pt;height:31.65pt" o:ole="" fillcolor="window">
            <v:imagedata r:id="rId240" o:title=""/>
          </v:shape>
          <o:OLEObject Type="Embed" ProgID="Equation.3" ShapeID="_x0000_i1131" DrawAspect="Content" ObjectID="_1560134731" r:id="rId241"/>
        </w:object>
      </w:r>
      <w:r w:rsidR="001D4B53"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w:t>
      </w:r>
      <w:r w:rsidR="001D4B53" w:rsidRPr="00B02C85">
        <w:rPr>
          <w:sz w:val="28"/>
          <w:szCs w:val="28"/>
        </w:rPr>
        <w:t>1.48</w:t>
      </w:r>
      <w:r w:rsidRPr="00B02C85">
        <w:rPr>
          <w:sz w:val="28"/>
          <w:szCs w:val="28"/>
        </w:rPr>
        <w:t>)</w:t>
      </w:r>
    </w:p>
    <w:p w:rsidR="00F228AD" w:rsidRPr="00B02C85" w:rsidRDefault="00F228AD" w:rsidP="00F228AD">
      <w:pPr>
        <w:jc w:val="both"/>
        <w:rPr>
          <w:sz w:val="28"/>
          <w:szCs w:val="28"/>
        </w:rPr>
      </w:pPr>
      <w:r w:rsidRPr="00B02C85">
        <w:rPr>
          <w:sz w:val="28"/>
          <w:szCs w:val="28"/>
        </w:rPr>
        <w:t xml:space="preserve">Підставляючи </w:t>
      </w:r>
      <w:r w:rsidR="001D4B53" w:rsidRPr="00B02C85">
        <w:rPr>
          <w:sz w:val="28"/>
          <w:szCs w:val="28"/>
        </w:rPr>
        <w:t xml:space="preserve">їх у </w:t>
      </w:r>
      <w:r w:rsidRPr="00B02C85">
        <w:rPr>
          <w:sz w:val="28"/>
          <w:szCs w:val="28"/>
        </w:rPr>
        <w:t>рівняння (</w:t>
      </w:r>
      <w:r w:rsidR="001D4B53" w:rsidRPr="00B02C85">
        <w:rPr>
          <w:sz w:val="28"/>
          <w:szCs w:val="28"/>
        </w:rPr>
        <w:t>1.46а</w:t>
      </w:r>
      <w:r w:rsidRPr="00B02C85">
        <w:rPr>
          <w:sz w:val="28"/>
          <w:szCs w:val="28"/>
        </w:rPr>
        <w:t xml:space="preserve">) </w:t>
      </w:r>
      <w:r w:rsidR="001D4B53" w:rsidRPr="00B02C85">
        <w:rPr>
          <w:sz w:val="28"/>
          <w:szCs w:val="28"/>
        </w:rPr>
        <w:t>знаходимо</w:t>
      </w:r>
      <w:r w:rsidRPr="00B02C85">
        <w:rPr>
          <w:sz w:val="28"/>
          <w:szCs w:val="28"/>
        </w:rPr>
        <w:t>:</w:t>
      </w:r>
    </w:p>
    <w:p w:rsidR="00F228AD" w:rsidRPr="00B02C85" w:rsidRDefault="00F228AD" w:rsidP="001D4B53">
      <w:pPr>
        <w:jc w:val="right"/>
        <w:rPr>
          <w:sz w:val="28"/>
          <w:szCs w:val="28"/>
        </w:rPr>
      </w:pPr>
      <w:r w:rsidRPr="00B02C85">
        <w:rPr>
          <w:sz w:val="28"/>
          <w:szCs w:val="28"/>
        </w:rPr>
        <w:tab/>
      </w:r>
      <w:r w:rsidRPr="00B02C85">
        <w:rPr>
          <w:position w:val="-30"/>
          <w:sz w:val="28"/>
          <w:szCs w:val="28"/>
        </w:rPr>
        <w:object w:dxaOrig="2220" w:dyaOrig="700">
          <v:shape id="_x0000_i1132" type="#_x0000_t75" style="width:110.75pt;height:34.8pt" o:ole="" fillcolor="window">
            <v:imagedata r:id="rId242" o:title=""/>
          </v:shape>
          <o:OLEObject Type="Embed" ProgID="Equation.3" ShapeID="_x0000_i1132" DrawAspect="Content" ObjectID="_1560134732" r:id="rId243"/>
        </w:object>
      </w:r>
      <w:r w:rsidRPr="00B02C85">
        <w:rPr>
          <w:sz w:val="28"/>
          <w:szCs w:val="28"/>
        </w:rPr>
        <w:t>.</w:t>
      </w:r>
      <w:r w:rsidR="001D4B53" w:rsidRPr="00B02C85">
        <w:rPr>
          <w:sz w:val="28"/>
          <w:szCs w:val="28"/>
        </w:rPr>
        <w:tab/>
        <w:t xml:space="preserve"> </w:t>
      </w:r>
      <w:r w:rsidR="001D4B53" w:rsidRPr="00B02C85">
        <w:rPr>
          <w:sz w:val="28"/>
          <w:szCs w:val="28"/>
        </w:rPr>
        <w:tab/>
      </w:r>
      <w:r w:rsidR="001D4B53" w:rsidRPr="00B02C85">
        <w:rPr>
          <w:sz w:val="28"/>
          <w:szCs w:val="28"/>
        </w:rPr>
        <w:tab/>
      </w:r>
      <w:r w:rsidR="001D4B53" w:rsidRPr="00B02C85">
        <w:rPr>
          <w:sz w:val="28"/>
          <w:szCs w:val="28"/>
        </w:rPr>
        <w:tab/>
        <w:t>(1.49)</w:t>
      </w:r>
    </w:p>
    <w:p w:rsidR="00F228AD" w:rsidRPr="00B02C85" w:rsidRDefault="00F228AD" w:rsidP="00F228AD">
      <w:pPr>
        <w:jc w:val="both"/>
        <w:rPr>
          <w:sz w:val="28"/>
          <w:szCs w:val="28"/>
        </w:rPr>
      </w:pPr>
      <w:r w:rsidRPr="00B02C85">
        <w:rPr>
          <w:sz w:val="28"/>
          <w:szCs w:val="28"/>
        </w:rPr>
        <w:t>П</w:t>
      </w:r>
      <w:r w:rsidR="00206284" w:rsidRPr="00B02C85">
        <w:rPr>
          <w:sz w:val="28"/>
          <w:szCs w:val="28"/>
        </w:rPr>
        <w:t>ісля ділення</w:t>
      </w:r>
      <w:r w:rsidRPr="00B02C85">
        <w:rPr>
          <w:sz w:val="28"/>
          <w:szCs w:val="28"/>
        </w:rPr>
        <w:t xml:space="preserve"> чисельник</w:t>
      </w:r>
      <w:r w:rsidR="00206284" w:rsidRPr="00B02C85">
        <w:rPr>
          <w:sz w:val="28"/>
          <w:szCs w:val="28"/>
        </w:rPr>
        <w:t>а</w:t>
      </w:r>
      <w:r w:rsidRPr="00B02C85">
        <w:rPr>
          <w:sz w:val="28"/>
          <w:szCs w:val="28"/>
        </w:rPr>
        <w:t xml:space="preserve"> і знаменник</w:t>
      </w:r>
      <w:r w:rsidR="00206284" w:rsidRPr="00B02C85">
        <w:rPr>
          <w:sz w:val="28"/>
          <w:szCs w:val="28"/>
        </w:rPr>
        <w:t>а</w:t>
      </w:r>
      <w:r w:rsidRPr="00B02C85">
        <w:rPr>
          <w:sz w:val="28"/>
          <w:szCs w:val="28"/>
        </w:rPr>
        <w:t xml:space="preserve"> на </w:t>
      </w:r>
      <w:r w:rsidRPr="00B02C85">
        <w:rPr>
          <w:position w:val="-10"/>
          <w:sz w:val="28"/>
          <w:szCs w:val="28"/>
        </w:rPr>
        <w:object w:dxaOrig="1100" w:dyaOrig="340">
          <v:shape id="_x0000_i1133" type="#_x0000_t75" style="width:54.6pt;height:17.4pt" o:ole="" fillcolor="window">
            <v:imagedata r:id="rId244" o:title=""/>
          </v:shape>
          <o:OLEObject Type="Embed" ProgID="Equation.3" ShapeID="_x0000_i1133" DrawAspect="Content" ObjectID="_1560134733" r:id="rId245"/>
        </w:object>
      </w:r>
      <w:r w:rsidRPr="00B02C85">
        <w:rPr>
          <w:sz w:val="28"/>
          <w:szCs w:val="28"/>
        </w:rPr>
        <w:t xml:space="preserve"> </w:t>
      </w:r>
      <w:r w:rsidR="00206284" w:rsidRPr="00B02C85">
        <w:rPr>
          <w:sz w:val="28"/>
          <w:szCs w:val="28"/>
        </w:rPr>
        <w:t>матимемо:</w:t>
      </w:r>
    </w:p>
    <w:p w:rsidR="00D36901" w:rsidRPr="00B02C85" w:rsidRDefault="00F228AD" w:rsidP="00D36901">
      <w:pPr>
        <w:jc w:val="right"/>
        <w:rPr>
          <w:sz w:val="28"/>
          <w:szCs w:val="28"/>
        </w:rPr>
      </w:pPr>
      <w:r w:rsidRPr="00B02C85">
        <w:rPr>
          <w:sz w:val="28"/>
          <w:szCs w:val="28"/>
        </w:rPr>
        <w:tab/>
      </w:r>
      <w:r w:rsidR="003222B1" w:rsidRPr="00B02C85">
        <w:rPr>
          <w:position w:val="-60"/>
          <w:sz w:val="28"/>
          <w:szCs w:val="28"/>
        </w:rPr>
        <w:object w:dxaOrig="4300" w:dyaOrig="1320">
          <v:shape id="_x0000_i1134" type="#_x0000_t75" style="width:215.2pt;height:65.65pt" o:ole="" fillcolor="window">
            <v:imagedata r:id="rId246" o:title=""/>
          </v:shape>
          <o:OLEObject Type="Embed" ProgID="Equation.DSMT4" ShapeID="_x0000_i1134" DrawAspect="Content" ObjectID="_1560134734" r:id="rId247"/>
        </w:object>
      </w:r>
      <w:r w:rsidR="00D36901" w:rsidRPr="00B02C85">
        <w:rPr>
          <w:sz w:val="28"/>
          <w:szCs w:val="28"/>
        </w:rPr>
        <w:t>,</w:t>
      </w:r>
      <w:r w:rsidR="00D36901" w:rsidRPr="00B02C85">
        <w:rPr>
          <w:sz w:val="28"/>
          <w:szCs w:val="28"/>
        </w:rPr>
        <w:tab/>
      </w:r>
      <w:r w:rsidR="00D36901" w:rsidRPr="00B02C85">
        <w:rPr>
          <w:sz w:val="28"/>
          <w:szCs w:val="28"/>
        </w:rPr>
        <w:tab/>
      </w:r>
      <w:r w:rsidR="00D36901" w:rsidRPr="00B02C85">
        <w:rPr>
          <w:sz w:val="28"/>
          <w:szCs w:val="28"/>
        </w:rPr>
        <w:tab/>
        <w:t>(1.50)</w:t>
      </w:r>
    </w:p>
    <w:p w:rsidR="009D56F1" w:rsidRPr="00B02C85" w:rsidRDefault="00D36901" w:rsidP="00F228AD">
      <w:pPr>
        <w:jc w:val="both"/>
        <w:rPr>
          <w:sz w:val="28"/>
          <w:szCs w:val="28"/>
        </w:rPr>
      </w:pPr>
      <w:r w:rsidRPr="00B02C85">
        <w:rPr>
          <w:sz w:val="28"/>
          <w:szCs w:val="28"/>
        </w:rPr>
        <w:t xml:space="preserve"> </w:t>
      </w:r>
      <w:r w:rsidR="003222B1" w:rsidRPr="00B02C85">
        <w:rPr>
          <w:sz w:val="28"/>
          <w:szCs w:val="28"/>
        </w:rPr>
        <w:t>де</w:t>
      </w:r>
      <w:r w:rsidRPr="00B02C85">
        <w:rPr>
          <w:sz w:val="28"/>
          <w:szCs w:val="28"/>
        </w:rPr>
        <w:t xml:space="preserve"> </w:t>
      </w:r>
      <w:r w:rsidR="00F228AD" w:rsidRPr="00B02C85">
        <w:rPr>
          <w:sz w:val="28"/>
          <w:szCs w:val="28"/>
        </w:rPr>
        <w:t xml:space="preserve"> </w:t>
      </w:r>
      <w:r w:rsidR="00F228AD" w:rsidRPr="00B02C85">
        <w:rPr>
          <w:position w:val="-30"/>
          <w:sz w:val="28"/>
          <w:szCs w:val="28"/>
        </w:rPr>
        <w:object w:dxaOrig="1680" w:dyaOrig="700">
          <v:shape id="_x0000_i1135" type="#_x0000_t75" style="width:83.85pt;height:34.8pt" o:ole="" fillcolor="window">
            <v:imagedata r:id="rId248" o:title=""/>
          </v:shape>
          <o:OLEObject Type="Embed" ProgID="Equation.3" ShapeID="_x0000_i1135" DrawAspect="Content" ObjectID="_1560134735" r:id="rId249"/>
        </w:object>
      </w:r>
      <w:r w:rsidR="00F228AD" w:rsidRPr="00B02C85">
        <w:rPr>
          <w:sz w:val="28"/>
          <w:szCs w:val="28"/>
        </w:rPr>
        <w:t>–</w:t>
      </w:r>
      <w:r w:rsidR="003222B1" w:rsidRPr="00B02C85">
        <w:rPr>
          <w:sz w:val="28"/>
          <w:szCs w:val="28"/>
        </w:rPr>
        <w:t xml:space="preserve"> величина інверсної населеності</w:t>
      </w:r>
      <w:r w:rsidR="00F228AD" w:rsidRPr="00B02C85">
        <w:rPr>
          <w:sz w:val="28"/>
          <w:szCs w:val="28"/>
        </w:rPr>
        <w:t xml:space="preserve"> при </w:t>
      </w:r>
      <w:r w:rsidR="003222B1" w:rsidRPr="00B02C85">
        <w:rPr>
          <w:sz w:val="28"/>
          <w:szCs w:val="28"/>
        </w:rPr>
        <w:t xml:space="preserve">відсутності пучка, </w:t>
      </w:r>
      <w:r w:rsidR="00F411BC" w:rsidRPr="00B02C85">
        <w:rPr>
          <w:position w:val="-30"/>
          <w:sz w:val="28"/>
          <w:szCs w:val="28"/>
        </w:rPr>
        <w:object w:dxaOrig="1359" w:dyaOrig="680">
          <v:shape id="_x0000_i1136" type="#_x0000_t75" style="width:68.05pt;height:34pt" o:ole="" fillcolor="window">
            <v:imagedata r:id="rId250" o:title=""/>
          </v:shape>
          <o:OLEObject Type="Embed" ProgID="Equation.DSMT4" ShapeID="_x0000_i1136" DrawAspect="Content" ObjectID="_1560134736" r:id="rId251"/>
        </w:object>
      </w:r>
      <w:r w:rsidR="00205E55" w:rsidRPr="00B02C85">
        <w:rPr>
          <w:sz w:val="28"/>
          <w:szCs w:val="28"/>
        </w:rPr>
        <w:t>– ч</w:t>
      </w:r>
      <w:r w:rsidR="003222B1" w:rsidRPr="00B02C85">
        <w:rPr>
          <w:sz w:val="28"/>
          <w:szCs w:val="28"/>
        </w:rPr>
        <w:t>ас релаксації населеності рівнів під дією двох процесів</w:t>
      </w:r>
      <w:r w:rsidR="003222B1" w:rsidRPr="00B02C85">
        <w:rPr>
          <w:position w:val="-10"/>
          <w:sz w:val="28"/>
          <w:szCs w:val="28"/>
        </w:rPr>
        <w:object w:dxaOrig="380" w:dyaOrig="340">
          <v:shape id="_x0000_i1137" type="#_x0000_t75" style="width:19pt;height:17.4pt" o:ole="" fillcolor="window">
            <v:imagedata r:id="rId252" o:title=""/>
          </v:shape>
          <o:OLEObject Type="Embed" ProgID="Equation.3" ShapeID="_x0000_i1137" DrawAspect="Content" ObjectID="_1560134737" r:id="rId253"/>
        </w:object>
      </w:r>
      <w:r w:rsidR="003222B1" w:rsidRPr="00B02C85">
        <w:rPr>
          <w:sz w:val="28"/>
          <w:szCs w:val="28"/>
        </w:rPr>
        <w:t xml:space="preserve"> і </w:t>
      </w:r>
      <w:r w:rsidR="003222B1" w:rsidRPr="00B02C85">
        <w:rPr>
          <w:position w:val="-12"/>
          <w:sz w:val="28"/>
          <w:szCs w:val="28"/>
        </w:rPr>
        <w:object w:dxaOrig="340" w:dyaOrig="360">
          <v:shape id="_x0000_i1138" type="#_x0000_t75" style="width:17.4pt;height:18.2pt" o:ole="" fillcolor="window">
            <v:imagedata r:id="rId254" o:title=""/>
          </v:shape>
          <o:OLEObject Type="Embed" ProgID="Equation.DSMT4" ShapeID="_x0000_i1138" DrawAspect="Content" ObjectID="_1560134738" r:id="rId255"/>
        </w:object>
      </w:r>
      <w:r w:rsidR="003222B1" w:rsidRPr="00B02C85">
        <w:rPr>
          <w:sz w:val="28"/>
          <w:szCs w:val="28"/>
        </w:rPr>
        <w:t>,</w:t>
      </w:r>
      <w:r w:rsidR="00205E55" w:rsidRPr="00B02C85">
        <w:rPr>
          <w:sz w:val="28"/>
          <w:szCs w:val="28"/>
        </w:rPr>
        <w:t xml:space="preserve"> </w:t>
      </w:r>
      <w:r w:rsidR="00205E55" w:rsidRPr="00B02C85">
        <w:rPr>
          <w:position w:val="-6"/>
          <w:sz w:val="28"/>
          <w:szCs w:val="28"/>
        </w:rPr>
        <w:object w:dxaOrig="380" w:dyaOrig="220">
          <v:shape id="_x0000_i1139" type="#_x0000_t75" style="width:19pt;height:11.1pt" o:ole="" fillcolor="window">
            <v:imagedata r:id="rId256" o:title=""/>
          </v:shape>
          <o:OLEObject Type="Embed" ProgID="Equation.3" ShapeID="_x0000_i1139" DrawAspect="Content" ObjectID="_1560134739" r:id="rId257"/>
        </w:object>
      </w:r>
      <w:r w:rsidR="00205E55" w:rsidRPr="00B02C85">
        <w:rPr>
          <w:sz w:val="28"/>
          <w:szCs w:val="28"/>
        </w:rPr>
        <w:t xml:space="preserve">швидкість світла в середовищі, </w:t>
      </w:r>
      <w:r w:rsidR="00205E55" w:rsidRPr="00B02C85">
        <w:rPr>
          <w:position w:val="-10"/>
          <w:sz w:val="28"/>
          <w:szCs w:val="28"/>
        </w:rPr>
        <w:object w:dxaOrig="840" w:dyaOrig="320">
          <v:shape id="_x0000_i1140" type="#_x0000_t75" style="width:41.95pt;height:14.25pt" o:ole="" fillcolor="window">
            <v:imagedata r:id="rId258" o:title=""/>
          </v:shape>
          <o:OLEObject Type="Embed" ProgID="Equation.DSMT4" ShapeID="_x0000_i1140" DrawAspect="Content" ObjectID="_1560134740" r:id="rId259"/>
        </w:object>
      </w:r>
      <w:r w:rsidR="00205E55" w:rsidRPr="00B02C85">
        <w:rPr>
          <w:sz w:val="28"/>
          <w:szCs w:val="28"/>
        </w:rPr>
        <w:t>–</w:t>
      </w:r>
      <w:r w:rsidR="004E23C5" w:rsidRPr="00B02C85">
        <w:rPr>
          <w:sz w:val="28"/>
          <w:szCs w:val="28"/>
        </w:rPr>
        <w:t xml:space="preserve"> </w:t>
      </w:r>
      <w:r w:rsidR="00205E55" w:rsidRPr="00B02C85">
        <w:rPr>
          <w:sz w:val="28"/>
          <w:szCs w:val="28"/>
        </w:rPr>
        <w:t xml:space="preserve">інтенсивність випромінювання. </w:t>
      </w:r>
    </w:p>
    <w:tbl>
      <w:tblPr>
        <w:tblpPr w:leftFromText="180" w:rightFromText="180" w:vertAnchor="text" w:tblpY="1"/>
        <w:tblOverlap w:val="never"/>
        <w:tblW w:w="0" w:type="auto"/>
        <w:tblLook w:val="04A0" w:firstRow="1" w:lastRow="0" w:firstColumn="1" w:lastColumn="0" w:noHBand="0" w:noVBand="1"/>
      </w:tblPr>
      <w:tblGrid>
        <w:gridCol w:w="3936"/>
      </w:tblGrid>
      <w:tr w:rsidR="00227FC4" w:rsidRPr="00B02C85" w:rsidTr="00227FC4">
        <w:tc>
          <w:tcPr>
            <w:tcW w:w="3936" w:type="dxa"/>
          </w:tcPr>
          <w:p w:rsidR="00227FC4" w:rsidRPr="00B02C85" w:rsidRDefault="00227FC4" w:rsidP="004D615C">
            <w:pPr>
              <w:rPr>
                <w:sz w:val="28"/>
                <w:szCs w:val="28"/>
              </w:rPr>
            </w:pPr>
            <w:r w:rsidRPr="00B02C85">
              <w:rPr>
                <w:noProof/>
                <w:sz w:val="28"/>
                <w:szCs w:val="28"/>
                <w:lang w:eastAsia="uk-UA"/>
              </w:rPr>
              <w:drawing>
                <wp:inline distT="0" distB="0" distL="0" distR="0" wp14:anchorId="5B53A938" wp14:editId="338FA881">
                  <wp:extent cx="2313830" cy="1749287"/>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12_Падіння інверсії внаслідок насичення.png"/>
                          <pic:cNvPicPr/>
                        </pic:nvPicPr>
                        <pic:blipFill>
                          <a:blip r:embed="rId260">
                            <a:extLst>
                              <a:ext uri="{28A0092B-C50C-407E-A947-70E740481C1C}">
                                <a14:useLocalDpi xmlns:a14="http://schemas.microsoft.com/office/drawing/2010/main" val="0"/>
                              </a:ext>
                            </a:extLst>
                          </a:blip>
                          <a:stretch>
                            <a:fillRect/>
                          </a:stretch>
                        </pic:blipFill>
                        <pic:spPr>
                          <a:xfrm>
                            <a:off x="0" y="0"/>
                            <a:ext cx="2319420" cy="1753513"/>
                          </a:xfrm>
                          <a:prstGeom prst="rect">
                            <a:avLst/>
                          </a:prstGeom>
                        </pic:spPr>
                      </pic:pic>
                    </a:graphicData>
                  </a:graphic>
                </wp:inline>
              </w:drawing>
            </w:r>
          </w:p>
        </w:tc>
      </w:tr>
      <w:tr w:rsidR="00227FC4" w:rsidRPr="00B02C85" w:rsidTr="00227FC4">
        <w:tc>
          <w:tcPr>
            <w:tcW w:w="3936" w:type="dxa"/>
          </w:tcPr>
          <w:p w:rsidR="00227FC4" w:rsidRPr="00B02C85" w:rsidRDefault="00227FC4" w:rsidP="004D615C">
            <w:pPr>
              <w:jc w:val="both"/>
            </w:pPr>
            <w:r w:rsidRPr="00B02C85">
              <w:t>Рис. 1.12. Падіння інверсної населеності внаслідок ефекту насичення підсилення.</w:t>
            </w:r>
          </w:p>
        </w:tc>
      </w:tr>
    </w:tbl>
    <w:p w:rsidR="00205E55" w:rsidRPr="00B02C85" w:rsidRDefault="00F411BC" w:rsidP="009D56F1">
      <w:pPr>
        <w:ind w:firstLine="708"/>
        <w:jc w:val="both"/>
        <w:rPr>
          <w:sz w:val="28"/>
          <w:szCs w:val="28"/>
        </w:rPr>
      </w:pPr>
      <w:r w:rsidRPr="00B02C85">
        <w:rPr>
          <w:sz w:val="28"/>
          <w:szCs w:val="28"/>
        </w:rPr>
        <w:t xml:space="preserve">Як видно із </w:t>
      </w:r>
      <w:r w:rsidR="00342299" w:rsidRPr="00B02C85">
        <w:rPr>
          <w:sz w:val="28"/>
          <w:szCs w:val="28"/>
        </w:rPr>
        <w:t>(</w:t>
      </w:r>
      <w:r w:rsidRPr="00B02C85">
        <w:rPr>
          <w:sz w:val="28"/>
          <w:szCs w:val="28"/>
        </w:rPr>
        <w:t>1.50</w:t>
      </w:r>
      <w:r w:rsidR="00342299" w:rsidRPr="00B02C85">
        <w:rPr>
          <w:sz w:val="28"/>
          <w:szCs w:val="28"/>
        </w:rPr>
        <w:t>) інверсна заселеність зменшується із збільшенням інтенсивності пучка</w:t>
      </w:r>
      <w:r w:rsidR="009D56F1" w:rsidRPr="00B02C85">
        <w:rPr>
          <w:sz w:val="28"/>
          <w:szCs w:val="28"/>
        </w:rPr>
        <w:t xml:space="preserve"> по гіперболічному закону (рис.</w:t>
      </w:r>
      <w:r w:rsidR="00C0766C" w:rsidRPr="00B02C85">
        <w:rPr>
          <w:sz w:val="28"/>
          <w:szCs w:val="28"/>
        </w:rPr>
        <w:t xml:space="preserve"> 1.</w:t>
      </w:r>
      <w:r w:rsidR="009D56F1" w:rsidRPr="00B02C85">
        <w:rPr>
          <w:sz w:val="28"/>
          <w:szCs w:val="28"/>
        </w:rPr>
        <w:t>1</w:t>
      </w:r>
      <w:r w:rsidR="000D38C3" w:rsidRPr="00B02C85">
        <w:rPr>
          <w:sz w:val="28"/>
          <w:szCs w:val="28"/>
        </w:rPr>
        <w:t>2</w:t>
      </w:r>
      <w:r w:rsidR="009D56F1" w:rsidRPr="00B02C85">
        <w:rPr>
          <w:sz w:val="28"/>
          <w:szCs w:val="28"/>
        </w:rPr>
        <w:t>)</w:t>
      </w:r>
      <w:r w:rsidR="00342299" w:rsidRPr="00B02C85">
        <w:rPr>
          <w:sz w:val="28"/>
          <w:szCs w:val="28"/>
        </w:rPr>
        <w:t xml:space="preserve">. </w:t>
      </w:r>
      <w:r w:rsidRPr="00B02C85">
        <w:rPr>
          <w:sz w:val="28"/>
          <w:szCs w:val="28"/>
        </w:rPr>
        <w:t>Величина</w:t>
      </w:r>
      <w:r w:rsidR="00305A34" w:rsidRPr="00B02C85">
        <w:rPr>
          <w:sz w:val="28"/>
          <w:szCs w:val="28"/>
        </w:rPr>
        <w:t xml:space="preserve"> інтенсивності, при якій величина </w:t>
      </w:r>
      <w:r w:rsidR="00305A34" w:rsidRPr="00B02C85">
        <w:rPr>
          <w:sz w:val="28"/>
          <w:szCs w:val="28"/>
        </w:rPr>
        <w:sym w:font="Symbol" w:char="F044"/>
      </w:r>
      <w:r w:rsidR="00305A34" w:rsidRPr="00B02C85">
        <w:rPr>
          <w:sz w:val="28"/>
          <w:szCs w:val="28"/>
        </w:rPr>
        <w:t xml:space="preserve"> падає вдвічі, називається інтенсивністю насичення </w:t>
      </w:r>
      <w:proofErr w:type="spellStart"/>
      <w:r w:rsidR="00305A34" w:rsidRPr="00B02C85">
        <w:rPr>
          <w:i/>
          <w:sz w:val="28"/>
          <w:szCs w:val="28"/>
        </w:rPr>
        <w:t>I</w:t>
      </w:r>
      <w:r w:rsidR="00305A34" w:rsidRPr="00B02C85">
        <w:rPr>
          <w:sz w:val="28"/>
          <w:szCs w:val="28"/>
          <w:vertAlign w:val="subscript"/>
        </w:rPr>
        <w:t>s</w:t>
      </w:r>
      <w:proofErr w:type="spellEnd"/>
      <w:r w:rsidR="00305A34" w:rsidRPr="00B02C85">
        <w:rPr>
          <w:sz w:val="28"/>
          <w:szCs w:val="28"/>
        </w:rPr>
        <w:t>:</w:t>
      </w:r>
    </w:p>
    <w:p w:rsidR="00F411BC" w:rsidRPr="00B02C85" w:rsidRDefault="00773674" w:rsidP="00F411BC">
      <w:pPr>
        <w:jc w:val="right"/>
        <w:rPr>
          <w:sz w:val="28"/>
          <w:szCs w:val="28"/>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s</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21</m:t>
                </m:r>
              </m:sub>
            </m:sSub>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r</m:t>
                </m:r>
              </m:sub>
            </m:sSub>
          </m:den>
        </m:f>
      </m:oMath>
      <w:r w:rsidR="00F411BC" w:rsidRPr="00B02C85">
        <w:rPr>
          <w:sz w:val="28"/>
          <w:szCs w:val="28"/>
        </w:rPr>
        <w:t xml:space="preserve"> </w:t>
      </w:r>
      <w:r w:rsidR="00305A34" w:rsidRPr="00B02C85">
        <w:rPr>
          <w:sz w:val="28"/>
          <w:szCs w:val="28"/>
        </w:rPr>
        <w:t>.</w:t>
      </w:r>
      <w:r w:rsidR="00305A34" w:rsidRPr="00B02C85">
        <w:rPr>
          <w:sz w:val="28"/>
          <w:szCs w:val="28"/>
        </w:rPr>
        <w:tab/>
      </w:r>
      <w:r w:rsidR="00F411BC" w:rsidRPr="00B02C85">
        <w:rPr>
          <w:sz w:val="28"/>
          <w:szCs w:val="28"/>
        </w:rPr>
        <w:tab/>
      </w:r>
      <w:r w:rsidR="00F411BC" w:rsidRPr="00B02C85">
        <w:rPr>
          <w:sz w:val="28"/>
          <w:szCs w:val="28"/>
        </w:rPr>
        <w:tab/>
        <w:t>(1.51)</w:t>
      </w:r>
    </w:p>
    <w:p w:rsidR="00F228AD" w:rsidRPr="00B02C85" w:rsidRDefault="004E23C5" w:rsidP="00F228AD">
      <w:pPr>
        <w:jc w:val="both"/>
        <w:rPr>
          <w:sz w:val="28"/>
          <w:szCs w:val="28"/>
        </w:rPr>
      </w:pPr>
      <w:r w:rsidRPr="00B02C85">
        <w:rPr>
          <w:sz w:val="28"/>
          <w:szCs w:val="28"/>
        </w:rPr>
        <w:t xml:space="preserve">Ця величина </w:t>
      </w:r>
      <w:r w:rsidR="009D6EFD" w:rsidRPr="00B02C85">
        <w:rPr>
          <w:sz w:val="28"/>
          <w:szCs w:val="28"/>
        </w:rPr>
        <w:t xml:space="preserve">залежить від </w:t>
      </w:r>
      <w:r w:rsidR="008C5888" w:rsidRPr="00B02C85">
        <w:rPr>
          <w:sz w:val="28"/>
          <w:szCs w:val="28"/>
        </w:rPr>
        <w:t xml:space="preserve">параметрів активного </w:t>
      </w:r>
      <w:r w:rsidR="009D6EFD" w:rsidRPr="00B02C85">
        <w:rPr>
          <w:sz w:val="28"/>
          <w:szCs w:val="28"/>
        </w:rPr>
        <w:t>середовища (</w:t>
      </w:r>
      <w:r w:rsidR="009D6EFD" w:rsidRPr="00B02C85">
        <w:rPr>
          <w:i/>
          <w:sz w:val="28"/>
          <w:szCs w:val="28"/>
        </w:rPr>
        <w:t>В</w:t>
      </w:r>
      <w:r w:rsidR="008C5888" w:rsidRPr="00B02C85">
        <w:rPr>
          <w:sz w:val="28"/>
          <w:szCs w:val="28"/>
          <w:vertAlign w:val="subscript"/>
        </w:rPr>
        <w:t>21</w:t>
      </w:r>
      <w:r w:rsidR="008C5888" w:rsidRPr="00B02C85">
        <w:rPr>
          <w:sz w:val="28"/>
          <w:szCs w:val="28"/>
        </w:rPr>
        <w:t xml:space="preserve">, </w:t>
      </w:r>
      <w:r w:rsidR="008C5888" w:rsidRPr="00B02C85">
        <w:rPr>
          <w:position w:val="-12"/>
          <w:sz w:val="28"/>
          <w:szCs w:val="28"/>
        </w:rPr>
        <w:object w:dxaOrig="360" w:dyaOrig="360">
          <v:shape id="_x0000_i1141" type="#_x0000_t75" style="width:18.2pt;height:18.2pt" o:ole="" fillcolor="window">
            <v:imagedata r:id="rId261" o:title=""/>
          </v:shape>
          <o:OLEObject Type="Embed" ProgID="Equation.DSMT4" ShapeID="_x0000_i1141" DrawAspect="Content" ObjectID="_1560134741" r:id="rId262"/>
        </w:object>
      </w:r>
      <w:r w:rsidR="009D6EFD" w:rsidRPr="00B02C85">
        <w:rPr>
          <w:sz w:val="28"/>
          <w:szCs w:val="28"/>
        </w:rPr>
        <w:t xml:space="preserve">) </w:t>
      </w:r>
      <w:r w:rsidR="008C5888" w:rsidRPr="00B02C85">
        <w:rPr>
          <w:sz w:val="28"/>
          <w:szCs w:val="28"/>
        </w:rPr>
        <w:t>і системи накачування (</w:t>
      </w:r>
      <w:r w:rsidR="008C5888" w:rsidRPr="00B02C85">
        <w:rPr>
          <w:position w:val="-12"/>
          <w:sz w:val="28"/>
          <w:szCs w:val="28"/>
        </w:rPr>
        <w:object w:dxaOrig="340" w:dyaOrig="360">
          <v:shape id="_x0000_i1142" type="#_x0000_t75" style="width:17.4pt;height:18.2pt" o:ole="" fillcolor="window">
            <v:imagedata r:id="rId254" o:title=""/>
          </v:shape>
          <o:OLEObject Type="Embed" ProgID="Equation.DSMT4" ShapeID="_x0000_i1142" DrawAspect="Content" ObjectID="_1560134742" r:id="rId263"/>
        </w:object>
      </w:r>
      <w:r w:rsidR="008C5888" w:rsidRPr="00B02C85">
        <w:rPr>
          <w:sz w:val="28"/>
          <w:szCs w:val="28"/>
        </w:rPr>
        <w:t xml:space="preserve">), проте може вважатися характеристикою середовища, оскільки зазвичай </w:t>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12</m:t>
            </m:r>
          </m:sub>
        </m:sSub>
      </m:oMath>
      <w:r w:rsidR="003F3D4A" w:rsidRPr="00B02C85">
        <w:rPr>
          <w:sz w:val="28"/>
          <w:szCs w:val="28"/>
        </w:rPr>
        <w:t xml:space="preserve"> і тому можна вважати що </w:t>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r</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21</m:t>
            </m:r>
          </m:sub>
        </m:sSub>
      </m:oMath>
      <w:r w:rsidR="003F3D4A" w:rsidRPr="00B02C85">
        <w:rPr>
          <w:sz w:val="28"/>
          <w:szCs w:val="28"/>
        </w:rPr>
        <w:t>.</w:t>
      </w:r>
      <w:r w:rsidR="008C5888" w:rsidRPr="00B02C85">
        <w:rPr>
          <w:sz w:val="28"/>
          <w:szCs w:val="28"/>
        </w:rPr>
        <w:t xml:space="preserve"> </w:t>
      </w:r>
      <w:r w:rsidR="00526629" w:rsidRPr="00B02C85">
        <w:rPr>
          <w:sz w:val="28"/>
          <w:szCs w:val="28"/>
        </w:rPr>
        <w:tab/>
      </w:r>
    </w:p>
    <w:p w:rsidR="00526629" w:rsidRPr="00B02C85" w:rsidRDefault="00526629" w:rsidP="00F228AD">
      <w:pPr>
        <w:jc w:val="both"/>
        <w:rPr>
          <w:sz w:val="28"/>
          <w:szCs w:val="28"/>
        </w:rPr>
      </w:pPr>
      <w:r w:rsidRPr="00B02C85">
        <w:rPr>
          <w:sz w:val="28"/>
          <w:szCs w:val="28"/>
        </w:rPr>
        <w:t xml:space="preserve">Використовуючи </w:t>
      </w:r>
      <w:r w:rsidR="00661CCC" w:rsidRPr="00B02C85">
        <w:rPr>
          <w:sz w:val="28"/>
          <w:szCs w:val="28"/>
        </w:rPr>
        <w:t>(1.38а) отримаємо аналогічний вираз для коефіцієнта підсилення:</w:t>
      </w:r>
    </w:p>
    <w:p w:rsidR="00F228AD" w:rsidRPr="00B02C85" w:rsidRDefault="00661CCC" w:rsidP="00661CCC">
      <w:pPr>
        <w:jc w:val="right"/>
        <w:rPr>
          <w:sz w:val="28"/>
          <w:szCs w:val="28"/>
        </w:rPr>
      </w:pPr>
      <w:r w:rsidRPr="00B02C85">
        <w:rPr>
          <w:position w:val="-46"/>
          <w:sz w:val="28"/>
          <w:szCs w:val="28"/>
        </w:rPr>
        <w:object w:dxaOrig="1579" w:dyaOrig="840">
          <v:shape id="_x0000_i1143" type="#_x0000_t75" style="width:79.1pt;height:41.95pt" o:ole="" fillcolor="window">
            <v:imagedata r:id="rId264" o:title=""/>
          </v:shape>
          <o:OLEObject Type="Embed" ProgID="Equation.DSMT4" ShapeID="_x0000_i1143" DrawAspect="Content" ObjectID="_1560134743" r:id="rId265"/>
        </w:object>
      </w:r>
      <w:r w:rsidRPr="00B02C85">
        <w:rPr>
          <w:sz w:val="28"/>
          <w:szCs w:val="28"/>
        </w:rPr>
        <w:t xml:space="preserve"> ,</w:t>
      </w:r>
      <w:r w:rsidRPr="00B02C85">
        <w:rPr>
          <w:sz w:val="28"/>
          <w:szCs w:val="28"/>
        </w:rPr>
        <w:tab/>
      </w:r>
      <w:r w:rsidRPr="00B02C85">
        <w:rPr>
          <w:sz w:val="28"/>
          <w:szCs w:val="28"/>
        </w:rPr>
        <w:tab/>
      </w:r>
      <w:r w:rsidRPr="00B02C85">
        <w:rPr>
          <w:sz w:val="28"/>
          <w:szCs w:val="28"/>
        </w:rPr>
        <w:tab/>
        <w:t>(1.51</w:t>
      </w:r>
      <w:r w:rsidR="00F228AD" w:rsidRPr="00B02C85">
        <w:rPr>
          <w:sz w:val="28"/>
          <w:szCs w:val="28"/>
        </w:rPr>
        <w:t>)</w:t>
      </w:r>
    </w:p>
    <w:p w:rsidR="00F228AD" w:rsidRPr="00B02C85" w:rsidRDefault="00661CCC" w:rsidP="00F228AD">
      <w:pPr>
        <w:jc w:val="both"/>
        <w:rPr>
          <w:sz w:val="28"/>
          <w:szCs w:val="28"/>
        </w:rPr>
      </w:pPr>
      <w:r w:rsidRPr="00B02C85">
        <w:rPr>
          <w:sz w:val="28"/>
          <w:szCs w:val="28"/>
        </w:rPr>
        <w:t xml:space="preserve">де </w:t>
      </w:r>
      <w:r w:rsidR="00F228AD" w:rsidRPr="00B02C85">
        <w:rPr>
          <w:position w:val="-12"/>
          <w:sz w:val="28"/>
          <w:szCs w:val="28"/>
        </w:rPr>
        <w:object w:dxaOrig="260" w:dyaOrig="360">
          <v:shape id="_x0000_i1144" type="#_x0000_t75" style="width:13.45pt;height:18.2pt" o:ole="" fillcolor="window">
            <v:imagedata r:id="rId266" o:title=""/>
          </v:shape>
          <o:OLEObject Type="Embed" ProgID="Equation.3" ShapeID="_x0000_i1144" DrawAspect="Content" ObjectID="_1560134744" r:id="rId267"/>
        </w:object>
      </w:r>
      <w:r w:rsidR="00F228AD" w:rsidRPr="00B02C85">
        <w:rPr>
          <w:sz w:val="28"/>
          <w:szCs w:val="28"/>
        </w:rPr>
        <w:t>–</w:t>
      </w:r>
      <w:r w:rsidRPr="00B02C85">
        <w:rPr>
          <w:sz w:val="28"/>
          <w:szCs w:val="28"/>
        </w:rPr>
        <w:t xml:space="preserve"> ненасичений коефіцієнт підсилення (</w:t>
      </w:r>
      <w:r w:rsidR="00F228AD" w:rsidRPr="00B02C85">
        <w:rPr>
          <w:sz w:val="28"/>
          <w:szCs w:val="28"/>
        </w:rPr>
        <w:t xml:space="preserve">при </w:t>
      </w:r>
      <w:r w:rsidR="00F228AD" w:rsidRPr="00B02C85">
        <w:rPr>
          <w:position w:val="-6"/>
          <w:sz w:val="28"/>
          <w:szCs w:val="28"/>
        </w:rPr>
        <w:object w:dxaOrig="560" w:dyaOrig="279">
          <v:shape id="_x0000_i1145" type="#_x0000_t75" style="width:28.5pt;height:13.45pt" o:ole="" fillcolor="window">
            <v:imagedata r:id="rId268" o:title=""/>
          </v:shape>
          <o:OLEObject Type="Embed" ProgID="Equation.3" ShapeID="_x0000_i1145" DrawAspect="Content" ObjectID="_1560134745" r:id="rId269"/>
        </w:object>
      </w:r>
      <w:r w:rsidRPr="00B02C85">
        <w:rPr>
          <w:sz w:val="28"/>
          <w:szCs w:val="28"/>
        </w:rPr>
        <w:t>).</w:t>
      </w:r>
    </w:p>
    <w:p w:rsidR="00F228AD" w:rsidRPr="00B02C85" w:rsidRDefault="00661CCC" w:rsidP="009D56F1">
      <w:pPr>
        <w:ind w:firstLine="708"/>
        <w:jc w:val="both"/>
        <w:rPr>
          <w:sz w:val="28"/>
          <w:szCs w:val="28"/>
        </w:rPr>
      </w:pPr>
      <w:r w:rsidRPr="00B02C85">
        <w:rPr>
          <w:sz w:val="28"/>
          <w:szCs w:val="28"/>
        </w:rPr>
        <w:t xml:space="preserve">Падіння </w:t>
      </w:r>
      <w:r w:rsidR="00F228AD" w:rsidRPr="00B02C85">
        <w:rPr>
          <w:sz w:val="28"/>
          <w:szCs w:val="28"/>
        </w:rPr>
        <w:t>коефіцієнт</w:t>
      </w:r>
      <w:r w:rsidRPr="00B02C85">
        <w:rPr>
          <w:sz w:val="28"/>
          <w:szCs w:val="28"/>
        </w:rPr>
        <w:t>а</w:t>
      </w:r>
      <w:r w:rsidR="00F228AD" w:rsidRPr="00B02C85">
        <w:rPr>
          <w:sz w:val="28"/>
          <w:szCs w:val="28"/>
        </w:rPr>
        <w:t xml:space="preserve"> підсилення із збільшенням інтенсивності </w:t>
      </w:r>
      <w:r w:rsidRPr="00B02C85">
        <w:rPr>
          <w:sz w:val="28"/>
          <w:szCs w:val="28"/>
        </w:rPr>
        <w:t>пучка</w:t>
      </w:r>
      <w:r w:rsidR="009D56F1" w:rsidRPr="00B02C85">
        <w:rPr>
          <w:sz w:val="28"/>
          <w:szCs w:val="28"/>
        </w:rPr>
        <w:t xml:space="preserve"> </w:t>
      </w:r>
      <w:r w:rsidR="00F228AD" w:rsidRPr="00B02C85">
        <w:rPr>
          <w:sz w:val="28"/>
          <w:szCs w:val="28"/>
        </w:rPr>
        <w:t xml:space="preserve">називається </w:t>
      </w:r>
      <w:r w:rsidR="009D56F1" w:rsidRPr="00B02C85">
        <w:rPr>
          <w:sz w:val="28"/>
          <w:szCs w:val="28"/>
        </w:rPr>
        <w:t xml:space="preserve">ефектом </w:t>
      </w:r>
      <w:r w:rsidR="00F228AD" w:rsidRPr="00B02C85">
        <w:rPr>
          <w:sz w:val="28"/>
          <w:szCs w:val="28"/>
        </w:rPr>
        <w:t>насиченням підсилення. В</w:t>
      </w:r>
      <w:r w:rsidR="009D56F1" w:rsidRPr="00B02C85">
        <w:rPr>
          <w:sz w:val="28"/>
          <w:szCs w:val="28"/>
        </w:rPr>
        <w:t>і</w:t>
      </w:r>
      <w:r w:rsidR="00F228AD" w:rsidRPr="00B02C85">
        <w:rPr>
          <w:sz w:val="28"/>
          <w:szCs w:val="28"/>
        </w:rPr>
        <w:t xml:space="preserve">н є причиною </w:t>
      </w:r>
      <w:r w:rsidR="009D56F1" w:rsidRPr="00B02C85">
        <w:rPr>
          <w:sz w:val="28"/>
          <w:szCs w:val="28"/>
        </w:rPr>
        <w:t xml:space="preserve">зменшення величини підсилення світлового пучка із збільшенням пройденої ним відстані. Для розгляду впливу насичення підсилення приймемо до уваги, що в реальному активному середовищі окрім підсилення існують також втрати, </w:t>
      </w:r>
      <w:r w:rsidR="009D56F1" w:rsidRPr="00B02C85">
        <w:rPr>
          <w:sz w:val="28"/>
          <w:szCs w:val="28"/>
        </w:rPr>
        <w:lastRenderedPageBreak/>
        <w:t>обумовлені неактивним поглинанням</w:t>
      </w:r>
      <w:r w:rsidR="00BB4529" w:rsidRPr="00B02C85">
        <w:rPr>
          <w:sz w:val="28"/>
          <w:szCs w:val="28"/>
        </w:rPr>
        <w:t xml:space="preserve"> (обумовлене неконтрольованими домішками) і розсіянням</w:t>
      </w:r>
      <w:r w:rsidR="0033786B" w:rsidRPr="00B02C85">
        <w:rPr>
          <w:sz w:val="28"/>
          <w:szCs w:val="28"/>
        </w:rPr>
        <w:t xml:space="preserve">, які описуються коефіцієнтом ослаблення </w:t>
      </w:r>
      <w:r w:rsidR="0033786B" w:rsidRPr="00B02C85">
        <w:rPr>
          <w:sz w:val="28"/>
          <w:szCs w:val="28"/>
        </w:rPr>
        <w:sym w:font="Symbol" w:char="F061"/>
      </w:r>
      <w:r w:rsidR="00F228AD" w:rsidRPr="00B02C85">
        <w:rPr>
          <w:sz w:val="28"/>
          <w:szCs w:val="28"/>
        </w:rPr>
        <w:t>.</w:t>
      </w:r>
      <w:r w:rsidR="00BB4529" w:rsidRPr="00B02C85">
        <w:rPr>
          <w:sz w:val="28"/>
          <w:szCs w:val="28"/>
        </w:rPr>
        <w:t xml:space="preserve"> Тому зміна інтенсивності пучка при проходженні шару товщиною </w:t>
      </w:r>
      <w:proofErr w:type="spellStart"/>
      <w:r w:rsidR="00BB4529" w:rsidRPr="00B02C85">
        <w:rPr>
          <w:sz w:val="28"/>
          <w:szCs w:val="28"/>
        </w:rPr>
        <w:t>dz</w:t>
      </w:r>
      <w:proofErr w:type="spellEnd"/>
      <w:r w:rsidR="00BB4529" w:rsidRPr="00B02C85">
        <w:rPr>
          <w:sz w:val="28"/>
          <w:szCs w:val="28"/>
        </w:rPr>
        <w:t xml:space="preserve"> буде дорівнювати:</w:t>
      </w:r>
    </w:p>
    <w:p w:rsidR="00F228AD" w:rsidRPr="00B02C85" w:rsidRDefault="00BB4529" w:rsidP="00BB4529">
      <w:pPr>
        <w:ind w:firstLine="720"/>
        <w:jc w:val="right"/>
        <w:rPr>
          <w:sz w:val="28"/>
          <w:szCs w:val="28"/>
        </w:rPr>
      </w:pPr>
      <w:r w:rsidRPr="00B02C85">
        <w:rPr>
          <w:position w:val="-14"/>
          <w:sz w:val="28"/>
          <w:szCs w:val="28"/>
        </w:rPr>
        <w:object w:dxaOrig="3739" w:dyaOrig="400">
          <v:shape id="_x0000_i1146" type="#_x0000_t75" style="width:187.5pt;height:19.8pt" o:ole="" fillcolor="window">
            <v:imagedata r:id="rId270" o:title=""/>
          </v:shape>
          <o:OLEObject Type="Embed" ProgID="Equation.DSMT4" ShapeID="_x0000_i1146" DrawAspect="Content" ObjectID="_1560134746" r:id="rId271"/>
        </w:object>
      </w:r>
      <w:r w:rsidRPr="00B02C85">
        <w:rPr>
          <w:sz w:val="28"/>
          <w:szCs w:val="28"/>
        </w:rPr>
        <w:t>,</w:t>
      </w:r>
      <w:r w:rsidRPr="00B02C85">
        <w:rPr>
          <w:sz w:val="28"/>
          <w:szCs w:val="28"/>
        </w:rPr>
        <w:tab/>
      </w:r>
      <w:r w:rsidRPr="00B02C85">
        <w:rPr>
          <w:sz w:val="28"/>
          <w:szCs w:val="28"/>
        </w:rPr>
        <w:tab/>
      </w:r>
      <w:r w:rsidRPr="00B02C85">
        <w:rPr>
          <w:sz w:val="28"/>
          <w:szCs w:val="28"/>
        </w:rPr>
        <w:tab/>
        <w:t>(1.52)</w:t>
      </w:r>
    </w:p>
    <w:p w:rsidR="00BB4529" w:rsidRPr="00B02C85" w:rsidRDefault="00FC4E4B" w:rsidP="00F228AD">
      <w:pPr>
        <w:jc w:val="both"/>
        <w:rPr>
          <w:sz w:val="28"/>
          <w:szCs w:val="28"/>
        </w:rPr>
      </w:pPr>
      <w:r w:rsidRPr="00B02C85">
        <w:rPr>
          <w:sz w:val="28"/>
          <w:szCs w:val="28"/>
        </w:rPr>
        <w:t>Будемо спочатку вважати що коефіцієнт підсилення не залежить від інтенсивності пучка. Тоді, і</w:t>
      </w:r>
      <w:r w:rsidR="00CF37FE" w:rsidRPr="00B02C85">
        <w:rPr>
          <w:sz w:val="28"/>
          <w:szCs w:val="28"/>
        </w:rPr>
        <w:t xml:space="preserve">нтегруючи цей </w:t>
      </w:r>
      <w:r w:rsidRPr="00B02C85">
        <w:rPr>
          <w:sz w:val="28"/>
          <w:szCs w:val="28"/>
        </w:rPr>
        <w:t>вираз</w:t>
      </w:r>
      <w:r w:rsidR="00CF37FE" w:rsidRPr="00B02C85">
        <w:rPr>
          <w:sz w:val="28"/>
          <w:szCs w:val="28"/>
        </w:rPr>
        <w:t xml:space="preserve">, </w:t>
      </w:r>
      <w:r w:rsidRPr="00B02C85">
        <w:rPr>
          <w:sz w:val="28"/>
          <w:szCs w:val="28"/>
        </w:rPr>
        <w:t xml:space="preserve">отримаємо </w:t>
      </w:r>
    </w:p>
    <w:p w:rsidR="00FC4E4B" w:rsidRPr="00B02C85" w:rsidRDefault="00FC4E4B" w:rsidP="00FC4E4B">
      <w:pPr>
        <w:jc w:val="right"/>
        <w:rPr>
          <w:sz w:val="28"/>
          <w:szCs w:val="28"/>
        </w:rPr>
      </w:pPr>
      <w:r w:rsidRPr="00B02C85">
        <w:rPr>
          <w:position w:val="-14"/>
          <w:sz w:val="28"/>
          <w:szCs w:val="28"/>
        </w:rPr>
        <w:object w:dxaOrig="2160" w:dyaOrig="400">
          <v:shape id="_x0000_i1147" type="#_x0000_t75" style="width:108.4pt;height:19.8pt" o:ole="" fillcolor="window">
            <v:imagedata r:id="rId272" o:title=""/>
          </v:shape>
          <o:OLEObject Type="Embed" ProgID="Equation.DSMT4" ShapeID="_x0000_i1147" DrawAspect="Content" ObjectID="_1560134747" r:id="rId273"/>
        </w:object>
      </w:r>
      <w:r w:rsidR="00F228AD" w:rsidRPr="00B02C85">
        <w:rPr>
          <w:sz w:val="28"/>
          <w:szCs w:val="28"/>
        </w:rPr>
        <w:t>.</w:t>
      </w:r>
      <w:r w:rsidRPr="00B02C85">
        <w:rPr>
          <w:sz w:val="28"/>
          <w:szCs w:val="28"/>
        </w:rPr>
        <w:t xml:space="preserve"> </w:t>
      </w:r>
      <w:r w:rsidRPr="00B02C85">
        <w:rPr>
          <w:sz w:val="28"/>
          <w:szCs w:val="28"/>
        </w:rPr>
        <w:tab/>
      </w:r>
      <w:r w:rsidRPr="00B02C85">
        <w:rPr>
          <w:sz w:val="28"/>
          <w:szCs w:val="28"/>
        </w:rPr>
        <w:tab/>
      </w:r>
      <w:r w:rsidRPr="00B02C85">
        <w:rPr>
          <w:sz w:val="28"/>
          <w:szCs w:val="28"/>
        </w:rPr>
        <w:tab/>
        <w:t>(1.53)</w:t>
      </w:r>
      <w:r w:rsidR="00BB4529" w:rsidRPr="00B02C85">
        <w:rPr>
          <w:sz w:val="28"/>
          <w:szCs w:val="28"/>
        </w:rPr>
        <w:tab/>
      </w:r>
    </w:p>
    <w:p w:rsidR="00800339" w:rsidRPr="00B02C85" w:rsidRDefault="00A90474" w:rsidP="00BE5F51">
      <w:pPr>
        <w:ind w:firstLine="708"/>
        <w:jc w:val="both"/>
        <w:rPr>
          <w:sz w:val="28"/>
          <w:szCs w:val="28"/>
        </w:rPr>
      </w:pPr>
      <w:r w:rsidRPr="00B02C85">
        <w:rPr>
          <w:sz w:val="28"/>
          <w:szCs w:val="28"/>
        </w:rPr>
        <w:t>Зроблені припущення справедлив</w:t>
      </w:r>
      <w:r w:rsidR="00C670B9" w:rsidRPr="00B02C85">
        <w:rPr>
          <w:sz w:val="28"/>
          <w:szCs w:val="28"/>
        </w:rPr>
        <w:t>і</w:t>
      </w:r>
      <w:r w:rsidRPr="00B02C85">
        <w:rPr>
          <w:sz w:val="28"/>
          <w:szCs w:val="28"/>
        </w:rPr>
        <w:t xml:space="preserve"> лише при умові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s</m:t>
            </m:r>
          </m:sub>
        </m:sSub>
      </m:oMath>
      <w:r w:rsidRPr="00B02C85">
        <w:rPr>
          <w:sz w:val="28"/>
          <w:szCs w:val="28"/>
        </w:rPr>
        <w:t xml:space="preserve"> і то лише на початкових ділянках активного середовища. При </w:t>
      </w:r>
      <w:r w:rsidR="00F228AD" w:rsidRPr="00B02C85">
        <w:rPr>
          <w:sz w:val="28"/>
          <w:szCs w:val="28"/>
        </w:rPr>
        <w:t xml:space="preserve">розповсюдженні через активне середовище </w:t>
      </w:r>
      <w:r w:rsidR="00BE5F51" w:rsidRPr="00B02C85">
        <w:rPr>
          <w:sz w:val="28"/>
          <w:szCs w:val="28"/>
        </w:rPr>
        <w:t xml:space="preserve">інтенсивність </w:t>
      </w:r>
      <w:r w:rsidR="00DF6893" w:rsidRPr="00B02C85">
        <w:rPr>
          <w:sz w:val="28"/>
          <w:szCs w:val="28"/>
        </w:rPr>
        <w:t xml:space="preserve">випромінювання </w:t>
      </w:r>
      <w:proofErr w:type="spellStart"/>
      <w:r w:rsidR="00F228AD" w:rsidRPr="00B02C85">
        <w:rPr>
          <w:sz w:val="28"/>
          <w:szCs w:val="28"/>
        </w:rPr>
        <w:t>неперервно</w:t>
      </w:r>
      <w:proofErr w:type="spellEnd"/>
      <w:r w:rsidR="00F228AD" w:rsidRPr="00B02C85">
        <w:rPr>
          <w:sz w:val="28"/>
          <w:szCs w:val="28"/>
        </w:rPr>
        <w:t xml:space="preserve"> зростає</w:t>
      </w:r>
      <w:r w:rsidRPr="00B02C85">
        <w:rPr>
          <w:sz w:val="28"/>
          <w:szCs w:val="28"/>
        </w:rPr>
        <w:t xml:space="preserve">, що призводить до </w:t>
      </w:r>
      <w:r w:rsidR="00800339" w:rsidRPr="00B02C85">
        <w:rPr>
          <w:sz w:val="28"/>
          <w:szCs w:val="28"/>
        </w:rPr>
        <w:t xml:space="preserve">монотонного </w:t>
      </w:r>
      <w:r w:rsidRPr="00B02C85">
        <w:rPr>
          <w:sz w:val="28"/>
          <w:szCs w:val="28"/>
        </w:rPr>
        <w:t>зменшення коефіцієнта підсилення в глибинних шарах середовища. Тому вираз (1.53) несправедливий для всього середовища</w:t>
      </w:r>
      <w:r w:rsidR="00800339" w:rsidRPr="00B02C85">
        <w:rPr>
          <w:sz w:val="28"/>
          <w:szCs w:val="28"/>
        </w:rPr>
        <w:t>. О</w:t>
      </w:r>
      <w:r w:rsidRPr="00B02C85">
        <w:rPr>
          <w:sz w:val="28"/>
          <w:szCs w:val="28"/>
        </w:rPr>
        <w:t>днак він може бути застосований до окремих тонких шарів середовища, таких, що</w:t>
      </w:r>
      <w:r w:rsidR="00DF6893" w:rsidRPr="00B02C85">
        <w:rPr>
          <w:sz w:val="28"/>
          <w:szCs w:val="28"/>
        </w:rPr>
        <w:t xml:space="preserve"> </w:t>
      </w:r>
      <w:r w:rsidRPr="00B02C85">
        <w:rPr>
          <w:sz w:val="28"/>
          <w:szCs w:val="28"/>
        </w:rPr>
        <w:t>на протязі їх товщини зміною коефіцієнта підсилення можна нехтувати.</w:t>
      </w:r>
      <w:r w:rsidR="00F228AD" w:rsidRPr="00B02C85">
        <w:rPr>
          <w:sz w:val="28"/>
          <w:szCs w:val="28"/>
        </w:rPr>
        <w:t xml:space="preserve"> </w:t>
      </w:r>
      <w:r w:rsidR="00800339" w:rsidRPr="00B02C85">
        <w:rPr>
          <w:sz w:val="28"/>
          <w:szCs w:val="28"/>
        </w:rPr>
        <w:t xml:space="preserve">Тоді в межах кожного шару </w:t>
      </w:r>
      <m:oMath>
        <m:r>
          <w:rPr>
            <w:rFonts w:ascii="Cambria Math" w:hAnsi="Cambria Math"/>
            <w:sz w:val="28"/>
            <w:szCs w:val="28"/>
          </w:rPr>
          <m:t>k≈const</m:t>
        </m:r>
      </m:oMath>
      <w:r w:rsidR="00800339" w:rsidRPr="00B02C85">
        <w:rPr>
          <w:sz w:val="28"/>
          <w:szCs w:val="28"/>
        </w:rPr>
        <w:t xml:space="preserve"> </w:t>
      </w:r>
      <w:r w:rsidR="001E5C10" w:rsidRPr="00B02C85">
        <w:rPr>
          <w:sz w:val="28"/>
          <w:szCs w:val="28"/>
        </w:rPr>
        <w:t>але його величина зменшується при переході до наступного шару.</w:t>
      </w:r>
      <w:r w:rsidR="00800339" w:rsidRPr="00B02C85">
        <w:rPr>
          <w:sz w:val="28"/>
          <w:szCs w:val="28"/>
        </w:rPr>
        <w:t xml:space="preserve"> </w:t>
      </w:r>
      <w:r w:rsidR="001E5C10" w:rsidRPr="00B02C85">
        <w:rPr>
          <w:sz w:val="28"/>
          <w:szCs w:val="28"/>
        </w:rPr>
        <w:t xml:space="preserve">Тоді в </w:t>
      </w:r>
      <w:r w:rsidR="00800339" w:rsidRPr="00B02C85">
        <w:rPr>
          <w:sz w:val="28"/>
          <w:szCs w:val="28"/>
        </w:rPr>
        <w:t xml:space="preserve">(1.53) можна </w:t>
      </w:r>
      <w:r w:rsidR="001E5C10" w:rsidRPr="00B02C85">
        <w:rPr>
          <w:sz w:val="28"/>
          <w:szCs w:val="28"/>
        </w:rPr>
        <w:t xml:space="preserve">вважати, що коефіцієнт підсилення залежить від діючої на цій глибині </w:t>
      </w:r>
      <w:r w:rsidR="00800339" w:rsidRPr="00B02C85">
        <w:rPr>
          <w:sz w:val="28"/>
          <w:szCs w:val="28"/>
        </w:rPr>
        <w:t xml:space="preserve"> </w:t>
      </w:r>
      <w:r w:rsidR="001E5C10" w:rsidRPr="00B02C85">
        <w:rPr>
          <w:sz w:val="28"/>
          <w:szCs w:val="28"/>
        </w:rPr>
        <w:t>інтенсивності пучка відповідно до (1.51). Тобто:</w:t>
      </w:r>
    </w:p>
    <w:p w:rsidR="001E5C10" w:rsidRPr="00B02C85" w:rsidRDefault="001E5C10" w:rsidP="001E5C10">
      <w:pPr>
        <w:ind w:firstLine="708"/>
        <w:jc w:val="right"/>
        <w:rPr>
          <w:sz w:val="28"/>
          <w:szCs w:val="28"/>
        </w:rPr>
      </w:pPr>
      <w:r w:rsidRPr="00B02C85">
        <w:rPr>
          <w:position w:val="-14"/>
          <w:sz w:val="28"/>
          <w:szCs w:val="28"/>
        </w:rPr>
        <w:object w:dxaOrig="2460" w:dyaOrig="400">
          <v:shape id="_x0000_i1148" type="#_x0000_t75" style="width:122.65pt;height:19.8pt" o:ole="" fillcolor="window">
            <v:imagedata r:id="rId274" o:title=""/>
          </v:shape>
          <o:OLEObject Type="Embed" ProgID="Equation.DSMT4" ShapeID="_x0000_i1148" DrawAspect="Content" ObjectID="_1560134748" r:id="rId275"/>
        </w:object>
      </w:r>
      <w:r w:rsidRPr="00B02C85">
        <w:rPr>
          <w:sz w:val="28"/>
          <w:szCs w:val="28"/>
        </w:rPr>
        <w:tab/>
      </w:r>
      <w:r w:rsidRPr="00B02C85">
        <w:rPr>
          <w:sz w:val="28"/>
          <w:szCs w:val="28"/>
        </w:rPr>
        <w:tab/>
      </w:r>
      <w:r w:rsidRPr="00B02C85">
        <w:rPr>
          <w:sz w:val="28"/>
          <w:szCs w:val="28"/>
        </w:rPr>
        <w:tab/>
      </w:r>
      <w:r w:rsidRPr="00B02C85">
        <w:rPr>
          <w:sz w:val="28"/>
          <w:szCs w:val="28"/>
        </w:rPr>
        <w:tab/>
        <w:t xml:space="preserve">(1.53а) </w:t>
      </w:r>
    </w:p>
    <w:p w:rsidR="008C2F37" w:rsidRPr="00B02C85" w:rsidRDefault="001E5C10" w:rsidP="008C2F37">
      <w:pPr>
        <w:ind w:firstLine="708"/>
        <w:jc w:val="both"/>
        <w:rPr>
          <w:sz w:val="28"/>
          <w:szCs w:val="28"/>
        </w:rPr>
      </w:pPr>
      <w:r w:rsidRPr="00B02C85">
        <w:rPr>
          <w:sz w:val="28"/>
          <w:szCs w:val="28"/>
        </w:rPr>
        <w:t xml:space="preserve">Використовуючи ці уявлення можна </w:t>
      </w:r>
      <w:r w:rsidR="00DF6893" w:rsidRPr="00B02C85">
        <w:rPr>
          <w:sz w:val="28"/>
          <w:szCs w:val="28"/>
        </w:rPr>
        <w:t xml:space="preserve">з допомогою (1.53а) </w:t>
      </w:r>
      <w:r w:rsidRPr="00B02C85">
        <w:rPr>
          <w:sz w:val="28"/>
          <w:szCs w:val="28"/>
        </w:rPr>
        <w:t>проаналізувати зміну інтенсивності пучка в активному середовищі з врахуванням впливу насичення підсилення</w:t>
      </w:r>
      <w:r w:rsidR="00C670B9" w:rsidRPr="00B02C85">
        <w:rPr>
          <w:sz w:val="28"/>
          <w:szCs w:val="28"/>
        </w:rPr>
        <w:t xml:space="preserve"> (рис.</w:t>
      </w:r>
      <w:r w:rsidR="00C0766C" w:rsidRPr="00B02C85">
        <w:rPr>
          <w:sz w:val="28"/>
          <w:szCs w:val="28"/>
        </w:rPr>
        <w:t xml:space="preserve"> 1.</w:t>
      </w:r>
      <w:r w:rsidR="00C670B9" w:rsidRPr="00B02C85">
        <w:rPr>
          <w:sz w:val="28"/>
          <w:szCs w:val="28"/>
        </w:rPr>
        <w:t>1</w:t>
      </w:r>
      <w:r w:rsidR="000D38C3" w:rsidRPr="00B02C85">
        <w:rPr>
          <w:sz w:val="28"/>
          <w:szCs w:val="28"/>
        </w:rPr>
        <w:t>3</w:t>
      </w:r>
      <w:r w:rsidR="00C670B9" w:rsidRPr="00B02C85">
        <w:rPr>
          <w:sz w:val="28"/>
          <w:szCs w:val="28"/>
        </w:rPr>
        <w:t>)</w:t>
      </w:r>
      <w:r w:rsidRPr="00B02C85">
        <w:rPr>
          <w:sz w:val="28"/>
          <w:szCs w:val="28"/>
        </w:rPr>
        <w:t xml:space="preserve">. </w:t>
      </w:r>
      <w:r w:rsidR="00F228AD" w:rsidRPr="00B02C85">
        <w:rPr>
          <w:sz w:val="28"/>
          <w:szCs w:val="28"/>
        </w:rPr>
        <w:t xml:space="preserve">При малій вхідній інтенсивності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s</m:t>
            </m:r>
          </m:sub>
        </m:sSub>
      </m:oMath>
      <w:r w:rsidR="00DF6893" w:rsidRPr="00B02C85">
        <w:rPr>
          <w:sz w:val="28"/>
          <w:szCs w:val="28"/>
        </w:rPr>
        <w:t xml:space="preserve"> пучка </w:t>
      </w:r>
      <w:r w:rsidR="00F228AD" w:rsidRPr="00B02C85">
        <w:rPr>
          <w:position w:val="-12"/>
          <w:sz w:val="28"/>
          <w:szCs w:val="28"/>
        </w:rPr>
        <w:object w:dxaOrig="1460" w:dyaOrig="360">
          <v:shape id="_x0000_i1149" type="#_x0000_t75" style="width:73.6pt;height:18.2pt" o:ole="" fillcolor="window">
            <v:imagedata r:id="rId276" o:title=""/>
          </v:shape>
          <o:OLEObject Type="Embed" ProgID="Equation.3" ShapeID="_x0000_i1149" DrawAspect="Content" ObjectID="_1560134749" r:id="rId277"/>
        </w:object>
      </w:r>
      <w:r w:rsidR="00F228AD" w:rsidRPr="00B02C85">
        <w:rPr>
          <w:sz w:val="28"/>
          <w:szCs w:val="28"/>
        </w:rPr>
        <w:t xml:space="preserve"> і інтенсивність </w:t>
      </w:r>
      <w:r w:rsidR="00EB3EF3" w:rsidRPr="00B02C85">
        <w:rPr>
          <w:sz w:val="28"/>
          <w:szCs w:val="28"/>
        </w:rPr>
        <w:t xml:space="preserve">на вході в середовище </w:t>
      </w:r>
      <w:r w:rsidR="00F228AD" w:rsidRPr="00B02C85">
        <w:rPr>
          <w:sz w:val="28"/>
          <w:szCs w:val="28"/>
        </w:rPr>
        <w:t>зростає по експоненті</w:t>
      </w:r>
      <w:r w:rsidR="00DF1A12" w:rsidRPr="00B02C85">
        <w:rPr>
          <w:sz w:val="28"/>
          <w:szCs w:val="28"/>
        </w:rPr>
        <w:t xml:space="preserve"> з показником</w:t>
      </w:r>
      <w:r w:rsidR="00821C6B" w:rsidRPr="00B02C85">
        <w:rPr>
          <w:sz w:val="28"/>
          <w:szCs w:val="28"/>
        </w:rPr>
        <w:t xml:space="preserve"> </w:t>
      </w:r>
      <w:r w:rsidR="00DF6893" w:rsidRPr="00B02C85">
        <w:rPr>
          <w:sz w:val="28"/>
          <w:szCs w:val="28"/>
        </w:rPr>
        <w:t>пропорційним</w:t>
      </w:r>
      <w:r w:rsidR="00DF1A12" w:rsidRPr="00B02C85">
        <w:rPr>
          <w:sz w:val="28"/>
          <w:szCs w:val="28"/>
        </w:rPr>
        <w:t xml:space="preserve">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0</m:t>
            </m:r>
          </m:sub>
        </m:sSub>
        <m:r>
          <w:rPr>
            <w:rFonts w:ascii="Cambria Math" w:hAnsi="Cambria Math"/>
            <w:sz w:val="28"/>
            <w:szCs w:val="28"/>
          </w:rPr>
          <m:t>-</m:t>
        </m:r>
        <m:r>
          <w:rPr>
            <w:rFonts w:ascii="Cambria Math" w:hAnsi="Cambria Math"/>
            <w:i/>
            <w:sz w:val="28"/>
            <w:szCs w:val="28"/>
          </w:rPr>
          <w:sym w:font="Symbol" w:char="F061"/>
        </m:r>
        <m:r>
          <w:rPr>
            <w:rFonts w:ascii="Cambria Math" w:hAnsi="Cambria Math"/>
            <w:sz w:val="28"/>
            <w:szCs w:val="28"/>
          </w:rPr>
          <m:t>)</m:t>
        </m:r>
      </m:oMath>
      <w:r w:rsidR="00DF1A12" w:rsidRPr="00B02C85">
        <w:rPr>
          <w:sz w:val="28"/>
          <w:szCs w:val="28"/>
        </w:rPr>
        <w:t xml:space="preserve">. Із збільшенням </w:t>
      </w:r>
      <w:r w:rsidR="00EB3EF3" w:rsidRPr="00B02C85">
        <w:rPr>
          <w:sz w:val="28"/>
          <w:szCs w:val="28"/>
        </w:rPr>
        <w:t xml:space="preserve">z інтенсивність пучка зростає і поступово починає проявлятися ефект насичення підсилення, який призводить до падіння </w:t>
      </w:r>
      <w:r w:rsidR="00DF1A12" w:rsidRPr="00B02C85">
        <w:rPr>
          <w:sz w:val="28"/>
          <w:szCs w:val="28"/>
        </w:rPr>
        <w:t>коефіцієнт</w:t>
      </w:r>
      <w:r w:rsidR="00EB3EF3" w:rsidRPr="00B02C85">
        <w:rPr>
          <w:sz w:val="28"/>
          <w:szCs w:val="28"/>
        </w:rPr>
        <w:t>а</w:t>
      </w:r>
      <w:r w:rsidR="00DF1A12" w:rsidRPr="00B02C85">
        <w:rPr>
          <w:sz w:val="28"/>
          <w:szCs w:val="28"/>
        </w:rPr>
        <w:t xml:space="preserve"> підсилення</w:t>
      </w:r>
      <w:r w:rsidR="00EB3EF3" w:rsidRPr="00B02C85">
        <w:rPr>
          <w:sz w:val="28"/>
          <w:szCs w:val="28"/>
        </w:rPr>
        <w:t>. Внаслідок цього</w:t>
      </w:r>
      <w:r w:rsidR="00DF1A12" w:rsidRPr="00B02C85">
        <w:rPr>
          <w:sz w:val="28"/>
          <w:szCs w:val="28"/>
        </w:rPr>
        <w:t xml:space="preserve"> показник експоненти </w:t>
      </w:r>
      <w:r w:rsidR="00EB3EF3" w:rsidRPr="00B02C85">
        <w:rPr>
          <w:sz w:val="28"/>
          <w:szCs w:val="28"/>
        </w:rPr>
        <w:t>в (1.53а)</w:t>
      </w:r>
      <w:r w:rsidR="00DF1A12" w:rsidRPr="00B02C85">
        <w:rPr>
          <w:sz w:val="28"/>
          <w:szCs w:val="28"/>
        </w:rPr>
        <w:t xml:space="preserve"> </w:t>
      </w:r>
      <w:r w:rsidR="00EB3EF3" w:rsidRPr="00B02C85">
        <w:rPr>
          <w:sz w:val="28"/>
          <w:szCs w:val="28"/>
        </w:rPr>
        <w:t xml:space="preserve">падає, </w:t>
      </w:r>
      <w:proofErr w:type="spellStart"/>
      <w:r w:rsidR="00DF1A12" w:rsidRPr="00B02C85">
        <w:rPr>
          <w:sz w:val="28"/>
          <w:szCs w:val="28"/>
        </w:rPr>
        <w:t>асимптотично</w:t>
      </w:r>
      <w:proofErr w:type="spellEnd"/>
      <w:r w:rsidR="00DF1A12" w:rsidRPr="00B02C85">
        <w:rPr>
          <w:sz w:val="28"/>
          <w:szCs w:val="28"/>
        </w:rPr>
        <w:t xml:space="preserve"> наближа</w:t>
      </w:r>
      <w:r w:rsidR="00EB3EF3" w:rsidRPr="00B02C85">
        <w:rPr>
          <w:sz w:val="28"/>
          <w:szCs w:val="28"/>
        </w:rPr>
        <w:t>ючись</w:t>
      </w:r>
      <w:r w:rsidR="00DF1A12" w:rsidRPr="00B02C85">
        <w:rPr>
          <w:sz w:val="28"/>
          <w:szCs w:val="28"/>
        </w:rPr>
        <w:t xml:space="preserve"> до нуля. </w:t>
      </w:r>
      <w:r w:rsidR="000E1EC1" w:rsidRPr="00B02C85">
        <w:rPr>
          <w:sz w:val="28"/>
          <w:szCs w:val="28"/>
        </w:rPr>
        <w:t>В результаті</w:t>
      </w:r>
      <w:r w:rsidR="00DF1A12" w:rsidRPr="00B02C85">
        <w:rPr>
          <w:sz w:val="28"/>
          <w:szCs w:val="28"/>
        </w:rPr>
        <w:t xml:space="preserve"> темп наростання інтенсивності </w:t>
      </w:r>
      <w:r w:rsidR="000E1EC1" w:rsidRPr="00B02C85">
        <w:rPr>
          <w:sz w:val="28"/>
          <w:szCs w:val="28"/>
        </w:rPr>
        <w:t xml:space="preserve">пучка </w:t>
      </w:r>
      <w:r w:rsidR="00DF1A12" w:rsidRPr="00B02C85">
        <w:rPr>
          <w:sz w:val="28"/>
          <w:szCs w:val="28"/>
        </w:rPr>
        <w:t xml:space="preserve">по мірі заглиблення </w:t>
      </w:r>
      <w:r w:rsidR="000E1EC1" w:rsidRPr="00B02C85">
        <w:rPr>
          <w:sz w:val="28"/>
          <w:szCs w:val="28"/>
        </w:rPr>
        <w:t xml:space="preserve">в середовище </w:t>
      </w:r>
      <w:r w:rsidR="00EB3EF3" w:rsidRPr="00B02C85">
        <w:rPr>
          <w:sz w:val="28"/>
          <w:szCs w:val="28"/>
        </w:rPr>
        <w:t>сповільнюється</w:t>
      </w:r>
      <w:r w:rsidR="00DF6893" w:rsidRPr="00B02C85">
        <w:rPr>
          <w:sz w:val="28"/>
          <w:szCs w:val="28"/>
        </w:rPr>
        <w:t>,</w:t>
      </w:r>
      <w:r w:rsidR="00DF1A12" w:rsidRPr="00B02C85">
        <w:rPr>
          <w:sz w:val="28"/>
          <w:szCs w:val="28"/>
        </w:rPr>
        <w:t xml:space="preserve"> а </w:t>
      </w:r>
      <w:r w:rsidR="00EB3EF3" w:rsidRPr="00B02C85">
        <w:rPr>
          <w:sz w:val="28"/>
          <w:szCs w:val="28"/>
        </w:rPr>
        <w:t xml:space="preserve">залежність </w:t>
      </w:r>
      <w:r w:rsidR="00EB3EF3" w:rsidRPr="00B02C85">
        <w:rPr>
          <w:i/>
          <w:sz w:val="28"/>
          <w:szCs w:val="28"/>
        </w:rPr>
        <w:t>I</w:t>
      </w:r>
      <w:r w:rsidR="00EB3EF3" w:rsidRPr="00B02C85">
        <w:rPr>
          <w:sz w:val="28"/>
          <w:szCs w:val="28"/>
        </w:rPr>
        <w:t xml:space="preserve">(z) все більше віддаляється від експоненціальної. При великих z </w:t>
      </w:r>
      <w:r w:rsidR="00DF1A12" w:rsidRPr="00B02C85">
        <w:rPr>
          <w:sz w:val="28"/>
          <w:szCs w:val="28"/>
        </w:rPr>
        <w:t>інтенсивн</w:t>
      </w:r>
      <w:r w:rsidR="00EB3EF3" w:rsidRPr="00B02C85">
        <w:rPr>
          <w:sz w:val="28"/>
          <w:szCs w:val="28"/>
        </w:rPr>
        <w:t>ість</w:t>
      </w:r>
      <w:r w:rsidR="00DF1A12" w:rsidRPr="00B02C85">
        <w:rPr>
          <w:sz w:val="28"/>
          <w:szCs w:val="28"/>
        </w:rPr>
        <w:t xml:space="preserve"> </w:t>
      </w:r>
      <w:proofErr w:type="spellStart"/>
      <w:r w:rsidR="00DF1A12" w:rsidRPr="00B02C85">
        <w:rPr>
          <w:sz w:val="28"/>
          <w:szCs w:val="28"/>
        </w:rPr>
        <w:t>асимптотично</w:t>
      </w:r>
      <w:proofErr w:type="spellEnd"/>
      <w:r w:rsidR="00DF1A12" w:rsidRPr="00B02C85">
        <w:rPr>
          <w:sz w:val="28"/>
          <w:szCs w:val="28"/>
        </w:rPr>
        <w:t xml:space="preserve"> наближається до граничного значення</w:t>
      </w:r>
      <w:r w:rsidR="000E1EC1" w:rsidRPr="00B02C85">
        <w:rPr>
          <w:sz w:val="28"/>
          <w:szCs w:val="28"/>
        </w:rPr>
        <w:t xml:space="preserve"> </w:t>
      </w:r>
      <w:proofErr w:type="spellStart"/>
      <w:r w:rsidR="000E1EC1" w:rsidRPr="00B02C85">
        <w:rPr>
          <w:i/>
          <w:sz w:val="28"/>
          <w:szCs w:val="28"/>
        </w:rPr>
        <w:t>I</w:t>
      </w:r>
      <w:r w:rsidR="000E1EC1" w:rsidRPr="00B02C85">
        <w:rPr>
          <w:sz w:val="28"/>
          <w:szCs w:val="28"/>
          <w:vertAlign w:val="subscript"/>
        </w:rPr>
        <w:t>m</w:t>
      </w:r>
      <w:proofErr w:type="spellEnd"/>
      <w:r w:rsidR="00DF1A12" w:rsidRPr="00B02C85">
        <w:rPr>
          <w:sz w:val="28"/>
          <w:szCs w:val="28"/>
        </w:rPr>
        <w:t>, яке відповідає нульовому значенню показника експоненти</w:t>
      </w:r>
      <w:r w:rsidR="008C2F37" w:rsidRPr="00B02C85">
        <w:rPr>
          <w:sz w:val="28"/>
          <w:szCs w:val="28"/>
        </w:rPr>
        <w:t xml:space="preserve"> </w:t>
      </w:r>
      <w:r w:rsidR="00410966" w:rsidRPr="00B02C85">
        <w:rPr>
          <w:sz w:val="28"/>
          <w:szCs w:val="28"/>
        </w:rPr>
        <w:t xml:space="preserve">і знаходиться із умови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(1+</m:t>
            </m:r>
            <m:f>
              <m:fPr>
                <m:type m:val="lin"/>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s</m:t>
                    </m:r>
                  </m:sub>
                </m:sSub>
              </m:den>
            </m:f>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=α</m:t>
        </m:r>
      </m:oMath>
      <w:r w:rsidR="00410966" w:rsidRPr="00B02C85">
        <w:rPr>
          <w:sz w:val="28"/>
          <w:szCs w:val="28"/>
        </w:rPr>
        <w:t>:</w:t>
      </w:r>
      <w:r w:rsidR="000E1EC1" w:rsidRPr="00B02C85">
        <w:rPr>
          <w:sz w:val="28"/>
          <w:szCs w:val="28"/>
        </w:rPr>
        <w:t xml:space="preserve"> </w:t>
      </w:r>
    </w:p>
    <w:p w:rsidR="00410966" w:rsidRPr="00B02C85" w:rsidRDefault="00410966" w:rsidP="00410966">
      <w:pPr>
        <w:ind w:firstLine="708"/>
        <w:jc w:val="right"/>
        <w:rPr>
          <w:sz w:val="28"/>
          <w:szCs w:val="28"/>
        </w:rPr>
      </w:pPr>
      <w:r w:rsidRPr="00B02C85">
        <w:rPr>
          <w:position w:val="-26"/>
          <w:sz w:val="28"/>
          <w:szCs w:val="28"/>
        </w:rPr>
        <w:object w:dxaOrig="1800" w:dyaOrig="639">
          <v:shape id="_x0000_i1150" type="#_x0000_t75" style="width:90.2pt;height:31.65pt" o:ole="" fillcolor="window">
            <v:imagedata r:id="rId278" o:title=""/>
          </v:shape>
          <o:OLEObject Type="Embed" ProgID="Equation.DSMT4" ShapeID="_x0000_i1150" DrawAspect="Content" ObjectID="_1560134750" r:id="rId279"/>
        </w:object>
      </w:r>
      <w:r w:rsidRPr="00B02C85">
        <w:rPr>
          <w:sz w:val="28"/>
          <w:szCs w:val="28"/>
        </w:rPr>
        <w:t>.</w:t>
      </w:r>
      <w:r w:rsidRPr="00B02C85">
        <w:rPr>
          <w:sz w:val="28"/>
          <w:szCs w:val="28"/>
        </w:rPr>
        <w:tab/>
      </w:r>
      <w:r w:rsidR="001F0196" w:rsidRPr="00B02C85">
        <w:rPr>
          <w:sz w:val="28"/>
          <w:szCs w:val="28"/>
        </w:rPr>
        <w:tab/>
      </w:r>
      <w:r w:rsidR="001F0196" w:rsidRPr="00B02C85">
        <w:rPr>
          <w:sz w:val="28"/>
          <w:szCs w:val="28"/>
        </w:rPr>
        <w:tab/>
      </w:r>
      <w:r w:rsidR="001F0196" w:rsidRPr="00B02C85">
        <w:rPr>
          <w:sz w:val="28"/>
          <w:szCs w:val="28"/>
        </w:rPr>
        <w:tab/>
      </w:r>
      <w:r w:rsidRPr="00B02C85">
        <w:rPr>
          <w:sz w:val="28"/>
          <w:szCs w:val="28"/>
        </w:rPr>
        <w:tab/>
        <w:t>(1.54)</w:t>
      </w:r>
    </w:p>
    <w:p w:rsidR="00DA78E3" w:rsidRPr="00B02C85" w:rsidRDefault="00410966" w:rsidP="00410966">
      <w:pPr>
        <w:ind w:firstLine="708"/>
        <w:jc w:val="both"/>
        <w:rPr>
          <w:sz w:val="28"/>
          <w:szCs w:val="28"/>
        </w:rPr>
      </w:pPr>
      <w:r w:rsidRPr="00B02C85">
        <w:rPr>
          <w:sz w:val="28"/>
          <w:szCs w:val="28"/>
        </w:rPr>
        <w:t>Ефект насичення підсилення ц</w:t>
      </w:r>
      <w:r w:rsidR="001E2A62" w:rsidRPr="00B02C85">
        <w:rPr>
          <w:sz w:val="28"/>
          <w:szCs w:val="28"/>
        </w:rPr>
        <w:t xml:space="preserve">ікаво </w:t>
      </w:r>
      <w:r w:rsidR="00C670B9" w:rsidRPr="00B02C85">
        <w:rPr>
          <w:sz w:val="28"/>
          <w:szCs w:val="28"/>
        </w:rPr>
        <w:t>спостерігати</w:t>
      </w:r>
      <w:r w:rsidRPr="00B02C85">
        <w:rPr>
          <w:sz w:val="28"/>
          <w:szCs w:val="28"/>
        </w:rPr>
        <w:t xml:space="preserve"> в</w:t>
      </w:r>
      <w:r w:rsidR="001E2A62" w:rsidRPr="00B02C85">
        <w:rPr>
          <w:sz w:val="28"/>
          <w:szCs w:val="28"/>
        </w:rPr>
        <w:t xml:space="preserve"> залежності </w:t>
      </w:r>
      <w:r w:rsidRPr="00B02C85">
        <w:rPr>
          <w:sz w:val="28"/>
          <w:szCs w:val="28"/>
        </w:rPr>
        <w:t xml:space="preserve">кривої </w:t>
      </w:r>
      <w:r w:rsidR="001E2A62" w:rsidRPr="00B02C85">
        <w:rPr>
          <w:i/>
          <w:sz w:val="28"/>
          <w:szCs w:val="28"/>
        </w:rPr>
        <w:t>I</w:t>
      </w:r>
      <w:r w:rsidR="001E2A62" w:rsidRPr="00B02C85">
        <w:rPr>
          <w:sz w:val="28"/>
          <w:szCs w:val="28"/>
        </w:rPr>
        <w:t xml:space="preserve">(z) від інтенсивності пучка на вході середовища. </w:t>
      </w:r>
      <w:r w:rsidR="008C2F37" w:rsidRPr="00B02C85">
        <w:rPr>
          <w:sz w:val="28"/>
          <w:szCs w:val="28"/>
        </w:rPr>
        <w:t>Я</w:t>
      </w:r>
      <w:r w:rsidR="00F228AD" w:rsidRPr="00B02C85">
        <w:rPr>
          <w:sz w:val="28"/>
          <w:szCs w:val="28"/>
        </w:rPr>
        <w:t xml:space="preserve">кщо інтенсивність вхідного сигналу </w:t>
      </w:r>
      <w:r w:rsidR="00DF6893" w:rsidRPr="00B02C85">
        <w:rPr>
          <w:sz w:val="28"/>
          <w:szCs w:val="28"/>
        </w:rPr>
        <w:t>значна</w:t>
      </w:r>
      <w:r w:rsidR="0074244F" w:rsidRPr="00B02C85">
        <w:rPr>
          <w:sz w:val="28"/>
          <w:szCs w:val="28"/>
        </w:rPr>
        <w:t xml:space="preserve">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s</m:t>
            </m:r>
          </m:sub>
        </m:sSub>
      </m:oMath>
      <w:r w:rsidR="0074244F" w:rsidRPr="00B02C85">
        <w:rPr>
          <w:sz w:val="28"/>
          <w:szCs w:val="28"/>
        </w:rPr>
        <w:t>),</w:t>
      </w:r>
      <w:r w:rsidR="00F228AD" w:rsidRPr="00B02C85">
        <w:rPr>
          <w:sz w:val="28"/>
          <w:szCs w:val="28"/>
        </w:rPr>
        <w:t xml:space="preserve"> то </w:t>
      </w:r>
      <w:r w:rsidR="00292834" w:rsidRPr="00B02C85">
        <w:rPr>
          <w:sz w:val="28"/>
          <w:szCs w:val="28"/>
        </w:rPr>
        <w:t xml:space="preserve">коефіцієнт підсилення почне насичуватися </w:t>
      </w:r>
      <w:r w:rsidR="00F228AD" w:rsidRPr="00B02C85">
        <w:rPr>
          <w:sz w:val="28"/>
          <w:szCs w:val="28"/>
        </w:rPr>
        <w:t xml:space="preserve">відразу ж при вході в активне середовище і </w:t>
      </w:r>
      <w:r w:rsidR="0074244F" w:rsidRPr="00B02C85">
        <w:rPr>
          <w:sz w:val="28"/>
          <w:szCs w:val="28"/>
        </w:rPr>
        <w:t xml:space="preserve">відхилення від експоненціального зростання буде спостерігатися вже в перших шарах середовища. </w:t>
      </w:r>
      <w:r w:rsidR="00671081" w:rsidRPr="00B02C85">
        <w:rPr>
          <w:sz w:val="28"/>
          <w:szCs w:val="28"/>
        </w:rPr>
        <w:t xml:space="preserve">Це відхилення зростатиме при наближенні </w:t>
      </w:r>
      <w:r w:rsidR="00671081" w:rsidRPr="00B02C85">
        <w:rPr>
          <w:i/>
          <w:sz w:val="28"/>
          <w:szCs w:val="28"/>
        </w:rPr>
        <w:t>I</w:t>
      </w:r>
      <w:r w:rsidR="00671081" w:rsidRPr="00B02C85">
        <w:rPr>
          <w:sz w:val="28"/>
          <w:szCs w:val="28"/>
          <w:vertAlign w:val="subscript"/>
        </w:rPr>
        <w:t>0</w:t>
      </w:r>
      <w:r w:rsidR="00671081" w:rsidRPr="00B02C85">
        <w:rPr>
          <w:sz w:val="28"/>
          <w:szCs w:val="28"/>
        </w:rPr>
        <w:t xml:space="preserve"> до граничного значення </w:t>
      </w:r>
      <w:proofErr w:type="spellStart"/>
      <w:r w:rsidR="00671081" w:rsidRPr="00B02C85">
        <w:rPr>
          <w:i/>
          <w:sz w:val="28"/>
          <w:szCs w:val="28"/>
        </w:rPr>
        <w:t>I</w:t>
      </w:r>
      <w:r w:rsidR="00671081" w:rsidRPr="00B02C85">
        <w:rPr>
          <w:sz w:val="28"/>
          <w:szCs w:val="28"/>
          <w:vertAlign w:val="subscript"/>
        </w:rPr>
        <w:t>m</w:t>
      </w:r>
      <w:proofErr w:type="spellEnd"/>
      <w:r w:rsidR="00671081" w:rsidRPr="00B02C85">
        <w:rPr>
          <w:sz w:val="28"/>
          <w:szCs w:val="28"/>
        </w:rPr>
        <w:t xml:space="preserve">. При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oMath>
      <w:r w:rsidR="00671081" w:rsidRPr="00B02C85">
        <w:rPr>
          <w:sz w:val="28"/>
          <w:szCs w:val="28"/>
        </w:rPr>
        <w:t xml:space="preserve"> інтенсивність пучка взагалі не змінюватиметься, а </w:t>
      </w:r>
    </w:p>
    <w:tbl>
      <w:tblPr>
        <w:tblpPr w:leftFromText="180" w:rightFromText="180" w:vertAnchor="text" w:horzAnchor="margin" w:tblpY="421"/>
        <w:tblOverlap w:val="never"/>
        <w:tblW w:w="0" w:type="auto"/>
        <w:tblLook w:val="04A0" w:firstRow="1" w:lastRow="0" w:firstColumn="1" w:lastColumn="0" w:noHBand="0" w:noVBand="1"/>
      </w:tblPr>
      <w:tblGrid>
        <w:gridCol w:w="4386"/>
      </w:tblGrid>
      <w:tr w:rsidR="00DA78E3" w:rsidRPr="00B02C85" w:rsidTr="004D615C">
        <w:tc>
          <w:tcPr>
            <w:tcW w:w="4386" w:type="dxa"/>
          </w:tcPr>
          <w:p w:rsidR="00DA78E3" w:rsidRPr="00B02C85" w:rsidRDefault="00DA78E3" w:rsidP="004D615C">
            <w:pPr>
              <w:rPr>
                <w:sz w:val="28"/>
                <w:szCs w:val="28"/>
              </w:rPr>
            </w:pPr>
            <w:r w:rsidRPr="00B02C85">
              <w:rPr>
                <w:noProof/>
                <w:sz w:val="28"/>
                <w:szCs w:val="28"/>
                <w:lang w:eastAsia="uk-UA"/>
              </w:rPr>
              <w:lastRenderedPageBreak/>
              <w:drawing>
                <wp:inline distT="0" distB="0" distL="0" distR="0" wp14:anchorId="29402A91" wp14:editId="1DADBE04">
                  <wp:extent cx="2639099" cy="2130950"/>
                  <wp:effectExtent l="0" t="0" r="8890" b="3175"/>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13_Динамікавнаслідок насичення.png"/>
                          <pic:cNvPicPr/>
                        </pic:nvPicPr>
                        <pic:blipFill>
                          <a:blip r:embed="rId280">
                            <a:extLst>
                              <a:ext uri="{28A0092B-C50C-407E-A947-70E740481C1C}">
                                <a14:useLocalDpi xmlns:a14="http://schemas.microsoft.com/office/drawing/2010/main" val="0"/>
                              </a:ext>
                            </a:extLst>
                          </a:blip>
                          <a:stretch>
                            <a:fillRect/>
                          </a:stretch>
                        </pic:blipFill>
                        <pic:spPr>
                          <a:xfrm>
                            <a:off x="0" y="0"/>
                            <a:ext cx="2644577" cy="2135373"/>
                          </a:xfrm>
                          <a:prstGeom prst="rect">
                            <a:avLst/>
                          </a:prstGeom>
                        </pic:spPr>
                      </pic:pic>
                    </a:graphicData>
                  </a:graphic>
                </wp:inline>
              </w:drawing>
            </w:r>
          </w:p>
        </w:tc>
      </w:tr>
      <w:tr w:rsidR="00DA78E3" w:rsidRPr="00B02C85" w:rsidTr="004D615C">
        <w:tc>
          <w:tcPr>
            <w:tcW w:w="4386" w:type="dxa"/>
          </w:tcPr>
          <w:p w:rsidR="00DA78E3" w:rsidRPr="00B02C85" w:rsidRDefault="00DA78E3" w:rsidP="004D615C">
            <w:pPr>
              <w:jc w:val="both"/>
            </w:pPr>
            <w:r w:rsidRPr="00B02C85">
              <w:t>Рис. 1.13. Вплив ефекту насичення підсилення на залежність інтенсивності пучка від пройденого ним шляху.</w:t>
            </w:r>
          </w:p>
        </w:tc>
      </w:tr>
    </w:tbl>
    <w:p w:rsidR="00F228AD" w:rsidRPr="00B02C85" w:rsidRDefault="00671081" w:rsidP="00410966">
      <w:pPr>
        <w:ind w:firstLine="708"/>
        <w:jc w:val="both"/>
        <w:rPr>
          <w:sz w:val="28"/>
          <w:szCs w:val="28"/>
        </w:rPr>
      </w:pPr>
      <w:r w:rsidRPr="00B02C85">
        <w:rPr>
          <w:sz w:val="28"/>
          <w:szCs w:val="28"/>
        </w:rPr>
        <w:t xml:space="preserve">при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m:t>
            </m:r>
          </m:sub>
        </m:sSub>
      </m:oMath>
      <w:r w:rsidRPr="00B02C85">
        <w:rPr>
          <w:sz w:val="28"/>
          <w:szCs w:val="28"/>
        </w:rPr>
        <w:t xml:space="preserve"> пучок в активному середовищі буде ослаблятися не зважаючи на наявність в ньому інверсії.</w:t>
      </w:r>
      <w:r w:rsidR="00C670B9" w:rsidRPr="00B02C85">
        <w:rPr>
          <w:sz w:val="28"/>
          <w:szCs w:val="28"/>
        </w:rPr>
        <w:t xml:space="preserve"> Це відбувається тому, що при інтенсивному вхідному сигналі ефект насичення підсилення зменшує коефіцієнт підсилення настільки, що він стає нижче коефіцієнта втрат.</w:t>
      </w:r>
    </w:p>
    <w:p w:rsidR="00631AFB" w:rsidRPr="00B02C85" w:rsidRDefault="00292834" w:rsidP="00631AFB">
      <w:pPr>
        <w:ind w:firstLine="708"/>
        <w:jc w:val="both"/>
        <w:rPr>
          <w:sz w:val="28"/>
          <w:szCs w:val="28"/>
        </w:rPr>
      </w:pPr>
      <w:r w:rsidRPr="00B02C85">
        <w:rPr>
          <w:sz w:val="28"/>
          <w:szCs w:val="28"/>
        </w:rPr>
        <w:t xml:space="preserve">Із цього аналізу видно, що </w:t>
      </w:r>
      <w:r w:rsidR="00631AFB" w:rsidRPr="00B02C85">
        <w:rPr>
          <w:sz w:val="28"/>
          <w:szCs w:val="28"/>
        </w:rPr>
        <w:t xml:space="preserve">експоненціальне зростання інтенсивності пучка (1.53) спостерігається лише при </w:t>
      </w:r>
      <w:proofErr w:type="spellStart"/>
      <w:r w:rsidR="00477A43" w:rsidRPr="00B02C85">
        <w:rPr>
          <w:sz w:val="28"/>
          <w:szCs w:val="28"/>
        </w:rPr>
        <w:t>мало</w:t>
      </w:r>
      <w:r w:rsidR="00631AFB" w:rsidRPr="00B02C85">
        <w:rPr>
          <w:sz w:val="28"/>
          <w:szCs w:val="28"/>
        </w:rPr>
        <w:t>сигнальному</w:t>
      </w:r>
      <w:proofErr w:type="spellEnd"/>
      <w:r w:rsidR="00631AFB" w:rsidRPr="00B02C85">
        <w:rPr>
          <w:sz w:val="28"/>
          <w:szCs w:val="28"/>
        </w:rPr>
        <w:t xml:space="preserve"> підсиленні (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s</m:t>
            </m:r>
          </m:sub>
        </m:sSub>
      </m:oMath>
      <w:r w:rsidR="00631AFB" w:rsidRPr="00B02C85">
        <w:rPr>
          <w:sz w:val="28"/>
          <w:szCs w:val="28"/>
        </w:rPr>
        <w:t xml:space="preserve">) і малій товщині активного середовища,  </w:t>
      </w:r>
      <w:r w:rsidR="00477A43" w:rsidRPr="00B02C85">
        <w:rPr>
          <w:sz w:val="28"/>
          <w:szCs w:val="28"/>
        </w:rPr>
        <w:t xml:space="preserve">а </w:t>
      </w:r>
      <w:r w:rsidR="00631AFB" w:rsidRPr="00B02C85">
        <w:rPr>
          <w:sz w:val="28"/>
          <w:szCs w:val="28"/>
        </w:rPr>
        <w:t xml:space="preserve">при більших значеннях </w:t>
      </w:r>
      <w:r w:rsidR="00631AFB" w:rsidRPr="00B02C85">
        <w:rPr>
          <w:i/>
          <w:sz w:val="28"/>
          <w:szCs w:val="28"/>
        </w:rPr>
        <w:t>I</w:t>
      </w:r>
      <w:r w:rsidR="00631AFB" w:rsidRPr="00B02C85">
        <w:rPr>
          <w:sz w:val="28"/>
          <w:szCs w:val="28"/>
          <w:vertAlign w:val="subscript"/>
        </w:rPr>
        <w:t>0</w:t>
      </w:r>
      <w:r w:rsidR="00631AFB" w:rsidRPr="00B02C85">
        <w:rPr>
          <w:sz w:val="28"/>
          <w:szCs w:val="28"/>
        </w:rPr>
        <w:t xml:space="preserve"> залежність </w:t>
      </w:r>
      <w:r w:rsidR="00631AFB" w:rsidRPr="00B02C85">
        <w:rPr>
          <w:i/>
          <w:sz w:val="28"/>
          <w:szCs w:val="28"/>
        </w:rPr>
        <w:t>I</w:t>
      </w:r>
      <w:r w:rsidR="00631AFB" w:rsidRPr="00B02C85">
        <w:rPr>
          <w:sz w:val="28"/>
          <w:szCs w:val="28"/>
        </w:rPr>
        <w:t>(z) значно відрізняється від експоненціальної.</w:t>
      </w:r>
      <w:r w:rsidR="00477A43" w:rsidRPr="00B02C85">
        <w:rPr>
          <w:sz w:val="28"/>
          <w:szCs w:val="28"/>
        </w:rPr>
        <w:t xml:space="preserve"> Незалежно від </w:t>
      </w:r>
      <w:r w:rsidR="00477A43" w:rsidRPr="00B02C85">
        <w:rPr>
          <w:i/>
          <w:sz w:val="28"/>
          <w:szCs w:val="28"/>
        </w:rPr>
        <w:t>I</w:t>
      </w:r>
      <w:r w:rsidR="00477A43" w:rsidRPr="00B02C85">
        <w:rPr>
          <w:sz w:val="28"/>
          <w:szCs w:val="28"/>
          <w:vertAlign w:val="subscript"/>
        </w:rPr>
        <w:t>0</w:t>
      </w:r>
      <w:r w:rsidR="00477A43" w:rsidRPr="00B02C85">
        <w:rPr>
          <w:sz w:val="28"/>
          <w:szCs w:val="28"/>
        </w:rPr>
        <w:t xml:space="preserve"> інтенсивність пучка в протяжному активному середовищі прагне до граничного значення </w:t>
      </w:r>
      <w:proofErr w:type="spellStart"/>
      <w:r w:rsidR="00477A43" w:rsidRPr="00B02C85">
        <w:rPr>
          <w:i/>
          <w:sz w:val="28"/>
          <w:szCs w:val="28"/>
        </w:rPr>
        <w:t>I</w:t>
      </w:r>
      <w:r w:rsidR="00477A43" w:rsidRPr="00B02C85">
        <w:rPr>
          <w:sz w:val="28"/>
          <w:szCs w:val="28"/>
          <w:vertAlign w:val="subscript"/>
        </w:rPr>
        <w:t>m</w:t>
      </w:r>
      <w:proofErr w:type="spellEnd"/>
      <w:r w:rsidR="00477A43" w:rsidRPr="00B02C85">
        <w:rPr>
          <w:sz w:val="28"/>
          <w:szCs w:val="28"/>
        </w:rPr>
        <w:t>. Причому, в залежності від вхідної інтенсивності пучка це відбувається при підсиленні або ослабленні пучка.</w:t>
      </w:r>
    </w:p>
    <w:p w:rsidR="00631AFB" w:rsidRPr="00B02C85" w:rsidRDefault="00631AFB" w:rsidP="00631AFB">
      <w:pPr>
        <w:ind w:firstLine="708"/>
        <w:jc w:val="both"/>
        <w:rPr>
          <w:sz w:val="28"/>
          <w:szCs w:val="28"/>
        </w:rPr>
      </w:pPr>
    </w:p>
    <w:p w:rsidR="00F228AD" w:rsidRPr="00B02C85" w:rsidRDefault="00EB1CE0" w:rsidP="00EB1CE0">
      <w:pPr>
        <w:pStyle w:val="1"/>
        <w:jc w:val="center"/>
        <w:rPr>
          <w:rStyle w:val="af4"/>
          <w:rFonts w:asciiTheme="majorHAnsi" w:hAnsiTheme="majorHAnsi"/>
          <w:sz w:val="28"/>
          <w:szCs w:val="28"/>
        </w:rPr>
      </w:pPr>
      <w:r w:rsidRPr="00B02C85">
        <w:rPr>
          <w:rStyle w:val="af4"/>
          <w:rFonts w:asciiTheme="majorHAnsi" w:hAnsiTheme="majorHAnsi"/>
          <w:sz w:val="28"/>
          <w:szCs w:val="28"/>
        </w:rPr>
        <w:t>Умова самозбудження лазера</w:t>
      </w:r>
    </w:p>
    <w:p w:rsidR="00A9508A" w:rsidRPr="00B02C85" w:rsidRDefault="00F228AD" w:rsidP="00F228AD">
      <w:pPr>
        <w:jc w:val="both"/>
        <w:rPr>
          <w:sz w:val="28"/>
          <w:szCs w:val="28"/>
        </w:rPr>
      </w:pPr>
      <w:r w:rsidRPr="00B02C85">
        <w:rPr>
          <w:sz w:val="28"/>
          <w:szCs w:val="28"/>
        </w:rPr>
        <w:tab/>
      </w:r>
      <w:r w:rsidR="006F6EC1" w:rsidRPr="00B02C85">
        <w:rPr>
          <w:sz w:val="28"/>
          <w:szCs w:val="28"/>
        </w:rPr>
        <w:t xml:space="preserve">Підсилення світла можна використати для </w:t>
      </w:r>
      <w:r w:rsidR="007E7568" w:rsidRPr="00B02C85">
        <w:rPr>
          <w:sz w:val="28"/>
          <w:szCs w:val="28"/>
        </w:rPr>
        <w:t>створення лазерної</w:t>
      </w:r>
      <w:r w:rsidR="006F6EC1" w:rsidRPr="00B02C85">
        <w:rPr>
          <w:sz w:val="28"/>
          <w:szCs w:val="28"/>
        </w:rPr>
        <w:t xml:space="preserve"> генерації, якщо забезпечити надходження частини підсиленого випромінювання з виходу </w:t>
      </w:r>
      <w:r w:rsidR="007E7568" w:rsidRPr="00B02C85">
        <w:rPr>
          <w:sz w:val="28"/>
          <w:szCs w:val="28"/>
        </w:rPr>
        <w:t xml:space="preserve">активного середовища </w:t>
      </w:r>
      <w:r w:rsidR="006F6EC1" w:rsidRPr="00B02C85">
        <w:rPr>
          <w:sz w:val="28"/>
          <w:szCs w:val="28"/>
        </w:rPr>
        <w:t xml:space="preserve">на його вхід. </w:t>
      </w:r>
      <w:r w:rsidR="007E7568" w:rsidRPr="00B02C85">
        <w:rPr>
          <w:sz w:val="28"/>
          <w:szCs w:val="28"/>
        </w:rPr>
        <w:t>П</w:t>
      </w:r>
      <w:r w:rsidRPr="00B02C85">
        <w:rPr>
          <w:sz w:val="28"/>
          <w:szCs w:val="28"/>
        </w:rPr>
        <w:t xml:space="preserve">ринципова схема </w:t>
      </w:r>
      <w:r w:rsidR="007E7568" w:rsidRPr="00B02C85">
        <w:rPr>
          <w:sz w:val="28"/>
          <w:szCs w:val="28"/>
        </w:rPr>
        <w:t xml:space="preserve">лазера зображена на рис. </w:t>
      </w:r>
      <w:r w:rsidR="00C0766C" w:rsidRPr="00B02C85">
        <w:rPr>
          <w:sz w:val="28"/>
          <w:szCs w:val="28"/>
        </w:rPr>
        <w:t>1.</w:t>
      </w:r>
      <w:r w:rsidR="007E7568" w:rsidRPr="00B02C85">
        <w:rPr>
          <w:sz w:val="28"/>
          <w:szCs w:val="28"/>
        </w:rPr>
        <w:t>1</w:t>
      </w:r>
      <w:r w:rsidR="000D38C3" w:rsidRPr="00B02C85">
        <w:rPr>
          <w:sz w:val="28"/>
          <w:szCs w:val="28"/>
        </w:rPr>
        <w:t>4</w:t>
      </w:r>
      <w:r w:rsidRPr="00B02C85">
        <w:rPr>
          <w:sz w:val="28"/>
          <w:szCs w:val="28"/>
        </w:rPr>
        <w:t xml:space="preserve">. В найпростішому варіанті </w:t>
      </w:r>
      <w:r w:rsidR="007E7568" w:rsidRPr="00B02C85">
        <w:rPr>
          <w:sz w:val="28"/>
          <w:szCs w:val="28"/>
        </w:rPr>
        <w:t>лазер</w:t>
      </w:r>
      <w:r w:rsidRPr="00B02C85">
        <w:rPr>
          <w:sz w:val="28"/>
          <w:szCs w:val="28"/>
        </w:rPr>
        <w:t xml:space="preserve"> </w:t>
      </w:r>
      <w:r w:rsidR="007E7568" w:rsidRPr="00B02C85">
        <w:rPr>
          <w:sz w:val="28"/>
          <w:szCs w:val="28"/>
        </w:rPr>
        <w:t>складається із активного</w:t>
      </w:r>
      <w:r w:rsidRPr="00B02C85">
        <w:rPr>
          <w:sz w:val="28"/>
          <w:szCs w:val="28"/>
        </w:rPr>
        <w:t xml:space="preserve"> середовищ</w:t>
      </w:r>
      <w:r w:rsidR="007E7568" w:rsidRPr="00B02C85">
        <w:rPr>
          <w:sz w:val="28"/>
          <w:szCs w:val="28"/>
        </w:rPr>
        <w:t xml:space="preserve">а, розміщеного між двома плоскими </w:t>
      </w:r>
      <w:r w:rsidR="00A9508A" w:rsidRPr="00B02C85">
        <w:rPr>
          <w:sz w:val="28"/>
          <w:szCs w:val="28"/>
        </w:rPr>
        <w:t xml:space="preserve">паралельними </w:t>
      </w:r>
      <w:r w:rsidR="007E7568" w:rsidRPr="00B02C85">
        <w:rPr>
          <w:sz w:val="28"/>
          <w:szCs w:val="28"/>
        </w:rPr>
        <w:t>чи сферичними дзеркалами</w:t>
      </w:r>
      <w:r w:rsidR="00C213BF" w:rsidRPr="00B02C85">
        <w:rPr>
          <w:sz w:val="28"/>
          <w:szCs w:val="28"/>
        </w:rPr>
        <w:t>, які складають оптичний резонатор</w:t>
      </w:r>
      <w:r w:rsidR="007E7568" w:rsidRPr="00B02C85">
        <w:rPr>
          <w:sz w:val="28"/>
          <w:szCs w:val="28"/>
        </w:rPr>
        <w:t>.</w:t>
      </w:r>
      <w:r w:rsidRPr="00B02C85">
        <w:rPr>
          <w:sz w:val="28"/>
          <w:szCs w:val="28"/>
        </w:rPr>
        <w:t xml:space="preserve"> </w:t>
      </w:r>
      <w:r w:rsidR="00A9508A" w:rsidRPr="00B02C85">
        <w:rPr>
          <w:sz w:val="28"/>
          <w:szCs w:val="28"/>
        </w:rPr>
        <w:t xml:space="preserve">Перший тип резонатора називається плоско-паралельний, а інший – сферичний. </w:t>
      </w:r>
      <w:r w:rsidR="00C213BF" w:rsidRPr="00B02C85">
        <w:rPr>
          <w:sz w:val="28"/>
          <w:szCs w:val="28"/>
        </w:rPr>
        <w:t>Лінія</w:t>
      </w:r>
      <w:r w:rsidR="00A9508A" w:rsidRPr="00B02C85">
        <w:rPr>
          <w:sz w:val="28"/>
          <w:szCs w:val="28"/>
        </w:rPr>
        <w:t>, яка</w:t>
      </w:r>
      <w:r w:rsidR="00C213BF" w:rsidRPr="00B02C85">
        <w:rPr>
          <w:sz w:val="28"/>
          <w:szCs w:val="28"/>
        </w:rPr>
        <w:t xml:space="preserve"> перпендикулярна до плоских дзеркал (</w:t>
      </w:r>
      <w:r w:rsidR="00A9508A" w:rsidRPr="00B02C85">
        <w:rPr>
          <w:sz w:val="28"/>
          <w:szCs w:val="28"/>
        </w:rPr>
        <w:t xml:space="preserve">або </w:t>
      </w:r>
      <w:r w:rsidR="00C213BF" w:rsidRPr="00B02C85">
        <w:rPr>
          <w:sz w:val="28"/>
          <w:szCs w:val="28"/>
        </w:rPr>
        <w:t xml:space="preserve">лінія, що проходить через фокуси сферичних дзеркал) називається оптичною віссю резонатора. Вона має ту властивість, що випромінювання, яке розповсюджується вздовж </w:t>
      </w:r>
      <w:r w:rsidR="00A9508A" w:rsidRPr="00B02C85">
        <w:rPr>
          <w:sz w:val="28"/>
          <w:szCs w:val="28"/>
        </w:rPr>
        <w:t xml:space="preserve">цієї </w:t>
      </w:r>
      <w:r w:rsidR="00C213BF" w:rsidRPr="00B02C85">
        <w:rPr>
          <w:sz w:val="28"/>
          <w:szCs w:val="28"/>
        </w:rPr>
        <w:t xml:space="preserve">осі може проходити багато разів через резонатор </w:t>
      </w:r>
      <w:r w:rsidR="00A9508A" w:rsidRPr="00B02C85">
        <w:rPr>
          <w:sz w:val="28"/>
          <w:szCs w:val="28"/>
        </w:rPr>
        <w:t xml:space="preserve">почергово </w:t>
      </w:r>
      <w:r w:rsidR="00C213BF" w:rsidRPr="00B02C85">
        <w:rPr>
          <w:sz w:val="28"/>
          <w:szCs w:val="28"/>
        </w:rPr>
        <w:t xml:space="preserve">відбиваючись від дзеркал </w:t>
      </w:r>
      <w:r w:rsidR="00A9508A" w:rsidRPr="00B02C85">
        <w:rPr>
          <w:sz w:val="28"/>
          <w:szCs w:val="28"/>
        </w:rPr>
        <w:t xml:space="preserve">(для сферичного резонатора потрібно також, щоб між довжиною резонатора і радіусами кривизни дзеркал було певне співвідношення, яке буде розглянуте згодом). </w:t>
      </w:r>
      <w:r w:rsidR="007E7568" w:rsidRPr="00B02C85">
        <w:rPr>
          <w:sz w:val="28"/>
          <w:szCs w:val="28"/>
        </w:rPr>
        <w:t xml:space="preserve">Крім того до складу лазера входить </w:t>
      </w:r>
      <w:r w:rsidR="006F6EC1" w:rsidRPr="00B02C85">
        <w:rPr>
          <w:sz w:val="28"/>
          <w:szCs w:val="28"/>
        </w:rPr>
        <w:t>систем</w:t>
      </w:r>
      <w:r w:rsidR="007E7568" w:rsidRPr="00B02C85">
        <w:rPr>
          <w:sz w:val="28"/>
          <w:szCs w:val="28"/>
        </w:rPr>
        <w:t>а</w:t>
      </w:r>
      <w:r w:rsidR="006F6EC1" w:rsidRPr="00B02C85">
        <w:rPr>
          <w:sz w:val="28"/>
          <w:szCs w:val="28"/>
        </w:rPr>
        <w:t xml:space="preserve"> накачування</w:t>
      </w:r>
      <w:r w:rsidR="007E7568" w:rsidRPr="00B02C85">
        <w:rPr>
          <w:sz w:val="28"/>
          <w:szCs w:val="28"/>
        </w:rPr>
        <w:t>, яка</w:t>
      </w:r>
      <w:r w:rsidRPr="00B02C85">
        <w:rPr>
          <w:sz w:val="28"/>
          <w:szCs w:val="28"/>
        </w:rPr>
        <w:t xml:space="preserve"> створює інверсі</w:t>
      </w:r>
      <w:r w:rsidR="007E7568" w:rsidRPr="00B02C85">
        <w:rPr>
          <w:sz w:val="28"/>
          <w:szCs w:val="28"/>
        </w:rPr>
        <w:t>ю в активному середовищі, переводячи його в режим підсилення світла</w:t>
      </w:r>
      <w:r w:rsidRPr="00B02C85">
        <w:rPr>
          <w:sz w:val="28"/>
          <w:szCs w:val="28"/>
        </w:rPr>
        <w:t xml:space="preserve">. </w:t>
      </w:r>
      <w:r w:rsidR="003F6543" w:rsidRPr="00B02C85">
        <w:rPr>
          <w:sz w:val="28"/>
          <w:szCs w:val="28"/>
        </w:rPr>
        <w:t>Спосіб створення інверсії і пристрої, які це забезпечують залежать від фізичних механізмів, які можна реалізувати в конкретному активному середовищі і будуть розглянуті пізніше.</w:t>
      </w:r>
    </w:p>
    <w:tbl>
      <w:tblPr>
        <w:tblpPr w:leftFromText="180" w:rightFromText="180" w:vertAnchor="text" w:horzAnchor="margin" w:tblpY="1615"/>
        <w:tblOverlap w:val="never"/>
        <w:tblW w:w="0" w:type="auto"/>
        <w:tblLook w:val="04A0" w:firstRow="1" w:lastRow="0" w:firstColumn="1" w:lastColumn="0" w:noHBand="0" w:noVBand="1"/>
      </w:tblPr>
      <w:tblGrid>
        <w:gridCol w:w="3510"/>
      </w:tblGrid>
      <w:tr w:rsidR="00227FC4" w:rsidRPr="00B02C85" w:rsidTr="00DA78E3">
        <w:tc>
          <w:tcPr>
            <w:tcW w:w="3510" w:type="dxa"/>
          </w:tcPr>
          <w:p w:rsidR="00227FC4" w:rsidRPr="00B02C85" w:rsidRDefault="00227FC4" w:rsidP="00DA78E3">
            <w:pPr>
              <w:rPr>
                <w:sz w:val="28"/>
                <w:szCs w:val="28"/>
              </w:rPr>
            </w:pPr>
            <w:r w:rsidRPr="00B02C85">
              <w:rPr>
                <w:noProof/>
                <w:sz w:val="28"/>
                <w:szCs w:val="28"/>
                <w:lang w:eastAsia="uk-UA"/>
              </w:rPr>
              <w:lastRenderedPageBreak/>
              <w:drawing>
                <wp:inline distT="0" distB="0" distL="0" distR="0" wp14:anchorId="2D5F61EA" wp14:editId="3F3C2C45">
                  <wp:extent cx="1991530" cy="1448385"/>
                  <wp:effectExtent l="0" t="0" r="8890" b="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14_Умова самозбудженн лазера.png"/>
                          <pic:cNvPicPr/>
                        </pic:nvPicPr>
                        <pic:blipFill>
                          <a:blip r:embed="rId281">
                            <a:extLst>
                              <a:ext uri="{28A0092B-C50C-407E-A947-70E740481C1C}">
                                <a14:useLocalDpi xmlns:a14="http://schemas.microsoft.com/office/drawing/2010/main" val="0"/>
                              </a:ext>
                            </a:extLst>
                          </a:blip>
                          <a:stretch>
                            <a:fillRect/>
                          </a:stretch>
                        </pic:blipFill>
                        <pic:spPr>
                          <a:xfrm>
                            <a:off x="0" y="0"/>
                            <a:ext cx="1991530" cy="1448385"/>
                          </a:xfrm>
                          <a:prstGeom prst="rect">
                            <a:avLst/>
                          </a:prstGeom>
                        </pic:spPr>
                      </pic:pic>
                    </a:graphicData>
                  </a:graphic>
                </wp:inline>
              </w:drawing>
            </w:r>
          </w:p>
        </w:tc>
      </w:tr>
      <w:tr w:rsidR="00227FC4" w:rsidRPr="00B02C85" w:rsidTr="00DA78E3">
        <w:tc>
          <w:tcPr>
            <w:tcW w:w="3510" w:type="dxa"/>
          </w:tcPr>
          <w:p w:rsidR="00227FC4" w:rsidRPr="00B02C85" w:rsidRDefault="00227FC4" w:rsidP="002505B1">
            <w:pPr>
              <w:jc w:val="both"/>
            </w:pPr>
            <w:r w:rsidRPr="00B02C85">
              <w:t xml:space="preserve">Рис.1.14. </w:t>
            </w:r>
            <w:r w:rsidR="002505B1">
              <w:t>До виводу умови самозбудження</w:t>
            </w:r>
            <w:bookmarkStart w:id="0" w:name="_GoBack"/>
            <w:bookmarkEnd w:id="0"/>
            <w:r w:rsidRPr="00B02C85">
              <w:t xml:space="preserve"> лазера. </w:t>
            </w:r>
          </w:p>
        </w:tc>
      </w:tr>
    </w:tbl>
    <w:p w:rsidR="009D7BE5" w:rsidRPr="00B02C85" w:rsidRDefault="00A9508A" w:rsidP="00CB43D8">
      <w:pPr>
        <w:ind w:firstLine="708"/>
        <w:jc w:val="both"/>
        <w:rPr>
          <w:sz w:val="28"/>
          <w:szCs w:val="28"/>
        </w:rPr>
      </w:pPr>
      <w:r w:rsidRPr="00B02C85">
        <w:rPr>
          <w:sz w:val="28"/>
          <w:szCs w:val="28"/>
        </w:rPr>
        <w:t xml:space="preserve">Використовуючи </w:t>
      </w:r>
      <w:r w:rsidR="003F6543" w:rsidRPr="00B02C85">
        <w:rPr>
          <w:sz w:val="28"/>
          <w:szCs w:val="28"/>
        </w:rPr>
        <w:t xml:space="preserve">наведену </w:t>
      </w:r>
      <w:r w:rsidRPr="00B02C85">
        <w:rPr>
          <w:sz w:val="28"/>
          <w:szCs w:val="28"/>
        </w:rPr>
        <w:t>принципову схему</w:t>
      </w:r>
      <w:r w:rsidR="003F6543" w:rsidRPr="00B02C85">
        <w:rPr>
          <w:sz w:val="28"/>
          <w:szCs w:val="28"/>
        </w:rPr>
        <w:t xml:space="preserve"> в</w:t>
      </w:r>
      <w:r w:rsidR="00F228AD" w:rsidRPr="00B02C85">
        <w:rPr>
          <w:sz w:val="28"/>
          <w:szCs w:val="28"/>
        </w:rPr>
        <w:t>изначимо при яких умовах можливе самозбудження такого лазера.</w:t>
      </w:r>
      <w:r w:rsidR="003F6543" w:rsidRPr="00B02C85">
        <w:rPr>
          <w:sz w:val="28"/>
          <w:szCs w:val="28"/>
        </w:rPr>
        <w:t xml:space="preserve"> </w:t>
      </w:r>
      <w:r w:rsidR="00C41ABC" w:rsidRPr="00B02C85">
        <w:rPr>
          <w:sz w:val="28"/>
          <w:szCs w:val="28"/>
        </w:rPr>
        <w:t xml:space="preserve">Для простоти будемо вважати резонатор плоско-паралельним </w:t>
      </w:r>
      <w:r w:rsidR="004E2219" w:rsidRPr="00B02C85">
        <w:rPr>
          <w:sz w:val="28"/>
          <w:szCs w:val="28"/>
        </w:rPr>
        <w:t>з коефіцієнтом відбиття дзеркал r</w:t>
      </w:r>
      <w:r w:rsidR="004E2219" w:rsidRPr="00B02C85">
        <w:rPr>
          <w:sz w:val="28"/>
          <w:szCs w:val="28"/>
          <w:vertAlign w:val="subscript"/>
        </w:rPr>
        <w:t>1</w:t>
      </w:r>
      <w:r w:rsidR="00E83D85" w:rsidRPr="00B02C85">
        <w:rPr>
          <w:sz w:val="28"/>
          <w:szCs w:val="28"/>
        </w:rPr>
        <w:t>,</w:t>
      </w:r>
      <w:r w:rsidR="004E2219" w:rsidRPr="00B02C85">
        <w:rPr>
          <w:sz w:val="28"/>
          <w:szCs w:val="28"/>
        </w:rPr>
        <w:t xml:space="preserve">  r</w:t>
      </w:r>
      <w:r w:rsidR="004E2219" w:rsidRPr="00B02C85">
        <w:rPr>
          <w:sz w:val="28"/>
          <w:szCs w:val="28"/>
          <w:vertAlign w:val="subscript"/>
        </w:rPr>
        <w:t>2</w:t>
      </w:r>
      <w:r w:rsidR="004E2219" w:rsidRPr="00B02C85">
        <w:rPr>
          <w:sz w:val="28"/>
          <w:szCs w:val="28"/>
        </w:rPr>
        <w:t xml:space="preserve"> </w:t>
      </w:r>
      <w:r w:rsidR="00C41ABC" w:rsidRPr="00B02C85">
        <w:rPr>
          <w:sz w:val="28"/>
          <w:szCs w:val="28"/>
        </w:rPr>
        <w:t xml:space="preserve">і повністю заповненим активним середовищем. </w:t>
      </w:r>
      <w:r w:rsidR="007E7568" w:rsidRPr="00B02C85">
        <w:rPr>
          <w:sz w:val="28"/>
          <w:szCs w:val="28"/>
        </w:rPr>
        <w:t xml:space="preserve">Зародження </w:t>
      </w:r>
      <w:r w:rsidR="007C7AB6" w:rsidRPr="00B02C85">
        <w:rPr>
          <w:sz w:val="28"/>
          <w:szCs w:val="28"/>
        </w:rPr>
        <w:t>лазерної генерації починається із спонтанного випромінювання, в результаті чого виникає ізотропне за напрямком випромінювання, невелика частина якого</w:t>
      </w:r>
      <w:r w:rsidR="00F228AD" w:rsidRPr="00B02C85">
        <w:rPr>
          <w:sz w:val="28"/>
          <w:szCs w:val="28"/>
        </w:rPr>
        <w:t xml:space="preserve"> </w:t>
      </w:r>
      <w:r w:rsidR="00C41ABC" w:rsidRPr="00B02C85">
        <w:rPr>
          <w:sz w:val="28"/>
          <w:szCs w:val="28"/>
        </w:rPr>
        <w:t xml:space="preserve">з інтенсивністю </w:t>
      </w:r>
      <w:r w:rsidR="009F4212" w:rsidRPr="00B02C85">
        <w:rPr>
          <w:i/>
          <w:sz w:val="28"/>
          <w:szCs w:val="28"/>
        </w:rPr>
        <w:t>I</w:t>
      </w:r>
      <w:r w:rsidR="009F4212" w:rsidRPr="00B02C85">
        <w:rPr>
          <w:sz w:val="28"/>
          <w:szCs w:val="28"/>
          <w:vertAlign w:val="subscript"/>
        </w:rPr>
        <w:t>1</w:t>
      </w:r>
      <w:r w:rsidR="009F4212" w:rsidRPr="00B02C85">
        <w:rPr>
          <w:sz w:val="28"/>
          <w:szCs w:val="28"/>
        </w:rPr>
        <w:t xml:space="preserve"> </w:t>
      </w:r>
      <w:r w:rsidR="007C7AB6" w:rsidRPr="00B02C85">
        <w:rPr>
          <w:sz w:val="28"/>
          <w:szCs w:val="28"/>
        </w:rPr>
        <w:t>розповсюджу</w:t>
      </w:r>
      <w:r w:rsidR="009D7BE5" w:rsidRPr="00B02C85">
        <w:rPr>
          <w:sz w:val="28"/>
          <w:szCs w:val="28"/>
        </w:rPr>
        <w:t>ватиметься</w:t>
      </w:r>
      <w:r w:rsidR="007C7AB6" w:rsidRPr="00B02C85">
        <w:rPr>
          <w:sz w:val="28"/>
          <w:szCs w:val="28"/>
        </w:rPr>
        <w:t xml:space="preserve"> вздовж осі резонатора.</w:t>
      </w:r>
      <w:r w:rsidR="00CB43D8" w:rsidRPr="00B02C85">
        <w:rPr>
          <w:sz w:val="28"/>
          <w:szCs w:val="28"/>
        </w:rPr>
        <w:t xml:space="preserve"> </w:t>
      </w:r>
      <w:r w:rsidR="003F6543" w:rsidRPr="00B02C85">
        <w:rPr>
          <w:sz w:val="28"/>
          <w:szCs w:val="28"/>
        </w:rPr>
        <w:t xml:space="preserve">Для простоти будемо вважати, що </w:t>
      </w:r>
      <w:r w:rsidR="00CB43D8" w:rsidRPr="00B02C85">
        <w:rPr>
          <w:sz w:val="28"/>
          <w:szCs w:val="28"/>
        </w:rPr>
        <w:t>це випромінювання ви</w:t>
      </w:r>
      <w:r w:rsidR="009D7BE5" w:rsidRPr="00B02C85">
        <w:rPr>
          <w:sz w:val="28"/>
          <w:szCs w:val="28"/>
        </w:rPr>
        <w:t>никло біля поверхні одного із дзеркал - З</w:t>
      </w:r>
      <w:r w:rsidR="009D7BE5" w:rsidRPr="00B02C85">
        <w:rPr>
          <w:sz w:val="28"/>
          <w:szCs w:val="28"/>
          <w:vertAlign w:val="subscript"/>
        </w:rPr>
        <w:t>1</w:t>
      </w:r>
      <w:r w:rsidR="009D7BE5" w:rsidRPr="00B02C85">
        <w:rPr>
          <w:sz w:val="28"/>
          <w:szCs w:val="28"/>
        </w:rPr>
        <w:t xml:space="preserve">. Розповсюджуючись через активне середовище </w:t>
      </w:r>
      <w:r w:rsidR="00E83D85" w:rsidRPr="00B02C85">
        <w:rPr>
          <w:sz w:val="28"/>
          <w:szCs w:val="28"/>
        </w:rPr>
        <w:t xml:space="preserve">протяжністю </w:t>
      </w:r>
      <w:r w:rsidR="00E83D85" w:rsidRPr="00B02C85">
        <w:rPr>
          <w:i/>
          <w:sz w:val="28"/>
          <w:szCs w:val="28"/>
        </w:rPr>
        <w:t>l</w:t>
      </w:r>
      <w:r w:rsidR="00E83D85" w:rsidRPr="00B02C85">
        <w:rPr>
          <w:sz w:val="28"/>
          <w:szCs w:val="28"/>
        </w:rPr>
        <w:t xml:space="preserve">, </w:t>
      </w:r>
      <w:r w:rsidR="009D7BE5" w:rsidRPr="00B02C85">
        <w:rPr>
          <w:sz w:val="28"/>
          <w:szCs w:val="28"/>
        </w:rPr>
        <w:t>це випромінювання підсилиться і біля  поверхні іншого дзеркала (З</w:t>
      </w:r>
      <w:r w:rsidR="009D7BE5" w:rsidRPr="00B02C85">
        <w:rPr>
          <w:sz w:val="28"/>
          <w:szCs w:val="28"/>
          <w:vertAlign w:val="subscript"/>
        </w:rPr>
        <w:t>2</w:t>
      </w:r>
      <w:r w:rsidR="009D7BE5" w:rsidRPr="00B02C85">
        <w:rPr>
          <w:sz w:val="28"/>
          <w:szCs w:val="28"/>
        </w:rPr>
        <w:t xml:space="preserve">) матиме інтенсивність </w:t>
      </w:r>
    </w:p>
    <w:p w:rsidR="009D7BE5" w:rsidRPr="00B02C85" w:rsidRDefault="009D7BE5" w:rsidP="00222BF7">
      <w:pPr>
        <w:jc w:val="right"/>
        <w:rPr>
          <w:sz w:val="28"/>
          <w:szCs w:val="28"/>
        </w:rPr>
      </w:pPr>
      <w:r w:rsidRPr="00B02C85">
        <w:rPr>
          <w:position w:val="-12"/>
          <w:sz w:val="28"/>
          <w:szCs w:val="28"/>
        </w:rPr>
        <w:object w:dxaOrig="1240" w:dyaOrig="400">
          <v:shape id="_x0000_i1151" type="#_x0000_t75" style="width:61.7pt;height:19.8pt" o:ole="" fillcolor="window">
            <v:imagedata r:id="rId282" o:title=""/>
          </v:shape>
          <o:OLEObject Type="Embed" ProgID="Equation.DSMT4" ShapeID="_x0000_i1151" DrawAspect="Content" ObjectID="_1560134751" r:id="rId283"/>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(1.55</w:t>
      </w:r>
      <w:r w:rsidR="00635B50" w:rsidRPr="00B02C85">
        <w:rPr>
          <w:sz w:val="28"/>
          <w:szCs w:val="28"/>
        </w:rPr>
        <w:t>а</w:t>
      </w:r>
      <w:r w:rsidRPr="00B02C85">
        <w:rPr>
          <w:sz w:val="28"/>
          <w:szCs w:val="28"/>
        </w:rPr>
        <w:t xml:space="preserve">) </w:t>
      </w:r>
    </w:p>
    <w:p w:rsidR="00222BF7" w:rsidRPr="00B02C85" w:rsidRDefault="009D7BE5" w:rsidP="009D7BE5">
      <w:pPr>
        <w:jc w:val="both"/>
        <w:rPr>
          <w:sz w:val="28"/>
          <w:szCs w:val="28"/>
        </w:rPr>
      </w:pPr>
      <w:r w:rsidRPr="00B02C85">
        <w:rPr>
          <w:sz w:val="28"/>
          <w:szCs w:val="28"/>
        </w:rPr>
        <w:t xml:space="preserve">Після відбиття від цього дзеркала його інтенсивність </w:t>
      </w:r>
      <w:r w:rsidR="00222BF7" w:rsidRPr="00B02C85">
        <w:rPr>
          <w:sz w:val="28"/>
          <w:szCs w:val="28"/>
        </w:rPr>
        <w:t xml:space="preserve">становитиме </w:t>
      </w:r>
    </w:p>
    <w:p w:rsidR="00222BF7" w:rsidRPr="00B02C85" w:rsidRDefault="00222BF7" w:rsidP="00222BF7">
      <w:pPr>
        <w:jc w:val="right"/>
        <w:rPr>
          <w:sz w:val="28"/>
          <w:szCs w:val="28"/>
        </w:rPr>
      </w:pPr>
      <w:r w:rsidRPr="00B02C85">
        <w:rPr>
          <w:position w:val="-10"/>
          <w:sz w:val="28"/>
          <w:szCs w:val="28"/>
        </w:rPr>
        <w:object w:dxaOrig="900" w:dyaOrig="340">
          <v:shape id="_x0000_i1152" type="#_x0000_t75" style="width:45.1pt;height:17.4pt" o:ole="" fillcolor="window">
            <v:imagedata r:id="rId284" o:title=""/>
          </v:shape>
          <o:OLEObject Type="Embed" ProgID="Equation.3" ShapeID="_x0000_i1152" DrawAspect="Content" ObjectID="_1560134752" r:id="rId285"/>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w:t>
      </w:r>
      <w:r w:rsidR="00635B50" w:rsidRPr="00B02C85">
        <w:rPr>
          <w:sz w:val="28"/>
          <w:szCs w:val="28"/>
        </w:rPr>
        <w:t>1.55б</w:t>
      </w:r>
      <w:r w:rsidRPr="00B02C85">
        <w:rPr>
          <w:sz w:val="28"/>
          <w:szCs w:val="28"/>
        </w:rPr>
        <w:t xml:space="preserve">) </w:t>
      </w:r>
    </w:p>
    <w:p w:rsidR="00635B50" w:rsidRPr="00B02C85" w:rsidRDefault="00222BF7" w:rsidP="009D7BE5">
      <w:pPr>
        <w:jc w:val="both"/>
        <w:rPr>
          <w:sz w:val="28"/>
          <w:szCs w:val="28"/>
        </w:rPr>
      </w:pPr>
      <w:r w:rsidRPr="00B02C85">
        <w:rPr>
          <w:sz w:val="28"/>
          <w:szCs w:val="28"/>
        </w:rPr>
        <w:t>а після повторного проходження активного середовища в зворотному напрямку</w:t>
      </w:r>
      <w:r w:rsidR="00635B50" w:rsidRPr="00B02C85">
        <w:rPr>
          <w:sz w:val="28"/>
          <w:szCs w:val="28"/>
        </w:rPr>
        <w:t>, біля поверхні дзеркала З</w:t>
      </w:r>
      <w:r w:rsidR="00635B50" w:rsidRPr="00B02C85">
        <w:rPr>
          <w:sz w:val="28"/>
          <w:szCs w:val="28"/>
          <w:vertAlign w:val="subscript"/>
        </w:rPr>
        <w:t>1</w:t>
      </w:r>
      <w:r w:rsidR="00635B50" w:rsidRPr="00B02C85">
        <w:rPr>
          <w:sz w:val="28"/>
          <w:szCs w:val="28"/>
        </w:rPr>
        <w:t>:</w:t>
      </w:r>
    </w:p>
    <w:p w:rsidR="00635B50" w:rsidRPr="00B02C85" w:rsidRDefault="00635B50" w:rsidP="00635B50">
      <w:pPr>
        <w:jc w:val="right"/>
        <w:rPr>
          <w:sz w:val="28"/>
          <w:szCs w:val="28"/>
        </w:rPr>
      </w:pPr>
      <w:r w:rsidRPr="00B02C85">
        <w:rPr>
          <w:position w:val="-12"/>
          <w:sz w:val="28"/>
          <w:szCs w:val="28"/>
        </w:rPr>
        <w:object w:dxaOrig="1359" w:dyaOrig="400">
          <v:shape id="_x0000_i1153" type="#_x0000_t75" style="width:68.05pt;height:19.8pt" o:ole="" fillcolor="window">
            <v:imagedata r:id="rId286" o:title=""/>
          </v:shape>
          <o:OLEObject Type="Embed" ProgID="Equation.DSMT4" ShapeID="_x0000_i1153" DrawAspect="Content" ObjectID="_1560134753" r:id="rId287"/>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 xml:space="preserve">(1.55с) </w:t>
      </w:r>
    </w:p>
    <w:p w:rsidR="00635B50" w:rsidRPr="00B02C85" w:rsidRDefault="00635B50" w:rsidP="00635B50">
      <w:pPr>
        <w:jc w:val="both"/>
        <w:rPr>
          <w:sz w:val="28"/>
          <w:szCs w:val="28"/>
        </w:rPr>
      </w:pPr>
      <w:r w:rsidRPr="00B02C85">
        <w:rPr>
          <w:sz w:val="28"/>
          <w:szCs w:val="28"/>
        </w:rPr>
        <w:t>І</w:t>
      </w:r>
      <w:r w:rsidR="00E83D85" w:rsidRPr="00B02C85">
        <w:rPr>
          <w:sz w:val="28"/>
          <w:szCs w:val="28"/>
        </w:rPr>
        <w:t>,</w:t>
      </w:r>
      <w:r w:rsidRPr="00B02C85">
        <w:rPr>
          <w:sz w:val="28"/>
          <w:szCs w:val="28"/>
        </w:rPr>
        <w:t xml:space="preserve"> </w:t>
      </w:r>
      <w:proofErr w:type="spellStart"/>
      <w:r w:rsidRPr="00B02C85">
        <w:rPr>
          <w:sz w:val="28"/>
          <w:szCs w:val="28"/>
        </w:rPr>
        <w:t>накінець</w:t>
      </w:r>
      <w:proofErr w:type="spellEnd"/>
      <w:r w:rsidRPr="00B02C85">
        <w:rPr>
          <w:sz w:val="28"/>
          <w:szCs w:val="28"/>
        </w:rPr>
        <w:t>,  після відбиття від дзеркала З</w:t>
      </w:r>
      <w:r w:rsidRPr="00B02C85">
        <w:rPr>
          <w:sz w:val="28"/>
          <w:szCs w:val="28"/>
          <w:vertAlign w:val="subscript"/>
        </w:rPr>
        <w:t>1</w:t>
      </w:r>
      <w:r w:rsidR="00233B1B" w:rsidRPr="00B02C85">
        <w:rPr>
          <w:sz w:val="28"/>
          <w:szCs w:val="28"/>
        </w:rPr>
        <w:t xml:space="preserve"> (після повного обходу резонатора)</w:t>
      </w:r>
      <w:r w:rsidRPr="00B02C85">
        <w:rPr>
          <w:sz w:val="28"/>
          <w:szCs w:val="28"/>
        </w:rPr>
        <w:t>:</w:t>
      </w:r>
    </w:p>
    <w:p w:rsidR="00635B50" w:rsidRPr="00B02C85" w:rsidRDefault="00635B50" w:rsidP="00635B50">
      <w:pPr>
        <w:jc w:val="right"/>
        <w:rPr>
          <w:sz w:val="28"/>
          <w:szCs w:val="28"/>
        </w:rPr>
      </w:pPr>
      <w:r w:rsidRPr="00B02C85">
        <w:rPr>
          <w:position w:val="-10"/>
          <w:sz w:val="28"/>
          <w:szCs w:val="28"/>
        </w:rPr>
        <w:object w:dxaOrig="980" w:dyaOrig="340">
          <v:shape id="_x0000_i1154" type="#_x0000_t75" style="width:49.05pt;height:17.4pt" o:ole="" fillcolor="window">
            <v:imagedata r:id="rId288" o:title=""/>
          </v:shape>
          <o:OLEObject Type="Embed" ProgID="Equation.3" ShapeID="_x0000_i1154" DrawAspect="Content" ObjectID="_1560134754" r:id="rId289"/>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 xml:space="preserve">(1.55д) </w:t>
      </w:r>
    </w:p>
    <w:p w:rsidR="004E2219" w:rsidRPr="00B02C85" w:rsidRDefault="004E2219" w:rsidP="009D7BE5">
      <w:pPr>
        <w:jc w:val="both"/>
        <w:rPr>
          <w:sz w:val="28"/>
          <w:szCs w:val="28"/>
        </w:rPr>
      </w:pPr>
      <w:r w:rsidRPr="00B02C85">
        <w:rPr>
          <w:sz w:val="28"/>
          <w:szCs w:val="28"/>
        </w:rPr>
        <w:t xml:space="preserve">Умовою виникнення генерації є відтворення </w:t>
      </w:r>
      <w:r w:rsidR="009470E6" w:rsidRPr="00B02C85">
        <w:rPr>
          <w:sz w:val="28"/>
          <w:szCs w:val="28"/>
        </w:rPr>
        <w:t>або зростання</w:t>
      </w:r>
      <w:r w:rsidR="00267DF2" w:rsidRPr="00B02C85">
        <w:rPr>
          <w:sz w:val="28"/>
          <w:szCs w:val="28"/>
        </w:rPr>
        <w:t xml:space="preserve"> </w:t>
      </w:r>
      <w:r w:rsidRPr="00B02C85">
        <w:rPr>
          <w:sz w:val="28"/>
          <w:szCs w:val="28"/>
        </w:rPr>
        <w:t>інтенсивності випромінювання після повного проходу резонатора, тобто</w:t>
      </w:r>
      <w:r w:rsidR="009470E6" w:rsidRPr="00B02C85">
        <w:rPr>
          <w:sz w:val="28"/>
          <w:szCs w:val="28"/>
        </w:rPr>
        <w:t xml:space="preserve"> </w:t>
      </w:r>
      <w:r w:rsidR="009470E6" w:rsidRPr="00B02C85">
        <w:rPr>
          <w:position w:val="-12"/>
          <w:sz w:val="28"/>
          <w:szCs w:val="28"/>
        </w:rPr>
        <w:object w:dxaOrig="639" w:dyaOrig="360">
          <v:shape id="_x0000_i1155" type="#_x0000_t75" style="width:31.65pt;height:18.2pt" o:ole="">
            <v:imagedata r:id="rId290" o:title=""/>
          </v:shape>
          <o:OLEObject Type="Embed" ProgID="Equation.DSMT4" ShapeID="_x0000_i1155" DrawAspect="Content" ObjectID="_1560134755" r:id="rId291"/>
        </w:object>
      </w:r>
      <w:r w:rsidR="009470E6" w:rsidRPr="00B02C85">
        <w:rPr>
          <w:sz w:val="28"/>
          <w:szCs w:val="28"/>
        </w:rPr>
        <w:t>, або:</w:t>
      </w:r>
    </w:p>
    <w:p w:rsidR="004E2219" w:rsidRPr="00B02C85" w:rsidRDefault="009470E6" w:rsidP="004E2219">
      <w:pPr>
        <w:jc w:val="right"/>
        <w:rPr>
          <w:sz w:val="28"/>
          <w:szCs w:val="28"/>
        </w:rPr>
      </w:pPr>
      <w:r w:rsidRPr="00B02C85">
        <w:rPr>
          <w:position w:val="-12"/>
          <w:sz w:val="28"/>
          <w:szCs w:val="28"/>
        </w:rPr>
        <w:object w:dxaOrig="1840" w:dyaOrig="400">
          <v:shape id="_x0000_i1156" type="#_x0000_t75" style="width:91.8pt;height:19.8pt" o:ole="" fillcolor="window">
            <v:imagedata r:id="rId292" o:title=""/>
          </v:shape>
          <o:OLEObject Type="Embed" ProgID="Equation.DSMT4" ShapeID="_x0000_i1156" DrawAspect="Content" ObjectID="_1560134756" r:id="rId293"/>
        </w:object>
      </w:r>
      <w:r w:rsidR="004E2219" w:rsidRPr="00B02C85">
        <w:rPr>
          <w:sz w:val="28"/>
          <w:szCs w:val="28"/>
        </w:rPr>
        <w:t>.</w:t>
      </w:r>
      <w:r w:rsidR="004E2219" w:rsidRPr="00B02C85">
        <w:rPr>
          <w:sz w:val="28"/>
          <w:szCs w:val="28"/>
        </w:rPr>
        <w:tab/>
      </w:r>
      <w:r w:rsidR="004E2219" w:rsidRPr="00B02C85">
        <w:rPr>
          <w:sz w:val="28"/>
          <w:szCs w:val="28"/>
        </w:rPr>
        <w:tab/>
      </w:r>
      <w:r w:rsidR="004E2219" w:rsidRPr="00B02C85">
        <w:rPr>
          <w:sz w:val="28"/>
          <w:szCs w:val="28"/>
        </w:rPr>
        <w:tab/>
      </w:r>
      <w:r w:rsidR="004E2219" w:rsidRPr="00B02C85">
        <w:rPr>
          <w:sz w:val="28"/>
          <w:szCs w:val="28"/>
        </w:rPr>
        <w:tab/>
        <w:t xml:space="preserve">(1.56) </w:t>
      </w:r>
    </w:p>
    <w:p w:rsidR="00EF3716" w:rsidRPr="00B02C85" w:rsidRDefault="00EF3716" w:rsidP="00EF3716">
      <w:pPr>
        <w:jc w:val="both"/>
        <w:rPr>
          <w:sz w:val="28"/>
          <w:szCs w:val="28"/>
        </w:rPr>
      </w:pPr>
      <w:r w:rsidRPr="00B02C85">
        <w:rPr>
          <w:sz w:val="28"/>
          <w:szCs w:val="28"/>
        </w:rPr>
        <w:t>Звідки після логарифмування отримаємо умову самозбудження лазера:</w:t>
      </w:r>
    </w:p>
    <w:p w:rsidR="00F228AD" w:rsidRPr="00B02C85" w:rsidRDefault="00F228AD" w:rsidP="00267DF2">
      <w:pPr>
        <w:jc w:val="right"/>
        <w:rPr>
          <w:sz w:val="28"/>
          <w:szCs w:val="28"/>
        </w:rPr>
      </w:pPr>
      <w:r w:rsidRPr="00B02C85">
        <w:rPr>
          <w:sz w:val="28"/>
          <w:szCs w:val="28"/>
        </w:rPr>
        <w:tab/>
      </w:r>
      <w:r w:rsidRPr="00B02C85">
        <w:rPr>
          <w:sz w:val="28"/>
          <w:szCs w:val="28"/>
        </w:rPr>
        <w:tab/>
      </w:r>
      <w:r w:rsidRPr="00B02C85">
        <w:rPr>
          <w:sz w:val="28"/>
          <w:szCs w:val="28"/>
        </w:rPr>
        <w:tab/>
      </w:r>
      <w:r w:rsidR="00EF3716" w:rsidRPr="00B02C85">
        <w:rPr>
          <w:position w:val="-30"/>
          <w:sz w:val="28"/>
          <w:szCs w:val="28"/>
        </w:rPr>
        <w:object w:dxaOrig="1700" w:dyaOrig="680">
          <v:shape id="_x0000_i1157" type="#_x0000_t75" style="width:85.45pt;height:34pt" o:ole="" fillcolor="window">
            <v:imagedata r:id="rId294" o:title=""/>
          </v:shape>
          <o:OLEObject Type="Embed" ProgID="Equation.DSMT4" ShapeID="_x0000_i1157" DrawAspect="Content" ObjectID="_1560134757" r:id="rId295"/>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w:t>
      </w:r>
      <w:r w:rsidR="00EF3716" w:rsidRPr="00B02C85">
        <w:rPr>
          <w:sz w:val="28"/>
          <w:szCs w:val="28"/>
        </w:rPr>
        <w:t>1.57</w:t>
      </w:r>
      <w:r w:rsidRPr="00B02C85">
        <w:rPr>
          <w:sz w:val="28"/>
          <w:szCs w:val="28"/>
        </w:rPr>
        <w:t>)</w:t>
      </w:r>
    </w:p>
    <w:p w:rsidR="00F228AD" w:rsidRPr="00B02C85" w:rsidRDefault="00453F50" w:rsidP="00267DF2">
      <w:pPr>
        <w:ind w:firstLine="708"/>
        <w:jc w:val="both"/>
        <w:rPr>
          <w:sz w:val="28"/>
          <w:szCs w:val="28"/>
        </w:rPr>
      </w:pPr>
      <w:r w:rsidRPr="00B02C85">
        <w:rPr>
          <w:sz w:val="28"/>
          <w:szCs w:val="28"/>
        </w:rPr>
        <w:t xml:space="preserve">Другий доданок в цьому виразі має зміст втрат, обумовлених неповним (відмінним від 100%) відбиванням дзеркал резонатора які називаються радіаційними. Хоч ці втрати зосереджені на поверхні дзеркал, але вони перераховуються в розподілені по резонатору завдяки діленню на довжину резонатора </w:t>
      </w:r>
      <w:r w:rsidRPr="00B02C85">
        <w:rPr>
          <w:i/>
          <w:sz w:val="28"/>
          <w:szCs w:val="28"/>
        </w:rPr>
        <w:t>l</w:t>
      </w:r>
      <w:r w:rsidRPr="00B02C85">
        <w:rPr>
          <w:sz w:val="28"/>
          <w:szCs w:val="28"/>
        </w:rPr>
        <w:t xml:space="preserve"> </w:t>
      </w:r>
      <w:r w:rsidR="0075796D" w:rsidRPr="00B02C85">
        <w:rPr>
          <w:sz w:val="28"/>
          <w:szCs w:val="28"/>
        </w:rPr>
        <w:t>і таким чином мають однакову розмірність (</w:t>
      </w:r>
      <w:r w:rsidR="00984BE7" w:rsidRPr="00B02C85">
        <w:rPr>
          <w:sz w:val="28"/>
          <w:szCs w:val="28"/>
        </w:rPr>
        <w:t>см</w:t>
      </w:r>
      <w:r w:rsidR="00984BE7" w:rsidRPr="00B02C85">
        <w:rPr>
          <w:sz w:val="28"/>
          <w:szCs w:val="28"/>
          <w:vertAlign w:val="superscript"/>
        </w:rPr>
        <w:t>-1</w:t>
      </w:r>
      <w:r w:rsidR="0075796D" w:rsidRPr="00B02C85">
        <w:rPr>
          <w:sz w:val="28"/>
          <w:szCs w:val="28"/>
        </w:rPr>
        <w:t xml:space="preserve">) з іншими членами виразу. </w:t>
      </w:r>
      <w:r w:rsidR="00984BE7" w:rsidRPr="00B02C85">
        <w:rPr>
          <w:sz w:val="28"/>
          <w:szCs w:val="28"/>
        </w:rPr>
        <w:t xml:space="preserve">Умова самозбудження генерації (1.57) вимагає, щоб коефіцієнт підсилення перевищував сумарні </w:t>
      </w:r>
      <w:r w:rsidR="00267DF2" w:rsidRPr="00B02C85">
        <w:rPr>
          <w:sz w:val="28"/>
          <w:szCs w:val="28"/>
        </w:rPr>
        <w:t>втрати</w:t>
      </w:r>
      <w:r w:rsidR="00631646" w:rsidRPr="00B02C85">
        <w:rPr>
          <w:sz w:val="28"/>
          <w:szCs w:val="28"/>
        </w:rPr>
        <w:t xml:space="preserve"> в резонаторі</w:t>
      </w:r>
      <w:r w:rsidR="00267DF2" w:rsidRPr="00B02C85">
        <w:rPr>
          <w:sz w:val="28"/>
          <w:szCs w:val="28"/>
        </w:rPr>
        <w:t xml:space="preserve">, включаючи радіаційні. </w:t>
      </w:r>
      <w:r w:rsidR="002D14A9" w:rsidRPr="00B02C85">
        <w:rPr>
          <w:sz w:val="28"/>
          <w:szCs w:val="28"/>
        </w:rPr>
        <w:t>З цієї точки зору ця умова ідентична амплітудній умові радіотехнічних генераторів.</w:t>
      </w:r>
    </w:p>
    <w:p w:rsidR="00F228AD" w:rsidRPr="00B02C85" w:rsidRDefault="000A5A31" w:rsidP="000A5A31">
      <w:pPr>
        <w:ind w:firstLine="708"/>
        <w:jc w:val="both"/>
        <w:rPr>
          <w:sz w:val="28"/>
          <w:szCs w:val="28"/>
        </w:rPr>
      </w:pPr>
      <w:r w:rsidRPr="00B02C85">
        <w:rPr>
          <w:sz w:val="28"/>
          <w:szCs w:val="28"/>
        </w:rPr>
        <w:t xml:space="preserve">З цієї умови випливає, що для її виконання необхідне перевищення певного </w:t>
      </w:r>
      <w:proofErr w:type="spellStart"/>
      <w:r w:rsidRPr="00B02C85">
        <w:rPr>
          <w:sz w:val="28"/>
          <w:szCs w:val="28"/>
        </w:rPr>
        <w:t>порогового</w:t>
      </w:r>
      <w:proofErr w:type="spellEnd"/>
      <w:r w:rsidRPr="00B02C85">
        <w:rPr>
          <w:sz w:val="28"/>
          <w:szCs w:val="28"/>
        </w:rPr>
        <w:t xml:space="preserve"> значення інверсії</w:t>
      </w:r>
      <w:r w:rsidR="002D14A9" w:rsidRPr="00B02C85">
        <w:rPr>
          <w:sz w:val="28"/>
          <w:szCs w:val="28"/>
        </w:rPr>
        <w:t>, яке знаходиться із (1.57)</w:t>
      </w:r>
      <w:r w:rsidRPr="00B02C85">
        <w:rPr>
          <w:sz w:val="28"/>
          <w:szCs w:val="28"/>
        </w:rPr>
        <w:t>:</w:t>
      </w:r>
    </w:p>
    <w:p w:rsidR="00F228AD" w:rsidRPr="00B02C85" w:rsidRDefault="00F228AD" w:rsidP="000A5A31">
      <w:pPr>
        <w:jc w:val="right"/>
        <w:rPr>
          <w:sz w:val="28"/>
          <w:szCs w:val="28"/>
        </w:rPr>
      </w:pPr>
      <w:r w:rsidRPr="00B02C85">
        <w:rPr>
          <w:sz w:val="28"/>
          <w:szCs w:val="28"/>
        </w:rPr>
        <w:tab/>
      </w:r>
      <w:r w:rsidRPr="00B02C85">
        <w:rPr>
          <w:sz w:val="28"/>
          <w:szCs w:val="28"/>
        </w:rPr>
        <w:tab/>
      </w:r>
      <w:r w:rsidR="000A5A31" w:rsidRPr="00B02C85">
        <w:rPr>
          <w:position w:val="-32"/>
          <w:sz w:val="28"/>
          <w:szCs w:val="28"/>
        </w:rPr>
        <w:object w:dxaOrig="2640" w:dyaOrig="760">
          <v:shape id="_x0000_i1158" type="#_x0000_t75" style="width:132.15pt;height:38pt" o:ole="" fillcolor="window">
            <v:imagedata r:id="rId296" o:title=""/>
          </v:shape>
          <o:OLEObject Type="Embed" ProgID="Equation.DSMT4" ShapeID="_x0000_i1158" DrawAspect="Content" ObjectID="_1560134758" r:id="rId297"/>
        </w:object>
      </w:r>
      <w:r w:rsidRPr="00B02C85">
        <w:rPr>
          <w:sz w:val="28"/>
          <w:szCs w:val="28"/>
        </w:rPr>
        <w:t>.</w:t>
      </w:r>
      <w:r w:rsidRPr="00B02C85">
        <w:rPr>
          <w:sz w:val="28"/>
          <w:szCs w:val="28"/>
        </w:rPr>
        <w:tab/>
      </w:r>
      <w:r w:rsidRPr="00B02C85">
        <w:rPr>
          <w:sz w:val="28"/>
          <w:szCs w:val="28"/>
        </w:rPr>
        <w:tab/>
      </w:r>
      <w:r w:rsidR="005058BA" w:rsidRPr="00B02C85">
        <w:rPr>
          <w:sz w:val="28"/>
          <w:szCs w:val="28"/>
        </w:rPr>
        <w:tab/>
      </w:r>
      <w:r w:rsidRPr="00B02C85">
        <w:rPr>
          <w:sz w:val="28"/>
          <w:szCs w:val="28"/>
        </w:rPr>
        <w:tab/>
        <w:t>(1</w:t>
      </w:r>
      <w:r w:rsidR="000A5A31" w:rsidRPr="00B02C85">
        <w:rPr>
          <w:sz w:val="28"/>
          <w:szCs w:val="28"/>
        </w:rPr>
        <w:t>.58</w:t>
      </w:r>
      <w:r w:rsidRPr="00B02C85">
        <w:rPr>
          <w:sz w:val="28"/>
          <w:szCs w:val="28"/>
        </w:rPr>
        <w:t>)</w:t>
      </w:r>
    </w:p>
    <w:p w:rsidR="00F228AD" w:rsidRPr="00B02C85" w:rsidRDefault="00F228AD" w:rsidP="00F228AD">
      <w:pPr>
        <w:jc w:val="both"/>
        <w:rPr>
          <w:sz w:val="28"/>
          <w:szCs w:val="28"/>
        </w:rPr>
      </w:pPr>
      <w:r w:rsidRPr="00B02C85">
        <w:rPr>
          <w:sz w:val="28"/>
          <w:szCs w:val="28"/>
        </w:rPr>
        <w:tab/>
      </w:r>
      <w:r w:rsidR="00EC1C92" w:rsidRPr="00B02C85">
        <w:rPr>
          <w:sz w:val="28"/>
          <w:szCs w:val="28"/>
        </w:rPr>
        <w:t>В</w:t>
      </w:r>
      <w:r w:rsidRPr="00B02C85">
        <w:rPr>
          <w:sz w:val="28"/>
          <w:szCs w:val="28"/>
        </w:rPr>
        <w:t xml:space="preserve"> картині </w:t>
      </w:r>
      <w:r w:rsidR="00EC1C92" w:rsidRPr="00B02C85">
        <w:rPr>
          <w:sz w:val="28"/>
          <w:szCs w:val="28"/>
        </w:rPr>
        <w:t xml:space="preserve">виникнення </w:t>
      </w:r>
      <w:r w:rsidRPr="00B02C85">
        <w:rPr>
          <w:sz w:val="28"/>
          <w:szCs w:val="28"/>
        </w:rPr>
        <w:t xml:space="preserve">генерації </w:t>
      </w:r>
      <w:r w:rsidR="00EC1C92" w:rsidRPr="00B02C85">
        <w:rPr>
          <w:sz w:val="28"/>
          <w:szCs w:val="28"/>
        </w:rPr>
        <w:t xml:space="preserve">слід виділити </w:t>
      </w:r>
      <w:r w:rsidR="006767F8" w:rsidRPr="00B02C85">
        <w:rPr>
          <w:sz w:val="28"/>
          <w:szCs w:val="28"/>
        </w:rPr>
        <w:t>такі</w:t>
      </w:r>
      <w:r w:rsidRPr="00B02C85">
        <w:rPr>
          <w:sz w:val="28"/>
          <w:szCs w:val="28"/>
        </w:rPr>
        <w:t xml:space="preserve"> важлив</w:t>
      </w:r>
      <w:r w:rsidR="006767F8" w:rsidRPr="00B02C85">
        <w:rPr>
          <w:sz w:val="28"/>
          <w:szCs w:val="28"/>
        </w:rPr>
        <w:t>і</w:t>
      </w:r>
      <w:r w:rsidRPr="00B02C85">
        <w:rPr>
          <w:sz w:val="28"/>
          <w:szCs w:val="28"/>
        </w:rPr>
        <w:t xml:space="preserve"> моменти</w:t>
      </w:r>
      <w:r w:rsidR="00EC1C92" w:rsidRPr="00B02C85">
        <w:rPr>
          <w:sz w:val="28"/>
          <w:szCs w:val="28"/>
        </w:rPr>
        <w:t>.</w:t>
      </w:r>
    </w:p>
    <w:p w:rsidR="00C21D26" w:rsidRPr="00B02C85" w:rsidRDefault="00F228AD" w:rsidP="00A54CCC">
      <w:pPr>
        <w:pStyle w:val="af5"/>
        <w:numPr>
          <w:ilvl w:val="0"/>
          <w:numId w:val="5"/>
        </w:numPr>
        <w:ind w:left="567" w:hanging="283"/>
        <w:jc w:val="both"/>
        <w:rPr>
          <w:sz w:val="28"/>
          <w:szCs w:val="28"/>
        </w:rPr>
      </w:pPr>
      <w:r w:rsidRPr="00B02C85">
        <w:rPr>
          <w:sz w:val="28"/>
          <w:szCs w:val="28"/>
        </w:rPr>
        <w:lastRenderedPageBreak/>
        <w:t>Необхідною умовою виникнення генерації є наявність інверсії</w:t>
      </w:r>
      <w:r w:rsidR="00EC1C92" w:rsidRPr="00B02C85">
        <w:rPr>
          <w:sz w:val="28"/>
          <w:szCs w:val="28"/>
        </w:rPr>
        <w:t xml:space="preserve">, що перевищує </w:t>
      </w:r>
      <w:proofErr w:type="spellStart"/>
      <w:r w:rsidR="00EC1C92" w:rsidRPr="00B02C85">
        <w:rPr>
          <w:sz w:val="28"/>
          <w:szCs w:val="28"/>
        </w:rPr>
        <w:t>порогову</w:t>
      </w:r>
      <w:proofErr w:type="spellEnd"/>
      <w:r w:rsidR="00EC1C92" w:rsidRPr="00B02C85">
        <w:rPr>
          <w:sz w:val="28"/>
          <w:szCs w:val="28"/>
        </w:rPr>
        <w:t xml:space="preserve"> величину</w:t>
      </w:r>
      <w:r w:rsidRPr="00B02C85">
        <w:rPr>
          <w:sz w:val="28"/>
          <w:szCs w:val="28"/>
        </w:rPr>
        <w:t xml:space="preserve"> </w:t>
      </w:r>
      <w:r w:rsidRPr="00B02C85">
        <w:rPr>
          <w:position w:val="-14"/>
          <w:sz w:val="28"/>
          <w:szCs w:val="28"/>
        </w:rPr>
        <w:object w:dxaOrig="880" w:dyaOrig="380">
          <v:shape id="_x0000_i1159" type="#_x0000_t75" style="width:43.5pt;height:19pt" o:ole="" fillcolor="window">
            <v:imagedata r:id="rId298" o:title=""/>
          </v:shape>
          <o:OLEObject Type="Embed" ProgID="Equation.3" ShapeID="_x0000_i1159" DrawAspect="Content" ObjectID="_1560134759" r:id="rId299"/>
        </w:object>
      </w:r>
      <w:r w:rsidR="00C21D26" w:rsidRPr="00B02C85">
        <w:rPr>
          <w:sz w:val="28"/>
          <w:szCs w:val="28"/>
        </w:rPr>
        <w:t>, звідки</w:t>
      </w:r>
      <w:r w:rsidRPr="00B02C85">
        <w:rPr>
          <w:sz w:val="28"/>
          <w:szCs w:val="28"/>
        </w:rPr>
        <w:t xml:space="preserve"> випливає </w:t>
      </w:r>
      <w:proofErr w:type="spellStart"/>
      <w:r w:rsidR="00C21D26" w:rsidRPr="00B02C85">
        <w:rPr>
          <w:sz w:val="28"/>
          <w:szCs w:val="28"/>
        </w:rPr>
        <w:t>пороговий</w:t>
      </w:r>
      <w:proofErr w:type="spellEnd"/>
      <w:r w:rsidR="00C21D26" w:rsidRPr="00B02C85">
        <w:rPr>
          <w:sz w:val="28"/>
          <w:szCs w:val="28"/>
        </w:rPr>
        <w:t xml:space="preserve"> характер</w:t>
      </w:r>
      <w:r w:rsidRPr="00B02C85">
        <w:rPr>
          <w:sz w:val="28"/>
          <w:szCs w:val="28"/>
        </w:rPr>
        <w:t xml:space="preserve"> процесу генерації</w:t>
      </w:r>
      <w:r w:rsidR="00C21D26" w:rsidRPr="00B02C85">
        <w:rPr>
          <w:sz w:val="28"/>
          <w:szCs w:val="28"/>
        </w:rPr>
        <w:t>. Вона</w:t>
      </w:r>
      <w:r w:rsidRPr="00B02C85">
        <w:rPr>
          <w:sz w:val="28"/>
          <w:szCs w:val="28"/>
        </w:rPr>
        <w:t xml:space="preserve"> починається лише </w:t>
      </w:r>
      <w:r w:rsidR="00C21D26" w:rsidRPr="00B02C85">
        <w:rPr>
          <w:sz w:val="28"/>
          <w:szCs w:val="28"/>
        </w:rPr>
        <w:t>тоді</w:t>
      </w:r>
      <w:r w:rsidRPr="00B02C85">
        <w:rPr>
          <w:sz w:val="28"/>
          <w:szCs w:val="28"/>
        </w:rPr>
        <w:t xml:space="preserve">, </w:t>
      </w:r>
      <w:r w:rsidR="00C21D26" w:rsidRPr="00B02C85">
        <w:rPr>
          <w:sz w:val="28"/>
          <w:szCs w:val="28"/>
        </w:rPr>
        <w:t>коли</w:t>
      </w:r>
      <w:r w:rsidRPr="00B02C85">
        <w:rPr>
          <w:sz w:val="28"/>
          <w:szCs w:val="28"/>
        </w:rPr>
        <w:t xml:space="preserve"> енергія</w:t>
      </w:r>
      <w:r w:rsidR="00C21D26" w:rsidRPr="00B02C85">
        <w:rPr>
          <w:sz w:val="28"/>
          <w:szCs w:val="28"/>
        </w:rPr>
        <w:t xml:space="preserve"> накачування</w:t>
      </w:r>
      <w:r w:rsidRPr="00B02C85">
        <w:rPr>
          <w:sz w:val="28"/>
          <w:szCs w:val="28"/>
        </w:rPr>
        <w:t xml:space="preserve">, </w:t>
      </w:r>
      <w:r w:rsidR="00C21D26" w:rsidRPr="00B02C85">
        <w:rPr>
          <w:sz w:val="28"/>
          <w:szCs w:val="28"/>
        </w:rPr>
        <w:t>що</w:t>
      </w:r>
      <w:r w:rsidRPr="00B02C85">
        <w:rPr>
          <w:sz w:val="28"/>
          <w:szCs w:val="28"/>
        </w:rPr>
        <w:t xml:space="preserve"> </w:t>
      </w:r>
      <w:r w:rsidR="00C21D26" w:rsidRPr="00B02C85">
        <w:rPr>
          <w:sz w:val="28"/>
          <w:szCs w:val="28"/>
        </w:rPr>
        <w:t>поступає</w:t>
      </w:r>
      <w:r w:rsidRPr="00B02C85">
        <w:rPr>
          <w:sz w:val="28"/>
          <w:szCs w:val="28"/>
        </w:rPr>
        <w:t xml:space="preserve"> в активне середовище від </w:t>
      </w:r>
      <w:r w:rsidR="00C21D26" w:rsidRPr="00B02C85">
        <w:rPr>
          <w:sz w:val="28"/>
          <w:szCs w:val="28"/>
        </w:rPr>
        <w:t>системи накачування</w:t>
      </w:r>
      <w:r w:rsidRPr="00B02C85">
        <w:rPr>
          <w:sz w:val="28"/>
          <w:szCs w:val="28"/>
        </w:rPr>
        <w:t xml:space="preserve">, перевищує </w:t>
      </w:r>
      <w:proofErr w:type="spellStart"/>
      <w:r w:rsidRPr="00B02C85">
        <w:rPr>
          <w:sz w:val="28"/>
          <w:szCs w:val="28"/>
        </w:rPr>
        <w:t>порогову</w:t>
      </w:r>
      <w:proofErr w:type="spellEnd"/>
      <w:r w:rsidRPr="00B02C85">
        <w:rPr>
          <w:sz w:val="28"/>
          <w:szCs w:val="28"/>
        </w:rPr>
        <w:t xml:space="preserve"> величину</w:t>
      </w:r>
      <w:r w:rsidR="00C21D26" w:rsidRPr="00B02C85">
        <w:rPr>
          <w:sz w:val="28"/>
          <w:szCs w:val="28"/>
        </w:rPr>
        <w:t xml:space="preserve"> необхідну для створення </w:t>
      </w:r>
      <m:oMath>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пор</m:t>
            </m:r>
          </m:sub>
        </m:sSub>
      </m:oMath>
      <w:r w:rsidRPr="00B02C85">
        <w:rPr>
          <w:sz w:val="28"/>
          <w:szCs w:val="28"/>
        </w:rPr>
        <w:t xml:space="preserve">. </w:t>
      </w:r>
    </w:p>
    <w:p w:rsidR="00C21D26" w:rsidRPr="00B02C85" w:rsidRDefault="00E9739F" w:rsidP="00A54CCC">
      <w:pPr>
        <w:pStyle w:val="af5"/>
        <w:numPr>
          <w:ilvl w:val="0"/>
          <w:numId w:val="5"/>
        </w:numPr>
        <w:ind w:left="567" w:hanging="283"/>
        <w:jc w:val="both"/>
        <w:rPr>
          <w:sz w:val="28"/>
          <w:szCs w:val="28"/>
        </w:rPr>
      </w:pPr>
      <w:r w:rsidRPr="00B02C85">
        <w:rPr>
          <w:sz w:val="28"/>
          <w:szCs w:val="28"/>
        </w:rPr>
        <w:t xml:space="preserve">Хоч випромінювання генерації формується вимушеним випромінюванням, але для зародження генерації необхідне спочатку спонтанне випромінювання, яке відіграє роль спускового механізму.  </w:t>
      </w:r>
    </w:p>
    <w:p w:rsidR="00F228AD" w:rsidRPr="00B02C85" w:rsidRDefault="005318F3" w:rsidP="00A54CCC">
      <w:pPr>
        <w:pStyle w:val="af5"/>
        <w:numPr>
          <w:ilvl w:val="0"/>
          <w:numId w:val="5"/>
        </w:numPr>
        <w:ind w:left="567" w:hanging="283"/>
        <w:jc w:val="both"/>
        <w:rPr>
          <w:sz w:val="28"/>
          <w:szCs w:val="28"/>
        </w:rPr>
      </w:pPr>
      <w:r w:rsidRPr="00B02C85">
        <w:rPr>
          <w:sz w:val="28"/>
          <w:szCs w:val="28"/>
        </w:rPr>
        <w:t>Р</w:t>
      </w:r>
      <w:r w:rsidR="00F228AD" w:rsidRPr="00B02C85">
        <w:rPr>
          <w:sz w:val="28"/>
          <w:szCs w:val="28"/>
        </w:rPr>
        <w:t>езонатор</w:t>
      </w:r>
      <w:r w:rsidRPr="00B02C85">
        <w:rPr>
          <w:sz w:val="28"/>
          <w:szCs w:val="28"/>
        </w:rPr>
        <w:t xml:space="preserve"> відіграє роль селектора спонтанних фотонів, який</w:t>
      </w:r>
      <w:r w:rsidR="00F228AD" w:rsidRPr="00B02C85">
        <w:rPr>
          <w:sz w:val="28"/>
          <w:szCs w:val="28"/>
        </w:rPr>
        <w:t xml:space="preserve"> вносить фактор вибірковості за напрямком: тільки те спонтанне випромінювання, яке виникло в напрямку </w:t>
      </w:r>
      <w:r w:rsidRPr="00B02C85">
        <w:rPr>
          <w:sz w:val="28"/>
          <w:szCs w:val="28"/>
        </w:rPr>
        <w:t>о</w:t>
      </w:r>
      <w:r w:rsidR="00F228AD" w:rsidRPr="00B02C85">
        <w:rPr>
          <w:sz w:val="28"/>
          <w:szCs w:val="28"/>
        </w:rPr>
        <w:t xml:space="preserve">сі резонатора здатне </w:t>
      </w:r>
      <w:r w:rsidRPr="00B02C85">
        <w:rPr>
          <w:sz w:val="28"/>
          <w:szCs w:val="28"/>
        </w:rPr>
        <w:t>багатократно підсилитися і перерости</w:t>
      </w:r>
      <w:r w:rsidR="00F228AD" w:rsidRPr="00B02C85">
        <w:rPr>
          <w:sz w:val="28"/>
          <w:szCs w:val="28"/>
        </w:rPr>
        <w:t xml:space="preserve"> </w:t>
      </w:r>
      <w:r w:rsidRPr="00B02C85">
        <w:rPr>
          <w:sz w:val="28"/>
          <w:szCs w:val="28"/>
        </w:rPr>
        <w:t>у лазерну генерацію</w:t>
      </w:r>
      <w:r w:rsidR="00F228AD" w:rsidRPr="00B02C85">
        <w:rPr>
          <w:sz w:val="28"/>
          <w:szCs w:val="28"/>
        </w:rPr>
        <w:t>. Випромінювання, яке виникло під іншими</w:t>
      </w:r>
      <w:r w:rsidR="006767F8" w:rsidRPr="00B02C85">
        <w:rPr>
          <w:sz w:val="28"/>
          <w:szCs w:val="28"/>
        </w:rPr>
        <w:t>, навіть невеликими</w:t>
      </w:r>
      <w:r w:rsidR="00F228AD" w:rsidRPr="00B02C85">
        <w:rPr>
          <w:sz w:val="28"/>
          <w:szCs w:val="28"/>
        </w:rPr>
        <w:t xml:space="preserve"> кутами</w:t>
      </w:r>
      <w:r w:rsidR="006767F8" w:rsidRPr="00B02C85">
        <w:rPr>
          <w:sz w:val="28"/>
          <w:szCs w:val="28"/>
        </w:rPr>
        <w:t xml:space="preserve"> до осі резонатора</w:t>
      </w:r>
      <w:r w:rsidR="00F228AD" w:rsidRPr="00B02C85">
        <w:rPr>
          <w:sz w:val="28"/>
          <w:szCs w:val="28"/>
        </w:rPr>
        <w:t xml:space="preserve"> не зможе успішно конкурувати з випромінюванням вздовж </w:t>
      </w:r>
      <w:r w:rsidR="006767F8" w:rsidRPr="00B02C85">
        <w:rPr>
          <w:sz w:val="28"/>
          <w:szCs w:val="28"/>
        </w:rPr>
        <w:t>о</w:t>
      </w:r>
      <w:r w:rsidR="00F228AD" w:rsidRPr="00B02C85">
        <w:rPr>
          <w:sz w:val="28"/>
          <w:szCs w:val="28"/>
        </w:rPr>
        <w:t xml:space="preserve">сі, </w:t>
      </w:r>
      <w:r w:rsidR="006767F8" w:rsidRPr="00B02C85">
        <w:rPr>
          <w:sz w:val="28"/>
          <w:szCs w:val="28"/>
        </w:rPr>
        <w:t>оскільки</w:t>
      </w:r>
      <w:r w:rsidR="00F228AD" w:rsidRPr="00B02C85">
        <w:rPr>
          <w:sz w:val="28"/>
          <w:szCs w:val="28"/>
        </w:rPr>
        <w:t xml:space="preserve"> воно швидко залишить активне середовище.</w:t>
      </w:r>
    </w:p>
    <w:p w:rsidR="006767F8" w:rsidRPr="00B02C85" w:rsidRDefault="006767F8" w:rsidP="00A54CCC">
      <w:pPr>
        <w:pStyle w:val="af5"/>
        <w:numPr>
          <w:ilvl w:val="0"/>
          <w:numId w:val="5"/>
        </w:numPr>
        <w:ind w:left="567" w:hanging="283"/>
        <w:jc w:val="both"/>
        <w:rPr>
          <w:sz w:val="28"/>
          <w:szCs w:val="28"/>
        </w:rPr>
      </w:pPr>
      <w:r w:rsidRPr="00B02C85">
        <w:rPr>
          <w:sz w:val="28"/>
          <w:szCs w:val="28"/>
        </w:rPr>
        <w:t>У встановленні лазерної генерації важливу роль відіграє ефект насичення підсилення, який по мірі наростання інтенсивності генерації обмежує темп її зростання. При стаціонарній генерації ефект насичення підсилення зупиняє зростання інтенсивності генерації на певному рівні.</w:t>
      </w:r>
    </w:p>
    <w:p w:rsidR="00F228AD" w:rsidRPr="00B02C85" w:rsidRDefault="00F228AD" w:rsidP="00A02F80">
      <w:pPr>
        <w:pStyle w:val="1"/>
        <w:jc w:val="center"/>
        <w:rPr>
          <w:rFonts w:asciiTheme="majorHAnsi" w:hAnsiTheme="majorHAnsi"/>
          <w:sz w:val="28"/>
          <w:szCs w:val="28"/>
        </w:rPr>
      </w:pPr>
      <w:r w:rsidRPr="00B02C85">
        <w:rPr>
          <w:rFonts w:asciiTheme="majorHAnsi" w:hAnsiTheme="majorHAnsi"/>
          <w:sz w:val="28"/>
          <w:szCs w:val="28"/>
        </w:rPr>
        <w:t xml:space="preserve">Особливості </w:t>
      </w:r>
      <w:r w:rsidR="00A02F80" w:rsidRPr="00B02C85">
        <w:rPr>
          <w:rFonts w:asciiTheme="majorHAnsi" w:hAnsiTheme="majorHAnsi"/>
          <w:sz w:val="28"/>
          <w:szCs w:val="28"/>
        </w:rPr>
        <w:t xml:space="preserve">лазера </w:t>
      </w:r>
      <w:r w:rsidRPr="00B02C85">
        <w:rPr>
          <w:rFonts w:asciiTheme="majorHAnsi" w:hAnsiTheme="majorHAnsi"/>
          <w:sz w:val="28"/>
          <w:szCs w:val="28"/>
        </w:rPr>
        <w:t>як автоколивальної системи</w:t>
      </w:r>
    </w:p>
    <w:tbl>
      <w:tblPr>
        <w:tblpPr w:leftFromText="180" w:rightFromText="180" w:vertAnchor="text" w:horzAnchor="margin" w:tblpY="1157"/>
        <w:tblOverlap w:val="never"/>
        <w:tblW w:w="0" w:type="auto"/>
        <w:tblLook w:val="04A0" w:firstRow="1" w:lastRow="0" w:firstColumn="1" w:lastColumn="0" w:noHBand="0" w:noVBand="1"/>
      </w:tblPr>
      <w:tblGrid>
        <w:gridCol w:w="2943"/>
      </w:tblGrid>
      <w:tr w:rsidR="00227FC4" w:rsidRPr="00B02C85" w:rsidTr="00DA78E3">
        <w:tc>
          <w:tcPr>
            <w:tcW w:w="2943" w:type="dxa"/>
          </w:tcPr>
          <w:p w:rsidR="00227FC4" w:rsidRPr="00B02C85" w:rsidRDefault="00227FC4" w:rsidP="00DA78E3">
            <w:pPr>
              <w:rPr>
                <w:sz w:val="28"/>
                <w:szCs w:val="28"/>
              </w:rPr>
            </w:pPr>
            <w:r w:rsidRPr="00B02C85">
              <w:rPr>
                <w:noProof/>
                <w:sz w:val="28"/>
                <w:szCs w:val="28"/>
                <w:lang w:eastAsia="uk-UA"/>
              </w:rPr>
              <w:drawing>
                <wp:inline distT="0" distB="0" distL="0" distR="0" wp14:anchorId="027B19E1" wp14:editId="479C72CD">
                  <wp:extent cx="1693628" cy="1520327"/>
                  <wp:effectExtent l="0" t="0" r="1905" b="3810"/>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15_Ламповий генератор.png"/>
                          <pic:cNvPicPr/>
                        </pic:nvPicPr>
                        <pic:blipFill>
                          <a:blip r:embed="rId300">
                            <a:extLst>
                              <a:ext uri="{28A0092B-C50C-407E-A947-70E740481C1C}">
                                <a14:useLocalDpi xmlns:a14="http://schemas.microsoft.com/office/drawing/2010/main" val="0"/>
                              </a:ext>
                            </a:extLst>
                          </a:blip>
                          <a:stretch>
                            <a:fillRect/>
                          </a:stretch>
                        </pic:blipFill>
                        <pic:spPr>
                          <a:xfrm>
                            <a:off x="0" y="0"/>
                            <a:ext cx="1699593" cy="1525682"/>
                          </a:xfrm>
                          <a:prstGeom prst="rect">
                            <a:avLst/>
                          </a:prstGeom>
                        </pic:spPr>
                      </pic:pic>
                    </a:graphicData>
                  </a:graphic>
                </wp:inline>
              </w:drawing>
            </w:r>
          </w:p>
        </w:tc>
      </w:tr>
      <w:tr w:rsidR="00227FC4" w:rsidRPr="00B02C85" w:rsidTr="00DA78E3">
        <w:tc>
          <w:tcPr>
            <w:tcW w:w="2943" w:type="dxa"/>
          </w:tcPr>
          <w:p w:rsidR="00227FC4" w:rsidRPr="00B02C85" w:rsidRDefault="00227FC4" w:rsidP="00DA78E3">
            <w:pPr>
              <w:jc w:val="both"/>
            </w:pPr>
            <w:r w:rsidRPr="00B02C85">
              <w:t xml:space="preserve">Рис. 1.15. Принципова схема лампового генератор електричних коливань. </w:t>
            </w:r>
          </w:p>
        </w:tc>
      </w:tr>
    </w:tbl>
    <w:p w:rsidR="00F228AD" w:rsidRPr="00B02C85" w:rsidRDefault="005011DE" w:rsidP="00A54CCC">
      <w:pPr>
        <w:pStyle w:val="ad"/>
        <w:spacing w:after="0"/>
        <w:ind w:left="0" w:firstLine="425"/>
        <w:jc w:val="both"/>
        <w:rPr>
          <w:b/>
          <w:sz w:val="28"/>
          <w:szCs w:val="28"/>
        </w:rPr>
      </w:pPr>
      <w:r w:rsidRPr="00B02C85">
        <w:rPr>
          <w:sz w:val="28"/>
          <w:szCs w:val="28"/>
        </w:rPr>
        <w:t xml:space="preserve">Лазер є генератором електромагнітних хвиль оптичного діапазону. Як автоколивальна система він має свої особливості, </w:t>
      </w:r>
      <w:r w:rsidR="000F1BB4" w:rsidRPr="00B02C85">
        <w:rPr>
          <w:sz w:val="28"/>
          <w:szCs w:val="28"/>
        </w:rPr>
        <w:t xml:space="preserve">порівняно із </w:t>
      </w:r>
      <w:r w:rsidR="00D736F9" w:rsidRPr="00B02C85">
        <w:rPr>
          <w:sz w:val="28"/>
          <w:szCs w:val="28"/>
        </w:rPr>
        <w:t>радіотехнічними</w:t>
      </w:r>
      <w:r w:rsidR="000F1BB4" w:rsidRPr="00B02C85">
        <w:rPr>
          <w:sz w:val="28"/>
          <w:szCs w:val="28"/>
        </w:rPr>
        <w:t xml:space="preserve"> генераторами електричних коливань. Для</w:t>
      </w:r>
      <w:r w:rsidRPr="00B02C85">
        <w:rPr>
          <w:sz w:val="28"/>
          <w:szCs w:val="28"/>
        </w:rPr>
        <w:t xml:space="preserve"> вияснення </w:t>
      </w:r>
      <w:r w:rsidR="000F1BB4" w:rsidRPr="00B02C85">
        <w:rPr>
          <w:sz w:val="28"/>
          <w:szCs w:val="28"/>
        </w:rPr>
        <w:t xml:space="preserve">цих особливостей нагадаємо </w:t>
      </w:r>
      <w:r w:rsidRPr="00B02C85">
        <w:rPr>
          <w:sz w:val="28"/>
          <w:szCs w:val="28"/>
        </w:rPr>
        <w:t xml:space="preserve"> принцип</w:t>
      </w:r>
      <w:r w:rsidR="000F1BB4" w:rsidRPr="00B02C85">
        <w:rPr>
          <w:sz w:val="28"/>
          <w:szCs w:val="28"/>
        </w:rPr>
        <w:t>и</w:t>
      </w:r>
      <w:r w:rsidRPr="00B02C85">
        <w:rPr>
          <w:sz w:val="28"/>
          <w:szCs w:val="28"/>
        </w:rPr>
        <w:t xml:space="preserve"> генерації електр</w:t>
      </w:r>
      <w:r w:rsidR="000D38C3" w:rsidRPr="00B02C85">
        <w:rPr>
          <w:sz w:val="28"/>
          <w:szCs w:val="28"/>
        </w:rPr>
        <w:t>ичних</w:t>
      </w:r>
      <w:r w:rsidRPr="00B02C85">
        <w:rPr>
          <w:sz w:val="28"/>
          <w:szCs w:val="28"/>
        </w:rPr>
        <w:t xml:space="preserve"> коливань. Розгля</w:t>
      </w:r>
      <w:r w:rsidR="00C0766C" w:rsidRPr="00B02C85">
        <w:rPr>
          <w:sz w:val="28"/>
          <w:szCs w:val="28"/>
        </w:rPr>
        <w:t>немо це</w:t>
      </w:r>
      <w:r w:rsidRPr="00B02C85">
        <w:rPr>
          <w:sz w:val="28"/>
          <w:szCs w:val="28"/>
        </w:rPr>
        <w:t xml:space="preserve"> </w:t>
      </w:r>
      <w:r w:rsidR="00C0766C" w:rsidRPr="00B02C85">
        <w:rPr>
          <w:sz w:val="28"/>
          <w:szCs w:val="28"/>
        </w:rPr>
        <w:t>на прикладі найпростішого лампового генератора (рис.</w:t>
      </w:r>
      <w:r w:rsidR="000D38C3" w:rsidRPr="00B02C85">
        <w:rPr>
          <w:sz w:val="28"/>
          <w:szCs w:val="28"/>
        </w:rPr>
        <w:t xml:space="preserve"> 1.</w:t>
      </w:r>
      <w:r w:rsidR="00C0766C" w:rsidRPr="00B02C85">
        <w:rPr>
          <w:sz w:val="28"/>
          <w:szCs w:val="28"/>
        </w:rPr>
        <w:t>1</w:t>
      </w:r>
      <w:r w:rsidR="000D38C3" w:rsidRPr="00B02C85">
        <w:rPr>
          <w:sz w:val="28"/>
          <w:szCs w:val="28"/>
        </w:rPr>
        <w:t>5</w:t>
      </w:r>
      <w:r w:rsidR="00C0766C" w:rsidRPr="00B02C85">
        <w:rPr>
          <w:sz w:val="28"/>
          <w:szCs w:val="28"/>
        </w:rPr>
        <w:t>)</w:t>
      </w:r>
      <w:r w:rsidR="004E4A0C" w:rsidRPr="00B02C85">
        <w:rPr>
          <w:sz w:val="28"/>
          <w:szCs w:val="28"/>
        </w:rPr>
        <w:t xml:space="preserve"> який може використовуватись для генерації електромагнітних хвиль радіодіапазону</w:t>
      </w:r>
      <w:r w:rsidRPr="00B02C85">
        <w:rPr>
          <w:sz w:val="28"/>
          <w:szCs w:val="28"/>
        </w:rPr>
        <w:t>.</w:t>
      </w:r>
    </w:p>
    <w:p w:rsidR="00F228AD" w:rsidRPr="00B02C85" w:rsidRDefault="00F228AD" w:rsidP="007E02DC">
      <w:pPr>
        <w:ind w:firstLine="426"/>
        <w:jc w:val="both"/>
        <w:rPr>
          <w:sz w:val="28"/>
          <w:szCs w:val="28"/>
        </w:rPr>
      </w:pPr>
      <w:r w:rsidRPr="00B02C85">
        <w:rPr>
          <w:sz w:val="28"/>
          <w:szCs w:val="28"/>
        </w:rPr>
        <w:t xml:space="preserve">Автоколивальна система в цьому випадку складається </w:t>
      </w:r>
      <w:r w:rsidR="004E4A0C" w:rsidRPr="00B02C85">
        <w:rPr>
          <w:sz w:val="28"/>
          <w:szCs w:val="28"/>
        </w:rPr>
        <w:t>і</w:t>
      </w:r>
      <w:r w:rsidRPr="00B02C85">
        <w:rPr>
          <w:sz w:val="28"/>
          <w:szCs w:val="28"/>
        </w:rPr>
        <w:t xml:space="preserve">з </w:t>
      </w:r>
      <w:r w:rsidR="004E4A0C" w:rsidRPr="00B02C85">
        <w:rPr>
          <w:sz w:val="28"/>
          <w:szCs w:val="28"/>
        </w:rPr>
        <w:t>таких принципових елементів</w:t>
      </w:r>
    </w:p>
    <w:p w:rsidR="004E4A0C" w:rsidRPr="00B02C85" w:rsidRDefault="004E4A0C" w:rsidP="00F228AD">
      <w:pPr>
        <w:numPr>
          <w:ilvl w:val="0"/>
          <w:numId w:val="4"/>
        </w:numPr>
        <w:jc w:val="both"/>
        <w:rPr>
          <w:sz w:val="28"/>
          <w:szCs w:val="28"/>
        </w:rPr>
      </w:pPr>
      <w:r w:rsidRPr="00B02C85">
        <w:rPr>
          <w:sz w:val="28"/>
          <w:szCs w:val="28"/>
        </w:rPr>
        <w:t>Коливальн</w:t>
      </w:r>
      <w:r w:rsidR="001248E1" w:rsidRPr="00B02C85">
        <w:rPr>
          <w:sz w:val="28"/>
          <w:szCs w:val="28"/>
        </w:rPr>
        <w:t>ої</w:t>
      </w:r>
      <w:r w:rsidRPr="00B02C85">
        <w:rPr>
          <w:sz w:val="28"/>
          <w:szCs w:val="28"/>
        </w:rPr>
        <w:t xml:space="preserve"> </w:t>
      </w:r>
      <w:r w:rsidR="006A158B" w:rsidRPr="00B02C85">
        <w:rPr>
          <w:sz w:val="28"/>
          <w:szCs w:val="28"/>
        </w:rPr>
        <w:t>систем</w:t>
      </w:r>
      <w:r w:rsidR="001248E1" w:rsidRPr="00B02C85">
        <w:rPr>
          <w:sz w:val="28"/>
          <w:szCs w:val="28"/>
        </w:rPr>
        <w:t>и</w:t>
      </w:r>
      <w:r w:rsidRPr="00B02C85">
        <w:rPr>
          <w:sz w:val="28"/>
          <w:szCs w:val="28"/>
        </w:rPr>
        <w:t>, в як</w:t>
      </w:r>
      <w:r w:rsidR="001248E1" w:rsidRPr="00B02C85">
        <w:rPr>
          <w:sz w:val="28"/>
          <w:szCs w:val="28"/>
        </w:rPr>
        <w:t>ій</w:t>
      </w:r>
      <w:r w:rsidRPr="00B02C85">
        <w:rPr>
          <w:sz w:val="28"/>
          <w:szCs w:val="28"/>
        </w:rPr>
        <w:t xml:space="preserve"> збуджуються електричні коливання</w:t>
      </w:r>
      <w:r w:rsidR="00C00056" w:rsidRPr="00B02C85">
        <w:rPr>
          <w:sz w:val="28"/>
          <w:szCs w:val="28"/>
        </w:rPr>
        <w:t xml:space="preserve"> – </w:t>
      </w:r>
      <w:r w:rsidR="00C00056" w:rsidRPr="00B02C85">
        <w:rPr>
          <w:i/>
          <w:sz w:val="28"/>
          <w:szCs w:val="28"/>
        </w:rPr>
        <w:t>L</w:t>
      </w:r>
      <w:r w:rsidR="00C00056" w:rsidRPr="00B02C85">
        <w:rPr>
          <w:sz w:val="28"/>
          <w:szCs w:val="28"/>
          <w:vertAlign w:val="subscript"/>
        </w:rPr>
        <w:t>2</w:t>
      </w:r>
      <w:r w:rsidR="00C00056" w:rsidRPr="00B02C85">
        <w:rPr>
          <w:i/>
          <w:sz w:val="28"/>
          <w:szCs w:val="28"/>
        </w:rPr>
        <w:t>C</w:t>
      </w:r>
      <w:r w:rsidR="00C00056" w:rsidRPr="00B02C85">
        <w:rPr>
          <w:sz w:val="28"/>
          <w:szCs w:val="28"/>
        </w:rPr>
        <w:t xml:space="preserve"> контур</w:t>
      </w:r>
      <w:r w:rsidRPr="00B02C85">
        <w:rPr>
          <w:sz w:val="28"/>
          <w:szCs w:val="28"/>
        </w:rPr>
        <w:t>;</w:t>
      </w:r>
    </w:p>
    <w:p w:rsidR="00F228AD" w:rsidRPr="00B02C85" w:rsidRDefault="00F228AD" w:rsidP="00F228AD">
      <w:pPr>
        <w:numPr>
          <w:ilvl w:val="0"/>
          <w:numId w:val="4"/>
        </w:numPr>
        <w:jc w:val="both"/>
        <w:rPr>
          <w:sz w:val="28"/>
          <w:szCs w:val="28"/>
        </w:rPr>
      </w:pPr>
      <w:r w:rsidRPr="00B02C85">
        <w:rPr>
          <w:sz w:val="28"/>
          <w:szCs w:val="28"/>
        </w:rPr>
        <w:t>Джерел</w:t>
      </w:r>
      <w:r w:rsidR="004E4A0C" w:rsidRPr="00B02C85">
        <w:rPr>
          <w:sz w:val="28"/>
          <w:szCs w:val="28"/>
        </w:rPr>
        <w:t>а</w:t>
      </w:r>
      <w:r w:rsidRPr="00B02C85">
        <w:rPr>
          <w:sz w:val="28"/>
          <w:szCs w:val="28"/>
        </w:rPr>
        <w:t xml:space="preserve"> енергії</w:t>
      </w:r>
      <w:r w:rsidR="004E4A0C" w:rsidRPr="00B02C85">
        <w:rPr>
          <w:sz w:val="28"/>
          <w:szCs w:val="28"/>
        </w:rPr>
        <w:t xml:space="preserve"> </w:t>
      </w:r>
      <w:r w:rsidRPr="00B02C85">
        <w:rPr>
          <w:sz w:val="28"/>
          <w:szCs w:val="28"/>
        </w:rPr>
        <w:t>—</w:t>
      </w:r>
      <w:r w:rsidR="004E4A0C" w:rsidRPr="00B02C85">
        <w:rPr>
          <w:sz w:val="28"/>
          <w:szCs w:val="28"/>
        </w:rPr>
        <w:t xml:space="preserve"> </w:t>
      </w:r>
      <w:r w:rsidRPr="00B02C85">
        <w:rPr>
          <w:sz w:val="28"/>
          <w:szCs w:val="28"/>
        </w:rPr>
        <w:t>анодна батарея</w:t>
      </w:r>
      <w:r w:rsidR="004E4A0C" w:rsidRPr="00B02C85">
        <w:rPr>
          <w:sz w:val="28"/>
          <w:szCs w:val="28"/>
        </w:rPr>
        <w:t>, що забезпечує підтримку незатухаючих коливань в коливальному контурі;</w:t>
      </w:r>
    </w:p>
    <w:p w:rsidR="007D4564" w:rsidRPr="00B02C85" w:rsidRDefault="007D4564" w:rsidP="00F228AD">
      <w:pPr>
        <w:numPr>
          <w:ilvl w:val="0"/>
          <w:numId w:val="4"/>
        </w:numPr>
        <w:jc w:val="both"/>
        <w:rPr>
          <w:sz w:val="28"/>
          <w:szCs w:val="28"/>
        </w:rPr>
      </w:pPr>
      <w:r w:rsidRPr="00B02C85">
        <w:rPr>
          <w:sz w:val="28"/>
          <w:szCs w:val="28"/>
        </w:rPr>
        <w:t>Підсилювача коливань</w:t>
      </w:r>
      <w:r w:rsidR="000E4D0E" w:rsidRPr="00B02C85">
        <w:rPr>
          <w:sz w:val="28"/>
          <w:szCs w:val="28"/>
        </w:rPr>
        <w:t xml:space="preserve"> – електронної лампи з </w:t>
      </w:r>
      <w:proofErr w:type="spellStart"/>
      <w:r w:rsidR="000E4D0E" w:rsidRPr="00B02C85">
        <w:rPr>
          <w:sz w:val="28"/>
          <w:szCs w:val="28"/>
        </w:rPr>
        <w:t>з</w:t>
      </w:r>
      <w:proofErr w:type="spellEnd"/>
      <w:r w:rsidR="000E4D0E" w:rsidRPr="00B02C85">
        <w:rPr>
          <w:sz w:val="28"/>
          <w:szCs w:val="28"/>
        </w:rPr>
        <w:t xml:space="preserve"> під’єднаною індуктивністю </w:t>
      </w:r>
      <w:r w:rsidR="000E4D0E" w:rsidRPr="00B02C85">
        <w:rPr>
          <w:i/>
          <w:sz w:val="28"/>
          <w:szCs w:val="28"/>
        </w:rPr>
        <w:t>L</w:t>
      </w:r>
      <w:r w:rsidR="000E4D0E" w:rsidRPr="00B02C85">
        <w:rPr>
          <w:sz w:val="28"/>
          <w:szCs w:val="28"/>
          <w:vertAlign w:val="subscript"/>
        </w:rPr>
        <w:t>1</w:t>
      </w:r>
      <w:r w:rsidR="00D6451D" w:rsidRPr="00B02C85">
        <w:rPr>
          <w:sz w:val="28"/>
          <w:szCs w:val="28"/>
        </w:rPr>
        <w:t>.</w:t>
      </w:r>
    </w:p>
    <w:p w:rsidR="00CC0521" w:rsidRPr="00B02C85" w:rsidRDefault="004E4A0C" w:rsidP="007E02DC">
      <w:pPr>
        <w:numPr>
          <w:ilvl w:val="0"/>
          <w:numId w:val="4"/>
        </w:numPr>
        <w:jc w:val="both"/>
        <w:rPr>
          <w:sz w:val="28"/>
          <w:szCs w:val="28"/>
        </w:rPr>
      </w:pPr>
      <w:r w:rsidRPr="00B02C85">
        <w:rPr>
          <w:sz w:val="28"/>
          <w:szCs w:val="28"/>
        </w:rPr>
        <w:t xml:space="preserve">Системи </w:t>
      </w:r>
      <w:r w:rsidR="0089403B" w:rsidRPr="00B02C85">
        <w:rPr>
          <w:sz w:val="28"/>
          <w:szCs w:val="28"/>
        </w:rPr>
        <w:t xml:space="preserve">позитивного </w:t>
      </w:r>
      <w:r w:rsidRPr="00B02C85">
        <w:rPr>
          <w:sz w:val="28"/>
          <w:szCs w:val="28"/>
        </w:rPr>
        <w:t>зворотного зв’язку</w:t>
      </w:r>
      <w:r w:rsidR="00A54CCC" w:rsidRPr="00B02C85">
        <w:rPr>
          <w:sz w:val="28"/>
          <w:szCs w:val="28"/>
        </w:rPr>
        <w:t>,</w:t>
      </w:r>
      <w:r w:rsidRPr="00B02C85">
        <w:rPr>
          <w:sz w:val="28"/>
          <w:szCs w:val="28"/>
        </w:rPr>
        <w:t xml:space="preserve"> </w:t>
      </w:r>
      <w:r w:rsidR="0089403B" w:rsidRPr="00B02C85">
        <w:rPr>
          <w:sz w:val="28"/>
          <w:szCs w:val="28"/>
        </w:rPr>
        <w:t xml:space="preserve">який забезпечує </w:t>
      </w:r>
      <w:r w:rsidR="00F228AD" w:rsidRPr="00B02C85">
        <w:rPr>
          <w:sz w:val="28"/>
          <w:szCs w:val="28"/>
        </w:rPr>
        <w:t xml:space="preserve">надходження </w:t>
      </w:r>
      <w:r w:rsidR="0089403B" w:rsidRPr="00B02C85">
        <w:rPr>
          <w:sz w:val="28"/>
          <w:szCs w:val="28"/>
        </w:rPr>
        <w:t xml:space="preserve">частини </w:t>
      </w:r>
      <w:r w:rsidR="00F228AD" w:rsidRPr="00B02C85">
        <w:rPr>
          <w:sz w:val="28"/>
          <w:szCs w:val="28"/>
        </w:rPr>
        <w:t xml:space="preserve">енергії </w:t>
      </w:r>
      <w:r w:rsidR="0089403B" w:rsidRPr="00B02C85">
        <w:rPr>
          <w:sz w:val="28"/>
          <w:szCs w:val="28"/>
        </w:rPr>
        <w:t>з виходу генератора на його вхід</w:t>
      </w:r>
      <w:r w:rsidR="00C00056" w:rsidRPr="00B02C85">
        <w:rPr>
          <w:sz w:val="28"/>
          <w:szCs w:val="28"/>
        </w:rPr>
        <w:t xml:space="preserve"> – </w:t>
      </w:r>
      <w:proofErr w:type="spellStart"/>
      <w:r w:rsidR="00C00056" w:rsidRPr="00B02C85">
        <w:rPr>
          <w:sz w:val="28"/>
          <w:szCs w:val="28"/>
        </w:rPr>
        <w:t>індуктивно</w:t>
      </w:r>
      <w:proofErr w:type="spellEnd"/>
      <w:r w:rsidR="00C00056" w:rsidRPr="00B02C85">
        <w:rPr>
          <w:sz w:val="28"/>
          <w:szCs w:val="28"/>
        </w:rPr>
        <w:t xml:space="preserve"> зв’язані котушки </w:t>
      </w:r>
      <w:r w:rsidR="00C00056" w:rsidRPr="00B02C85">
        <w:rPr>
          <w:i/>
          <w:sz w:val="28"/>
          <w:szCs w:val="28"/>
        </w:rPr>
        <w:t>L</w:t>
      </w:r>
      <w:r w:rsidR="00C00056" w:rsidRPr="00B02C85">
        <w:rPr>
          <w:sz w:val="28"/>
          <w:szCs w:val="28"/>
          <w:vertAlign w:val="subscript"/>
        </w:rPr>
        <w:t>1</w:t>
      </w:r>
      <w:r w:rsidR="00C00056" w:rsidRPr="00B02C85">
        <w:rPr>
          <w:sz w:val="28"/>
          <w:szCs w:val="28"/>
        </w:rPr>
        <w:t xml:space="preserve"> і </w:t>
      </w:r>
      <w:r w:rsidR="00C00056" w:rsidRPr="00B02C85">
        <w:rPr>
          <w:i/>
          <w:sz w:val="28"/>
          <w:szCs w:val="28"/>
        </w:rPr>
        <w:t>L</w:t>
      </w:r>
      <w:r w:rsidR="00C00056" w:rsidRPr="00B02C85">
        <w:rPr>
          <w:sz w:val="28"/>
          <w:szCs w:val="28"/>
          <w:vertAlign w:val="subscript"/>
        </w:rPr>
        <w:t>2</w:t>
      </w:r>
      <w:r w:rsidR="00CC0521" w:rsidRPr="00B02C85">
        <w:rPr>
          <w:sz w:val="28"/>
          <w:szCs w:val="28"/>
        </w:rPr>
        <w:t>.</w:t>
      </w:r>
    </w:p>
    <w:p w:rsidR="00F228AD" w:rsidRPr="00B02C85" w:rsidRDefault="00F15BA4" w:rsidP="00A5328C">
      <w:pPr>
        <w:ind w:firstLine="348"/>
        <w:jc w:val="both"/>
        <w:rPr>
          <w:sz w:val="28"/>
          <w:szCs w:val="28"/>
        </w:rPr>
      </w:pPr>
      <w:r w:rsidRPr="00B02C85">
        <w:rPr>
          <w:sz w:val="28"/>
          <w:szCs w:val="28"/>
        </w:rPr>
        <w:t xml:space="preserve">Необхідність позитивного зворотного зв’язку полягає у забезпеченні незатухаючих коливань в генераторі шляхом подачі частини енергії з виходу </w:t>
      </w:r>
      <w:r w:rsidRPr="00B02C85">
        <w:rPr>
          <w:sz w:val="28"/>
          <w:szCs w:val="28"/>
        </w:rPr>
        <w:lastRenderedPageBreak/>
        <w:t xml:space="preserve">підсилювача на його вхід для наступного підсилення. </w:t>
      </w:r>
      <w:r w:rsidR="00A54CCC" w:rsidRPr="00B02C85">
        <w:rPr>
          <w:sz w:val="28"/>
          <w:szCs w:val="28"/>
        </w:rPr>
        <w:t xml:space="preserve">Для виникнення незатухаючих коливань </w:t>
      </w:r>
      <w:r w:rsidR="00126D4B" w:rsidRPr="00B02C85">
        <w:rPr>
          <w:sz w:val="28"/>
          <w:szCs w:val="28"/>
        </w:rPr>
        <w:t xml:space="preserve">в генераторі </w:t>
      </w:r>
      <w:r w:rsidR="00A54CCC" w:rsidRPr="00B02C85">
        <w:rPr>
          <w:sz w:val="28"/>
          <w:szCs w:val="28"/>
        </w:rPr>
        <w:t>потрібно виконати амплітудну і фазову умови:</w:t>
      </w:r>
      <w:r w:rsidR="00F228AD" w:rsidRPr="00B02C85">
        <w:rPr>
          <w:sz w:val="28"/>
          <w:szCs w:val="28"/>
        </w:rPr>
        <w:t xml:space="preserve"> </w:t>
      </w:r>
    </w:p>
    <w:p w:rsidR="00A54CCC" w:rsidRPr="00B02C85" w:rsidRDefault="009768B6" w:rsidP="005058BA">
      <w:pPr>
        <w:ind w:firstLine="708"/>
        <w:jc w:val="right"/>
        <w:rPr>
          <w:sz w:val="28"/>
          <w:szCs w:val="28"/>
        </w:rPr>
      </w:pPr>
      <m:oMath>
        <m:r>
          <w:rPr>
            <w:rFonts w:ascii="Cambria Math" w:hAnsi="Cambria Math"/>
            <w:sz w:val="28"/>
            <w:szCs w:val="28"/>
          </w:rPr>
          <m:t>Kβ=1</m:t>
        </m:r>
      </m:oMath>
      <w:r w:rsidR="005058BA" w:rsidRPr="00B02C85">
        <w:rPr>
          <w:sz w:val="28"/>
          <w:szCs w:val="28"/>
        </w:rPr>
        <w:t xml:space="preserve">, </w:t>
      </w:r>
      <w:r w:rsidR="005058BA" w:rsidRPr="00B02C85">
        <w:rPr>
          <w:sz w:val="28"/>
          <w:szCs w:val="28"/>
        </w:rPr>
        <w:tab/>
      </w:r>
      <w:r w:rsidR="005058BA" w:rsidRPr="00B02C85">
        <w:rPr>
          <w:sz w:val="28"/>
          <w:szCs w:val="28"/>
        </w:rPr>
        <w:tab/>
      </w:r>
      <w:r w:rsidR="005058BA" w:rsidRPr="00B02C85">
        <w:rPr>
          <w:sz w:val="28"/>
          <w:szCs w:val="28"/>
        </w:rPr>
        <w:tab/>
      </w:r>
      <w:r w:rsidR="005058BA" w:rsidRPr="00B02C85">
        <w:rPr>
          <w:sz w:val="28"/>
          <w:szCs w:val="28"/>
        </w:rPr>
        <w:tab/>
      </w:r>
      <w:r w:rsidR="005058BA" w:rsidRPr="00B02C85">
        <w:rPr>
          <w:sz w:val="28"/>
          <w:szCs w:val="28"/>
        </w:rPr>
        <w:tab/>
        <w:t>(1.59а)</w:t>
      </w:r>
    </w:p>
    <w:p w:rsidR="00A54CCC" w:rsidRPr="00B02C85" w:rsidRDefault="00773674" w:rsidP="005058BA">
      <w:pPr>
        <w:ind w:firstLine="708"/>
        <w:jc w:val="right"/>
        <w:rPr>
          <w:sz w:val="28"/>
          <w:szCs w:val="28"/>
        </w:rPr>
      </w:pP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k</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β</m:t>
            </m:r>
          </m:sub>
        </m:sSub>
        <m:r>
          <w:rPr>
            <w:rFonts w:ascii="Cambria Math" w:hAnsi="Cambria Math"/>
            <w:sz w:val="28"/>
            <w:szCs w:val="28"/>
          </w:rPr>
          <m:t>=0</m:t>
        </m:r>
      </m:oMath>
      <w:r w:rsidR="005058BA" w:rsidRPr="00B02C85">
        <w:rPr>
          <w:sz w:val="28"/>
          <w:szCs w:val="28"/>
        </w:rPr>
        <w:t>,</w:t>
      </w:r>
      <w:r w:rsidR="005058BA" w:rsidRPr="00B02C85">
        <w:rPr>
          <w:sz w:val="28"/>
          <w:szCs w:val="28"/>
        </w:rPr>
        <w:tab/>
      </w:r>
      <w:r w:rsidR="005058BA" w:rsidRPr="00B02C85">
        <w:rPr>
          <w:sz w:val="28"/>
          <w:szCs w:val="28"/>
        </w:rPr>
        <w:tab/>
      </w:r>
      <w:r w:rsidR="005058BA" w:rsidRPr="00B02C85">
        <w:rPr>
          <w:sz w:val="28"/>
          <w:szCs w:val="28"/>
        </w:rPr>
        <w:tab/>
      </w:r>
      <w:r w:rsidR="005058BA" w:rsidRPr="00B02C85">
        <w:rPr>
          <w:sz w:val="28"/>
          <w:szCs w:val="28"/>
        </w:rPr>
        <w:tab/>
      </w:r>
      <w:r w:rsidR="005058BA" w:rsidRPr="00B02C85">
        <w:rPr>
          <w:sz w:val="28"/>
          <w:szCs w:val="28"/>
        </w:rPr>
        <w:tab/>
        <w:t>(1.59б)</w:t>
      </w:r>
    </w:p>
    <w:p w:rsidR="00126D4B" w:rsidRPr="00B02C85" w:rsidRDefault="00A5328C" w:rsidP="00126D4B">
      <w:pPr>
        <w:jc w:val="both"/>
        <w:rPr>
          <w:sz w:val="28"/>
          <w:szCs w:val="28"/>
        </w:rPr>
      </w:pPr>
      <w:r w:rsidRPr="00B02C85">
        <w:rPr>
          <w:sz w:val="28"/>
          <w:szCs w:val="28"/>
        </w:rPr>
        <w:t>д</w:t>
      </w:r>
      <w:r w:rsidR="00126D4B" w:rsidRPr="00B02C85">
        <w:rPr>
          <w:sz w:val="28"/>
          <w:szCs w:val="28"/>
        </w:rPr>
        <w:t xml:space="preserve">е </w:t>
      </w:r>
      <w:r w:rsidR="009768B6" w:rsidRPr="00B02C85">
        <w:rPr>
          <w:i/>
          <w:sz w:val="28"/>
          <w:szCs w:val="28"/>
        </w:rPr>
        <w:t>K</w:t>
      </w:r>
      <w:r w:rsidR="00126D4B" w:rsidRPr="00B02C85">
        <w:rPr>
          <w:i/>
          <w:sz w:val="28"/>
          <w:szCs w:val="28"/>
        </w:rPr>
        <w:t xml:space="preserve"> </w:t>
      </w:r>
      <w:r w:rsidR="00126D4B" w:rsidRPr="00B02C85">
        <w:rPr>
          <w:sz w:val="28"/>
          <w:szCs w:val="28"/>
        </w:rPr>
        <w:t xml:space="preserve">і </w:t>
      </w:r>
      <w:r w:rsidR="00126D4B" w:rsidRPr="00B02C85">
        <w:rPr>
          <w:i/>
          <w:sz w:val="28"/>
          <w:szCs w:val="28"/>
        </w:rPr>
        <w:sym w:font="Symbol" w:char="F062"/>
      </w:r>
      <w:r w:rsidR="00126D4B" w:rsidRPr="00B02C85">
        <w:rPr>
          <w:sz w:val="28"/>
          <w:szCs w:val="28"/>
        </w:rPr>
        <w:t xml:space="preserve"> - коефіцієнти </w:t>
      </w:r>
      <w:r w:rsidR="00A44451" w:rsidRPr="00B02C85">
        <w:rPr>
          <w:sz w:val="28"/>
          <w:szCs w:val="28"/>
        </w:rPr>
        <w:t xml:space="preserve">передачі сигналу </w:t>
      </w:r>
      <w:r w:rsidR="00126D4B" w:rsidRPr="00B02C85">
        <w:rPr>
          <w:sz w:val="28"/>
          <w:szCs w:val="28"/>
        </w:rPr>
        <w:t>підсил</w:t>
      </w:r>
      <w:r w:rsidR="00A44451" w:rsidRPr="00B02C85">
        <w:rPr>
          <w:sz w:val="28"/>
          <w:szCs w:val="28"/>
        </w:rPr>
        <w:t>ювачем</w:t>
      </w:r>
      <w:r w:rsidR="00126D4B" w:rsidRPr="00B02C85">
        <w:rPr>
          <w:sz w:val="28"/>
          <w:szCs w:val="28"/>
        </w:rPr>
        <w:t xml:space="preserve"> і </w:t>
      </w:r>
      <w:r w:rsidR="00A44451" w:rsidRPr="00B02C85">
        <w:rPr>
          <w:sz w:val="28"/>
          <w:szCs w:val="28"/>
        </w:rPr>
        <w:t xml:space="preserve">системою </w:t>
      </w:r>
      <w:r w:rsidR="00126D4B" w:rsidRPr="00B02C85">
        <w:rPr>
          <w:sz w:val="28"/>
          <w:szCs w:val="28"/>
        </w:rPr>
        <w:t>зворотного зв’язку відповідно</w:t>
      </w:r>
      <w:r w:rsidR="00A44451" w:rsidRPr="00B02C85">
        <w:rPr>
          <w:sz w:val="28"/>
          <w:szCs w:val="28"/>
        </w:rPr>
        <w:t xml:space="preserve"> (</w:t>
      </w:r>
      <m:oMath>
        <m:r>
          <w:rPr>
            <w:rFonts w:ascii="Cambria Math" w:hAnsi="Cambria Math"/>
            <w:sz w:val="28"/>
            <w:szCs w:val="28"/>
          </w:rPr>
          <m:t xml:space="preserve">K, </m:t>
        </m:r>
        <m:r>
          <w:rPr>
            <w:rFonts w:ascii="Cambria Math" w:hAnsi="Cambria Math"/>
            <w:i/>
            <w:sz w:val="28"/>
            <w:szCs w:val="28"/>
          </w:rPr>
          <w:sym w:font="Symbol" w:char="F062"/>
        </m:r>
        <m:r>
          <w:rPr>
            <w:rFonts w:ascii="Cambria Math" w:hAnsi="Cambria Math"/>
            <w:sz w:val="28"/>
            <w:szCs w:val="28"/>
          </w:rPr>
          <m:t>=</m:t>
        </m:r>
        <m:f>
          <m:fPr>
            <m:type m:val="lin"/>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вих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oMath>
      <w:r w:rsidR="00A44451" w:rsidRPr="00B02C85">
        <w:rPr>
          <w:sz w:val="28"/>
          <w:szCs w:val="28"/>
        </w:rPr>
        <w:t xml:space="preserve">, де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вих</m:t>
            </m:r>
          </m:sub>
        </m:sSub>
        <m:r>
          <w:rPr>
            <w:rFonts w:ascii="Cambria Math" w:hAnsi="Cambria Math"/>
            <w:sz w:val="28"/>
            <w:szCs w:val="28"/>
          </w:rPr>
          <m:t xml:space="preserve"> і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oMath>
      <w:r w:rsidR="00A44451" w:rsidRPr="00B02C85">
        <w:rPr>
          <w:sz w:val="28"/>
          <w:szCs w:val="28"/>
        </w:rPr>
        <w:t xml:space="preserve"> зміна напруги на виході і вході)</w:t>
      </w:r>
      <w:r w:rsidR="00126D4B" w:rsidRPr="00B02C85">
        <w:rPr>
          <w:sz w:val="28"/>
          <w:szCs w:val="28"/>
        </w:rPr>
        <w:t xml:space="preserve">, </w:t>
      </w:r>
      <w:r w:rsidR="00126D4B" w:rsidRPr="00B02C85">
        <w:rPr>
          <w:sz w:val="28"/>
          <w:szCs w:val="28"/>
        </w:rPr>
        <w:sym w:font="Symbol" w:char="F06A"/>
      </w:r>
      <w:r w:rsidR="00126D4B" w:rsidRPr="00B02C85">
        <w:rPr>
          <w:sz w:val="28"/>
          <w:szCs w:val="28"/>
          <w:vertAlign w:val="subscript"/>
        </w:rPr>
        <w:t>k</w:t>
      </w:r>
      <w:r w:rsidR="00126D4B" w:rsidRPr="00B02C85">
        <w:rPr>
          <w:sz w:val="28"/>
          <w:szCs w:val="28"/>
        </w:rPr>
        <w:t xml:space="preserve"> і </w:t>
      </w:r>
      <w:r w:rsidR="00126D4B" w:rsidRPr="00B02C85">
        <w:rPr>
          <w:sz w:val="28"/>
          <w:szCs w:val="28"/>
        </w:rPr>
        <w:sym w:font="Symbol" w:char="F06A"/>
      </w:r>
      <w:r w:rsidR="00126D4B" w:rsidRPr="00B02C85">
        <w:rPr>
          <w:sz w:val="28"/>
          <w:szCs w:val="28"/>
          <w:vertAlign w:val="subscript"/>
        </w:rPr>
        <w:sym w:font="Symbol" w:char="F062"/>
      </w:r>
      <w:r w:rsidR="00126D4B" w:rsidRPr="00B02C85">
        <w:rPr>
          <w:sz w:val="28"/>
          <w:szCs w:val="28"/>
        </w:rPr>
        <w:t xml:space="preserve"> - фазові зсуви, які вони вносять (тобто зсуви між коливаннями на вході і виході). Зміст амплітудної умови (1.59а) полягає</w:t>
      </w:r>
      <w:r w:rsidR="00D6451D" w:rsidRPr="00B02C85">
        <w:rPr>
          <w:sz w:val="28"/>
          <w:szCs w:val="28"/>
        </w:rPr>
        <w:t xml:space="preserve"> в тому, що підсилювач повинен компенсувати ослаблення </w:t>
      </w:r>
      <w:r w:rsidR="004C3EA0" w:rsidRPr="00B02C85">
        <w:rPr>
          <w:sz w:val="28"/>
          <w:szCs w:val="28"/>
        </w:rPr>
        <w:t>сигналу в системі</w:t>
      </w:r>
      <w:r w:rsidR="00D6451D" w:rsidRPr="00B02C85">
        <w:rPr>
          <w:sz w:val="28"/>
          <w:szCs w:val="28"/>
        </w:rPr>
        <w:t xml:space="preserve"> зворотного зв’язку, коефіцієнт передачі якої  </w:t>
      </w:r>
      <w:r w:rsidR="00D6451D" w:rsidRPr="00B02C85">
        <w:rPr>
          <w:i/>
          <w:sz w:val="28"/>
          <w:szCs w:val="28"/>
        </w:rPr>
        <w:sym w:font="Symbol" w:char="F062"/>
      </w:r>
      <w:r w:rsidR="00D6451D" w:rsidRPr="00B02C85">
        <w:rPr>
          <w:i/>
          <w:sz w:val="28"/>
          <w:szCs w:val="28"/>
        </w:rPr>
        <w:t xml:space="preserve"> </w:t>
      </w:r>
      <w:r w:rsidR="00D6451D" w:rsidRPr="00B02C85">
        <w:rPr>
          <w:sz w:val="28"/>
          <w:szCs w:val="28"/>
        </w:rPr>
        <w:sym w:font="Symbol" w:char="F03C"/>
      </w:r>
      <w:r w:rsidR="00D6451D" w:rsidRPr="00B02C85">
        <w:rPr>
          <w:sz w:val="28"/>
          <w:szCs w:val="28"/>
        </w:rPr>
        <w:t xml:space="preserve"> 1</w:t>
      </w:r>
      <w:r w:rsidR="004C3EA0" w:rsidRPr="00B02C85">
        <w:rPr>
          <w:sz w:val="28"/>
          <w:szCs w:val="28"/>
        </w:rPr>
        <w:t>. Зміст фазової умови в тому, що е</w:t>
      </w:r>
      <w:r w:rsidR="00E232E0" w:rsidRPr="00B02C85">
        <w:rPr>
          <w:sz w:val="28"/>
          <w:szCs w:val="28"/>
        </w:rPr>
        <w:t>ле</w:t>
      </w:r>
      <w:r w:rsidR="004C3EA0" w:rsidRPr="00B02C85">
        <w:rPr>
          <w:sz w:val="28"/>
          <w:szCs w:val="28"/>
        </w:rPr>
        <w:t>ктричні коливання, які поступають через зворотний зв’язок на вхід підсилювача</w:t>
      </w:r>
      <w:r w:rsidR="00E232E0" w:rsidRPr="00B02C85">
        <w:rPr>
          <w:sz w:val="28"/>
          <w:szCs w:val="28"/>
        </w:rPr>
        <w:t>,</w:t>
      </w:r>
      <w:r w:rsidR="004C3EA0" w:rsidRPr="00B02C85">
        <w:rPr>
          <w:sz w:val="28"/>
          <w:szCs w:val="28"/>
        </w:rPr>
        <w:t xml:space="preserve"> повинні бути у фазі  із існуючими там коливаннями (позитивний зв’язок). </w:t>
      </w:r>
      <w:r w:rsidR="00CC0521" w:rsidRPr="00B02C85">
        <w:rPr>
          <w:sz w:val="28"/>
          <w:szCs w:val="28"/>
        </w:rPr>
        <w:t xml:space="preserve">Для цього </w:t>
      </w:r>
      <w:proofErr w:type="spellStart"/>
      <w:r w:rsidR="00CC0521" w:rsidRPr="00B02C85">
        <w:rPr>
          <w:sz w:val="28"/>
          <w:szCs w:val="28"/>
        </w:rPr>
        <w:t>індуктивно</w:t>
      </w:r>
      <w:proofErr w:type="spellEnd"/>
      <w:r w:rsidR="00CC0521" w:rsidRPr="00B02C85">
        <w:rPr>
          <w:sz w:val="28"/>
          <w:szCs w:val="28"/>
        </w:rPr>
        <w:t xml:space="preserve"> зв’язані котушки </w:t>
      </w:r>
      <w:r w:rsidR="00CC0521" w:rsidRPr="00B02C85">
        <w:rPr>
          <w:i/>
          <w:sz w:val="28"/>
          <w:szCs w:val="28"/>
        </w:rPr>
        <w:t>L</w:t>
      </w:r>
      <w:r w:rsidR="00CC0521" w:rsidRPr="00B02C85">
        <w:rPr>
          <w:sz w:val="28"/>
          <w:szCs w:val="28"/>
          <w:vertAlign w:val="subscript"/>
        </w:rPr>
        <w:t>1</w:t>
      </w:r>
      <w:r w:rsidR="00CC0521" w:rsidRPr="00B02C85">
        <w:rPr>
          <w:sz w:val="28"/>
          <w:szCs w:val="28"/>
        </w:rPr>
        <w:t xml:space="preserve"> і </w:t>
      </w:r>
      <w:r w:rsidR="00CC0521" w:rsidRPr="00B02C85">
        <w:rPr>
          <w:i/>
          <w:sz w:val="28"/>
          <w:szCs w:val="28"/>
        </w:rPr>
        <w:t>L</w:t>
      </w:r>
      <w:r w:rsidR="00CC0521" w:rsidRPr="00B02C85">
        <w:rPr>
          <w:sz w:val="28"/>
          <w:szCs w:val="28"/>
          <w:vertAlign w:val="subscript"/>
        </w:rPr>
        <w:t>2</w:t>
      </w:r>
      <w:r w:rsidR="00CC0521" w:rsidRPr="00B02C85">
        <w:rPr>
          <w:sz w:val="28"/>
          <w:szCs w:val="28"/>
        </w:rPr>
        <w:t xml:space="preserve"> в схемі генератора повинні бути під’єднані певним чином. </w:t>
      </w:r>
      <w:r w:rsidR="004C3EA0" w:rsidRPr="00B02C85">
        <w:rPr>
          <w:sz w:val="28"/>
          <w:szCs w:val="28"/>
        </w:rPr>
        <w:t>В такому випадку коливання будуть незатухаючі, оскільки втрати енергії будуть компенсуватись</w:t>
      </w:r>
      <w:r w:rsidR="00E232E0" w:rsidRPr="00B02C85">
        <w:rPr>
          <w:sz w:val="28"/>
          <w:szCs w:val="28"/>
        </w:rPr>
        <w:t xml:space="preserve"> підсилювачем.</w:t>
      </w:r>
    </w:p>
    <w:p w:rsidR="001A00E8" w:rsidRPr="00B02C85" w:rsidRDefault="001A00E8" w:rsidP="00CC0521">
      <w:pPr>
        <w:tabs>
          <w:tab w:val="left" w:pos="5529"/>
        </w:tabs>
        <w:ind w:firstLine="708"/>
        <w:jc w:val="both"/>
        <w:rPr>
          <w:sz w:val="28"/>
          <w:szCs w:val="28"/>
        </w:rPr>
      </w:pPr>
      <w:r w:rsidRPr="00B02C85">
        <w:rPr>
          <w:sz w:val="28"/>
          <w:szCs w:val="28"/>
        </w:rPr>
        <w:t>Коливання в генераторі починаються</w:t>
      </w:r>
      <w:r w:rsidR="00B66464" w:rsidRPr="00B02C85">
        <w:rPr>
          <w:sz w:val="28"/>
          <w:szCs w:val="28"/>
        </w:rPr>
        <w:t xml:space="preserve"> із шу</w:t>
      </w:r>
      <w:r w:rsidR="00F82159" w:rsidRPr="00B02C85">
        <w:rPr>
          <w:sz w:val="28"/>
          <w:szCs w:val="28"/>
        </w:rPr>
        <w:t xml:space="preserve">мових </w:t>
      </w:r>
      <w:r w:rsidR="001323BA" w:rsidRPr="00B02C85">
        <w:rPr>
          <w:sz w:val="28"/>
          <w:szCs w:val="28"/>
        </w:rPr>
        <w:t>коливань</w:t>
      </w:r>
      <w:r w:rsidR="00F82159" w:rsidRPr="00B02C85">
        <w:rPr>
          <w:sz w:val="28"/>
          <w:szCs w:val="28"/>
        </w:rPr>
        <w:t xml:space="preserve"> напруги</w:t>
      </w:r>
      <w:r w:rsidR="00B66464" w:rsidRPr="00B02C85">
        <w:rPr>
          <w:sz w:val="28"/>
          <w:szCs w:val="28"/>
        </w:rPr>
        <w:t xml:space="preserve"> в коливальному</w:t>
      </w:r>
      <w:r w:rsidR="00B66464" w:rsidRPr="00B02C85">
        <w:rPr>
          <w:i/>
          <w:sz w:val="28"/>
          <w:szCs w:val="28"/>
        </w:rPr>
        <w:t xml:space="preserve"> LC</w:t>
      </w:r>
      <w:r w:rsidR="00B66464" w:rsidRPr="00B02C85">
        <w:rPr>
          <w:sz w:val="28"/>
          <w:szCs w:val="28"/>
        </w:rPr>
        <w:t xml:space="preserve"> контурі, </w:t>
      </w:r>
      <w:r w:rsidR="00F82159" w:rsidRPr="00B02C85">
        <w:rPr>
          <w:sz w:val="28"/>
          <w:szCs w:val="28"/>
        </w:rPr>
        <w:t>які поступаю</w:t>
      </w:r>
      <w:r w:rsidR="001323BA" w:rsidRPr="00B02C85">
        <w:rPr>
          <w:sz w:val="28"/>
          <w:szCs w:val="28"/>
        </w:rPr>
        <w:t>ть</w:t>
      </w:r>
      <w:r w:rsidR="00F82159" w:rsidRPr="00B02C85">
        <w:rPr>
          <w:sz w:val="28"/>
          <w:szCs w:val="28"/>
        </w:rPr>
        <w:t xml:space="preserve"> на сітку лампи</w:t>
      </w:r>
      <w:r w:rsidR="005807D7" w:rsidRPr="00B02C85">
        <w:rPr>
          <w:sz w:val="28"/>
          <w:szCs w:val="28"/>
        </w:rPr>
        <w:t>,</w:t>
      </w:r>
      <w:r w:rsidR="00F82159" w:rsidRPr="00B02C85">
        <w:rPr>
          <w:sz w:val="28"/>
          <w:szCs w:val="28"/>
        </w:rPr>
        <w:t xml:space="preserve"> підсилюються і через індуктивний зв’язок  котушок </w:t>
      </w:r>
      <w:r w:rsidR="005807D7" w:rsidRPr="00B02C85">
        <w:rPr>
          <w:i/>
          <w:sz w:val="28"/>
          <w:szCs w:val="28"/>
        </w:rPr>
        <w:t>L</w:t>
      </w:r>
      <w:r w:rsidR="005807D7" w:rsidRPr="00B02C85">
        <w:rPr>
          <w:sz w:val="28"/>
          <w:szCs w:val="28"/>
          <w:vertAlign w:val="subscript"/>
        </w:rPr>
        <w:t>1</w:t>
      </w:r>
      <w:r w:rsidR="005807D7" w:rsidRPr="00B02C85">
        <w:rPr>
          <w:sz w:val="28"/>
          <w:szCs w:val="28"/>
        </w:rPr>
        <w:t xml:space="preserve"> і </w:t>
      </w:r>
      <w:r w:rsidR="005807D7" w:rsidRPr="00B02C85">
        <w:rPr>
          <w:i/>
          <w:sz w:val="28"/>
          <w:szCs w:val="28"/>
        </w:rPr>
        <w:t>L</w:t>
      </w:r>
      <w:r w:rsidR="005807D7" w:rsidRPr="00B02C85">
        <w:rPr>
          <w:sz w:val="28"/>
          <w:szCs w:val="28"/>
          <w:vertAlign w:val="subscript"/>
        </w:rPr>
        <w:t>2</w:t>
      </w:r>
      <w:r w:rsidR="005807D7" w:rsidRPr="00B02C85">
        <w:rPr>
          <w:sz w:val="28"/>
          <w:szCs w:val="28"/>
        </w:rPr>
        <w:t xml:space="preserve"> повертаються в коливальний</w:t>
      </w:r>
      <w:r w:rsidR="001323BA" w:rsidRPr="00B02C85">
        <w:rPr>
          <w:sz w:val="28"/>
          <w:szCs w:val="28"/>
        </w:rPr>
        <w:t xml:space="preserve"> контур. </w:t>
      </w:r>
      <w:r w:rsidR="00A3736E" w:rsidRPr="00B02C85">
        <w:rPr>
          <w:sz w:val="28"/>
          <w:szCs w:val="28"/>
        </w:rPr>
        <w:t xml:space="preserve">Такий процес повторюється циклічно. </w:t>
      </w:r>
      <w:r w:rsidR="001323BA" w:rsidRPr="00B02C85">
        <w:rPr>
          <w:sz w:val="28"/>
          <w:szCs w:val="28"/>
        </w:rPr>
        <w:t xml:space="preserve">На початковому етапі </w:t>
      </w:r>
      <w:r w:rsidR="001323BA" w:rsidRPr="00B02C85">
        <w:rPr>
          <w:i/>
          <w:sz w:val="28"/>
          <w:szCs w:val="28"/>
        </w:rPr>
        <w:t xml:space="preserve">k </w:t>
      </w:r>
      <w:r w:rsidR="001323BA" w:rsidRPr="00B02C85">
        <w:rPr>
          <w:sz w:val="28"/>
          <w:szCs w:val="28"/>
        </w:rPr>
        <w:sym w:font="Symbol" w:char="F0D7"/>
      </w:r>
      <w:r w:rsidR="001323BA" w:rsidRPr="00B02C85">
        <w:rPr>
          <w:i/>
          <w:sz w:val="28"/>
          <w:szCs w:val="28"/>
        </w:rPr>
        <w:sym w:font="Symbol" w:char="F062"/>
      </w:r>
      <w:r w:rsidR="001323BA" w:rsidRPr="00B02C85">
        <w:rPr>
          <w:sz w:val="28"/>
          <w:szCs w:val="28"/>
        </w:rPr>
        <w:sym w:font="Symbol" w:char="F03E"/>
      </w:r>
      <w:r w:rsidR="001323BA" w:rsidRPr="00B02C85">
        <w:rPr>
          <w:sz w:val="28"/>
          <w:szCs w:val="28"/>
        </w:rPr>
        <w:t xml:space="preserve">1 і амплітуда </w:t>
      </w:r>
      <w:r w:rsidR="00A3736E" w:rsidRPr="00B02C85">
        <w:rPr>
          <w:sz w:val="28"/>
          <w:szCs w:val="28"/>
        </w:rPr>
        <w:t>цих коливань</w:t>
      </w:r>
      <w:r w:rsidR="001323BA" w:rsidRPr="00B02C85">
        <w:rPr>
          <w:sz w:val="28"/>
          <w:szCs w:val="28"/>
        </w:rPr>
        <w:t xml:space="preserve"> швидко наростає</w:t>
      </w:r>
      <w:r w:rsidR="00782F33" w:rsidRPr="00B02C85">
        <w:rPr>
          <w:sz w:val="28"/>
          <w:szCs w:val="28"/>
        </w:rPr>
        <w:t xml:space="preserve">. Це триває </w:t>
      </w:r>
      <w:r w:rsidR="00A3736E" w:rsidRPr="00B02C85">
        <w:rPr>
          <w:sz w:val="28"/>
          <w:szCs w:val="28"/>
        </w:rPr>
        <w:t>доти, поки не почнуться нелінійні спотворення сигналу</w:t>
      </w:r>
      <w:r w:rsidR="00782F33" w:rsidRPr="00B02C85">
        <w:rPr>
          <w:sz w:val="28"/>
          <w:szCs w:val="28"/>
        </w:rPr>
        <w:t xml:space="preserve"> </w:t>
      </w:r>
      <w:r w:rsidR="00C00056" w:rsidRPr="00B02C85">
        <w:rPr>
          <w:sz w:val="28"/>
          <w:szCs w:val="28"/>
        </w:rPr>
        <w:t>а</w:t>
      </w:r>
      <w:r w:rsidR="00782F33" w:rsidRPr="00B02C85">
        <w:rPr>
          <w:sz w:val="28"/>
          <w:szCs w:val="28"/>
        </w:rPr>
        <w:t xml:space="preserve"> коефіцієнт підсилення впаде до рівня, при якому </w:t>
      </w:r>
      <m:oMath>
        <m:r>
          <w:rPr>
            <w:rFonts w:ascii="Cambria Math" w:hAnsi="Cambria Math"/>
            <w:sz w:val="28"/>
            <w:szCs w:val="28"/>
          </w:rPr>
          <m:t>kβ=1</m:t>
        </m:r>
      </m:oMath>
      <w:r w:rsidR="00782F33" w:rsidRPr="00B02C85">
        <w:rPr>
          <w:sz w:val="28"/>
          <w:szCs w:val="28"/>
        </w:rPr>
        <w:t xml:space="preserve">. </w:t>
      </w:r>
      <w:r w:rsidR="00C23671" w:rsidRPr="00B02C85">
        <w:rPr>
          <w:sz w:val="28"/>
          <w:szCs w:val="28"/>
        </w:rPr>
        <w:t>З цього моменту</w:t>
      </w:r>
      <w:r w:rsidR="00782F33" w:rsidRPr="00B02C85">
        <w:rPr>
          <w:sz w:val="28"/>
          <w:szCs w:val="28"/>
        </w:rPr>
        <w:t xml:space="preserve"> </w:t>
      </w:r>
      <w:r w:rsidR="00C23671" w:rsidRPr="00B02C85">
        <w:rPr>
          <w:sz w:val="28"/>
          <w:szCs w:val="28"/>
        </w:rPr>
        <w:t xml:space="preserve">встановляться незатухаючі коливання з частотою, що дорівнює </w:t>
      </w:r>
      <w:r w:rsidR="00782F33" w:rsidRPr="00B02C85">
        <w:rPr>
          <w:sz w:val="28"/>
          <w:szCs w:val="28"/>
        </w:rPr>
        <w:t xml:space="preserve">частоті власних коливань </w:t>
      </w:r>
      <w:proofErr w:type="spellStart"/>
      <w:r w:rsidR="00782F33" w:rsidRPr="00B02C85">
        <w:rPr>
          <w:sz w:val="28"/>
          <w:szCs w:val="28"/>
        </w:rPr>
        <w:t>контура</w:t>
      </w:r>
      <w:proofErr w:type="spellEnd"/>
      <w:r w:rsidR="00782F33" w:rsidRPr="00B02C85">
        <w:rPr>
          <w:sz w:val="28"/>
          <w:szCs w:val="28"/>
        </w:rPr>
        <w:t>.</w:t>
      </w:r>
      <w:r w:rsidR="00A3736E" w:rsidRPr="00B02C85">
        <w:rPr>
          <w:sz w:val="28"/>
          <w:szCs w:val="28"/>
        </w:rPr>
        <w:t xml:space="preserve"> </w:t>
      </w:r>
    </w:p>
    <w:p w:rsidR="00981332" w:rsidRPr="00B02C85" w:rsidRDefault="00981332" w:rsidP="00126D4B">
      <w:pPr>
        <w:jc w:val="both"/>
        <w:rPr>
          <w:sz w:val="28"/>
          <w:szCs w:val="28"/>
        </w:rPr>
      </w:pPr>
      <w:r w:rsidRPr="00B02C85">
        <w:rPr>
          <w:sz w:val="28"/>
          <w:szCs w:val="28"/>
        </w:rPr>
        <w:tab/>
      </w:r>
      <w:r w:rsidR="006A158B" w:rsidRPr="00B02C85">
        <w:rPr>
          <w:sz w:val="28"/>
          <w:szCs w:val="28"/>
        </w:rPr>
        <w:t>У високо</w:t>
      </w:r>
      <w:r w:rsidR="00C00056" w:rsidRPr="00B02C85">
        <w:rPr>
          <w:sz w:val="28"/>
          <w:szCs w:val="28"/>
        </w:rPr>
        <w:t xml:space="preserve">частотних генераторах </w:t>
      </w:r>
      <w:r w:rsidR="001248E1" w:rsidRPr="00B02C85">
        <w:rPr>
          <w:sz w:val="28"/>
          <w:szCs w:val="28"/>
        </w:rPr>
        <w:t xml:space="preserve">їх </w:t>
      </w:r>
      <w:r w:rsidRPr="00B02C85">
        <w:rPr>
          <w:sz w:val="28"/>
          <w:szCs w:val="28"/>
        </w:rPr>
        <w:t xml:space="preserve">компоненти </w:t>
      </w:r>
      <w:r w:rsidR="003227D4" w:rsidRPr="00B02C85">
        <w:rPr>
          <w:sz w:val="28"/>
          <w:szCs w:val="28"/>
        </w:rPr>
        <w:t>зміню</w:t>
      </w:r>
      <w:r w:rsidR="00C00056" w:rsidRPr="00B02C85">
        <w:rPr>
          <w:sz w:val="28"/>
          <w:szCs w:val="28"/>
        </w:rPr>
        <w:t>ються конструктивно</w:t>
      </w:r>
      <w:r w:rsidR="00C23671" w:rsidRPr="00B02C85">
        <w:rPr>
          <w:sz w:val="28"/>
          <w:szCs w:val="28"/>
        </w:rPr>
        <w:t xml:space="preserve"> </w:t>
      </w:r>
      <w:r w:rsidR="003227D4" w:rsidRPr="00B02C85">
        <w:rPr>
          <w:sz w:val="28"/>
          <w:szCs w:val="28"/>
        </w:rPr>
        <w:t xml:space="preserve"> </w:t>
      </w:r>
      <w:r w:rsidR="00C23671" w:rsidRPr="00B02C85">
        <w:rPr>
          <w:sz w:val="28"/>
          <w:szCs w:val="28"/>
        </w:rPr>
        <w:t>(</w:t>
      </w:r>
      <w:r w:rsidR="001248E1" w:rsidRPr="00B02C85">
        <w:rPr>
          <w:sz w:val="28"/>
          <w:szCs w:val="28"/>
        </w:rPr>
        <w:t xml:space="preserve">коливальний контур замінюється резонатором, </w:t>
      </w:r>
      <w:r w:rsidR="003227D4" w:rsidRPr="00B02C85">
        <w:rPr>
          <w:sz w:val="28"/>
          <w:szCs w:val="28"/>
        </w:rPr>
        <w:t xml:space="preserve">лампа </w:t>
      </w:r>
      <w:r w:rsidR="001248E1" w:rsidRPr="00B02C85">
        <w:rPr>
          <w:sz w:val="28"/>
          <w:szCs w:val="28"/>
        </w:rPr>
        <w:t>— магнетроном</w:t>
      </w:r>
      <w:r w:rsidR="00C23671" w:rsidRPr="00B02C85">
        <w:rPr>
          <w:sz w:val="28"/>
          <w:szCs w:val="28"/>
        </w:rPr>
        <w:t>)</w:t>
      </w:r>
      <w:r w:rsidR="003227D4" w:rsidRPr="00B02C85">
        <w:rPr>
          <w:sz w:val="28"/>
          <w:szCs w:val="28"/>
        </w:rPr>
        <w:t xml:space="preserve"> </w:t>
      </w:r>
      <w:r w:rsidR="00C23671" w:rsidRPr="00B02C85">
        <w:rPr>
          <w:sz w:val="28"/>
          <w:szCs w:val="28"/>
        </w:rPr>
        <w:t>а</w:t>
      </w:r>
      <w:r w:rsidR="003227D4" w:rsidRPr="00B02C85">
        <w:rPr>
          <w:sz w:val="28"/>
          <w:szCs w:val="28"/>
        </w:rPr>
        <w:t xml:space="preserve">ле принцип генерації </w:t>
      </w:r>
      <w:r w:rsidR="001248E1" w:rsidRPr="00B02C85">
        <w:rPr>
          <w:sz w:val="28"/>
          <w:szCs w:val="28"/>
        </w:rPr>
        <w:t xml:space="preserve">коливань </w:t>
      </w:r>
      <w:r w:rsidR="003227D4" w:rsidRPr="00B02C85">
        <w:rPr>
          <w:sz w:val="28"/>
          <w:szCs w:val="28"/>
        </w:rPr>
        <w:t>залиш</w:t>
      </w:r>
      <w:r w:rsidR="00C23671" w:rsidRPr="00B02C85">
        <w:rPr>
          <w:sz w:val="28"/>
          <w:szCs w:val="28"/>
        </w:rPr>
        <w:t>ається</w:t>
      </w:r>
      <w:r w:rsidR="003227D4" w:rsidRPr="00B02C85">
        <w:rPr>
          <w:sz w:val="28"/>
          <w:szCs w:val="28"/>
        </w:rPr>
        <w:t xml:space="preserve"> тим самим.</w:t>
      </w:r>
    </w:p>
    <w:p w:rsidR="00F228AD" w:rsidRPr="00B02C85" w:rsidRDefault="00C00056" w:rsidP="00C23671">
      <w:pPr>
        <w:ind w:firstLine="357"/>
        <w:jc w:val="both"/>
        <w:rPr>
          <w:sz w:val="28"/>
          <w:szCs w:val="28"/>
        </w:rPr>
      </w:pPr>
      <w:r w:rsidRPr="00B02C85">
        <w:rPr>
          <w:sz w:val="28"/>
          <w:szCs w:val="28"/>
        </w:rPr>
        <w:t>В лазер</w:t>
      </w:r>
      <w:r w:rsidR="000270F0" w:rsidRPr="00B02C85">
        <w:rPr>
          <w:sz w:val="28"/>
          <w:szCs w:val="28"/>
        </w:rPr>
        <w:t>і</w:t>
      </w:r>
      <w:r w:rsidRPr="00B02C85">
        <w:rPr>
          <w:sz w:val="28"/>
          <w:szCs w:val="28"/>
        </w:rPr>
        <w:t xml:space="preserve">, </w:t>
      </w:r>
      <w:r w:rsidR="00F228AD" w:rsidRPr="00B02C85">
        <w:rPr>
          <w:sz w:val="28"/>
          <w:szCs w:val="28"/>
        </w:rPr>
        <w:t>як автоколивальн</w:t>
      </w:r>
      <w:r w:rsidR="000270F0" w:rsidRPr="00B02C85">
        <w:rPr>
          <w:sz w:val="28"/>
          <w:szCs w:val="28"/>
        </w:rPr>
        <w:t xml:space="preserve">ій </w:t>
      </w:r>
      <w:r w:rsidR="00F228AD" w:rsidRPr="00B02C85">
        <w:rPr>
          <w:sz w:val="28"/>
          <w:szCs w:val="28"/>
        </w:rPr>
        <w:t>систем</w:t>
      </w:r>
      <w:r w:rsidR="000270F0" w:rsidRPr="00B02C85">
        <w:rPr>
          <w:sz w:val="28"/>
          <w:szCs w:val="28"/>
        </w:rPr>
        <w:t xml:space="preserve">і, </w:t>
      </w:r>
      <w:r w:rsidR="001248E1" w:rsidRPr="00B02C85">
        <w:rPr>
          <w:sz w:val="28"/>
          <w:szCs w:val="28"/>
        </w:rPr>
        <w:t>наведені вище принципові елементи мають ряд особливост</w:t>
      </w:r>
      <w:r w:rsidR="00AE681C" w:rsidRPr="00B02C85">
        <w:rPr>
          <w:sz w:val="28"/>
          <w:szCs w:val="28"/>
        </w:rPr>
        <w:t>ей</w:t>
      </w:r>
      <w:r w:rsidR="00F228AD" w:rsidRPr="00B02C85">
        <w:rPr>
          <w:sz w:val="28"/>
          <w:szCs w:val="28"/>
        </w:rPr>
        <w:t>:</w:t>
      </w:r>
    </w:p>
    <w:tbl>
      <w:tblPr>
        <w:tblpPr w:leftFromText="180" w:rightFromText="180" w:vertAnchor="page" w:horzAnchor="margin" w:tblpY="10532"/>
        <w:tblW w:w="0" w:type="auto"/>
        <w:tblLook w:val="04A0" w:firstRow="1" w:lastRow="0" w:firstColumn="1" w:lastColumn="0" w:noHBand="0" w:noVBand="1"/>
      </w:tblPr>
      <w:tblGrid>
        <w:gridCol w:w="2797"/>
      </w:tblGrid>
      <w:tr w:rsidR="00D566CC" w:rsidRPr="00B02C85" w:rsidTr="00D566CC">
        <w:tc>
          <w:tcPr>
            <w:tcW w:w="2797" w:type="dxa"/>
          </w:tcPr>
          <w:p w:rsidR="00D566CC" w:rsidRPr="00B02C85" w:rsidRDefault="00D566CC" w:rsidP="00D566CC">
            <w:pPr>
              <w:rPr>
                <w:sz w:val="28"/>
                <w:szCs w:val="28"/>
              </w:rPr>
            </w:pPr>
            <w:r w:rsidRPr="00B02C85">
              <w:rPr>
                <w:noProof/>
                <w:sz w:val="28"/>
                <w:szCs w:val="28"/>
                <w:lang w:eastAsia="uk-UA"/>
              </w:rPr>
              <w:drawing>
                <wp:inline distT="0" distB="0" distL="0" distR="0" wp14:anchorId="57ED06CE" wp14:editId="3B2ADFA2">
                  <wp:extent cx="1638962" cy="1010058"/>
                  <wp:effectExtent l="0" t="0" r="0" b="0"/>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16_Принципова схема лазера.png"/>
                          <pic:cNvPicPr/>
                        </pic:nvPicPr>
                        <pic:blipFill>
                          <a:blip r:embed="rId301">
                            <a:extLst>
                              <a:ext uri="{28A0092B-C50C-407E-A947-70E740481C1C}">
                                <a14:useLocalDpi xmlns:a14="http://schemas.microsoft.com/office/drawing/2010/main" val="0"/>
                              </a:ext>
                            </a:extLst>
                          </a:blip>
                          <a:stretch>
                            <a:fillRect/>
                          </a:stretch>
                        </pic:blipFill>
                        <pic:spPr>
                          <a:xfrm>
                            <a:off x="0" y="0"/>
                            <a:ext cx="1638962" cy="1010058"/>
                          </a:xfrm>
                          <a:prstGeom prst="rect">
                            <a:avLst/>
                          </a:prstGeom>
                        </pic:spPr>
                      </pic:pic>
                    </a:graphicData>
                  </a:graphic>
                </wp:inline>
              </w:drawing>
            </w:r>
          </w:p>
        </w:tc>
      </w:tr>
      <w:tr w:rsidR="00D566CC" w:rsidRPr="00B02C85" w:rsidTr="00D566CC">
        <w:tc>
          <w:tcPr>
            <w:tcW w:w="2797" w:type="dxa"/>
          </w:tcPr>
          <w:p w:rsidR="00D566CC" w:rsidRPr="00B02C85" w:rsidRDefault="00D566CC" w:rsidP="00D566CC">
            <w:pPr>
              <w:jc w:val="both"/>
            </w:pPr>
            <w:r w:rsidRPr="00B02C85">
              <w:t xml:space="preserve">Рис. 1.16. Принципова схема лазера </w:t>
            </w:r>
            <w:r w:rsidR="00333C5B" w:rsidRPr="00B02C85">
              <w:t>.</w:t>
            </w:r>
          </w:p>
        </w:tc>
      </w:tr>
    </w:tbl>
    <w:p w:rsidR="00F228AD" w:rsidRPr="00B02C85" w:rsidRDefault="00A97446" w:rsidP="00AE681C">
      <w:pPr>
        <w:pStyle w:val="a6"/>
        <w:numPr>
          <w:ilvl w:val="0"/>
          <w:numId w:val="8"/>
        </w:numPr>
        <w:spacing w:after="0"/>
        <w:ind w:left="357" w:hanging="357"/>
        <w:jc w:val="both"/>
        <w:rPr>
          <w:sz w:val="28"/>
          <w:szCs w:val="28"/>
        </w:rPr>
      </w:pPr>
      <w:r w:rsidRPr="00B02C85">
        <w:rPr>
          <w:sz w:val="28"/>
          <w:szCs w:val="28"/>
        </w:rPr>
        <w:t xml:space="preserve">Роль коливальної </w:t>
      </w:r>
      <w:r w:rsidR="001248E1" w:rsidRPr="00B02C85">
        <w:rPr>
          <w:sz w:val="28"/>
          <w:szCs w:val="28"/>
        </w:rPr>
        <w:t>систем</w:t>
      </w:r>
      <w:r w:rsidRPr="00B02C85">
        <w:rPr>
          <w:sz w:val="28"/>
          <w:szCs w:val="28"/>
        </w:rPr>
        <w:t>и</w:t>
      </w:r>
      <w:r w:rsidR="001248E1" w:rsidRPr="00B02C85">
        <w:rPr>
          <w:sz w:val="28"/>
          <w:szCs w:val="28"/>
        </w:rPr>
        <w:t xml:space="preserve"> від</w:t>
      </w:r>
      <w:r w:rsidRPr="00B02C85">
        <w:rPr>
          <w:sz w:val="28"/>
          <w:szCs w:val="28"/>
        </w:rPr>
        <w:t>іграють</w:t>
      </w:r>
      <w:r w:rsidR="001248E1" w:rsidRPr="00B02C85">
        <w:rPr>
          <w:sz w:val="28"/>
          <w:szCs w:val="28"/>
        </w:rPr>
        <w:t xml:space="preserve"> атоми (молекули</w:t>
      </w:r>
      <w:r w:rsidR="00202227" w:rsidRPr="00B02C85">
        <w:rPr>
          <w:sz w:val="28"/>
          <w:szCs w:val="28"/>
        </w:rPr>
        <w:t>,</w:t>
      </w:r>
      <w:r w:rsidR="001248E1" w:rsidRPr="00B02C85">
        <w:rPr>
          <w:sz w:val="28"/>
          <w:szCs w:val="28"/>
        </w:rPr>
        <w:t xml:space="preserve"> і</w:t>
      </w:r>
      <w:r w:rsidR="00202227" w:rsidRPr="00B02C85">
        <w:rPr>
          <w:sz w:val="28"/>
          <w:szCs w:val="28"/>
        </w:rPr>
        <w:t>они і</w:t>
      </w:r>
      <w:r w:rsidR="001248E1" w:rsidRPr="00B02C85">
        <w:rPr>
          <w:sz w:val="28"/>
          <w:szCs w:val="28"/>
        </w:rPr>
        <w:t xml:space="preserve"> т.п.), </w:t>
      </w:r>
      <w:r w:rsidR="00D424D3" w:rsidRPr="00B02C85">
        <w:rPr>
          <w:sz w:val="28"/>
          <w:szCs w:val="28"/>
        </w:rPr>
        <w:t xml:space="preserve">які випромінюють кванти світла при переходах між рівнями енергії. Вони задають частоту випромінювання і є аналогом коливального </w:t>
      </w:r>
      <w:proofErr w:type="spellStart"/>
      <w:r w:rsidR="00D424D3" w:rsidRPr="00B02C85">
        <w:rPr>
          <w:sz w:val="28"/>
          <w:szCs w:val="28"/>
        </w:rPr>
        <w:t>контура</w:t>
      </w:r>
      <w:proofErr w:type="spellEnd"/>
      <w:r w:rsidR="00D424D3" w:rsidRPr="00B02C85">
        <w:rPr>
          <w:sz w:val="28"/>
          <w:szCs w:val="28"/>
        </w:rPr>
        <w:t xml:space="preserve"> в радіотехнічних генераторах. </w:t>
      </w:r>
    </w:p>
    <w:p w:rsidR="006A158B" w:rsidRPr="00B02C85" w:rsidRDefault="006A158B" w:rsidP="00AE681C">
      <w:pPr>
        <w:pStyle w:val="a6"/>
        <w:numPr>
          <w:ilvl w:val="0"/>
          <w:numId w:val="8"/>
        </w:numPr>
        <w:spacing w:after="0"/>
        <w:ind w:left="357" w:hanging="357"/>
        <w:jc w:val="both"/>
        <w:rPr>
          <w:sz w:val="28"/>
          <w:szCs w:val="28"/>
        </w:rPr>
      </w:pPr>
      <w:r w:rsidRPr="00B02C85">
        <w:rPr>
          <w:sz w:val="28"/>
          <w:szCs w:val="28"/>
        </w:rPr>
        <w:t>Джерело</w:t>
      </w:r>
      <w:r w:rsidR="001248E1" w:rsidRPr="00B02C85">
        <w:rPr>
          <w:sz w:val="28"/>
          <w:szCs w:val="28"/>
        </w:rPr>
        <w:t>м</w:t>
      </w:r>
      <w:r w:rsidRPr="00B02C85">
        <w:rPr>
          <w:sz w:val="28"/>
          <w:szCs w:val="28"/>
        </w:rPr>
        <w:t xml:space="preserve"> енергі</w:t>
      </w:r>
      <w:r w:rsidR="00AE681C" w:rsidRPr="00B02C85">
        <w:rPr>
          <w:sz w:val="28"/>
          <w:szCs w:val="28"/>
        </w:rPr>
        <w:t>ї</w:t>
      </w:r>
      <w:r w:rsidRPr="00B02C85">
        <w:rPr>
          <w:sz w:val="28"/>
          <w:szCs w:val="28"/>
        </w:rPr>
        <w:t xml:space="preserve"> </w:t>
      </w:r>
      <w:r w:rsidR="001248E1" w:rsidRPr="00B02C85">
        <w:rPr>
          <w:sz w:val="28"/>
          <w:szCs w:val="28"/>
        </w:rPr>
        <w:t>є система накачування</w:t>
      </w:r>
      <w:r w:rsidR="00D424D3" w:rsidRPr="00B02C85">
        <w:rPr>
          <w:sz w:val="28"/>
          <w:szCs w:val="28"/>
        </w:rPr>
        <w:t xml:space="preserve"> </w:t>
      </w:r>
      <w:r w:rsidRPr="00B02C85">
        <w:rPr>
          <w:sz w:val="28"/>
          <w:szCs w:val="28"/>
        </w:rPr>
        <w:t>—</w:t>
      </w:r>
      <w:r w:rsidR="00D424D3" w:rsidRPr="00B02C85">
        <w:rPr>
          <w:sz w:val="28"/>
          <w:szCs w:val="28"/>
        </w:rPr>
        <w:t xml:space="preserve"> </w:t>
      </w:r>
      <w:r w:rsidRPr="00B02C85">
        <w:rPr>
          <w:sz w:val="28"/>
          <w:szCs w:val="28"/>
        </w:rPr>
        <w:t>аналог анодної батареї</w:t>
      </w:r>
      <w:r w:rsidR="00D424D3" w:rsidRPr="00B02C85">
        <w:rPr>
          <w:sz w:val="28"/>
          <w:szCs w:val="28"/>
        </w:rPr>
        <w:t xml:space="preserve"> в лампових генераторах.</w:t>
      </w:r>
    </w:p>
    <w:p w:rsidR="00F228AD" w:rsidRPr="00B02C85" w:rsidRDefault="00D424D3" w:rsidP="00AE681C">
      <w:pPr>
        <w:pStyle w:val="af5"/>
        <w:numPr>
          <w:ilvl w:val="0"/>
          <w:numId w:val="8"/>
        </w:numPr>
        <w:ind w:left="357" w:hanging="357"/>
        <w:jc w:val="both"/>
        <w:rPr>
          <w:sz w:val="28"/>
          <w:szCs w:val="28"/>
        </w:rPr>
      </w:pPr>
      <w:r w:rsidRPr="00B02C85">
        <w:rPr>
          <w:sz w:val="28"/>
          <w:szCs w:val="28"/>
        </w:rPr>
        <w:t>Роль підсилювача відіграє активне середовище, що складається</w:t>
      </w:r>
      <w:r w:rsidR="00202227" w:rsidRPr="00B02C85">
        <w:rPr>
          <w:sz w:val="28"/>
          <w:szCs w:val="28"/>
        </w:rPr>
        <w:t xml:space="preserve"> із збуджених атомів</w:t>
      </w:r>
      <w:r w:rsidR="00A97446" w:rsidRPr="00B02C85">
        <w:rPr>
          <w:sz w:val="28"/>
          <w:szCs w:val="28"/>
        </w:rPr>
        <w:t xml:space="preserve">, які вимушено випромінюють при проходженні через них світлового пучка. </w:t>
      </w:r>
    </w:p>
    <w:p w:rsidR="00AB4B8E" w:rsidRPr="00B02C85" w:rsidRDefault="00A97446" w:rsidP="00AE681C">
      <w:pPr>
        <w:pStyle w:val="af5"/>
        <w:numPr>
          <w:ilvl w:val="0"/>
          <w:numId w:val="8"/>
        </w:numPr>
        <w:ind w:left="357" w:hanging="357"/>
        <w:jc w:val="both"/>
        <w:rPr>
          <w:sz w:val="28"/>
          <w:szCs w:val="28"/>
        </w:rPr>
      </w:pPr>
      <w:r w:rsidRPr="00B02C85">
        <w:rPr>
          <w:sz w:val="28"/>
          <w:szCs w:val="28"/>
        </w:rPr>
        <w:t>Роль системи зворотного зв’язку відіграє оптичний резонатор, дзеркала якого повертають частину пучка назад в активне середовище.</w:t>
      </w:r>
      <w:r w:rsidR="00D736F9" w:rsidRPr="00B02C85">
        <w:rPr>
          <w:sz w:val="28"/>
          <w:szCs w:val="28"/>
        </w:rPr>
        <w:t xml:space="preserve"> Лазерна генерація починається при умові самозбудження лазера (1.57), яка </w:t>
      </w:r>
      <w:r w:rsidR="00D736F9" w:rsidRPr="00B02C85">
        <w:rPr>
          <w:sz w:val="28"/>
          <w:szCs w:val="28"/>
        </w:rPr>
        <w:lastRenderedPageBreak/>
        <w:t xml:space="preserve">еквівалентна амплітудній умові </w:t>
      </w:r>
      <w:r w:rsidR="001C7D87" w:rsidRPr="00B02C85">
        <w:rPr>
          <w:sz w:val="28"/>
          <w:szCs w:val="28"/>
        </w:rPr>
        <w:t xml:space="preserve">(1.59б) </w:t>
      </w:r>
      <w:r w:rsidR="00D736F9" w:rsidRPr="00B02C85">
        <w:rPr>
          <w:sz w:val="28"/>
          <w:szCs w:val="28"/>
        </w:rPr>
        <w:t>радіотехнічного генератора електричних коливань</w:t>
      </w:r>
      <w:r w:rsidR="001C7D87" w:rsidRPr="00B02C85">
        <w:rPr>
          <w:sz w:val="28"/>
          <w:szCs w:val="28"/>
        </w:rPr>
        <w:t>.</w:t>
      </w:r>
      <w:r w:rsidR="00D736F9" w:rsidRPr="00B02C85">
        <w:rPr>
          <w:sz w:val="28"/>
          <w:szCs w:val="28"/>
        </w:rPr>
        <w:t xml:space="preserve"> </w:t>
      </w:r>
    </w:p>
    <w:p w:rsidR="00A97446" w:rsidRPr="00B02C85" w:rsidRDefault="00E409FD" w:rsidP="00AB4B8E">
      <w:pPr>
        <w:pStyle w:val="af5"/>
        <w:ind w:left="357" w:firstLine="351"/>
        <w:jc w:val="both"/>
        <w:rPr>
          <w:sz w:val="28"/>
          <w:szCs w:val="28"/>
        </w:rPr>
      </w:pPr>
      <w:r w:rsidRPr="00B02C85">
        <w:rPr>
          <w:sz w:val="28"/>
          <w:szCs w:val="28"/>
        </w:rPr>
        <w:t xml:space="preserve"> </w:t>
      </w:r>
      <w:r w:rsidR="00291548" w:rsidRPr="00B02C85">
        <w:rPr>
          <w:sz w:val="28"/>
          <w:szCs w:val="28"/>
        </w:rPr>
        <w:t xml:space="preserve">Згадана еквівалентність стає явною, </w:t>
      </w:r>
      <w:r w:rsidRPr="00B02C85">
        <w:rPr>
          <w:sz w:val="28"/>
          <w:szCs w:val="28"/>
        </w:rPr>
        <w:t>якщо врахувати, що коефіцієнти передачі сигналу і коефіцієнти підсилення зв’язані співвідношеннями</w:t>
      </w:r>
      <w:r w:rsidR="00291548" w:rsidRPr="00B02C85">
        <w:rPr>
          <w:sz w:val="28"/>
          <w:szCs w:val="28"/>
        </w:rPr>
        <w:t>:</w:t>
      </w:r>
    </w:p>
    <w:p w:rsidR="00291548" w:rsidRPr="00B02C85" w:rsidRDefault="00291548" w:rsidP="001C7D87">
      <w:pPr>
        <w:pStyle w:val="af5"/>
        <w:ind w:left="357" w:firstLine="351"/>
        <w:jc w:val="right"/>
        <w:rPr>
          <w:sz w:val="28"/>
          <w:szCs w:val="28"/>
        </w:rPr>
      </w:pPr>
      <m:oMath>
        <m:r>
          <w:rPr>
            <w:rFonts w:ascii="Cambria Math" w:hAnsi="Cambria Math"/>
            <w:i/>
            <w:sz w:val="28"/>
            <w:szCs w:val="28"/>
          </w:rPr>
          <w:sym w:font="Symbol" w:char="F04B"/>
        </m:r>
        <m:r>
          <w:rPr>
            <w:rFonts w:ascii="Cambria Math" w:hAnsi="Cambria Math"/>
            <w:sz w:val="28"/>
            <w:szCs w:val="28"/>
          </w:rPr>
          <m:t>=</m:t>
        </m:r>
        <m:r>
          <m:rPr>
            <m:sty m:val="p"/>
          </m:rPr>
          <w:rPr>
            <w:rFonts w:ascii="Cambria Math" w:hAnsi="Cambria Math"/>
            <w:sz w:val="28"/>
            <w:szCs w:val="28"/>
          </w:rPr>
          <m:t>exp⁡</m:t>
        </m:r>
        <m:r>
          <w:rPr>
            <w:rFonts w:ascii="Cambria Math" w:hAnsi="Cambria Math"/>
            <w:sz w:val="28"/>
            <w:szCs w:val="28"/>
          </w:rPr>
          <m:t>(kl)</m:t>
        </m:r>
      </m:oMath>
      <w:r w:rsidRPr="00B02C85">
        <w:rPr>
          <w:sz w:val="28"/>
          <w:szCs w:val="28"/>
        </w:rPr>
        <w:t xml:space="preserve"> </w:t>
      </w:r>
      <w:r w:rsidR="001C7D87" w:rsidRPr="00B02C85">
        <w:rPr>
          <w:sz w:val="28"/>
          <w:szCs w:val="28"/>
        </w:rPr>
        <w:t>,</w:t>
      </w:r>
      <w:r w:rsidRPr="00B02C85">
        <w:rPr>
          <w:sz w:val="28"/>
          <w:szCs w:val="28"/>
        </w:rPr>
        <w:tab/>
      </w:r>
      <w:r w:rsidR="001C7D87" w:rsidRPr="00B02C85">
        <w:rPr>
          <w:sz w:val="28"/>
          <w:szCs w:val="28"/>
        </w:rPr>
        <w:tab/>
      </w:r>
      <w:r w:rsidR="001C7D87" w:rsidRPr="00B02C85">
        <w:rPr>
          <w:sz w:val="28"/>
          <w:szCs w:val="28"/>
        </w:rPr>
        <w:tab/>
      </w:r>
      <w:r w:rsidR="001C7D87" w:rsidRPr="00B02C85">
        <w:rPr>
          <w:sz w:val="28"/>
          <w:szCs w:val="28"/>
        </w:rPr>
        <w:tab/>
      </w:r>
      <w:r w:rsidRPr="00B02C85">
        <w:rPr>
          <w:sz w:val="28"/>
          <w:szCs w:val="28"/>
        </w:rPr>
        <w:tab/>
        <w:t>(</w:t>
      </w:r>
      <w:r w:rsidR="001C7D87" w:rsidRPr="00B02C85">
        <w:rPr>
          <w:sz w:val="28"/>
          <w:szCs w:val="28"/>
        </w:rPr>
        <w:t>1.60а</w:t>
      </w:r>
      <w:r w:rsidRPr="00B02C85">
        <w:rPr>
          <w:sz w:val="28"/>
          <w:szCs w:val="28"/>
        </w:rPr>
        <w:t>)</w:t>
      </w:r>
    </w:p>
    <w:p w:rsidR="00291548" w:rsidRPr="00B02C85" w:rsidRDefault="00291548" w:rsidP="00AB4B8E">
      <w:pPr>
        <w:pStyle w:val="af5"/>
        <w:ind w:left="357" w:firstLine="351"/>
        <w:jc w:val="both"/>
        <w:rPr>
          <w:sz w:val="28"/>
          <w:szCs w:val="28"/>
        </w:rPr>
      </w:pPr>
    </w:p>
    <w:p w:rsidR="00291548" w:rsidRPr="00B02C85" w:rsidRDefault="006C56A5" w:rsidP="001C7D87">
      <w:pPr>
        <w:pStyle w:val="af5"/>
        <w:ind w:left="357" w:firstLine="351"/>
        <w:jc w:val="right"/>
        <w:rPr>
          <w:sz w:val="28"/>
          <w:szCs w:val="28"/>
        </w:rPr>
      </w:pPr>
      <m:oMath>
        <m:r>
          <w:rPr>
            <w:rFonts w:ascii="Cambria Math" w:hAnsi="Cambria Math"/>
            <w:sz w:val="28"/>
            <w:szCs w:val="28"/>
          </w:rPr>
          <m:t>β=</m:t>
        </m:r>
        <m:r>
          <m:rPr>
            <m:sty m:val="p"/>
          </m:rPr>
          <w:rPr>
            <w:rFonts w:ascii="Cambria Math" w:hAnsi="Cambria Math"/>
            <w:sz w:val="28"/>
            <w:szCs w:val="28"/>
          </w:rPr>
          <m:t>exp⁡[-</m:t>
        </m:r>
        <m:d>
          <m:dPr>
            <m:ctrlPr>
              <w:rPr>
                <w:rFonts w:ascii="Cambria Math" w:hAnsi="Cambria Math"/>
                <w:i/>
                <w:sz w:val="28"/>
                <w:szCs w:val="28"/>
              </w:rPr>
            </m:ctrlPr>
          </m:dPr>
          <m:e>
            <m:r>
              <w:rPr>
                <w:rFonts w:ascii="Cambria Math" w:hAnsi="Cambria Math"/>
                <w:i/>
                <w:sz w:val="28"/>
                <w:szCs w:val="28"/>
              </w:rPr>
              <w:sym w:font="Symbol" w:char="F061"/>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2l</m:t>
                </m:r>
              </m:den>
            </m:f>
            <m:r>
              <w:rPr>
                <w:rFonts w:ascii="Cambria Math" w:hAnsi="Cambria Math"/>
                <w:sz w:val="28"/>
                <w:szCs w:val="28"/>
              </w:rPr>
              <m:t>ln</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 xml:space="preserve">2 </m:t>
                    </m:r>
                  </m:sub>
                </m:sSub>
              </m:den>
            </m:f>
          </m:e>
        </m:d>
        <m:r>
          <w:rPr>
            <w:rFonts w:ascii="Cambria Math" w:hAnsi="Cambria Math"/>
            <w:sz w:val="28"/>
            <w:szCs w:val="28"/>
          </w:rPr>
          <m:t>l]</m:t>
        </m:r>
      </m:oMath>
      <w:r w:rsidR="001C7D87" w:rsidRPr="00B02C85">
        <w:rPr>
          <w:sz w:val="28"/>
          <w:szCs w:val="28"/>
        </w:rPr>
        <w:tab/>
      </w:r>
      <w:r w:rsidR="001C7D87" w:rsidRPr="00B02C85">
        <w:rPr>
          <w:sz w:val="28"/>
          <w:szCs w:val="28"/>
        </w:rPr>
        <w:tab/>
      </w:r>
      <w:r w:rsidR="001C7D87" w:rsidRPr="00B02C85">
        <w:rPr>
          <w:sz w:val="28"/>
          <w:szCs w:val="28"/>
        </w:rPr>
        <w:tab/>
        <w:t>(1.60б)</w:t>
      </w:r>
    </w:p>
    <w:p w:rsidR="001C7D87" w:rsidRPr="00B02C85" w:rsidRDefault="001B56B8" w:rsidP="00F228AD">
      <w:pPr>
        <w:jc w:val="both"/>
        <w:rPr>
          <w:sz w:val="28"/>
          <w:szCs w:val="28"/>
        </w:rPr>
      </w:pPr>
      <w:r w:rsidRPr="00B02C85">
        <w:rPr>
          <w:sz w:val="28"/>
          <w:szCs w:val="28"/>
        </w:rPr>
        <w:t>Після</w:t>
      </w:r>
      <w:r w:rsidR="001C7D87" w:rsidRPr="00B02C85">
        <w:rPr>
          <w:sz w:val="28"/>
          <w:szCs w:val="28"/>
        </w:rPr>
        <w:t xml:space="preserve"> підстав</w:t>
      </w:r>
      <w:r w:rsidRPr="00B02C85">
        <w:rPr>
          <w:sz w:val="28"/>
          <w:szCs w:val="28"/>
        </w:rPr>
        <w:t>ки їх</w:t>
      </w:r>
      <w:r w:rsidR="001C7D87" w:rsidRPr="00B02C85">
        <w:rPr>
          <w:sz w:val="28"/>
          <w:szCs w:val="28"/>
        </w:rPr>
        <w:t xml:space="preserve"> в амплітудну умову (1.59б) і логарифмува</w:t>
      </w:r>
      <w:r w:rsidRPr="00B02C85">
        <w:rPr>
          <w:sz w:val="28"/>
          <w:szCs w:val="28"/>
        </w:rPr>
        <w:t xml:space="preserve">ння </w:t>
      </w:r>
      <w:r w:rsidR="001C7D87" w:rsidRPr="00B02C85">
        <w:rPr>
          <w:sz w:val="28"/>
          <w:szCs w:val="28"/>
        </w:rPr>
        <w:t>вийде (1.57). В той же час лазер</w:t>
      </w:r>
      <w:r w:rsidR="006A4377" w:rsidRPr="00B02C85">
        <w:rPr>
          <w:sz w:val="28"/>
          <w:szCs w:val="28"/>
        </w:rPr>
        <w:t>,</w:t>
      </w:r>
      <w:r w:rsidR="001C7D87" w:rsidRPr="00B02C85">
        <w:rPr>
          <w:sz w:val="28"/>
          <w:szCs w:val="28"/>
        </w:rPr>
        <w:t xml:space="preserve"> як автоколивальна система, принципово відрізняється від радіотехнічного генератора тим, що в</w:t>
      </w:r>
      <w:r w:rsidR="00B161ED" w:rsidRPr="00B02C85">
        <w:rPr>
          <w:sz w:val="28"/>
          <w:szCs w:val="28"/>
        </w:rPr>
        <w:t>ін</w:t>
      </w:r>
      <w:r w:rsidR="001C7D87" w:rsidRPr="00B02C85">
        <w:rPr>
          <w:sz w:val="28"/>
          <w:szCs w:val="28"/>
        </w:rPr>
        <w:t xml:space="preserve"> </w:t>
      </w:r>
      <w:r w:rsidR="00B161ED" w:rsidRPr="00B02C85">
        <w:rPr>
          <w:sz w:val="28"/>
          <w:szCs w:val="28"/>
        </w:rPr>
        <w:t xml:space="preserve">не </w:t>
      </w:r>
      <w:r w:rsidRPr="00B02C85">
        <w:rPr>
          <w:sz w:val="28"/>
          <w:szCs w:val="28"/>
        </w:rPr>
        <w:t>потреб</w:t>
      </w:r>
      <w:r w:rsidR="00B161ED" w:rsidRPr="00B02C85">
        <w:rPr>
          <w:sz w:val="28"/>
          <w:szCs w:val="28"/>
        </w:rPr>
        <w:t>ує</w:t>
      </w:r>
      <w:r w:rsidRPr="00B02C85">
        <w:rPr>
          <w:sz w:val="28"/>
          <w:szCs w:val="28"/>
        </w:rPr>
        <w:t xml:space="preserve">  спеціальн</w:t>
      </w:r>
      <w:r w:rsidR="006A4377" w:rsidRPr="00B02C85">
        <w:rPr>
          <w:sz w:val="28"/>
          <w:szCs w:val="28"/>
        </w:rPr>
        <w:t>о</w:t>
      </w:r>
      <w:r w:rsidR="00B161ED" w:rsidRPr="00B02C85">
        <w:rPr>
          <w:sz w:val="28"/>
          <w:szCs w:val="28"/>
        </w:rPr>
        <w:t>го</w:t>
      </w:r>
      <w:r w:rsidRPr="00B02C85">
        <w:rPr>
          <w:sz w:val="28"/>
          <w:szCs w:val="28"/>
        </w:rPr>
        <w:t xml:space="preserve"> пристр</w:t>
      </w:r>
      <w:r w:rsidR="00B161ED" w:rsidRPr="00B02C85">
        <w:rPr>
          <w:sz w:val="28"/>
          <w:szCs w:val="28"/>
        </w:rPr>
        <w:t>ою</w:t>
      </w:r>
      <w:r w:rsidRPr="00B02C85">
        <w:rPr>
          <w:sz w:val="28"/>
          <w:szCs w:val="28"/>
        </w:rPr>
        <w:t>, як</w:t>
      </w:r>
      <w:r w:rsidR="006A4377" w:rsidRPr="00B02C85">
        <w:rPr>
          <w:sz w:val="28"/>
          <w:szCs w:val="28"/>
        </w:rPr>
        <w:t>ий</w:t>
      </w:r>
      <w:r w:rsidRPr="00B02C85">
        <w:rPr>
          <w:sz w:val="28"/>
          <w:szCs w:val="28"/>
        </w:rPr>
        <w:t xml:space="preserve"> забезпечу</w:t>
      </w:r>
      <w:r w:rsidR="006A4377" w:rsidRPr="00B02C85">
        <w:rPr>
          <w:sz w:val="28"/>
          <w:szCs w:val="28"/>
        </w:rPr>
        <w:t>є</w:t>
      </w:r>
      <w:r w:rsidRPr="00B02C85">
        <w:rPr>
          <w:sz w:val="28"/>
          <w:szCs w:val="28"/>
        </w:rPr>
        <w:t xml:space="preserve"> фазову умову</w:t>
      </w:r>
      <w:r w:rsidR="00557D4A" w:rsidRPr="00B02C85">
        <w:rPr>
          <w:sz w:val="28"/>
          <w:szCs w:val="28"/>
        </w:rPr>
        <w:t xml:space="preserve"> (аналога </w:t>
      </w:r>
      <w:proofErr w:type="spellStart"/>
      <w:r w:rsidR="00557D4A" w:rsidRPr="00B02C85">
        <w:rPr>
          <w:sz w:val="28"/>
          <w:szCs w:val="28"/>
        </w:rPr>
        <w:t>індуктивно</w:t>
      </w:r>
      <w:proofErr w:type="spellEnd"/>
      <w:r w:rsidR="00557D4A" w:rsidRPr="00B02C85">
        <w:rPr>
          <w:sz w:val="28"/>
          <w:szCs w:val="28"/>
        </w:rPr>
        <w:t xml:space="preserve"> зв’язаних котушок </w:t>
      </w:r>
      <w:r w:rsidR="00557D4A" w:rsidRPr="00B02C85">
        <w:rPr>
          <w:i/>
          <w:sz w:val="28"/>
          <w:szCs w:val="28"/>
        </w:rPr>
        <w:t>L</w:t>
      </w:r>
      <w:r w:rsidR="00557D4A" w:rsidRPr="00B02C85">
        <w:rPr>
          <w:sz w:val="28"/>
          <w:szCs w:val="28"/>
          <w:vertAlign w:val="subscript"/>
        </w:rPr>
        <w:t>1</w:t>
      </w:r>
      <w:r w:rsidR="00557D4A" w:rsidRPr="00B02C85">
        <w:rPr>
          <w:sz w:val="28"/>
          <w:szCs w:val="28"/>
        </w:rPr>
        <w:t xml:space="preserve"> і </w:t>
      </w:r>
      <w:r w:rsidR="00557D4A" w:rsidRPr="00B02C85">
        <w:rPr>
          <w:i/>
          <w:sz w:val="28"/>
          <w:szCs w:val="28"/>
        </w:rPr>
        <w:t>L</w:t>
      </w:r>
      <w:r w:rsidR="00557D4A" w:rsidRPr="00B02C85">
        <w:rPr>
          <w:sz w:val="28"/>
          <w:szCs w:val="28"/>
          <w:vertAlign w:val="subscript"/>
        </w:rPr>
        <w:t>2</w:t>
      </w:r>
      <w:r w:rsidR="00557D4A" w:rsidRPr="00B02C85">
        <w:rPr>
          <w:sz w:val="28"/>
          <w:szCs w:val="28"/>
        </w:rPr>
        <w:t>). Ця умова виконується автоматично завдяки ефекту вимушеного випромінювання, який забезпечує повну еквівалентність генерованого випромінювання вже існуючому</w:t>
      </w:r>
      <w:r w:rsidR="00E873CF" w:rsidRPr="00B02C85">
        <w:rPr>
          <w:sz w:val="28"/>
          <w:szCs w:val="28"/>
        </w:rPr>
        <w:t>: атом 2 випромінює з тією ж фазою, яку йому нав’яже випромінювання атома 1 (рис. 1.16)</w:t>
      </w:r>
      <w:r w:rsidR="00557D4A" w:rsidRPr="00B02C85">
        <w:rPr>
          <w:sz w:val="28"/>
          <w:szCs w:val="28"/>
        </w:rPr>
        <w:t>. Цим лазерна генерація принципово відрізняється від генерації електричних (електромагнітних)</w:t>
      </w:r>
      <w:r w:rsidR="001C7D87" w:rsidRPr="00B02C85">
        <w:rPr>
          <w:sz w:val="28"/>
          <w:szCs w:val="28"/>
        </w:rPr>
        <w:t xml:space="preserve"> </w:t>
      </w:r>
      <w:r w:rsidR="00557D4A" w:rsidRPr="00B02C85">
        <w:rPr>
          <w:sz w:val="28"/>
          <w:szCs w:val="28"/>
        </w:rPr>
        <w:t>коливань радіотехнічних генераторів.</w:t>
      </w:r>
      <w:r w:rsidR="006A4377" w:rsidRPr="00B02C85">
        <w:rPr>
          <w:sz w:val="28"/>
          <w:szCs w:val="28"/>
        </w:rPr>
        <w:t xml:space="preserve"> </w:t>
      </w:r>
    </w:p>
    <w:p w:rsidR="00557D4A" w:rsidRPr="00B02C85" w:rsidRDefault="00557D4A" w:rsidP="00F228AD">
      <w:pPr>
        <w:jc w:val="both"/>
        <w:rPr>
          <w:sz w:val="28"/>
          <w:szCs w:val="28"/>
        </w:rPr>
      </w:pPr>
      <w:r w:rsidRPr="00B02C85">
        <w:rPr>
          <w:sz w:val="28"/>
          <w:szCs w:val="28"/>
        </w:rPr>
        <w:tab/>
        <w:t xml:space="preserve">Слід зауважити, що </w:t>
      </w:r>
      <w:r w:rsidR="00CD0815" w:rsidRPr="00B02C85">
        <w:rPr>
          <w:sz w:val="28"/>
          <w:szCs w:val="28"/>
        </w:rPr>
        <w:t xml:space="preserve">частота випромінювання лазера визначається не лише переходом між відповідними енергетичними рівнями атома, а й резонатором </w:t>
      </w:r>
      <w:r w:rsidR="006A4377" w:rsidRPr="00B02C85">
        <w:rPr>
          <w:sz w:val="28"/>
          <w:szCs w:val="28"/>
        </w:rPr>
        <w:t xml:space="preserve">- </w:t>
      </w:r>
      <w:r w:rsidR="00CD0815" w:rsidRPr="00B02C85">
        <w:rPr>
          <w:sz w:val="28"/>
          <w:szCs w:val="28"/>
        </w:rPr>
        <w:t xml:space="preserve">завдяки його резонансним властивостям, обумовлених інтерференцією двох зустрічних  хвиль. Ця інтерференція призводить до існування незатухаючих </w:t>
      </w:r>
      <w:r w:rsidR="00B161ED" w:rsidRPr="00B02C85">
        <w:rPr>
          <w:sz w:val="28"/>
          <w:szCs w:val="28"/>
        </w:rPr>
        <w:t>(добротних) коливань</w:t>
      </w:r>
      <w:r w:rsidR="00CD0815" w:rsidRPr="00B02C85">
        <w:rPr>
          <w:sz w:val="28"/>
          <w:szCs w:val="28"/>
        </w:rPr>
        <w:t xml:space="preserve"> лише на певних частотах (модах резонатора). Тому можна сказати, що резонатор </w:t>
      </w:r>
      <w:r w:rsidR="005C5F2C" w:rsidRPr="00B02C85">
        <w:rPr>
          <w:sz w:val="28"/>
          <w:szCs w:val="28"/>
        </w:rPr>
        <w:t xml:space="preserve">входить </w:t>
      </w:r>
      <w:r w:rsidR="00BC666E" w:rsidRPr="00B02C85">
        <w:rPr>
          <w:sz w:val="28"/>
          <w:szCs w:val="28"/>
        </w:rPr>
        <w:t xml:space="preserve">не тільки в систему зворотного зв’язку, але й </w:t>
      </w:r>
      <w:r w:rsidR="005C5F2C" w:rsidRPr="00B02C85">
        <w:rPr>
          <w:sz w:val="28"/>
          <w:szCs w:val="28"/>
        </w:rPr>
        <w:t xml:space="preserve">в </w:t>
      </w:r>
      <w:r w:rsidR="00CD0815" w:rsidRPr="00B02C85">
        <w:rPr>
          <w:sz w:val="28"/>
          <w:szCs w:val="28"/>
        </w:rPr>
        <w:t xml:space="preserve">коливальну систему </w:t>
      </w:r>
      <w:r w:rsidR="005C5F2C" w:rsidRPr="00B02C85">
        <w:rPr>
          <w:sz w:val="28"/>
          <w:szCs w:val="28"/>
        </w:rPr>
        <w:t>разом із атомами.</w:t>
      </w:r>
      <w:r w:rsidR="00BC666E" w:rsidRPr="00B02C85">
        <w:rPr>
          <w:sz w:val="28"/>
          <w:szCs w:val="28"/>
        </w:rPr>
        <w:t xml:space="preserve"> </w:t>
      </w:r>
      <w:r w:rsidR="00BC4812" w:rsidRPr="00B02C85">
        <w:rPr>
          <w:sz w:val="28"/>
          <w:szCs w:val="28"/>
        </w:rPr>
        <w:t xml:space="preserve">Ця його роль не принципова для виникнення генерації, але надзвичайно важлива. </w:t>
      </w:r>
      <w:r w:rsidR="00BC666E" w:rsidRPr="00B02C85">
        <w:rPr>
          <w:sz w:val="28"/>
          <w:szCs w:val="28"/>
        </w:rPr>
        <w:t xml:space="preserve">Завдяки цьому випромінювання лазера </w:t>
      </w:r>
      <w:r w:rsidR="00BC4812" w:rsidRPr="00B02C85">
        <w:rPr>
          <w:sz w:val="28"/>
          <w:szCs w:val="28"/>
        </w:rPr>
        <w:t>стає</w:t>
      </w:r>
      <w:r w:rsidR="00BC666E" w:rsidRPr="00B02C85">
        <w:rPr>
          <w:sz w:val="28"/>
          <w:szCs w:val="28"/>
        </w:rPr>
        <w:t xml:space="preserve"> </w:t>
      </w:r>
      <w:r w:rsidR="00B161ED" w:rsidRPr="00B02C85">
        <w:rPr>
          <w:sz w:val="28"/>
          <w:szCs w:val="28"/>
        </w:rPr>
        <w:t>винятково</w:t>
      </w:r>
      <w:r w:rsidR="00BC666E" w:rsidRPr="00B02C85">
        <w:rPr>
          <w:sz w:val="28"/>
          <w:szCs w:val="28"/>
        </w:rPr>
        <w:t xml:space="preserve"> монохроматичним</w:t>
      </w:r>
      <w:r w:rsidR="004178BE" w:rsidRPr="00B02C85">
        <w:rPr>
          <w:sz w:val="28"/>
          <w:szCs w:val="28"/>
        </w:rPr>
        <w:t xml:space="preserve">, оскільки ширина спектрального </w:t>
      </w:r>
      <w:proofErr w:type="spellStart"/>
      <w:r w:rsidR="004178BE" w:rsidRPr="00B02C85">
        <w:rPr>
          <w:sz w:val="28"/>
          <w:szCs w:val="28"/>
        </w:rPr>
        <w:t>контура</w:t>
      </w:r>
      <w:proofErr w:type="spellEnd"/>
      <w:r w:rsidR="004178BE" w:rsidRPr="00B02C85">
        <w:rPr>
          <w:sz w:val="28"/>
          <w:szCs w:val="28"/>
        </w:rPr>
        <w:t xml:space="preserve"> визначається не шириною спектра випромінювання атома, а шириною </w:t>
      </w:r>
      <w:proofErr w:type="spellStart"/>
      <w:r w:rsidR="004178BE" w:rsidRPr="00B02C85">
        <w:rPr>
          <w:sz w:val="28"/>
          <w:szCs w:val="28"/>
        </w:rPr>
        <w:t>контура</w:t>
      </w:r>
      <w:proofErr w:type="spellEnd"/>
      <w:r w:rsidR="004178BE" w:rsidRPr="00B02C85">
        <w:rPr>
          <w:sz w:val="28"/>
          <w:szCs w:val="28"/>
        </w:rPr>
        <w:t xml:space="preserve"> моди</w:t>
      </w:r>
      <w:r w:rsidR="00BC4812" w:rsidRPr="00B02C85">
        <w:rPr>
          <w:sz w:val="28"/>
          <w:szCs w:val="28"/>
        </w:rPr>
        <w:t xml:space="preserve"> резонатора</w:t>
      </w:r>
      <w:r w:rsidR="004178BE" w:rsidRPr="00B02C85">
        <w:rPr>
          <w:sz w:val="28"/>
          <w:szCs w:val="28"/>
        </w:rPr>
        <w:t>, яка на кілька порядків менша</w:t>
      </w:r>
      <w:r w:rsidR="00B161ED" w:rsidRPr="00B02C85">
        <w:rPr>
          <w:sz w:val="28"/>
          <w:szCs w:val="28"/>
        </w:rPr>
        <w:t>.</w:t>
      </w:r>
    </w:p>
    <w:p w:rsidR="008E29C1" w:rsidRPr="00B02C85" w:rsidRDefault="008E29C1"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F228AD">
      <w:pPr>
        <w:jc w:val="both"/>
        <w:rPr>
          <w:sz w:val="28"/>
          <w:szCs w:val="28"/>
        </w:rPr>
      </w:pPr>
    </w:p>
    <w:p w:rsidR="00327C3E" w:rsidRPr="00B02C85" w:rsidRDefault="00327C3E" w:rsidP="00327C3E">
      <w:pPr>
        <w:pStyle w:val="2"/>
        <w:pageBreakBefore/>
        <w:spacing w:after="240"/>
        <w:jc w:val="center"/>
        <w:rPr>
          <w:rFonts w:ascii="Times New Roman" w:hAnsi="Times New Roman" w:cs="Times New Roman"/>
          <w:i/>
          <w:color w:val="auto"/>
          <w:sz w:val="28"/>
          <w:szCs w:val="28"/>
        </w:rPr>
      </w:pPr>
      <w:r w:rsidRPr="00B02C85">
        <w:rPr>
          <w:rFonts w:ascii="Times New Roman" w:hAnsi="Times New Roman" w:cs="Times New Roman"/>
          <w:color w:val="auto"/>
          <w:sz w:val="28"/>
          <w:szCs w:val="28"/>
        </w:rPr>
        <w:lastRenderedPageBreak/>
        <w:t>Ф</w:t>
      </w:r>
      <w:r w:rsidR="00B02C85">
        <w:rPr>
          <w:rFonts w:ascii="Times New Roman" w:hAnsi="Times New Roman" w:cs="Times New Roman"/>
          <w:color w:val="auto"/>
          <w:sz w:val="28"/>
          <w:szCs w:val="28"/>
        </w:rPr>
        <w:t>ОРМУВАННЯ ЛАЗЕРНОГО ВИПРОМІНЮВАННЯ В ОПТИЧНОМУ РЕЗОНАТОРІ</w:t>
      </w:r>
    </w:p>
    <w:p w:rsidR="00327C3E" w:rsidRPr="00B02C85" w:rsidRDefault="00327C3E" w:rsidP="00327C3E">
      <w:pPr>
        <w:pStyle w:val="2"/>
        <w:jc w:val="both"/>
        <w:rPr>
          <w:rFonts w:ascii="Times New Roman" w:hAnsi="Times New Roman"/>
          <w:color w:val="auto"/>
          <w:sz w:val="28"/>
          <w:szCs w:val="28"/>
        </w:rPr>
      </w:pPr>
      <w:r w:rsidRPr="00B02C85">
        <w:rPr>
          <w:rFonts w:ascii="Times New Roman" w:hAnsi="Times New Roman"/>
          <w:color w:val="auto"/>
          <w:sz w:val="28"/>
          <w:szCs w:val="28"/>
        </w:rPr>
        <w:t>Механізми впливу оптичного резонатора на формування лазерного випромінювання</w:t>
      </w:r>
    </w:p>
    <w:p w:rsidR="00327C3E" w:rsidRPr="00B02C85" w:rsidRDefault="00327C3E" w:rsidP="00327C3E">
      <w:pPr>
        <w:ind w:firstLine="567"/>
        <w:jc w:val="both"/>
        <w:rPr>
          <w:sz w:val="28"/>
          <w:szCs w:val="28"/>
        </w:rPr>
      </w:pPr>
      <w:r w:rsidRPr="00B02C85">
        <w:rPr>
          <w:sz w:val="28"/>
          <w:szCs w:val="28"/>
        </w:rPr>
        <w:t>Резонатор є надзвичайно важливим елементом лазера оскільки в ньому формується випромінювання генерації. В найпростішому випадку резонатор складається із двох плоских дзеркал з високою точністю паралельних один одному (</w:t>
      </w:r>
      <w:r w:rsidRPr="00B02C85">
        <w:rPr>
          <w:position w:val="-4"/>
          <w:sz w:val="28"/>
          <w:szCs w:val="28"/>
        </w:rPr>
        <w:object w:dxaOrig="400" w:dyaOrig="260">
          <v:shape id="_x0000_i1160" type="#_x0000_t75" style="width:19pt;height:11.85pt" o:ole="" fillcolor="window">
            <v:imagedata r:id="rId302" o:title=""/>
          </v:shape>
          <o:OLEObject Type="Embed" ProgID="Equation.3" ShapeID="_x0000_i1160" DrawAspect="Content" ObjectID="_1560134760" r:id="rId303"/>
        </w:object>
      </w:r>
      <w:r w:rsidRPr="00B02C85">
        <w:rPr>
          <w:sz w:val="28"/>
          <w:szCs w:val="28"/>
        </w:rPr>
        <w:t xml:space="preserve"> та вище), між якими розміщене активне середовище.</w:t>
      </w:r>
    </w:p>
    <w:p w:rsidR="00327C3E" w:rsidRPr="00B02C85" w:rsidRDefault="00327C3E" w:rsidP="00327C3E">
      <w:pPr>
        <w:pStyle w:val="a6"/>
        <w:ind w:firstLine="567"/>
        <w:jc w:val="both"/>
        <w:rPr>
          <w:sz w:val="28"/>
          <w:szCs w:val="28"/>
        </w:rPr>
      </w:pPr>
      <w:r w:rsidRPr="00B02C85">
        <w:rPr>
          <w:sz w:val="28"/>
          <w:szCs w:val="28"/>
        </w:rPr>
        <w:t xml:space="preserve">З точки зору встановлення генерації роль резонатора полягає в створенні позитивного зворотного зв’язку і забезпеченні амплітудної умови генерації (1.59а), при якій в резонаторі виникають незатухаючі хвилі (при умові тривалого існуванні інверсії в активному середовищі). Якщо приймати до уваги лише фактор підсилення випромінювання, то виникнення незатухаючих хвиль можна отримати також і в нескінченно протяжному активному середовищі, в якому вимушене випромінювання і ефект насичення підсилення сформує випромінювання граничної інтенсивності (рис. 1.13). Подібна ситуація реалізується в так званих </w:t>
      </w:r>
      <w:proofErr w:type="spellStart"/>
      <w:r w:rsidRPr="00B02C85">
        <w:rPr>
          <w:sz w:val="28"/>
          <w:szCs w:val="28"/>
        </w:rPr>
        <w:t>надсвітних</w:t>
      </w:r>
      <w:proofErr w:type="spellEnd"/>
      <w:r w:rsidRPr="00B02C85">
        <w:rPr>
          <w:sz w:val="28"/>
          <w:szCs w:val="28"/>
        </w:rPr>
        <w:t xml:space="preserve"> (однопрохідних) лазерах. Однак таке випромінювання по суті є не генерацією, а багатократно підсиленою люмінесценцією. Тому вплив резонатора не зводиться до простого подовження активного середовища, еквівалентного багатократному проходженню випромінювання через резонатор. Він проявляється у формуванні гострої діаграми спрямованості випромінювання в напрямі осі резонатора, формуванні поперечної структури лазерного пучка і лінійчатого спектра генерації. Визначимо механізми кожного з цих ефектів і якісно опишемо їх прояви.</w:t>
      </w:r>
    </w:p>
    <w:p w:rsidR="00327C3E" w:rsidRPr="00B02C85" w:rsidRDefault="00327C3E" w:rsidP="00327C3E">
      <w:pPr>
        <w:jc w:val="both"/>
        <w:rPr>
          <w:sz w:val="28"/>
          <w:szCs w:val="28"/>
        </w:rPr>
      </w:pPr>
      <w:r w:rsidRPr="00B02C85">
        <w:rPr>
          <w:sz w:val="28"/>
          <w:szCs w:val="28"/>
        </w:rPr>
        <w:tab/>
      </w:r>
    </w:p>
    <w:tbl>
      <w:tblPr>
        <w:tblW w:w="0" w:type="auto"/>
        <w:jc w:val="center"/>
        <w:tblLook w:val="04A0" w:firstRow="1" w:lastRow="0" w:firstColumn="1" w:lastColumn="0" w:noHBand="0" w:noVBand="1"/>
      </w:tblPr>
      <w:tblGrid>
        <w:gridCol w:w="4219"/>
        <w:gridCol w:w="2977"/>
      </w:tblGrid>
      <w:tr w:rsidR="00327C3E" w:rsidRPr="00B02C85" w:rsidTr="004D03A1">
        <w:trPr>
          <w:jc w:val="center"/>
        </w:trPr>
        <w:tc>
          <w:tcPr>
            <w:tcW w:w="4219" w:type="dxa"/>
          </w:tcPr>
          <w:p w:rsidR="00327C3E" w:rsidRPr="00B02C85" w:rsidRDefault="00327C3E" w:rsidP="004D03A1">
            <w:pPr>
              <w:rPr>
                <w:sz w:val="28"/>
                <w:szCs w:val="28"/>
              </w:rPr>
            </w:pPr>
            <w:r w:rsidRPr="00B02C85">
              <w:rPr>
                <w:noProof/>
                <w:sz w:val="28"/>
                <w:szCs w:val="28"/>
                <w:lang w:eastAsia="uk-UA"/>
              </w:rPr>
              <w:drawing>
                <wp:inline distT="0" distB="0" distL="0" distR="0" wp14:anchorId="76D218AC" wp14:editId="750981FB">
                  <wp:extent cx="1638962" cy="63843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1а.png"/>
                          <pic:cNvPicPr/>
                        </pic:nvPicPr>
                        <pic:blipFill>
                          <a:blip r:embed="rId304">
                            <a:extLst>
                              <a:ext uri="{28A0092B-C50C-407E-A947-70E740481C1C}">
                                <a14:useLocalDpi xmlns:a14="http://schemas.microsoft.com/office/drawing/2010/main" val="0"/>
                              </a:ext>
                            </a:extLst>
                          </a:blip>
                          <a:stretch>
                            <a:fillRect/>
                          </a:stretch>
                        </pic:blipFill>
                        <pic:spPr>
                          <a:xfrm>
                            <a:off x="0" y="0"/>
                            <a:ext cx="1638962" cy="638433"/>
                          </a:xfrm>
                          <a:prstGeom prst="rect">
                            <a:avLst/>
                          </a:prstGeom>
                        </pic:spPr>
                      </pic:pic>
                    </a:graphicData>
                  </a:graphic>
                </wp:inline>
              </w:drawing>
            </w:r>
          </w:p>
        </w:tc>
        <w:tc>
          <w:tcPr>
            <w:tcW w:w="2977" w:type="dxa"/>
          </w:tcPr>
          <w:p w:rsidR="00327C3E" w:rsidRPr="00B02C85" w:rsidRDefault="00327C3E" w:rsidP="004D03A1">
            <w:pPr>
              <w:rPr>
                <w:sz w:val="28"/>
                <w:szCs w:val="28"/>
              </w:rPr>
            </w:pPr>
            <w:r w:rsidRPr="00B02C85">
              <w:rPr>
                <w:noProof/>
                <w:sz w:val="28"/>
                <w:szCs w:val="28"/>
                <w:lang w:eastAsia="uk-UA"/>
              </w:rPr>
              <w:drawing>
                <wp:inline distT="0" distB="0" distL="0" distR="0" wp14:anchorId="08CC71FF" wp14:editId="263E0833">
                  <wp:extent cx="1038645" cy="600318"/>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1б.png"/>
                          <pic:cNvPicPr/>
                        </pic:nvPicPr>
                        <pic:blipFill>
                          <a:blip r:embed="rId305">
                            <a:extLst>
                              <a:ext uri="{28A0092B-C50C-407E-A947-70E740481C1C}">
                                <a14:useLocalDpi xmlns:a14="http://schemas.microsoft.com/office/drawing/2010/main" val="0"/>
                              </a:ext>
                            </a:extLst>
                          </a:blip>
                          <a:stretch>
                            <a:fillRect/>
                          </a:stretch>
                        </pic:blipFill>
                        <pic:spPr>
                          <a:xfrm>
                            <a:off x="0" y="0"/>
                            <a:ext cx="1038645" cy="600318"/>
                          </a:xfrm>
                          <a:prstGeom prst="rect">
                            <a:avLst/>
                          </a:prstGeom>
                        </pic:spPr>
                      </pic:pic>
                    </a:graphicData>
                  </a:graphic>
                </wp:inline>
              </w:drawing>
            </w:r>
          </w:p>
        </w:tc>
      </w:tr>
      <w:tr w:rsidR="00327C3E" w:rsidRPr="00B02C85" w:rsidTr="004D03A1">
        <w:trPr>
          <w:jc w:val="center"/>
        </w:trPr>
        <w:tc>
          <w:tcPr>
            <w:tcW w:w="7196" w:type="dxa"/>
            <w:gridSpan w:val="2"/>
          </w:tcPr>
          <w:p w:rsidR="00327C3E" w:rsidRPr="00B02C85" w:rsidRDefault="00327C3E" w:rsidP="004D03A1">
            <w:pPr>
              <w:jc w:val="both"/>
            </w:pPr>
            <w:r w:rsidRPr="00B02C85">
              <w:tab/>
            </w:r>
            <w:r w:rsidRPr="00B02C85">
              <w:tab/>
              <w:t xml:space="preserve">  а)</w:t>
            </w:r>
            <w:r w:rsidRPr="00B02C85">
              <w:tab/>
            </w:r>
            <w:r w:rsidRPr="00B02C85">
              <w:tab/>
            </w:r>
            <w:r w:rsidRPr="00B02C85">
              <w:tab/>
            </w:r>
            <w:r w:rsidRPr="00B02C85">
              <w:tab/>
            </w:r>
            <w:r w:rsidRPr="00B02C85">
              <w:tab/>
              <w:t>б)</w:t>
            </w:r>
          </w:p>
          <w:p w:rsidR="00327C3E" w:rsidRPr="00B02C85" w:rsidRDefault="00327C3E" w:rsidP="004D03A1">
            <w:pPr>
              <w:jc w:val="both"/>
            </w:pPr>
            <w:r w:rsidRPr="00B02C85">
              <w:t>Рис. 2.1. Спрямованість вимушеного випромінювання в резонаторі (а) і без резонатора (б).</w:t>
            </w:r>
          </w:p>
          <w:p w:rsidR="00327C3E" w:rsidRPr="00B02C85" w:rsidRDefault="00327C3E" w:rsidP="004D03A1"/>
        </w:tc>
      </w:tr>
    </w:tbl>
    <w:p w:rsidR="00327C3E" w:rsidRPr="00B02C85" w:rsidRDefault="00327C3E" w:rsidP="00327C3E">
      <w:pPr>
        <w:jc w:val="both"/>
        <w:rPr>
          <w:sz w:val="28"/>
          <w:szCs w:val="28"/>
        </w:rPr>
      </w:pPr>
      <w:r w:rsidRPr="00B02C85">
        <w:rPr>
          <w:sz w:val="28"/>
          <w:szCs w:val="28"/>
        </w:rPr>
        <w:t xml:space="preserve">Формування спрямованого випромінювання є принциповою і дуже важливою функцією резонатора. Адже тільки ті спонтанні фотони, які випроменились вздовж оптичної осі зможуть пройти активне середовище багаторазово, значно розмножитись і перетворитися у випромінювання генерації. Фотони, які виникли під значними кутами до осі, не зможуть пройти через активне середовище багато разів і розмножаться значно менше (не кажучи вже про фотони, випромінені під великими кутами). Більш того, по мірі зростання інтенсивності спрямованого вздовж осі пучка зростає і ймовірність вимушеного випромінювання в цьому напрямку, в той час як ймовірність спонтанного випромінювання залишається сталою і ізотропною. Тому з </w:t>
      </w:r>
      <w:r w:rsidRPr="00B02C85">
        <w:rPr>
          <w:sz w:val="28"/>
          <w:szCs w:val="28"/>
        </w:rPr>
        <w:lastRenderedPageBreak/>
        <w:t xml:space="preserve">деякого моменту ймовірність вимушеного випромінювання вздовж осі пучка стає домінуючою і надалі практично вся запасена інверсія буде потрачена на створення лазерного пучка. Таким чином завдяки резонатору випромінювання ОКГ стає спрямованим, з шириною діаграми спрямованості близької до дифракційної межі (порядку кутових хвилин) (рис.2.1а). Вимушене випромінювання активного середовища без резонатора розподілене практично </w:t>
      </w:r>
      <w:proofErr w:type="spellStart"/>
      <w:r w:rsidRPr="00B02C85">
        <w:rPr>
          <w:sz w:val="28"/>
          <w:szCs w:val="28"/>
        </w:rPr>
        <w:t>ізотропно</w:t>
      </w:r>
      <w:proofErr w:type="spellEnd"/>
      <w:r w:rsidRPr="00B02C85">
        <w:rPr>
          <w:sz w:val="28"/>
          <w:szCs w:val="28"/>
        </w:rPr>
        <w:t xml:space="preserve">, оскільки можливість розмноження фотонів у всіх напрямках практично однакова (рис.2.1б). </w:t>
      </w:r>
    </w:p>
    <w:tbl>
      <w:tblPr>
        <w:tblpPr w:leftFromText="180" w:rightFromText="180" w:vertAnchor="text" w:tblpY="1"/>
        <w:tblOverlap w:val="never"/>
        <w:tblW w:w="0" w:type="auto"/>
        <w:tblLook w:val="04A0" w:firstRow="1" w:lastRow="0" w:firstColumn="1" w:lastColumn="0" w:noHBand="0" w:noVBand="1"/>
      </w:tblPr>
      <w:tblGrid>
        <w:gridCol w:w="2526"/>
      </w:tblGrid>
      <w:tr w:rsidR="007D3E71" w:rsidRPr="00B02C85" w:rsidTr="007D3E71">
        <w:tc>
          <w:tcPr>
            <w:tcW w:w="2518" w:type="dxa"/>
          </w:tcPr>
          <w:p w:rsidR="007D3E71" w:rsidRPr="00B02C85" w:rsidRDefault="007D3E71" w:rsidP="004D03A1">
            <w:r w:rsidRPr="00B02C85">
              <w:rPr>
                <w:noProof/>
                <w:lang w:eastAsia="uk-UA"/>
              </w:rPr>
              <w:drawing>
                <wp:inline distT="0" distB="0" distL="0" distR="0" wp14:anchorId="34CD47B9" wp14:editId="42454AB7">
                  <wp:extent cx="1463040" cy="562262"/>
                  <wp:effectExtent l="0" t="0" r="381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2_Поздовжні моди.png"/>
                          <pic:cNvPicPr/>
                        </pic:nvPicPr>
                        <pic:blipFill>
                          <a:blip r:embed="rId306">
                            <a:extLst>
                              <a:ext uri="{28A0092B-C50C-407E-A947-70E740481C1C}">
                                <a14:useLocalDpi xmlns:a14="http://schemas.microsoft.com/office/drawing/2010/main" val="0"/>
                              </a:ext>
                            </a:extLst>
                          </a:blip>
                          <a:stretch>
                            <a:fillRect/>
                          </a:stretch>
                        </pic:blipFill>
                        <pic:spPr>
                          <a:xfrm>
                            <a:off x="0" y="0"/>
                            <a:ext cx="1462883" cy="562202"/>
                          </a:xfrm>
                          <a:prstGeom prst="rect">
                            <a:avLst/>
                          </a:prstGeom>
                        </pic:spPr>
                      </pic:pic>
                    </a:graphicData>
                  </a:graphic>
                </wp:inline>
              </w:drawing>
            </w:r>
          </w:p>
        </w:tc>
      </w:tr>
      <w:tr w:rsidR="007D3E71" w:rsidRPr="00B02C85" w:rsidTr="007D3E71">
        <w:tc>
          <w:tcPr>
            <w:tcW w:w="2518" w:type="dxa"/>
          </w:tcPr>
          <w:p w:rsidR="007D3E71" w:rsidRPr="00B02C85" w:rsidRDefault="007D3E71" w:rsidP="004D03A1">
            <w:pPr>
              <w:jc w:val="both"/>
            </w:pPr>
            <w:r w:rsidRPr="00B02C85">
              <w:t>Рис. 2.2. Поле поздовжніх мод резонатора.</w:t>
            </w:r>
          </w:p>
        </w:tc>
      </w:tr>
    </w:tbl>
    <w:p w:rsidR="007D3E71" w:rsidRPr="00B02C85" w:rsidRDefault="00327C3E" w:rsidP="00327C3E">
      <w:pPr>
        <w:tabs>
          <w:tab w:val="left" w:pos="2268"/>
        </w:tabs>
        <w:ind w:firstLine="567"/>
        <w:jc w:val="both"/>
        <w:rPr>
          <w:sz w:val="28"/>
          <w:szCs w:val="28"/>
        </w:rPr>
      </w:pPr>
      <w:r w:rsidRPr="00B02C85">
        <w:rPr>
          <w:sz w:val="28"/>
          <w:szCs w:val="28"/>
        </w:rPr>
        <w:t xml:space="preserve">Іншою важливою функцією резонатора є формування спектрального складу генерованого випромінювання. Це відбувається внаслідок двох ефектів: звуження спектрального </w:t>
      </w:r>
      <w:proofErr w:type="spellStart"/>
      <w:r w:rsidRPr="00B02C85">
        <w:rPr>
          <w:sz w:val="28"/>
          <w:szCs w:val="28"/>
        </w:rPr>
        <w:t>контура</w:t>
      </w:r>
      <w:proofErr w:type="spellEnd"/>
      <w:r w:rsidRPr="00B02C85">
        <w:rPr>
          <w:sz w:val="28"/>
          <w:szCs w:val="28"/>
        </w:rPr>
        <w:t xml:space="preserve"> випромінювання і інтерференції зустрічних хвиль, які виникають в резонаторі. Перший ефект обумовлений переважним підсиленням на центральній частоті  </w:t>
      </w:r>
      <w:proofErr w:type="spellStart"/>
      <w:r w:rsidRPr="00B02C85">
        <w:rPr>
          <w:sz w:val="28"/>
          <w:szCs w:val="28"/>
        </w:rPr>
        <w:t>контура</w:t>
      </w:r>
      <w:proofErr w:type="spellEnd"/>
      <w:r w:rsidRPr="00B02C85">
        <w:rPr>
          <w:sz w:val="28"/>
          <w:szCs w:val="28"/>
        </w:rPr>
        <w:t xml:space="preserve"> випромінювання, що було описано в попередньому розділі. Інтерференція зустрічних хвиль  призводить до виникнення стоячих хвиль, які називають </w:t>
      </w:r>
      <w:r w:rsidRPr="00B02C85">
        <w:rPr>
          <w:i/>
          <w:sz w:val="28"/>
          <w:szCs w:val="28"/>
        </w:rPr>
        <w:t>поздовжніми</w:t>
      </w:r>
      <w:r w:rsidRPr="00B02C85">
        <w:rPr>
          <w:sz w:val="28"/>
          <w:szCs w:val="28"/>
        </w:rPr>
        <w:t xml:space="preserve">, або </w:t>
      </w:r>
      <w:r w:rsidRPr="00B02C85">
        <w:rPr>
          <w:i/>
          <w:sz w:val="28"/>
          <w:szCs w:val="28"/>
        </w:rPr>
        <w:t>аксіальними модами</w:t>
      </w:r>
      <w:r w:rsidRPr="00B02C85">
        <w:rPr>
          <w:sz w:val="28"/>
          <w:szCs w:val="28"/>
        </w:rPr>
        <w:t xml:space="preserve"> резонатора (рис.2.2). Оскільки в двох дзеркальному резонаторі ці хвилі утворюють вузли на поверхні обох дзеркал, то на довжині </w:t>
      </w:r>
    </w:p>
    <w:tbl>
      <w:tblPr>
        <w:tblpPr w:leftFromText="180" w:rightFromText="180" w:vertAnchor="text" w:horzAnchor="margin" w:tblpY="499"/>
        <w:tblW w:w="0" w:type="auto"/>
        <w:tblLook w:val="04A0" w:firstRow="1" w:lastRow="0" w:firstColumn="1" w:lastColumn="0" w:noHBand="0" w:noVBand="1"/>
      </w:tblPr>
      <w:tblGrid>
        <w:gridCol w:w="2016"/>
      </w:tblGrid>
      <w:tr w:rsidR="007D3E71" w:rsidRPr="00B02C85" w:rsidTr="007D3E71">
        <w:tc>
          <w:tcPr>
            <w:tcW w:w="2016" w:type="dxa"/>
          </w:tcPr>
          <w:p w:rsidR="007D3E71" w:rsidRPr="00B02C85" w:rsidRDefault="007D3E71" w:rsidP="007D3E71">
            <w:r w:rsidRPr="00B02C85">
              <w:rPr>
                <w:noProof/>
                <w:lang w:eastAsia="uk-UA"/>
              </w:rPr>
              <w:drawing>
                <wp:inline distT="0" distB="0" distL="0" distR="0" wp14:anchorId="77502565" wp14:editId="58B78881">
                  <wp:extent cx="1133933" cy="2039174"/>
                  <wp:effectExtent l="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2.png"/>
                          <pic:cNvPicPr/>
                        </pic:nvPicPr>
                        <pic:blipFill>
                          <a:blip r:embed="rId307">
                            <a:extLst>
                              <a:ext uri="{28A0092B-C50C-407E-A947-70E740481C1C}">
                                <a14:useLocalDpi xmlns:a14="http://schemas.microsoft.com/office/drawing/2010/main" val="0"/>
                              </a:ext>
                            </a:extLst>
                          </a:blip>
                          <a:stretch>
                            <a:fillRect/>
                          </a:stretch>
                        </pic:blipFill>
                        <pic:spPr>
                          <a:xfrm>
                            <a:off x="0" y="0"/>
                            <a:ext cx="1133933" cy="2039174"/>
                          </a:xfrm>
                          <a:prstGeom prst="rect">
                            <a:avLst/>
                          </a:prstGeom>
                        </pic:spPr>
                      </pic:pic>
                    </a:graphicData>
                  </a:graphic>
                </wp:inline>
              </w:drawing>
            </w:r>
          </w:p>
        </w:tc>
      </w:tr>
      <w:tr w:rsidR="007D3E71" w:rsidRPr="00B02C85" w:rsidTr="007D3E71">
        <w:tc>
          <w:tcPr>
            <w:tcW w:w="2016" w:type="dxa"/>
          </w:tcPr>
          <w:p w:rsidR="007D3E71" w:rsidRPr="00B02C85" w:rsidRDefault="007D3E71" w:rsidP="008E212F">
            <w:pPr>
              <w:jc w:val="both"/>
            </w:pPr>
            <w:r w:rsidRPr="00B02C85">
              <w:t xml:space="preserve">Рис. 2.3. Спектри випромінювання люмінесценції (а), </w:t>
            </w:r>
            <w:proofErr w:type="spellStart"/>
            <w:r w:rsidRPr="00B02C85">
              <w:t>надсвітного</w:t>
            </w:r>
            <w:proofErr w:type="spellEnd"/>
            <w:r w:rsidRPr="00B02C85">
              <w:t xml:space="preserve"> лазера (б) та лазера з резонатором (в).</w:t>
            </w:r>
          </w:p>
          <w:p w:rsidR="007D3E71" w:rsidRPr="00B02C85" w:rsidRDefault="007D3E71" w:rsidP="007D3E71"/>
        </w:tc>
      </w:tr>
    </w:tbl>
    <w:p w:rsidR="00327C3E" w:rsidRPr="00B02C85" w:rsidRDefault="00327C3E" w:rsidP="00327C3E">
      <w:pPr>
        <w:tabs>
          <w:tab w:val="left" w:pos="2268"/>
        </w:tabs>
        <w:ind w:firstLine="567"/>
        <w:jc w:val="both"/>
        <w:rPr>
          <w:sz w:val="28"/>
          <w:szCs w:val="28"/>
        </w:rPr>
      </w:pPr>
      <w:r w:rsidRPr="00B02C85">
        <w:rPr>
          <w:sz w:val="28"/>
          <w:szCs w:val="28"/>
        </w:rPr>
        <w:t xml:space="preserve">резонатора </w:t>
      </w:r>
      <w:r w:rsidRPr="00B02C85">
        <w:rPr>
          <w:i/>
          <w:sz w:val="28"/>
          <w:szCs w:val="28"/>
        </w:rPr>
        <w:t>l</w:t>
      </w:r>
      <w:r w:rsidRPr="00B02C85">
        <w:rPr>
          <w:sz w:val="28"/>
          <w:szCs w:val="28"/>
        </w:rPr>
        <w:t xml:space="preserve"> повинно укладатись ціле число півхвиль: </w:t>
      </w:r>
      <m:oMath>
        <m:r>
          <w:rPr>
            <w:rFonts w:ascii="Cambria Math" w:hAnsi="Cambria Math"/>
            <w:sz w:val="28"/>
            <w:szCs w:val="28"/>
          </w:rPr>
          <m:t>L=</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i/>
                    <w:sz w:val="28"/>
                    <w:szCs w:val="28"/>
                  </w:rPr>
                  <w:sym w:font="Symbol" w:char="F06C"/>
                </m:r>
              </m:e>
              <m:sup>
                <m:r>
                  <w:rPr>
                    <w:rFonts w:ascii="Cambria Math" w:hAnsi="Cambria Math"/>
                    <w:i/>
                    <w:sz w:val="28"/>
                    <w:szCs w:val="28"/>
                  </w:rPr>
                  <w:sym w:font="Symbol" w:char="F0A2"/>
                </m:r>
              </m:sup>
            </m:sSup>
          </m:num>
          <m:den>
            <m:r>
              <w:rPr>
                <w:rFonts w:ascii="Cambria Math" w:hAnsi="Cambria Math"/>
                <w:sz w:val="28"/>
                <w:szCs w:val="28"/>
              </w:rPr>
              <m:t>2</m:t>
            </m:r>
          </m:den>
        </m:f>
        <m:r>
          <w:rPr>
            <w:rFonts w:ascii="Cambria Math" w:hAnsi="Cambria Math"/>
            <w:sz w:val="28"/>
            <w:szCs w:val="28"/>
          </w:rPr>
          <m:t>q</m:t>
        </m:r>
      </m:oMath>
      <w:r w:rsidRPr="00B02C85">
        <w:rPr>
          <w:sz w:val="28"/>
          <w:szCs w:val="28"/>
        </w:rPr>
        <w:t xml:space="preserve">, де </w:t>
      </w:r>
      <m:oMath>
        <m:sSup>
          <m:sSupPr>
            <m:ctrlPr>
              <w:rPr>
                <w:rFonts w:ascii="Cambria Math" w:hAnsi="Cambria Math"/>
                <w:i/>
                <w:sz w:val="28"/>
                <w:szCs w:val="28"/>
              </w:rPr>
            </m:ctrlPr>
          </m:sSupPr>
          <m:e>
            <m:r>
              <w:rPr>
                <w:rFonts w:ascii="Cambria Math" w:hAnsi="Cambria Math"/>
                <w:i/>
                <w:sz w:val="28"/>
                <w:szCs w:val="28"/>
              </w:rPr>
              <w:sym w:font="Symbol" w:char="F06C"/>
            </m:r>
          </m:e>
          <m:sup>
            <m:r>
              <w:rPr>
                <w:rFonts w:ascii="Cambria Math" w:hAnsi="Cambria Math"/>
                <w:i/>
                <w:sz w:val="28"/>
                <w:szCs w:val="28"/>
              </w:rPr>
              <w:sym w:font="Symbol" w:char="F0A2"/>
            </m:r>
          </m:sup>
        </m:sSup>
        <m:r>
          <w:rPr>
            <w:rFonts w:ascii="Cambria Math" w:hAnsi="Cambria Math"/>
            <w:sz w:val="28"/>
            <w:szCs w:val="28"/>
          </w:rPr>
          <m:t>=</m:t>
        </m:r>
        <m:f>
          <m:fPr>
            <m:type m:val="lin"/>
            <m:ctrlPr>
              <w:rPr>
                <w:rFonts w:ascii="Cambria Math" w:hAnsi="Cambria Math"/>
                <w:i/>
                <w:sz w:val="28"/>
                <w:szCs w:val="28"/>
              </w:rPr>
            </m:ctrlPr>
          </m:fPr>
          <m:num>
            <m:r>
              <w:rPr>
                <w:rFonts w:ascii="Cambria Math" w:hAnsi="Cambria Math"/>
                <w:i/>
                <w:sz w:val="28"/>
                <w:szCs w:val="28"/>
              </w:rPr>
              <w:sym w:font="Symbol" w:char="F06C"/>
            </m:r>
          </m:num>
          <m:den>
            <m:r>
              <w:rPr>
                <w:rFonts w:ascii="Cambria Math" w:hAnsi="Cambria Math"/>
                <w:sz w:val="28"/>
                <w:szCs w:val="28"/>
              </w:rPr>
              <m:t>n</m:t>
            </m:r>
            <m:r>
              <w:rPr>
                <w:rFonts w:ascii="Cambria Math" w:hAnsi="Cambria Math"/>
                <w:i/>
                <w:sz w:val="28"/>
                <w:szCs w:val="28"/>
              </w:rPr>
              <w:sym w:font="Symbol" w:char="F0A2"/>
            </m:r>
          </m:den>
        </m:f>
      </m:oMath>
      <w:r w:rsidRPr="00B02C85">
        <w:rPr>
          <w:sz w:val="28"/>
          <w:szCs w:val="28"/>
        </w:rPr>
        <w:t xml:space="preserve"> - довжина хвилі в активному середовищі, а </w:t>
      </w:r>
      <w:r w:rsidRPr="00B02C85">
        <w:rPr>
          <w:sz w:val="28"/>
          <w:szCs w:val="28"/>
        </w:rPr>
        <w:sym w:font="Symbol" w:char="F06C"/>
      </w:r>
      <w:r w:rsidRPr="00B02C85">
        <w:rPr>
          <w:sz w:val="28"/>
          <w:szCs w:val="28"/>
        </w:rPr>
        <w:t xml:space="preserve"> - зовні його, </w:t>
      </w:r>
      <w:r w:rsidRPr="00B02C85">
        <w:rPr>
          <w:i/>
          <w:sz w:val="28"/>
          <w:szCs w:val="28"/>
        </w:rPr>
        <w:t>n</w:t>
      </w:r>
      <w:r w:rsidRPr="00B02C85">
        <w:rPr>
          <w:sz w:val="28"/>
          <w:szCs w:val="28"/>
        </w:rPr>
        <w:sym w:font="Symbol" w:char="F0A2"/>
      </w:r>
      <w:r w:rsidRPr="00B02C85">
        <w:rPr>
          <w:sz w:val="28"/>
          <w:szCs w:val="28"/>
        </w:rPr>
        <w:t xml:space="preserve"> – показник заломлення активного середовища. Ціле число </w:t>
      </w:r>
      <w:r w:rsidRPr="00B02C85">
        <w:rPr>
          <w:i/>
          <w:sz w:val="28"/>
          <w:szCs w:val="28"/>
        </w:rPr>
        <w:t>q</w:t>
      </w:r>
      <w:r w:rsidRPr="00B02C85">
        <w:rPr>
          <w:sz w:val="28"/>
          <w:szCs w:val="28"/>
        </w:rPr>
        <w:t xml:space="preserve">, що визначає  кількість півхвиль, називається порядком аксіальної моди. Таким чином аксіальні моди це стаціонарні розподіли поля, які встановлюються вздовж осі резонатора і відрізняються одна від одної кількістю півхвиль, що вкладаються на довжині резонатора. Виникнення аксіальних мод призводить до того, що вимушене випромінювання відбувається на довжинах хвиль </w:t>
      </w:r>
      <m:oMath>
        <m:sSub>
          <m:sSubPr>
            <m:ctrlPr>
              <w:rPr>
                <w:rFonts w:ascii="Cambria Math" w:hAnsi="Cambria Math"/>
                <w:i/>
                <w:sz w:val="28"/>
                <w:szCs w:val="28"/>
              </w:rPr>
            </m:ctrlPr>
          </m:sSubPr>
          <m:e>
            <m:r>
              <w:rPr>
                <w:rFonts w:ascii="Cambria Math" w:hAnsi="Cambria Math"/>
                <w:i/>
                <w:sz w:val="28"/>
                <w:szCs w:val="28"/>
              </w:rPr>
              <w:sym w:font="Symbol" w:char="F06C"/>
            </m:r>
          </m:e>
          <m:sub>
            <m:r>
              <w:rPr>
                <w:rFonts w:ascii="Cambria Math" w:hAnsi="Cambria Math"/>
                <w:sz w:val="28"/>
                <w:szCs w:val="28"/>
              </w:rPr>
              <m:t>q</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2L</m:t>
            </m:r>
          </m:num>
          <m:den>
            <m:r>
              <w:rPr>
                <w:rFonts w:ascii="Cambria Math" w:hAnsi="Cambria Math"/>
                <w:sz w:val="28"/>
                <w:szCs w:val="28"/>
              </w:rPr>
              <m:t>q</m:t>
            </m:r>
          </m:den>
        </m:f>
      </m:oMath>
      <w:r w:rsidRPr="00B02C85">
        <w:rPr>
          <w:sz w:val="28"/>
          <w:szCs w:val="28"/>
        </w:rPr>
        <w:t xml:space="preserve">, які із збільшенням </w:t>
      </w:r>
      <m:oMath>
        <m:r>
          <w:rPr>
            <w:rFonts w:ascii="Cambria Math" w:hAnsi="Cambria Math"/>
            <w:sz w:val="28"/>
            <w:szCs w:val="28"/>
          </w:rPr>
          <m:t xml:space="preserve">q </m:t>
        </m:r>
      </m:oMath>
      <w:r w:rsidRPr="00B02C85">
        <w:rPr>
          <w:sz w:val="28"/>
          <w:szCs w:val="28"/>
        </w:rPr>
        <w:t xml:space="preserve">змінюються дискретно і утворюють лінійчатий спектр. На осі частот ці лінії розташовані еквідистантно </w:t>
      </w:r>
      <m:oMath>
        <m:sSub>
          <m:sSubPr>
            <m:ctrlPr>
              <w:rPr>
                <w:rFonts w:ascii="Cambria Math" w:hAnsi="Cambria Math"/>
                <w:i/>
                <w:sz w:val="28"/>
                <w:szCs w:val="28"/>
              </w:rPr>
            </m:ctrlPr>
          </m:sSubPr>
          <m:e>
            <m:r>
              <w:rPr>
                <w:rFonts w:ascii="Cambria Math" w:hAnsi="Cambria Math"/>
                <w:i/>
                <w:sz w:val="28"/>
                <w:szCs w:val="28"/>
              </w:rPr>
              <w:sym w:font="Symbol" w:char="F06E"/>
            </m:r>
          </m:e>
          <m:sub>
            <m:r>
              <w:rPr>
                <w:rFonts w:ascii="Cambria Math" w:hAnsi="Cambria Math"/>
                <w:sz w:val="28"/>
                <w:szCs w:val="28"/>
              </w:rPr>
              <m:t>q</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2Ln</m:t>
            </m:r>
          </m:den>
        </m:f>
        <m:r>
          <w:rPr>
            <w:rFonts w:ascii="Cambria Math" w:hAnsi="Cambria Math"/>
            <w:sz w:val="28"/>
            <w:szCs w:val="28"/>
          </w:rPr>
          <m:t>q</m:t>
        </m:r>
      </m:oMath>
      <w:r w:rsidRPr="00B02C85">
        <w:rPr>
          <w:sz w:val="28"/>
          <w:szCs w:val="28"/>
        </w:rPr>
        <w:t>.</w:t>
      </w:r>
    </w:p>
    <w:p w:rsidR="00327C3E" w:rsidRPr="00B02C85" w:rsidRDefault="00327C3E" w:rsidP="00327C3E">
      <w:pPr>
        <w:ind w:firstLine="567"/>
        <w:jc w:val="both"/>
        <w:rPr>
          <w:sz w:val="28"/>
          <w:szCs w:val="28"/>
        </w:rPr>
      </w:pPr>
      <w:r w:rsidRPr="00B02C85">
        <w:rPr>
          <w:sz w:val="28"/>
          <w:szCs w:val="28"/>
        </w:rPr>
        <w:t xml:space="preserve">На рис.2.3 схематично показано послідовний вплив обох факторів. Якби вплив резонатора зводився лише до ефективного подовження активного середовища, то випромінювання генерації мало б звужений суцільний спектр підсиленої люмінесценції, характерний для </w:t>
      </w:r>
      <w:proofErr w:type="spellStart"/>
      <w:r w:rsidRPr="00B02C85">
        <w:rPr>
          <w:sz w:val="28"/>
          <w:szCs w:val="28"/>
        </w:rPr>
        <w:t>надсвітного</w:t>
      </w:r>
      <w:proofErr w:type="spellEnd"/>
      <w:r w:rsidRPr="00B02C85">
        <w:rPr>
          <w:sz w:val="28"/>
          <w:szCs w:val="28"/>
        </w:rPr>
        <w:t xml:space="preserve"> лазера (рис.2.3а, б). Інтерференція зустрічних хвиль призводить до перетворення цього суцільного спектра на лінійчатий, в якому інтенсивність ліній визначається його контуром (рис.2.3в).</w:t>
      </w:r>
    </w:p>
    <w:p w:rsidR="00327C3E" w:rsidRPr="00B02C85" w:rsidRDefault="00327C3E" w:rsidP="00327C3E">
      <w:pPr>
        <w:ind w:firstLine="567"/>
        <w:jc w:val="both"/>
        <w:rPr>
          <w:sz w:val="28"/>
          <w:szCs w:val="28"/>
        </w:rPr>
      </w:pPr>
      <w:r w:rsidRPr="00B02C85">
        <w:rPr>
          <w:sz w:val="28"/>
          <w:szCs w:val="28"/>
        </w:rPr>
        <w:t xml:space="preserve">Вплив резонатора на розподіл поля випромінювання в поперечному перерізі пучка відбувається завдяки дифракції на дзеркалах. Очевидно, що хвиля, яка відповідає рівномірному розподілу поля по поверхні дзеркал, </w:t>
      </w:r>
      <w:r w:rsidRPr="00B02C85">
        <w:rPr>
          <w:sz w:val="28"/>
          <w:szCs w:val="28"/>
        </w:rPr>
        <w:lastRenderedPageBreak/>
        <w:t>матиме великі дифракційні втрати при багаторазовому проходженні резонатора і тому швидко затухатиме. Хвиля, що відповідає полю, сконцентрованому в центрі дзеркал (рис.2.4), матиме значно менші дифракційні втрати, оскільки амплітуда її поля швидко зменшується до країв дзеркал. Тому така хвиля існуватиме в резонаторі набагато довше і при підсиленні в активному середовищі створить спрямований пучок із аналогічним розподілом інтенсивності в його поперечному перерізі.</w:t>
      </w:r>
    </w:p>
    <w:tbl>
      <w:tblPr>
        <w:tblpPr w:leftFromText="180" w:rightFromText="180" w:vertAnchor="text" w:horzAnchor="margin" w:tblpY="277"/>
        <w:tblOverlap w:val="never"/>
        <w:tblW w:w="0" w:type="auto"/>
        <w:tblLook w:val="04A0" w:firstRow="1" w:lastRow="0" w:firstColumn="1" w:lastColumn="0" w:noHBand="0" w:noVBand="1"/>
      </w:tblPr>
      <w:tblGrid>
        <w:gridCol w:w="2789"/>
      </w:tblGrid>
      <w:tr w:rsidR="00327C3E" w:rsidRPr="00B02C85" w:rsidTr="004D03A1">
        <w:trPr>
          <w:trHeight w:val="1936"/>
        </w:trPr>
        <w:tc>
          <w:tcPr>
            <w:tcW w:w="2789" w:type="dxa"/>
          </w:tcPr>
          <w:p w:rsidR="00327C3E" w:rsidRPr="00B02C85" w:rsidRDefault="00327C3E" w:rsidP="004D03A1">
            <w:pPr>
              <w:rPr>
                <w:sz w:val="28"/>
                <w:szCs w:val="28"/>
              </w:rPr>
            </w:pPr>
            <w:r w:rsidRPr="00B02C85">
              <w:rPr>
                <w:noProof/>
                <w:sz w:val="28"/>
                <w:szCs w:val="28"/>
                <w:lang w:eastAsia="uk-UA"/>
              </w:rPr>
              <w:drawing>
                <wp:inline distT="0" distB="0" distL="0" distR="0" wp14:anchorId="13FC9D99" wp14:editId="5D36BD2A">
                  <wp:extent cx="1610376" cy="1238751"/>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тичний розподіл інтенсивності в модах прямокутного дз_Рис2.4.png"/>
                          <pic:cNvPicPr/>
                        </pic:nvPicPr>
                        <pic:blipFill>
                          <a:blip r:embed="rId308">
                            <a:extLst>
                              <a:ext uri="{28A0092B-C50C-407E-A947-70E740481C1C}">
                                <a14:useLocalDpi xmlns:a14="http://schemas.microsoft.com/office/drawing/2010/main" val="0"/>
                              </a:ext>
                            </a:extLst>
                          </a:blip>
                          <a:stretch>
                            <a:fillRect/>
                          </a:stretch>
                        </pic:blipFill>
                        <pic:spPr>
                          <a:xfrm>
                            <a:off x="0" y="0"/>
                            <a:ext cx="1610376" cy="1238751"/>
                          </a:xfrm>
                          <a:prstGeom prst="rect">
                            <a:avLst/>
                          </a:prstGeom>
                        </pic:spPr>
                      </pic:pic>
                    </a:graphicData>
                  </a:graphic>
                </wp:inline>
              </w:drawing>
            </w:r>
          </w:p>
        </w:tc>
      </w:tr>
      <w:tr w:rsidR="00327C3E" w:rsidRPr="00B02C85" w:rsidTr="004D03A1">
        <w:trPr>
          <w:trHeight w:val="1170"/>
        </w:trPr>
        <w:tc>
          <w:tcPr>
            <w:tcW w:w="2789" w:type="dxa"/>
          </w:tcPr>
          <w:p w:rsidR="00327C3E" w:rsidRPr="00B02C85" w:rsidRDefault="00327C3E" w:rsidP="0016326D">
            <w:pPr>
              <w:jc w:val="both"/>
            </w:pPr>
            <w:r w:rsidRPr="00B02C85">
              <w:t>Рис.2.4. Схематичний розподіл  інтенсивності випромінювання мод на прямокутних дзеркалах резонатора.</w:t>
            </w:r>
          </w:p>
        </w:tc>
      </w:tr>
    </w:tbl>
    <w:p w:rsidR="00327C3E" w:rsidRPr="00B02C85" w:rsidRDefault="00327C3E" w:rsidP="00327C3E">
      <w:pPr>
        <w:ind w:firstLine="567"/>
        <w:jc w:val="both"/>
        <w:rPr>
          <w:sz w:val="28"/>
          <w:szCs w:val="28"/>
        </w:rPr>
      </w:pPr>
      <w:r w:rsidRPr="00B02C85">
        <w:rPr>
          <w:sz w:val="28"/>
          <w:szCs w:val="28"/>
        </w:rPr>
        <w:t>Майже такі ж малі втрати матиме і хвиля з розподілом поля, якому відповідає два максимуми інтенсивності на поверхні дзеркал. Аналогічно можуть існувати хвилі, яким відповідають поля з більшою кількістю таких максимумів. Хвилі з такими розподілами так само створюють  спрямовані пучки із аналогічним розподілом інтенсивності в поперечному перерізі. Очевидно, що дифракційні втрати цих хвиль зростатимуть  із збільшенням кількості цих максимумів, оскільки амплітуда поля на краях дзеркал теж зростатиме.</w:t>
      </w:r>
    </w:p>
    <w:p w:rsidR="00327C3E" w:rsidRPr="00B02C85" w:rsidRDefault="00327C3E" w:rsidP="00327C3E">
      <w:pPr>
        <w:ind w:firstLine="567"/>
        <w:jc w:val="both"/>
        <w:rPr>
          <w:sz w:val="28"/>
          <w:szCs w:val="28"/>
        </w:rPr>
      </w:pPr>
      <w:r w:rsidRPr="00B02C85">
        <w:rPr>
          <w:sz w:val="28"/>
          <w:szCs w:val="28"/>
        </w:rPr>
        <w:t>Зрозуміло, що розподіл поля в поперечному перерізі пучка залежатиме також від форми дзеркал, оскільки від цього залежить дифракційна картина. Тому цей розподіл різний для пучків, сформованих в резонаторах з круглими і прямокутними дзеркалами. Хвилі, яким відповідають такі конфігурації електромагнітного поля в поперечному перерізі пучка, які не змінюються (тобто є стаціонарними) при відбиваннях випромінювання від дзеркал називаються поперечними модами. Ці конфігурації проявляються у відповідному розподілі поля і інтенсивності на дзеркалах та в поперечному перерізі пучка, який формується в активному середовищі, і розповсюджується вздовж осі резонатора. Поперечні моди характеризуються двома індексами</w:t>
      </w:r>
      <w:r w:rsidRPr="00B02C85">
        <w:rPr>
          <w:i/>
          <w:sz w:val="28"/>
          <w:szCs w:val="28"/>
        </w:rPr>
        <w:t xml:space="preserve"> m</w:t>
      </w:r>
      <w:r w:rsidRPr="00B02C85">
        <w:rPr>
          <w:sz w:val="28"/>
          <w:szCs w:val="28"/>
        </w:rPr>
        <w:t xml:space="preserve"> і </w:t>
      </w:r>
      <w:r w:rsidRPr="00B02C85">
        <w:rPr>
          <w:i/>
          <w:sz w:val="28"/>
          <w:szCs w:val="28"/>
        </w:rPr>
        <w:t>n</w:t>
      </w:r>
      <w:r w:rsidRPr="00B02C85">
        <w:rPr>
          <w:sz w:val="28"/>
          <w:szCs w:val="28"/>
        </w:rPr>
        <w:t xml:space="preserve">, які задають розподіл напруженості поля і інтенсивності випромінювання вздовж поперечних координат. У випадку резонатора з прямокутними дзеркалами – ці індекси дорівнюють числам, які на одиницю менше, ніж кількість максимумів в розподілі інтенсивності вздовж </w:t>
      </w:r>
      <w:proofErr w:type="spellStart"/>
      <w:r w:rsidRPr="00B02C85">
        <w:rPr>
          <w:sz w:val="28"/>
          <w:szCs w:val="28"/>
        </w:rPr>
        <w:t>декартових</w:t>
      </w:r>
      <w:proofErr w:type="spellEnd"/>
      <w:r w:rsidRPr="00B02C85">
        <w:rPr>
          <w:sz w:val="28"/>
          <w:szCs w:val="28"/>
        </w:rPr>
        <w:t xml:space="preserve"> координат </w:t>
      </w:r>
      <w:r w:rsidRPr="00B02C85">
        <w:rPr>
          <w:i/>
          <w:sz w:val="28"/>
          <w:szCs w:val="28"/>
        </w:rPr>
        <w:t>х</w:t>
      </w:r>
      <w:r w:rsidRPr="00B02C85">
        <w:rPr>
          <w:sz w:val="28"/>
          <w:szCs w:val="28"/>
        </w:rPr>
        <w:t xml:space="preserve"> і </w:t>
      </w:r>
      <w:r w:rsidRPr="00B02C85">
        <w:rPr>
          <w:i/>
          <w:sz w:val="28"/>
          <w:szCs w:val="28"/>
        </w:rPr>
        <w:t>у</w:t>
      </w:r>
      <w:r w:rsidRPr="00B02C85">
        <w:rPr>
          <w:sz w:val="28"/>
          <w:szCs w:val="28"/>
        </w:rPr>
        <w:t xml:space="preserve">. Найбільше важливою є мода з єдиним максимумом розподілу, яка називається основною, або найнижчою модою резонатора 00, оскільки її випромінювання має найкращі параметри для застосування. При даній конфігурації поля в поперечному перерізі може встановлюватися багато стоячих хвиль. Тому при даній поперечній моді існує багато повздовжніх мод. </w:t>
      </w:r>
    </w:p>
    <w:p w:rsidR="00327C3E" w:rsidRPr="00B02C85" w:rsidRDefault="00327C3E" w:rsidP="00327C3E">
      <w:pPr>
        <w:ind w:firstLine="567"/>
        <w:jc w:val="both"/>
        <w:rPr>
          <w:sz w:val="28"/>
          <w:szCs w:val="28"/>
        </w:rPr>
      </w:pPr>
      <w:r w:rsidRPr="00B02C85">
        <w:rPr>
          <w:sz w:val="28"/>
          <w:szCs w:val="28"/>
        </w:rPr>
        <w:t xml:space="preserve">Підсумовуючи цей попередній розгляд, можна сказати, що завдяки резонатору в активному середовищі утворюється поле випромінювання, яке є модами цього резонатора. Ці моди характеризується певним розподілом поля в поздовжньому і поперечному напрямках, що призводить до дискретності частотного і просторового спектра випромінювання. Детально утворення мод буде розглянуто далі. </w:t>
      </w:r>
    </w:p>
    <w:p w:rsidR="00327C3E" w:rsidRPr="00B02C85" w:rsidRDefault="00327C3E" w:rsidP="00327C3E">
      <w:pPr>
        <w:pStyle w:val="2"/>
        <w:jc w:val="center"/>
        <w:rPr>
          <w:color w:val="auto"/>
          <w:sz w:val="28"/>
          <w:szCs w:val="28"/>
        </w:rPr>
      </w:pPr>
      <w:r w:rsidRPr="00B02C85">
        <w:rPr>
          <w:color w:val="auto"/>
          <w:sz w:val="28"/>
          <w:szCs w:val="28"/>
        </w:rPr>
        <w:lastRenderedPageBreak/>
        <w:t>Оптичні резонатори</w:t>
      </w:r>
    </w:p>
    <w:p w:rsidR="00327C3E" w:rsidRPr="00B02C85" w:rsidRDefault="00327C3E" w:rsidP="00327C3E">
      <w:pPr>
        <w:jc w:val="both"/>
        <w:rPr>
          <w:sz w:val="28"/>
          <w:szCs w:val="28"/>
        </w:rPr>
      </w:pPr>
    </w:p>
    <w:p w:rsidR="00327C3E" w:rsidRPr="00B02C85" w:rsidRDefault="00327C3E" w:rsidP="00327C3E">
      <w:pPr>
        <w:jc w:val="both"/>
        <w:rPr>
          <w:sz w:val="28"/>
          <w:szCs w:val="28"/>
        </w:rPr>
      </w:pPr>
      <w:r w:rsidRPr="00B02C85">
        <w:rPr>
          <w:sz w:val="28"/>
          <w:szCs w:val="28"/>
        </w:rPr>
        <w:tab/>
        <w:t xml:space="preserve">В лазерах, як зазначалось раніше, використовується резонатор, утворений дзеркалами. Від радіотехнічного резонатора, що використовується для збудження і утримування електромагнітного випромінювання надвисоких частот (НВЧ) він відрізняється відсутністю бокових стінок. Тому він називається </w:t>
      </w:r>
      <w:r w:rsidRPr="00B02C85">
        <w:rPr>
          <w:i/>
          <w:sz w:val="28"/>
          <w:szCs w:val="28"/>
        </w:rPr>
        <w:t>відкритим</w:t>
      </w:r>
      <w:r w:rsidRPr="00B02C85">
        <w:rPr>
          <w:sz w:val="28"/>
          <w:szCs w:val="28"/>
        </w:rPr>
        <w:t xml:space="preserve"> або </w:t>
      </w:r>
      <w:r w:rsidRPr="00B02C85">
        <w:rPr>
          <w:i/>
          <w:sz w:val="28"/>
          <w:szCs w:val="28"/>
        </w:rPr>
        <w:t>оптичним</w:t>
      </w:r>
      <w:r w:rsidRPr="00B02C85">
        <w:rPr>
          <w:sz w:val="28"/>
          <w:szCs w:val="28"/>
        </w:rPr>
        <w:t xml:space="preserve">. Найчастіше оптичний резонатор є системою двох дзеркал з плоскою або сферичною поверхнею, розташованих на відстані </w:t>
      </w:r>
      <w:r w:rsidRPr="00B02C85">
        <w:rPr>
          <w:position w:val="-6"/>
          <w:sz w:val="28"/>
          <w:szCs w:val="28"/>
        </w:rPr>
        <w:object w:dxaOrig="740" w:dyaOrig="279">
          <v:shape id="_x0000_i1161" type="#_x0000_t75" style="width:36.4pt;height:14.25pt" o:ole="" fillcolor="window">
            <v:imagedata r:id="rId309" o:title=""/>
          </v:shape>
          <o:OLEObject Type="Embed" ProgID="Equation.DSMT4" ShapeID="_x0000_i1161" DrawAspect="Content" ObjectID="_1560134761" r:id="rId310"/>
        </w:object>
      </w:r>
      <w:r w:rsidRPr="00B02C85">
        <w:rPr>
          <w:sz w:val="28"/>
          <w:szCs w:val="28"/>
        </w:rPr>
        <w:t xml:space="preserve"> і </w:t>
      </w:r>
      <w:proofErr w:type="spellStart"/>
      <w:r w:rsidRPr="00B02C85">
        <w:rPr>
          <w:sz w:val="28"/>
          <w:szCs w:val="28"/>
        </w:rPr>
        <w:t>з’юстованих</w:t>
      </w:r>
      <w:proofErr w:type="spellEnd"/>
      <w:r w:rsidRPr="00B02C85">
        <w:rPr>
          <w:sz w:val="28"/>
          <w:szCs w:val="28"/>
        </w:rPr>
        <w:t xml:space="preserve"> так, щоб забезпечити багатократне проходження випромінювання через резонатор при відбитті від його дзеркал. У випадку двох плоских дзеркал (плоско паралельний резонатор) дзеркала </w:t>
      </w:r>
      <w:proofErr w:type="spellStart"/>
      <w:r w:rsidRPr="00B02C85">
        <w:rPr>
          <w:sz w:val="28"/>
          <w:szCs w:val="28"/>
        </w:rPr>
        <w:t>з’юстовані</w:t>
      </w:r>
      <w:proofErr w:type="spellEnd"/>
      <w:r w:rsidRPr="00B02C85">
        <w:rPr>
          <w:sz w:val="28"/>
          <w:szCs w:val="28"/>
        </w:rPr>
        <w:t xml:space="preserve"> паралельно і утворюють інтерферометр </w:t>
      </w:r>
      <w:proofErr w:type="spellStart"/>
      <w:r w:rsidRPr="00B02C85">
        <w:rPr>
          <w:sz w:val="28"/>
          <w:szCs w:val="28"/>
        </w:rPr>
        <w:t>Фабрі-Перо</w:t>
      </w:r>
      <w:proofErr w:type="spellEnd"/>
      <w:r w:rsidRPr="00B02C85">
        <w:rPr>
          <w:sz w:val="28"/>
          <w:szCs w:val="28"/>
        </w:rPr>
        <w:t xml:space="preserve"> заповнений активним середовищем (рис. 2.5). Надалі вважатимемо, що активне середовище не збуджене і тому не підсилює випромінювання - резонатор пасивний.</w:t>
      </w:r>
    </w:p>
    <w:tbl>
      <w:tblPr>
        <w:tblpPr w:leftFromText="180" w:rightFromText="180" w:vertAnchor="text" w:horzAnchor="margin" w:tblpY="522"/>
        <w:tblOverlap w:val="never"/>
        <w:tblW w:w="0" w:type="auto"/>
        <w:tblLook w:val="04A0" w:firstRow="1" w:lastRow="0" w:firstColumn="1" w:lastColumn="0" w:noHBand="0" w:noVBand="1"/>
      </w:tblPr>
      <w:tblGrid>
        <w:gridCol w:w="3652"/>
      </w:tblGrid>
      <w:tr w:rsidR="00327C3E" w:rsidRPr="00B02C85" w:rsidTr="004D03A1">
        <w:tc>
          <w:tcPr>
            <w:tcW w:w="3652" w:type="dxa"/>
          </w:tcPr>
          <w:p w:rsidR="00327C3E" w:rsidRPr="00B02C85" w:rsidRDefault="00327C3E" w:rsidP="004D03A1">
            <w:pPr>
              <w:rPr>
                <w:sz w:val="28"/>
                <w:szCs w:val="28"/>
              </w:rPr>
            </w:pPr>
            <w:r w:rsidRPr="00B02C85">
              <w:rPr>
                <w:noProof/>
                <w:sz w:val="28"/>
                <w:szCs w:val="28"/>
                <w:lang w:eastAsia="uk-UA"/>
              </w:rPr>
              <w:drawing>
                <wp:inline distT="0" distB="0" distL="0" distR="0" wp14:anchorId="1803D225" wp14:editId="65A19FC5">
                  <wp:extent cx="2172578" cy="1705664"/>
                  <wp:effectExtent l="0" t="0" r="0" b="889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критий резонатор_рис2.5.png"/>
                          <pic:cNvPicPr/>
                        </pic:nvPicPr>
                        <pic:blipFill>
                          <a:blip r:embed="rId311">
                            <a:extLst>
                              <a:ext uri="{28A0092B-C50C-407E-A947-70E740481C1C}">
                                <a14:useLocalDpi xmlns:a14="http://schemas.microsoft.com/office/drawing/2010/main" val="0"/>
                              </a:ext>
                            </a:extLst>
                          </a:blip>
                          <a:stretch>
                            <a:fillRect/>
                          </a:stretch>
                        </pic:blipFill>
                        <pic:spPr>
                          <a:xfrm>
                            <a:off x="0" y="0"/>
                            <a:ext cx="2172578" cy="1705664"/>
                          </a:xfrm>
                          <a:prstGeom prst="rect">
                            <a:avLst/>
                          </a:prstGeom>
                        </pic:spPr>
                      </pic:pic>
                    </a:graphicData>
                  </a:graphic>
                </wp:inline>
              </w:drawing>
            </w:r>
          </w:p>
        </w:tc>
      </w:tr>
      <w:tr w:rsidR="00327C3E" w:rsidRPr="00B02C85" w:rsidTr="004D03A1">
        <w:tc>
          <w:tcPr>
            <w:tcW w:w="3652" w:type="dxa"/>
          </w:tcPr>
          <w:p w:rsidR="00327C3E" w:rsidRPr="00B02C85" w:rsidRDefault="00327C3E" w:rsidP="004D03A1">
            <w:r w:rsidRPr="00B02C85">
              <w:t>Рис.2.5. Закритий резонатор.</w:t>
            </w:r>
          </w:p>
          <w:p w:rsidR="008E212F" w:rsidRPr="00B02C85" w:rsidRDefault="008E212F" w:rsidP="004D03A1"/>
        </w:tc>
      </w:tr>
    </w:tbl>
    <w:p w:rsidR="00327C3E" w:rsidRPr="00B02C85" w:rsidRDefault="00327C3E" w:rsidP="00327C3E">
      <w:pPr>
        <w:ind w:firstLine="708"/>
        <w:jc w:val="both"/>
        <w:rPr>
          <w:sz w:val="28"/>
          <w:szCs w:val="28"/>
        </w:rPr>
      </w:pPr>
      <w:r w:rsidRPr="00B02C85">
        <w:rPr>
          <w:sz w:val="28"/>
          <w:szCs w:val="28"/>
        </w:rPr>
        <w:t xml:space="preserve">Необхідність використання в лазерах відкритих резонаторів витікає із аналізу властивостей електромагнітного поля в закритих резонаторах. З цією метою розглянемо резонатор у вигляді прямого паралелепіпеда із провідними стінками, всередині якого знаходиться вакуум. Виберемо для опису </w:t>
      </w:r>
      <w:proofErr w:type="spellStart"/>
      <w:r w:rsidRPr="00B02C85">
        <w:rPr>
          <w:sz w:val="28"/>
          <w:szCs w:val="28"/>
        </w:rPr>
        <w:t>декартову</w:t>
      </w:r>
      <w:proofErr w:type="spellEnd"/>
      <w:r w:rsidRPr="00B02C85">
        <w:rPr>
          <w:sz w:val="28"/>
          <w:szCs w:val="28"/>
        </w:rPr>
        <w:t xml:space="preserve"> систему координат з осями, орієнтованими вздовж ребер резонатора (рис.2.5). Напруженість електричного поля електромагнітних хвиль в резонаторі описується векторним хвильовим рівнянням, яке є наслідком рівнянь Максвела. Для даної геометрії резонатора, в якому поле може існувати у вигляді набору плоских хвиль, це рівняння набуває вигляду </w:t>
      </w:r>
    </w:p>
    <w:p w:rsidR="00327C3E" w:rsidRPr="00B02C85" w:rsidRDefault="00327C3E" w:rsidP="00327C3E">
      <w:pPr>
        <w:jc w:val="right"/>
        <w:rPr>
          <w:sz w:val="28"/>
          <w:szCs w:val="28"/>
        </w:rPr>
      </w:pPr>
      <w:r w:rsidRPr="00B02C85">
        <w:rPr>
          <w:position w:val="-6"/>
          <w:sz w:val="28"/>
          <w:szCs w:val="28"/>
        </w:rPr>
        <w:object w:dxaOrig="1340" w:dyaOrig="340">
          <v:shape id="_x0000_i1162" type="#_x0000_t75" style="width:67.25pt;height:17.4pt" o:ole="">
            <v:imagedata r:id="rId312" o:title=""/>
          </v:shape>
          <o:OLEObject Type="Embed" ProgID="Equation.DSMT4" ShapeID="_x0000_i1162" DrawAspect="Content" ObjectID="_1560134762" r:id="rId313"/>
        </w:object>
      </w:r>
      <w:r w:rsidRPr="00B02C85">
        <w:rPr>
          <w:sz w:val="28"/>
          <w:szCs w:val="28"/>
        </w:rPr>
        <w:t xml:space="preserve">, </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(2.1)</w:t>
      </w:r>
    </w:p>
    <w:p w:rsidR="00327C3E" w:rsidRPr="00B02C85" w:rsidRDefault="00327C3E" w:rsidP="00327C3E">
      <w:pPr>
        <w:jc w:val="both"/>
        <w:rPr>
          <w:sz w:val="28"/>
          <w:szCs w:val="28"/>
        </w:rPr>
      </w:pPr>
      <w:r w:rsidRPr="00B02C85">
        <w:rPr>
          <w:sz w:val="28"/>
          <w:szCs w:val="28"/>
        </w:rPr>
        <w:t>з умовами, що накладаються виразами:</w:t>
      </w:r>
    </w:p>
    <w:p w:rsidR="00327C3E" w:rsidRPr="00B02C85" w:rsidRDefault="00327C3E" w:rsidP="00327C3E">
      <w:pPr>
        <w:jc w:val="right"/>
        <w:rPr>
          <w:sz w:val="28"/>
          <w:szCs w:val="28"/>
        </w:rPr>
      </w:pPr>
      <m:oMath>
        <m:r>
          <w:rPr>
            <w:rFonts w:ascii="Cambria Math" w:hAnsi="Cambria Math"/>
            <w:sz w:val="28"/>
            <w:szCs w:val="28"/>
          </w:rPr>
          <m:t>div</m:t>
        </m:r>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=0</m:t>
        </m:r>
      </m:oMath>
      <w:r w:rsidRPr="00B02C85">
        <w:rPr>
          <w:sz w:val="28"/>
          <w:szCs w:val="28"/>
        </w:rPr>
        <w:t xml:space="preserve"> ,</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(2.1a)</w:t>
      </w:r>
    </w:p>
    <w:p w:rsidR="00327C3E" w:rsidRPr="00B02C85" w:rsidRDefault="00327C3E" w:rsidP="00327C3E">
      <w:pPr>
        <w:jc w:val="right"/>
        <w:rPr>
          <w:sz w:val="28"/>
          <w:szCs w:val="28"/>
        </w:rPr>
      </w:pPr>
      <w:r w:rsidRPr="00B02C85">
        <w:rPr>
          <w:position w:val="-12"/>
          <w:sz w:val="28"/>
          <w:szCs w:val="28"/>
        </w:rPr>
        <w:object w:dxaOrig="700" w:dyaOrig="360">
          <v:shape id="_x0000_i1163" type="#_x0000_t75" style="width:35.6pt;height:18.2pt" o:ole="">
            <v:imagedata r:id="rId314" o:title=""/>
          </v:shape>
          <o:OLEObject Type="Embed" ProgID="Equation.3" ShapeID="_x0000_i1163" DrawAspect="Content" ObjectID="_1560134763" r:id="rId315"/>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(2.1б)</w:t>
      </w:r>
    </w:p>
    <w:p w:rsidR="00327C3E" w:rsidRPr="00B02C85" w:rsidRDefault="00327C3E" w:rsidP="00327C3E">
      <w:pPr>
        <w:jc w:val="both"/>
        <w:rPr>
          <w:sz w:val="28"/>
          <w:szCs w:val="28"/>
        </w:rPr>
      </w:pPr>
      <w:r w:rsidRPr="00B02C85">
        <w:rPr>
          <w:sz w:val="28"/>
          <w:szCs w:val="28"/>
        </w:rPr>
        <w:t xml:space="preserve">Перша з них (2.1а) – задає </w:t>
      </w:r>
      <w:proofErr w:type="spellStart"/>
      <w:r w:rsidRPr="00B02C85">
        <w:rPr>
          <w:sz w:val="28"/>
          <w:szCs w:val="28"/>
        </w:rPr>
        <w:t>поперечність</w:t>
      </w:r>
      <w:proofErr w:type="spellEnd"/>
      <w:r w:rsidRPr="00B02C85">
        <w:rPr>
          <w:sz w:val="28"/>
          <w:szCs w:val="28"/>
        </w:rPr>
        <w:t xml:space="preserve"> хвиль: </w:t>
      </w:r>
      <m:oMath>
        <m:acc>
          <m:accPr>
            <m:chr m:val="⃗"/>
            <m:ctrlPr>
              <w:rPr>
                <w:rFonts w:ascii="Cambria Math" w:hAnsi="Cambria Math"/>
                <w:i/>
                <w:sz w:val="28"/>
                <w:szCs w:val="28"/>
              </w:rPr>
            </m:ctrlPr>
          </m:accPr>
          <m:e>
            <m:r>
              <w:rPr>
                <w:rFonts w:ascii="Cambria Math" w:hAnsi="Cambria Math"/>
                <w:sz w:val="28"/>
                <w:szCs w:val="28"/>
              </w:rPr>
              <m:t>E</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k</m:t>
            </m:r>
          </m:e>
        </m:acc>
        <m:r>
          <w:rPr>
            <w:rFonts w:ascii="Cambria Math" w:hAnsi="Cambria Math"/>
            <w:sz w:val="28"/>
            <w:szCs w:val="28"/>
          </w:rPr>
          <m:t>=0</m:t>
        </m:r>
      </m:oMath>
      <w:r w:rsidRPr="00B02C85">
        <w:rPr>
          <w:sz w:val="28"/>
          <w:szCs w:val="28"/>
        </w:rPr>
        <w:t xml:space="preserve"> , а інша (2.1б)  є граничною умовою, яка вимагає рівності нулю тангенціальної компоненти поля на  стінках резонатора; </w:t>
      </w:r>
      <m:oMath>
        <m:acc>
          <m:accPr>
            <m:chr m:val="⃗"/>
            <m:ctrlPr>
              <w:rPr>
                <w:rFonts w:ascii="Cambria Math" w:hAnsi="Cambria Math"/>
                <w:i/>
                <w:sz w:val="28"/>
                <w:szCs w:val="28"/>
              </w:rPr>
            </m:ctrlPr>
          </m:accPr>
          <m:e>
            <m:r>
              <w:rPr>
                <w:rFonts w:ascii="Cambria Math" w:hAnsi="Cambria Math"/>
                <w:sz w:val="28"/>
                <w:szCs w:val="28"/>
              </w:rPr>
              <m:t>k</m:t>
            </m:r>
          </m:e>
        </m:acc>
      </m:oMath>
      <w:r w:rsidRPr="00B02C85">
        <w:rPr>
          <w:sz w:val="28"/>
          <w:szCs w:val="28"/>
        </w:rPr>
        <w:t xml:space="preserve"> - хвильовий вектор з модулем </w:t>
      </w:r>
      <m:oMath>
        <m:r>
          <w:rPr>
            <w:rFonts w:ascii="Cambria Math" w:hAnsi="Cambria Math"/>
            <w:sz w:val="28"/>
            <w:szCs w:val="28"/>
          </w:rPr>
          <m:t>k=</m:t>
        </m:r>
        <m:f>
          <m:fPr>
            <m:ctrlPr>
              <w:rPr>
                <w:rFonts w:ascii="Cambria Math" w:hAnsi="Cambria Math"/>
                <w:i/>
                <w:sz w:val="28"/>
                <w:szCs w:val="28"/>
              </w:rPr>
            </m:ctrlPr>
          </m:fPr>
          <m:num>
            <m:r>
              <w:rPr>
                <w:rFonts w:ascii="Cambria Math" w:hAnsi="Cambria Math"/>
                <w:i/>
                <w:sz w:val="28"/>
                <w:szCs w:val="28"/>
              </w:rPr>
              <w:sym w:font="Symbol" w:char="F077"/>
            </m:r>
          </m:num>
          <m:den>
            <m:r>
              <w:rPr>
                <w:rFonts w:ascii="Cambria Math" w:hAnsi="Cambria Math"/>
                <w:sz w:val="28"/>
                <w:szCs w:val="28"/>
              </w:rPr>
              <m:t>c</m:t>
            </m:r>
          </m:den>
        </m:f>
      </m:oMath>
      <w:r w:rsidRPr="00B02C85">
        <w:rPr>
          <w:sz w:val="28"/>
          <w:szCs w:val="28"/>
        </w:rPr>
        <w:t xml:space="preserve"> .  Розв’язки рівняння для амплітуд компонент поля мають вигляд: </w:t>
      </w:r>
    </w:p>
    <w:p w:rsidR="00327C3E" w:rsidRPr="00B02C85" w:rsidRDefault="00327C3E" w:rsidP="00327C3E">
      <w:pPr>
        <w:jc w:val="right"/>
        <w:rPr>
          <w:sz w:val="28"/>
          <w:szCs w:val="28"/>
        </w:rPr>
      </w:pPr>
      <w:r w:rsidRPr="00B02C85">
        <w:rPr>
          <w:position w:val="-52"/>
          <w:sz w:val="28"/>
          <w:szCs w:val="28"/>
        </w:rPr>
        <w:object w:dxaOrig="3600" w:dyaOrig="1160">
          <v:shape id="_x0000_i1164" type="#_x0000_t75" style="width:180.4pt;height:57.75pt" o:ole="">
            <v:imagedata r:id="rId316" o:title=""/>
          </v:shape>
          <o:OLEObject Type="Embed" ProgID="Equation.DSMT4" ShapeID="_x0000_i1164" DrawAspect="Content" ObjectID="_1560134764" r:id="rId317"/>
        </w:object>
      </w:r>
      <w:r w:rsidRPr="00B02C85">
        <w:rPr>
          <w:sz w:val="28"/>
          <w:szCs w:val="28"/>
        </w:rPr>
        <w:tab/>
      </w:r>
      <w:r w:rsidRPr="00B02C85">
        <w:rPr>
          <w:sz w:val="28"/>
          <w:szCs w:val="28"/>
        </w:rPr>
        <w:tab/>
      </w:r>
      <w:r w:rsidRPr="00B02C85">
        <w:rPr>
          <w:sz w:val="28"/>
          <w:szCs w:val="28"/>
        </w:rPr>
        <w:tab/>
      </w:r>
      <w:r w:rsidRPr="00B02C85">
        <w:rPr>
          <w:sz w:val="28"/>
          <w:szCs w:val="28"/>
        </w:rPr>
        <w:tab/>
        <w:t>(2.2)</w:t>
      </w:r>
    </w:p>
    <w:p w:rsidR="00327C3E" w:rsidRPr="00B02C85" w:rsidRDefault="00327C3E" w:rsidP="00327C3E">
      <w:pPr>
        <w:ind w:firstLine="567"/>
        <w:jc w:val="both"/>
        <w:rPr>
          <w:sz w:val="28"/>
          <w:szCs w:val="28"/>
        </w:rPr>
      </w:pPr>
      <w:r w:rsidRPr="00B02C85">
        <w:rPr>
          <w:sz w:val="28"/>
          <w:szCs w:val="28"/>
        </w:rPr>
        <w:t xml:space="preserve">Гранична умови (2.1а) накладає обмеження на можливі значення хвильового вектора. Зокрема компонента </w:t>
      </w:r>
      <w:proofErr w:type="spellStart"/>
      <w:r w:rsidRPr="00B02C85">
        <w:rPr>
          <w:i/>
          <w:sz w:val="28"/>
          <w:szCs w:val="28"/>
        </w:rPr>
        <w:t>Е</w:t>
      </w:r>
      <w:r w:rsidRPr="00B02C85">
        <w:rPr>
          <w:sz w:val="28"/>
          <w:szCs w:val="28"/>
          <w:vertAlign w:val="subscript"/>
        </w:rPr>
        <w:t>х</w:t>
      </w:r>
      <w:proofErr w:type="spellEnd"/>
      <w:r w:rsidRPr="00B02C85">
        <w:rPr>
          <w:sz w:val="28"/>
          <w:szCs w:val="28"/>
        </w:rPr>
        <w:t xml:space="preserve"> є тангенціальною на лівій (z=0) і правій (</w:t>
      </w:r>
      <w:proofErr w:type="spellStart"/>
      <w:r w:rsidRPr="00B02C85">
        <w:rPr>
          <w:sz w:val="28"/>
          <w:szCs w:val="28"/>
        </w:rPr>
        <w:t>z=</w:t>
      </w:r>
      <w:r w:rsidRPr="00B02C85">
        <w:rPr>
          <w:i/>
          <w:sz w:val="28"/>
          <w:szCs w:val="28"/>
        </w:rPr>
        <w:t>L</w:t>
      </w:r>
      <w:proofErr w:type="spellEnd"/>
      <w:r w:rsidRPr="00B02C85">
        <w:rPr>
          <w:sz w:val="28"/>
          <w:szCs w:val="28"/>
        </w:rPr>
        <w:t xml:space="preserve">) стінці резонатора (див. рис.2.5) і тому при цих значеннях z </w:t>
      </w:r>
      <w:r w:rsidRPr="00B02C85">
        <w:rPr>
          <w:sz w:val="28"/>
          <w:szCs w:val="28"/>
        </w:rPr>
        <w:lastRenderedPageBreak/>
        <w:t xml:space="preserve">набуває нульових значень, звідки випливає, що </w:t>
      </w:r>
      <w:r w:rsidRPr="00B02C85">
        <w:rPr>
          <w:position w:val="-24"/>
          <w:sz w:val="28"/>
          <w:szCs w:val="28"/>
        </w:rPr>
        <w:object w:dxaOrig="2100" w:dyaOrig="620">
          <v:shape id="_x0000_i1165" type="#_x0000_t75" style="width:105.25pt;height:32.45pt" o:ole="">
            <v:imagedata r:id="rId318" o:title=""/>
          </v:shape>
          <o:OLEObject Type="Embed" ProgID="Equation.DSMT4" ShapeID="_x0000_i1165" DrawAspect="Content" ObjectID="_1560134765" r:id="rId319"/>
        </w:object>
      </w:r>
      <w:r w:rsidRPr="00B02C85">
        <w:rPr>
          <w:sz w:val="28"/>
          <w:szCs w:val="28"/>
        </w:rPr>
        <w:t>. Аналогічні висновки можна зробити і відносно інших компонент, що в підсумку призводить до дискретності проекцій хвильових векторів:</w:t>
      </w:r>
    </w:p>
    <w:p w:rsidR="00327C3E" w:rsidRPr="00B02C85" w:rsidRDefault="00773674" w:rsidP="00327C3E">
      <w:pPr>
        <w:jc w:val="right"/>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a</m:t>
            </m:r>
          </m:den>
        </m:f>
        <m:r>
          <w:rPr>
            <w:rFonts w:ascii="Cambria Math" w:hAnsi="Cambria Math"/>
            <w:sz w:val="28"/>
            <w:szCs w:val="28"/>
          </w:rPr>
          <m:t xml:space="preserve">n,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b</m:t>
            </m:r>
          </m:den>
        </m:f>
        <m:r>
          <w:rPr>
            <w:rFonts w:ascii="Cambria Math" w:hAnsi="Cambria Math"/>
            <w:sz w:val="28"/>
            <w:szCs w:val="28"/>
          </w:rPr>
          <m:t xml:space="preserve">m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z</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L</m:t>
            </m:r>
          </m:den>
        </m:f>
        <m:r>
          <w:rPr>
            <w:rFonts w:ascii="Cambria Math" w:hAnsi="Cambria Math"/>
            <w:sz w:val="28"/>
            <w:szCs w:val="28"/>
          </w:rPr>
          <m:t>q,             n, m, q</m:t>
        </m:r>
        <m:r>
          <w:rPr>
            <w:rFonts w:ascii="Cambria Math" w:hAnsi="Cambria Math"/>
            <w:i/>
            <w:sz w:val="28"/>
            <w:szCs w:val="28"/>
          </w:rPr>
          <w:sym w:font="Symbol" w:char="F0CE"/>
        </m:r>
        <m:r>
          <w:rPr>
            <w:rFonts w:ascii="Cambria Math" w:hAnsi="Cambria Math"/>
            <w:sz w:val="28"/>
            <w:szCs w:val="28"/>
          </w:rPr>
          <m:t xml:space="preserve"> N</m:t>
        </m:r>
      </m:oMath>
      <w:r w:rsidR="00327C3E" w:rsidRPr="00B02C85">
        <w:rPr>
          <w:sz w:val="28"/>
          <w:szCs w:val="28"/>
        </w:rPr>
        <w:tab/>
      </w:r>
      <w:r w:rsidR="00327C3E" w:rsidRPr="00B02C85">
        <w:rPr>
          <w:sz w:val="28"/>
          <w:szCs w:val="28"/>
        </w:rPr>
        <w:tab/>
        <w:t>(2.3)</w:t>
      </w:r>
    </w:p>
    <w:p w:rsidR="00327C3E" w:rsidRPr="00B02C85" w:rsidRDefault="00327C3E" w:rsidP="00327C3E">
      <w:pPr>
        <w:jc w:val="both"/>
        <w:rPr>
          <w:sz w:val="28"/>
          <w:szCs w:val="28"/>
        </w:rPr>
      </w:pPr>
      <w:r w:rsidRPr="00B02C85">
        <w:rPr>
          <w:sz w:val="28"/>
          <w:szCs w:val="28"/>
        </w:rPr>
        <w:t>і його модуля:</w:t>
      </w:r>
    </w:p>
    <w:p w:rsidR="00327C3E" w:rsidRPr="00B02C85" w:rsidRDefault="00327C3E" w:rsidP="00327C3E">
      <w:pPr>
        <w:jc w:val="right"/>
        <w:rPr>
          <w:sz w:val="28"/>
          <w:szCs w:val="28"/>
        </w:rPr>
      </w:pPr>
      <m:oMath>
        <m:r>
          <w:rPr>
            <w:rFonts w:ascii="Cambria Math" w:hAnsi="Cambria Math"/>
            <w:sz w:val="28"/>
            <w:szCs w:val="28"/>
          </w:rPr>
          <m:t>k=</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k</m:t>
                </m:r>
              </m:e>
              <m:sub>
                <m:r>
                  <w:rPr>
                    <w:rFonts w:ascii="Cambria Math" w:hAnsi="Cambria Math"/>
                    <w:sz w:val="28"/>
                    <w:szCs w:val="28"/>
                  </w:rPr>
                  <m:t>x</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k</m:t>
                </m:r>
              </m:e>
              <m:sub>
                <m:r>
                  <w:rPr>
                    <w:rFonts w:ascii="Cambria Math" w:hAnsi="Cambria Math"/>
                    <w:sz w:val="28"/>
                    <w:szCs w:val="28"/>
                  </w:rPr>
                  <m:t>y</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k</m:t>
                </m:r>
              </m:e>
              <m:sub>
                <m:r>
                  <w:rPr>
                    <w:rFonts w:ascii="Cambria Math" w:hAnsi="Cambria Math"/>
                    <w:sz w:val="28"/>
                    <w:szCs w:val="28"/>
                  </w:rPr>
                  <m:t>z</m:t>
                </m:r>
              </m:sub>
              <m:sup>
                <m:r>
                  <w:rPr>
                    <w:rFonts w:ascii="Cambria Math" w:hAnsi="Cambria Math"/>
                    <w:sz w:val="28"/>
                    <w:szCs w:val="28"/>
                  </w:rPr>
                  <m:t>2</m:t>
                </m:r>
              </m:sup>
            </m:sSubSup>
          </m:e>
        </m:rad>
        <m:r>
          <w:rPr>
            <w:rFonts w:ascii="Cambria Math" w:hAnsi="Cambria Math"/>
            <w:sz w:val="28"/>
            <w:szCs w:val="28"/>
          </w:rPr>
          <m:t xml:space="preserve">= </m:t>
        </m:r>
        <m:r>
          <w:rPr>
            <w:rFonts w:ascii="Cambria Math" w:hAnsi="Cambria Math"/>
            <w:i/>
            <w:sz w:val="28"/>
            <w:szCs w:val="28"/>
          </w:rPr>
          <w:sym w:font="Symbol" w:char="F070"/>
        </m:r>
        <m:rad>
          <m:radPr>
            <m:degHide m:val="1"/>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den>
            </m:f>
          </m:e>
        </m:rad>
      </m:oMath>
      <w:r w:rsidRPr="00B02C85">
        <w:rPr>
          <w:sz w:val="28"/>
          <w:szCs w:val="28"/>
        </w:rPr>
        <w:tab/>
      </w:r>
      <w:r w:rsidRPr="00B02C85">
        <w:rPr>
          <w:sz w:val="28"/>
          <w:szCs w:val="28"/>
        </w:rPr>
        <w:tab/>
      </w:r>
      <w:r w:rsidRPr="00B02C85">
        <w:rPr>
          <w:sz w:val="28"/>
          <w:szCs w:val="28"/>
        </w:rPr>
        <w:tab/>
      </w:r>
      <w:r w:rsidRPr="00B02C85">
        <w:rPr>
          <w:sz w:val="28"/>
          <w:szCs w:val="28"/>
        </w:rPr>
        <w:tab/>
        <w:t>(2.4)</w:t>
      </w:r>
    </w:p>
    <w:p w:rsidR="00327C3E" w:rsidRPr="00B02C85" w:rsidRDefault="00327C3E" w:rsidP="00327C3E">
      <w:pPr>
        <w:tabs>
          <w:tab w:val="left" w:pos="6792"/>
        </w:tabs>
        <w:jc w:val="both"/>
        <w:rPr>
          <w:sz w:val="28"/>
          <w:szCs w:val="28"/>
        </w:rPr>
      </w:pPr>
      <w:r w:rsidRPr="00B02C85">
        <w:rPr>
          <w:sz w:val="28"/>
          <w:szCs w:val="28"/>
        </w:rPr>
        <w:t xml:space="preserve">з кроками дискретності, що визначаються величинами </w:t>
      </w:r>
      <m:oMath>
        <m:r>
          <w:rPr>
            <w:rFonts w:ascii="Cambria Math" w:hAnsi="Cambria Math"/>
            <w:i/>
            <w:sz w:val="28"/>
            <w:szCs w:val="28"/>
          </w:rPr>
          <w:sym w:font="Symbol" w:char="F044"/>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a</m:t>
            </m:r>
          </m:den>
        </m:f>
        <m:r>
          <w:rPr>
            <w:rFonts w:ascii="Cambria Math" w:hAnsi="Cambria Math"/>
            <w:sz w:val="28"/>
            <w:szCs w:val="28"/>
          </w:rPr>
          <m:t xml:space="preserve">, </m:t>
        </m:r>
        <m:r>
          <w:rPr>
            <w:rFonts w:ascii="Cambria Math" w:hAnsi="Cambria Math"/>
            <w:i/>
            <w:sz w:val="28"/>
            <w:szCs w:val="28"/>
          </w:rPr>
          <w:sym w:font="Symbol" w:char="F044"/>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b</m:t>
            </m:r>
          </m:den>
        </m:f>
        <m:r>
          <w:rPr>
            <w:rFonts w:ascii="Cambria Math" w:hAnsi="Cambria Math"/>
            <w:sz w:val="28"/>
            <w:szCs w:val="28"/>
          </w:rPr>
          <m:t xml:space="preserve">,  </m:t>
        </m:r>
        <m:r>
          <w:rPr>
            <w:rFonts w:ascii="Cambria Math" w:hAnsi="Cambria Math"/>
            <w:i/>
            <w:sz w:val="28"/>
            <w:szCs w:val="28"/>
          </w:rPr>
          <w:sym w:font="Symbol" w:char="F044"/>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z</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L</m:t>
            </m:r>
          </m:den>
        </m:f>
      </m:oMath>
      <w:r w:rsidRPr="00B02C85">
        <w:rPr>
          <w:sz w:val="28"/>
          <w:szCs w:val="28"/>
        </w:rPr>
        <w:t>.</w:t>
      </w:r>
      <w:r w:rsidRPr="00B02C85">
        <w:rPr>
          <w:sz w:val="28"/>
          <w:szCs w:val="28"/>
        </w:rPr>
        <w:tab/>
      </w:r>
    </w:p>
    <w:p w:rsidR="00327C3E" w:rsidRPr="00B02C85" w:rsidRDefault="00327C3E" w:rsidP="00327C3E">
      <w:pPr>
        <w:ind w:firstLine="567"/>
        <w:jc w:val="both"/>
        <w:rPr>
          <w:sz w:val="28"/>
          <w:szCs w:val="28"/>
        </w:rPr>
      </w:pPr>
      <w:r w:rsidRPr="00B02C85">
        <w:rPr>
          <w:sz w:val="28"/>
          <w:szCs w:val="28"/>
        </w:rPr>
        <w:t>Розв’язок рівняння (2.1) можна подати у комплексному вигляді, еквівалентному (2.2):</w:t>
      </w:r>
    </w:p>
    <w:p w:rsidR="00327C3E" w:rsidRPr="00B02C85" w:rsidRDefault="00327C3E" w:rsidP="00327C3E">
      <w:pPr>
        <w:ind w:firstLine="567"/>
        <w:jc w:val="right"/>
        <w:rPr>
          <w:sz w:val="28"/>
          <w:szCs w:val="28"/>
        </w:rPr>
      </w:pPr>
      <m:oMath>
        <m:r>
          <w:rPr>
            <w:rFonts w:ascii="Cambria Math" w:hAnsi="Cambria Math"/>
            <w:sz w:val="28"/>
            <w:szCs w:val="28"/>
          </w:rPr>
          <m:t>E=0.5</m:t>
        </m:r>
        <m:sSub>
          <m:sSubPr>
            <m:ctrlPr>
              <w:rPr>
                <w:rFonts w:ascii="Cambria Math" w:hAnsi="Cambria Math"/>
                <w:i/>
                <w:sz w:val="28"/>
                <w:szCs w:val="28"/>
              </w:rPr>
            </m:ctrlPr>
          </m:sSubPr>
          <m:e>
            <m:r>
              <w:rPr>
                <w:rFonts w:ascii="Cambria Math" w:hAnsi="Cambria Math"/>
                <w:i/>
                <w:sz w:val="28"/>
                <w:szCs w:val="28"/>
              </w:rPr>
              <w:sym w:font="Symbol" w:char="F0D7"/>
            </m:r>
            <m:r>
              <w:rPr>
                <w:rFonts w:ascii="Cambria Math" w:hAnsi="Cambria Math"/>
                <w:sz w:val="28"/>
                <w:szCs w:val="28"/>
              </w:rPr>
              <m:t>E</m:t>
            </m:r>
          </m:e>
          <m:sub>
            <m:r>
              <w:rPr>
                <w:rFonts w:ascii="Cambria Math" w:hAnsi="Cambria Math"/>
                <w:sz w:val="28"/>
                <w:szCs w:val="28"/>
              </w:rPr>
              <m:t>0</m:t>
            </m:r>
          </m:sub>
        </m:sSub>
        <m:r>
          <m:rPr>
            <m:sty m:val="p"/>
          </m:rPr>
          <w:rPr>
            <w:rFonts w:ascii="Cambria Math" w:hAnsi="Cambria Math"/>
            <w:sz w:val="28"/>
            <w:szCs w:val="28"/>
          </w:rPr>
          <m:t>exp⁡</m:t>
        </m:r>
        <m:r>
          <w:rPr>
            <w:rFonts w:ascii="Cambria Math" w:hAnsi="Cambria Math"/>
            <w:sz w:val="28"/>
            <w:szCs w:val="28"/>
          </w:rPr>
          <m:t>[i</m:t>
        </m:r>
        <m:d>
          <m:dPr>
            <m:ctrlPr>
              <w:rPr>
                <w:rFonts w:ascii="Cambria Math" w:hAnsi="Cambria Math"/>
                <w:i/>
                <w:sz w:val="28"/>
                <w:szCs w:val="28"/>
              </w:rPr>
            </m:ctrlPr>
          </m:dPr>
          <m:e>
            <m:r>
              <w:rPr>
                <w:rFonts w:ascii="Cambria Math" w:hAnsi="Cambria Math"/>
                <w:i/>
                <w:sz w:val="28"/>
                <w:szCs w:val="28"/>
              </w:rPr>
              <w:sym w:font="Symbol" w:char="F077"/>
            </m:r>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z</m:t>
                </m:r>
              </m:sub>
            </m:sSub>
          </m:e>
        </m:d>
        <m:r>
          <w:rPr>
            <w:rFonts w:ascii="Cambria Math" w:hAnsi="Cambria Math"/>
            <w:sz w:val="28"/>
            <w:szCs w:val="28"/>
          </w:rPr>
          <m:t>+к.с.]</m:t>
        </m:r>
      </m:oMath>
      <w:r w:rsidRPr="00B02C85">
        <w:rPr>
          <w:sz w:val="28"/>
          <w:szCs w:val="28"/>
        </w:rPr>
        <w:t>,</w:t>
      </w:r>
      <w:r w:rsidRPr="00B02C85">
        <w:rPr>
          <w:sz w:val="28"/>
          <w:szCs w:val="28"/>
        </w:rPr>
        <w:tab/>
      </w:r>
      <w:r w:rsidRPr="00B02C85">
        <w:rPr>
          <w:sz w:val="28"/>
          <w:szCs w:val="28"/>
        </w:rPr>
        <w:tab/>
      </w:r>
      <w:r w:rsidRPr="00B02C85">
        <w:rPr>
          <w:sz w:val="28"/>
          <w:szCs w:val="28"/>
        </w:rPr>
        <w:tab/>
        <w:t>(2.5)</w:t>
      </w:r>
      <w:r w:rsidRPr="00B02C85">
        <w:rPr>
          <w:sz w:val="28"/>
          <w:szCs w:val="28"/>
        </w:rPr>
        <w:tab/>
      </w:r>
    </w:p>
    <w:p w:rsidR="00327C3E" w:rsidRPr="00B02C85" w:rsidRDefault="00327C3E" w:rsidP="00327C3E">
      <w:pPr>
        <w:jc w:val="both"/>
        <w:rPr>
          <w:sz w:val="28"/>
          <w:szCs w:val="28"/>
        </w:rPr>
      </w:pPr>
      <w:r w:rsidRPr="00B02C85">
        <w:rPr>
          <w:sz w:val="28"/>
          <w:szCs w:val="28"/>
        </w:rPr>
        <w:t xml:space="preserve">звідки видно, що випромінювання закритого резонатора з фіксованим значенням модуля хвильового вектора </w:t>
      </w:r>
      <w:r w:rsidRPr="00B02C85">
        <w:rPr>
          <w:i/>
          <w:sz w:val="28"/>
          <w:szCs w:val="28"/>
        </w:rPr>
        <w:t>k</w:t>
      </w:r>
      <w:r w:rsidRPr="00B02C85">
        <w:rPr>
          <w:sz w:val="28"/>
          <w:szCs w:val="28"/>
        </w:rPr>
        <w:t xml:space="preserve"> є </w:t>
      </w:r>
      <w:proofErr w:type="spellStart"/>
      <w:r w:rsidRPr="00B02C85">
        <w:rPr>
          <w:sz w:val="28"/>
          <w:szCs w:val="28"/>
        </w:rPr>
        <w:t>cуперпозицією</w:t>
      </w:r>
      <w:proofErr w:type="spellEnd"/>
      <w:r w:rsidRPr="00B02C85">
        <w:rPr>
          <w:sz w:val="28"/>
          <w:szCs w:val="28"/>
        </w:rPr>
        <w:t xml:space="preserve"> восьми плоских хвиль, які відповідають всім можливим комбінаціям проекцій цього хвильового вектора на осі координат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z</m:t>
            </m:r>
          </m:sub>
        </m:sSub>
        <m:r>
          <m:rPr>
            <m:sty m:val="p"/>
          </m:rPr>
          <w:rPr>
            <w:rFonts w:ascii="Cambria Math" w:hAnsi="Cambria Math"/>
            <w:sz w:val="28"/>
            <w:szCs w:val="28"/>
          </w:rPr>
          <m:t xml:space="preserve"> </m:t>
        </m:r>
      </m:oMath>
      <w:r w:rsidRPr="00B02C85">
        <w:rPr>
          <w:sz w:val="28"/>
          <w:szCs w:val="28"/>
        </w:rPr>
        <w:t xml:space="preserve">. </w:t>
      </w:r>
    </w:p>
    <w:tbl>
      <w:tblPr>
        <w:tblpPr w:leftFromText="180" w:rightFromText="180" w:vertAnchor="text" w:horzAnchor="margin" w:tblpY="85"/>
        <w:tblW w:w="0" w:type="auto"/>
        <w:tblLook w:val="04A0" w:firstRow="1" w:lastRow="0" w:firstColumn="1" w:lastColumn="0" w:noHBand="0" w:noVBand="1"/>
      </w:tblPr>
      <w:tblGrid>
        <w:gridCol w:w="3966"/>
      </w:tblGrid>
      <w:tr w:rsidR="00327C3E" w:rsidRPr="00B02C85" w:rsidTr="004D03A1">
        <w:tc>
          <w:tcPr>
            <w:tcW w:w="3966" w:type="dxa"/>
          </w:tcPr>
          <w:p w:rsidR="00327C3E" w:rsidRPr="00B02C85" w:rsidRDefault="00327C3E" w:rsidP="004D03A1">
            <w:pPr>
              <w:rPr>
                <w:sz w:val="28"/>
                <w:szCs w:val="28"/>
              </w:rPr>
            </w:pPr>
            <w:r w:rsidRPr="00B02C85">
              <w:rPr>
                <w:noProof/>
                <w:sz w:val="28"/>
                <w:szCs w:val="28"/>
                <w:lang w:eastAsia="uk-UA"/>
              </w:rPr>
              <w:drawing>
                <wp:inline distT="0" distB="0" distL="0" distR="0" wp14:anchorId="047B299A" wp14:editId="03F7B50B">
                  <wp:extent cx="2372684" cy="2544203"/>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Хвилі які утворюють моду_рис2.6.png"/>
                          <pic:cNvPicPr/>
                        </pic:nvPicPr>
                        <pic:blipFill>
                          <a:blip r:embed="rId320">
                            <a:extLst>
                              <a:ext uri="{28A0092B-C50C-407E-A947-70E740481C1C}">
                                <a14:useLocalDpi xmlns:a14="http://schemas.microsoft.com/office/drawing/2010/main" val="0"/>
                              </a:ext>
                            </a:extLst>
                          </a:blip>
                          <a:stretch>
                            <a:fillRect/>
                          </a:stretch>
                        </pic:blipFill>
                        <pic:spPr>
                          <a:xfrm>
                            <a:off x="0" y="0"/>
                            <a:ext cx="2372684" cy="2544203"/>
                          </a:xfrm>
                          <a:prstGeom prst="rect">
                            <a:avLst/>
                          </a:prstGeom>
                        </pic:spPr>
                      </pic:pic>
                    </a:graphicData>
                  </a:graphic>
                </wp:inline>
              </w:drawing>
            </w:r>
          </w:p>
        </w:tc>
      </w:tr>
      <w:tr w:rsidR="00327C3E" w:rsidRPr="00B02C85" w:rsidTr="004D03A1">
        <w:tc>
          <w:tcPr>
            <w:tcW w:w="3966" w:type="dxa"/>
          </w:tcPr>
          <w:p w:rsidR="00327C3E" w:rsidRPr="00B02C85" w:rsidRDefault="00327C3E" w:rsidP="007D3E71">
            <w:pPr>
              <w:jc w:val="both"/>
            </w:pPr>
            <w:r w:rsidRPr="00B02C85">
              <w:t xml:space="preserve">Рис.2.6. Суперпозиція хвиль з фіксованим модулем </w:t>
            </w:r>
            <w:r w:rsidRPr="00B02C85">
              <w:rPr>
                <w:i/>
              </w:rPr>
              <w:t>k</w:t>
            </w:r>
            <w:r w:rsidRPr="00B02C85">
              <w:t xml:space="preserve"> в двовимірному резонаторі. </w:t>
            </w:r>
          </w:p>
          <w:p w:rsidR="00327C3E" w:rsidRPr="00B02C85" w:rsidRDefault="00327C3E" w:rsidP="004D03A1">
            <w:pPr>
              <w:rPr>
                <w:sz w:val="28"/>
                <w:szCs w:val="28"/>
              </w:rPr>
            </w:pPr>
          </w:p>
        </w:tc>
      </w:tr>
    </w:tbl>
    <w:p w:rsidR="00327C3E" w:rsidRPr="00B02C85" w:rsidRDefault="00327C3E" w:rsidP="00327C3E">
      <w:pPr>
        <w:ind w:firstLine="567"/>
        <w:jc w:val="both"/>
        <w:rPr>
          <w:sz w:val="28"/>
          <w:szCs w:val="28"/>
        </w:rPr>
      </w:pPr>
      <w:r w:rsidRPr="00B02C85">
        <w:rPr>
          <w:sz w:val="28"/>
          <w:szCs w:val="28"/>
        </w:rPr>
        <w:t xml:space="preserve">Утворення суперпозиції хвиль з фіксованим </w:t>
      </w:r>
      <w:r w:rsidRPr="00B02C85">
        <w:rPr>
          <w:i/>
          <w:sz w:val="28"/>
          <w:szCs w:val="28"/>
        </w:rPr>
        <w:t>k</w:t>
      </w:r>
      <w:r w:rsidRPr="00B02C85">
        <w:rPr>
          <w:sz w:val="28"/>
          <w:szCs w:val="28"/>
        </w:rPr>
        <w:t xml:space="preserve"> можна краще уявити на прикладі двовимірного резонатора, схематично зображеного на рис.2.6а. Видно, що при кожному відбитті від стінки резонатора одна із компонент хвильового вектора змінює знак (рис.2.6б):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e>
        </m:d>
        <m:r>
          <w:rPr>
            <w:rFonts w:ascii="Cambria Math" w:hAnsi="Cambria Math"/>
            <w:sz w:val="28"/>
            <w:szCs w:val="28"/>
          </w:rPr>
          <m:t xml:space="preserve"> →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e>
        </m:d>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e>
        </m:d>
      </m:oMath>
      <w:r w:rsidRPr="00B02C85">
        <w:rPr>
          <w:sz w:val="28"/>
          <w:szCs w:val="28"/>
        </w:rPr>
        <w:t xml:space="preserve">. В результаті, при повному обході резонатора, реалізується наведені вище чотири комбінації проекції хвильового вектора. Хвилі з такими комбінаціями компонент хвильового вектора  формують разом біжучу хвилю, яка почергово відбивається від усіх чотирьох стінок резонатора. Причому, таких хвиль існує дві, які розповсюджуються назустріч одна одній (рис.2.6а). Вони формують стоячу хвилю, яка має вузли і пучності вздовж обох осей координат. </w:t>
      </w:r>
    </w:p>
    <w:p w:rsidR="00327C3E" w:rsidRPr="00B02C85" w:rsidRDefault="00327C3E" w:rsidP="00327C3E">
      <w:pPr>
        <w:ind w:firstLine="567"/>
        <w:jc w:val="both"/>
        <w:rPr>
          <w:sz w:val="28"/>
          <w:szCs w:val="28"/>
        </w:rPr>
      </w:pPr>
      <w:r w:rsidRPr="00B02C85">
        <w:rPr>
          <w:sz w:val="28"/>
          <w:szCs w:val="28"/>
        </w:rPr>
        <w:t>В трьохвимірному резонаторі стояча хвиля формується двома зустрічними хвилями, утвореними вісьмома складовими - по кількості комбінацій компонент хвильового вектора в (2.5). Відстані між цими пучностями (чи вузлами) задаються значеннями проекцій хвильового вектора на відповідні осі (2.3). Із них випливає, що:</w:t>
      </w:r>
    </w:p>
    <w:p w:rsidR="00327C3E" w:rsidRPr="00B02C85" w:rsidRDefault="00773674" w:rsidP="00327C3E">
      <w:pPr>
        <w:ind w:firstLine="567"/>
        <w:jc w:val="right"/>
        <w:rPr>
          <w:sz w:val="28"/>
          <w:szCs w:val="28"/>
        </w:rPr>
      </w:pP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i/>
                    <w:sz w:val="28"/>
                    <w:szCs w:val="28"/>
                  </w:rPr>
                  <w:sym w:font="Symbol" w:char="F06C"/>
                </m:r>
              </m:e>
              <m:sub>
                <m:r>
                  <w:rPr>
                    <w:rFonts w:ascii="Cambria Math" w:hAnsi="Cambria Math"/>
                    <w:sz w:val="28"/>
                    <w:szCs w:val="28"/>
                  </w:rPr>
                  <m:t>x</m:t>
                </m:r>
              </m:sub>
            </m:sSub>
          </m:num>
          <m:den>
            <m:r>
              <w:rPr>
                <w:rFonts w:ascii="Cambria Math" w:hAnsi="Cambria Math"/>
                <w:sz w:val="28"/>
                <w:szCs w:val="28"/>
              </w:rPr>
              <m:t>2</m:t>
            </m:r>
          </m:den>
        </m:f>
        <m:r>
          <w:rPr>
            <w:rFonts w:ascii="Cambria Math" w:hAnsi="Cambria Math"/>
            <w:sz w:val="28"/>
            <w:szCs w:val="28"/>
          </w:rPr>
          <m:t xml:space="preserve">n=a,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i/>
                    <w:sz w:val="28"/>
                    <w:szCs w:val="28"/>
                  </w:rPr>
                  <w:sym w:font="Symbol" w:char="F06C"/>
                </m:r>
              </m:e>
              <m:sub>
                <m:r>
                  <w:rPr>
                    <w:rFonts w:ascii="Cambria Math" w:hAnsi="Cambria Math"/>
                    <w:sz w:val="28"/>
                    <w:szCs w:val="28"/>
                  </w:rPr>
                  <m:t>y</m:t>
                </m:r>
              </m:sub>
            </m:sSub>
          </m:num>
          <m:den>
            <m:r>
              <w:rPr>
                <w:rFonts w:ascii="Cambria Math" w:hAnsi="Cambria Math"/>
                <w:sz w:val="28"/>
                <w:szCs w:val="28"/>
              </w:rPr>
              <m:t>2</m:t>
            </m:r>
          </m:den>
        </m:f>
        <m:r>
          <w:rPr>
            <w:rFonts w:ascii="Cambria Math" w:hAnsi="Cambria Math"/>
            <w:sz w:val="28"/>
            <w:szCs w:val="28"/>
          </w:rPr>
          <m:t xml:space="preserve">m=b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i/>
                    <w:sz w:val="28"/>
                    <w:szCs w:val="28"/>
                  </w:rPr>
                  <w:sym w:font="Symbol" w:char="F06C"/>
                </m:r>
              </m:e>
              <m:sub>
                <m:r>
                  <w:rPr>
                    <w:rFonts w:ascii="Cambria Math" w:hAnsi="Cambria Math"/>
                    <w:sz w:val="28"/>
                    <w:szCs w:val="28"/>
                  </w:rPr>
                  <m:t>z</m:t>
                </m:r>
              </m:sub>
            </m:sSub>
          </m:num>
          <m:den>
            <m:r>
              <w:rPr>
                <w:rFonts w:ascii="Cambria Math" w:hAnsi="Cambria Math"/>
                <w:sz w:val="28"/>
                <w:szCs w:val="28"/>
              </w:rPr>
              <m:t>2</m:t>
            </m:r>
          </m:den>
        </m:f>
        <m:r>
          <w:rPr>
            <w:rFonts w:ascii="Cambria Math" w:hAnsi="Cambria Math"/>
            <w:sz w:val="28"/>
            <w:szCs w:val="28"/>
          </w:rPr>
          <m:t>q=L,             n, m, q</m:t>
        </m:r>
        <m:r>
          <w:rPr>
            <w:rFonts w:ascii="Cambria Math" w:hAnsi="Cambria Math"/>
            <w:i/>
            <w:sz w:val="28"/>
            <w:szCs w:val="28"/>
          </w:rPr>
          <w:sym w:font="Symbol" w:char="F0CE"/>
        </m:r>
        <m:r>
          <w:rPr>
            <w:rFonts w:ascii="Cambria Math" w:hAnsi="Cambria Math"/>
            <w:sz w:val="28"/>
            <w:szCs w:val="28"/>
          </w:rPr>
          <m:t xml:space="preserve"> N</m:t>
        </m:r>
      </m:oMath>
      <w:r w:rsidR="00327C3E" w:rsidRPr="00B02C85">
        <w:rPr>
          <w:sz w:val="28"/>
          <w:szCs w:val="28"/>
        </w:rPr>
        <w:t xml:space="preserve"> ,</w:t>
      </w:r>
      <w:r w:rsidR="00327C3E" w:rsidRPr="00B02C85">
        <w:rPr>
          <w:sz w:val="28"/>
          <w:szCs w:val="28"/>
        </w:rPr>
        <w:tab/>
      </w:r>
      <w:r w:rsidR="00327C3E" w:rsidRPr="00B02C85">
        <w:rPr>
          <w:sz w:val="28"/>
          <w:szCs w:val="28"/>
        </w:rPr>
        <w:tab/>
        <w:t>(2.3а)</w:t>
      </w:r>
    </w:p>
    <w:p w:rsidR="00327C3E" w:rsidRPr="00B02C85" w:rsidRDefault="00327C3E" w:rsidP="00327C3E">
      <w:pPr>
        <w:jc w:val="both"/>
        <w:rPr>
          <w:sz w:val="28"/>
          <w:szCs w:val="28"/>
        </w:rPr>
      </w:pPr>
      <w:r w:rsidRPr="00B02C85">
        <w:rPr>
          <w:sz w:val="28"/>
          <w:szCs w:val="28"/>
        </w:rPr>
        <w:lastRenderedPageBreak/>
        <w:t xml:space="preserve">де </w:t>
      </w:r>
      <w:r w:rsidRPr="00B02C85">
        <w:rPr>
          <w:sz w:val="28"/>
          <w:szCs w:val="28"/>
        </w:rPr>
        <w:sym w:font="Symbol" w:char="F06C"/>
      </w:r>
      <w:r w:rsidRPr="00B02C85">
        <w:rPr>
          <w:sz w:val="28"/>
          <w:szCs w:val="28"/>
          <w:vertAlign w:val="subscript"/>
        </w:rPr>
        <w:t>x</w:t>
      </w:r>
      <w:r w:rsidRPr="00B02C85">
        <w:rPr>
          <w:sz w:val="28"/>
          <w:szCs w:val="28"/>
        </w:rPr>
        <w:t xml:space="preserve">/2, </w:t>
      </w:r>
      <w:r w:rsidRPr="00B02C85">
        <w:rPr>
          <w:sz w:val="28"/>
          <w:szCs w:val="28"/>
        </w:rPr>
        <w:sym w:font="Symbol" w:char="F06C"/>
      </w:r>
      <w:r w:rsidRPr="00B02C85">
        <w:rPr>
          <w:sz w:val="28"/>
          <w:szCs w:val="28"/>
          <w:vertAlign w:val="subscript"/>
        </w:rPr>
        <w:t>y</w:t>
      </w:r>
      <w:r w:rsidRPr="00B02C85">
        <w:rPr>
          <w:sz w:val="28"/>
          <w:szCs w:val="28"/>
        </w:rPr>
        <w:t>/2, і</w:t>
      </w:r>
      <w:r w:rsidRPr="00B02C85">
        <w:rPr>
          <w:sz w:val="28"/>
          <w:szCs w:val="28"/>
          <w:vertAlign w:val="subscript"/>
        </w:rPr>
        <w:t xml:space="preserve"> </w:t>
      </w:r>
      <w:r w:rsidRPr="00B02C85">
        <w:rPr>
          <w:sz w:val="28"/>
          <w:szCs w:val="28"/>
        </w:rPr>
        <w:sym w:font="Symbol" w:char="F06C"/>
      </w:r>
      <w:r w:rsidRPr="00B02C85">
        <w:rPr>
          <w:sz w:val="28"/>
          <w:szCs w:val="28"/>
          <w:vertAlign w:val="subscript"/>
        </w:rPr>
        <w:t>z</w:t>
      </w:r>
      <w:r w:rsidRPr="00B02C85">
        <w:rPr>
          <w:sz w:val="28"/>
          <w:szCs w:val="28"/>
        </w:rPr>
        <w:t xml:space="preserve">/2 мають зміст відстані між пучностями (вузлами) поля вздовж відповідних осей, а індекси </w:t>
      </w:r>
      <w:r w:rsidRPr="00B02C85">
        <w:rPr>
          <w:i/>
          <w:sz w:val="28"/>
          <w:szCs w:val="28"/>
        </w:rPr>
        <w:t>n</w:t>
      </w:r>
      <w:r w:rsidRPr="00B02C85">
        <w:rPr>
          <w:sz w:val="28"/>
          <w:szCs w:val="28"/>
        </w:rPr>
        <w:t xml:space="preserve">, </w:t>
      </w:r>
      <w:r w:rsidRPr="00B02C85">
        <w:rPr>
          <w:i/>
          <w:sz w:val="28"/>
          <w:szCs w:val="28"/>
        </w:rPr>
        <w:t>m</w:t>
      </w:r>
      <w:r w:rsidRPr="00B02C85">
        <w:rPr>
          <w:sz w:val="28"/>
          <w:szCs w:val="28"/>
        </w:rPr>
        <w:t xml:space="preserve"> і </w:t>
      </w:r>
      <w:r w:rsidRPr="00B02C85">
        <w:rPr>
          <w:i/>
          <w:sz w:val="28"/>
          <w:szCs w:val="28"/>
        </w:rPr>
        <w:t>q</w:t>
      </w:r>
      <w:r w:rsidRPr="00B02C85">
        <w:rPr>
          <w:sz w:val="28"/>
          <w:szCs w:val="28"/>
        </w:rPr>
        <w:t xml:space="preserve"> визначають кількість вузлів (півхвиль), що поміщаються між стінками резонатора, перпендикулярними цим осям. Співвідношення є узагальненням виразу </w:t>
      </w:r>
      <m:oMath>
        <m:r>
          <w:rPr>
            <w:rFonts w:ascii="Cambria Math" w:hAnsi="Cambria Math"/>
            <w:sz w:val="28"/>
            <w:szCs w:val="28"/>
          </w:rPr>
          <m:t>L=</m:t>
        </m:r>
        <m:f>
          <m:fPr>
            <m:ctrlPr>
              <w:rPr>
                <w:rFonts w:ascii="Cambria Math" w:hAnsi="Cambria Math"/>
                <w:i/>
                <w:sz w:val="28"/>
                <w:szCs w:val="28"/>
              </w:rPr>
            </m:ctrlPr>
          </m:fPr>
          <m:num>
            <m:r>
              <w:rPr>
                <w:rFonts w:ascii="Cambria Math" w:hAnsi="Cambria Math"/>
                <w:i/>
                <w:sz w:val="28"/>
                <w:szCs w:val="28"/>
              </w:rPr>
              <w:sym w:font="Symbol" w:char="F06C"/>
            </m:r>
          </m:num>
          <m:den>
            <m:r>
              <w:rPr>
                <w:rFonts w:ascii="Cambria Math" w:hAnsi="Cambria Math"/>
                <w:sz w:val="28"/>
                <w:szCs w:val="28"/>
              </w:rPr>
              <m:t>2</m:t>
            </m:r>
          </m:den>
        </m:f>
        <m:r>
          <w:rPr>
            <w:rFonts w:ascii="Cambria Math" w:hAnsi="Cambria Math"/>
            <w:sz w:val="28"/>
            <w:szCs w:val="28"/>
          </w:rPr>
          <m:t>q</m:t>
        </m:r>
      </m:oMath>
      <w:r w:rsidRPr="00B02C85">
        <w:rPr>
          <w:sz w:val="28"/>
          <w:szCs w:val="28"/>
        </w:rPr>
        <w:t xml:space="preserve"> для стоячих хвиль, утворених при відбитті від двох паралельних дзеркал, що є одновимірним резонатором. З тою відмінністю, що  відстань між пучностями в цьому резонаторі дорівнює половині довжини хвилі, а в трьохвимірному резонаторі вони відрізняються.</w:t>
      </w:r>
    </w:p>
    <w:p w:rsidR="00327C3E" w:rsidRPr="00B02C85" w:rsidRDefault="00327C3E" w:rsidP="00327C3E">
      <w:pPr>
        <w:jc w:val="both"/>
        <w:rPr>
          <w:sz w:val="28"/>
          <w:szCs w:val="28"/>
        </w:rPr>
      </w:pPr>
      <w:r w:rsidRPr="00B02C85">
        <w:rPr>
          <w:sz w:val="28"/>
          <w:szCs w:val="28"/>
        </w:rPr>
        <w:tab/>
        <w:t xml:space="preserve">Стоячим хвилям, що описуються виразами (2.2) разом з (2.3) і (2.3а) відповідають стаціонарні розподіли амплітуд коливань електричного поля в резонаторі, між точками якого немає переносу енергії, тому їх називають типами коливань резонатора. Типи коливань з певними значеннями індексів </w:t>
      </w:r>
      <w:r w:rsidRPr="00B02C85">
        <w:rPr>
          <w:i/>
          <w:sz w:val="28"/>
          <w:szCs w:val="28"/>
        </w:rPr>
        <w:t>n</w:t>
      </w:r>
      <w:r w:rsidRPr="00B02C85">
        <w:rPr>
          <w:sz w:val="28"/>
          <w:szCs w:val="28"/>
        </w:rPr>
        <w:t xml:space="preserve">, </w:t>
      </w:r>
      <w:r w:rsidRPr="00B02C85">
        <w:rPr>
          <w:i/>
          <w:sz w:val="28"/>
          <w:szCs w:val="28"/>
        </w:rPr>
        <w:t>m</w:t>
      </w:r>
      <w:r w:rsidRPr="00B02C85">
        <w:rPr>
          <w:sz w:val="28"/>
          <w:szCs w:val="28"/>
        </w:rPr>
        <w:t xml:space="preserve"> і </w:t>
      </w:r>
      <w:r w:rsidRPr="00B02C85">
        <w:rPr>
          <w:i/>
          <w:sz w:val="28"/>
          <w:szCs w:val="28"/>
        </w:rPr>
        <w:t>q</w:t>
      </w:r>
      <w:r w:rsidRPr="00B02C85">
        <w:rPr>
          <w:sz w:val="28"/>
          <w:szCs w:val="28"/>
        </w:rPr>
        <w:t xml:space="preserve"> називаються модами резонатора. Індекси мод однозначно визначають розподіл напруженості електричного поля всередині закритого резонатора. Моди прийнято позначати абревіатурою </w:t>
      </w:r>
      <w:proofErr w:type="spellStart"/>
      <w:r w:rsidRPr="00B02C85">
        <w:rPr>
          <w:sz w:val="28"/>
          <w:szCs w:val="28"/>
        </w:rPr>
        <w:t>ТЕМ</w:t>
      </w:r>
      <w:r w:rsidRPr="00B02C85">
        <w:rPr>
          <w:sz w:val="28"/>
          <w:szCs w:val="28"/>
          <w:vertAlign w:val="subscript"/>
        </w:rPr>
        <w:t>nmq</w:t>
      </w:r>
      <w:proofErr w:type="spellEnd"/>
      <w:r w:rsidRPr="00B02C85">
        <w:rPr>
          <w:sz w:val="28"/>
          <w:szCs w:val="28"/>
        </w:rPr>
        <w:t>, що в перекладі означає поперечна електромагнітна хвиля.</w:t>
      </w:r>
    </w:p>
    <w:p w:rsidR="00327C3E" w:rsidRPr="00B02C85" w:rsidRDefault="00327C3E" w:rsidP="00327C3E">
      <w:pPr>
        <w:ind w:firstLine="567"/>
        <w:jc w:val="both"/>
        <w:rPr>
          <w:sz w:val="28"/>
          <w:szCs w:val="28"/>
        </w:rPr>
      </w:pPr>
      <w:r w:rsidRPr="00B02C85">
        <w:rPr>
          <w:sz w:val="28"/>
          <w:szCs w:val="28"/>
        </w:rPr>
        <w:t xml:space="preserve">На рис.2.6 наведена найпростіша ситуація, коли біжуча хвиля відбивається лише по одному разу від кожної стінки резонатора. В загальному випадку кількість відбиттів від стінок може бути великою, що залежить від кута падіння біжучої хвилі на стінки резонатора і його розмірів. Показовим є випадок, коли резонатор протяжний в одному напрямку, наприклад </w:t>
      </w:r>
      <m:oMath>
        <m:r>
          <w:rPr>
            <w:rFonts w:ascii="Cambria Math" w:hAnsi="Cambria Math"/>
            <w:sz w:val="28"/>
            <w:szCs w:val="28"/>
          </w:rPr>
          <m:t>L≫a,b</m:t>
        </m:r>
      </m:oMath>
      <w:r w:rsidRPr="00B02C85">
        <w:rPr>
          <w:sz w:val="28"/>
          <w:szCs w:val="28"/>
        </w:rPr>
        <w:t xml:space="preserve">. Пара стінок резонатора, що обмежують розповсюдження вздовж осі </w:t>
      </w:r>
      <w:r w:rsidRPr="00B02C85">
        <w:rPr>
          <w:i/>
          <w:sz w:val="28"/>
          <w:szCs w:val="28"/>
        </w:rPr>
        <w:t>z</w:t>
      </w:r>
      <w:r w:rsidRPr="00B02C85">
        <w:rPr>
          <w:sz w:val="28"/>
          <w:szCs w:val="28"/>
        </w:rPr>
        <w:t xml:space="preserve"> (які</w:t>
      </w:r>
      <w:r w:rsidRPr="00B02C85">
        <w:rPr>
          <w:position w:val="-6"/>
          <w:sz w:val="28"/>
          <w:szCs w:val="28"/>
        </w:rPr>
        <w:object w:dxaOrig="620" w:dyaOrig="279">
          <v:shape id="_x0000_i1166" type="#_x0000_t75" style="width:32.45pt;height:14.25pt" o:ole="">
            <v:imagedata r:id="rId321" o:title=""/>
          </v:shape>
          <o:OLEObject Type="Embed" ProgID="Equation.3" ShapeID="_x0000_i1166" DrawAspect="Content" ObjectID="_1560134766" r:id="rId322"/>
        </w:object>
      </w:r>
      <w:r w:rsidRPr="00B02C85">
        <w:rPr>
          <w:sz w:val="28"/>
          <w:szCs w:val="28"/>
        </w:rPr>
        <w:t xml:space="preserve">) назвемо умовно торцевими, а інші – боковими. При розповсюдженні біжучої хвилі вздовж осі </w:t>
      </w:r>
      <w:r w:rsidRPr="00B02C85">
        <w:rPr>
          <w:i/>
          <w:sz w:val="28"/>
          <w:szCs w:val="28"/>
        </w:rPr>
        <w:t>z</w:t>
      </w:r>
      <w:r w:rsidRPr="00B02C85">
        <w:rPr>
          <w:sz w:val="28"/>
          <w:szCs w:val="28"/>
        </w:rPr>
        <w:t xml:space="preserve"> вона багато разів відіб’ється від бокових стінок резонатора, перш ніж досягне торцевих стінок. Таке розповсюдження, яке супроводжується багатократним відбиттям від бокових стінок, характерне для хвилеводів. Відбиття від торцевих стінок повертає біжучу хвилю назад в хвилевод. Це дозволяє уявити стоячі хвилі в закритому резонаторі як «затиснуті» торцевими стінками «</w:t>
      </w:r>
      <w:proofErr w:type="spellStart"/>
      <w:r w:rsidRPr="00B02C85">
        <w:rPr>
          <w:sz w:val="28"/>
          <w:szCs w:val="28"/>
        </w:rPr>
        <w:t>хвилеводні</w:t>
      </w:r>
      <w:proofErr w:type="spellEnd"/>
      <w:r w:rsidRPr="00B02C85">
        <w:rPr>
          <w:sz w:val="28"/>
          <w:szCs w:val="28"/>
        </w:rPr>
        <w:t xml:space="preserve">» хвилі. </w:t>
      </w:r>
    </w:p>
    <w:p w:rsidR="00327C3E" w:rsidRPr="00B02C85" w:rsidRDefault="00327C3E" w:rsidP="00327C3E">
      <w:pPr>
        <w:ind w:firstLine="567"/>
        <w:jc w:val="both"/>
        <w:rPr>
          <w:sz w:val="28"/>
          <w:szCs w:val="28"/>
        </w:rPr>
      </w:pPr>
      <w:r w:rsidRPr="00B02C85">
        <w:rPr>
          <w:sz w:val="28"/>
          <w:szCs w:val="28"/>
        </w:rPr>
        <w:t xml:space="preserve">Наведені вище міркування не стосуються витягнутого резонатора як такого. Вони знадобилися лише для того, щоб ясніше уявити утворення поля в резонаторі. Ці висновки справедливі для резонаторів довільних розмірів з врахуванням того, що в таких резонаторах поняття бічних і торцевих стінок стає умовним. </w:t>
      </w:r>
    </w:p>
    <w:p w:rsidR="00327C3E" w:rsidRPr="00B02C85" w:rsidRDefault="00327C3E" w:rsidP="00327C3E">
      <w:pPr>
        <w:ind w:firstLine="567"/>
        <w:jc w:val="both"/>
        <w:rPr>
          <w:sz w:val="28"/>
          <w:szCs w:val="28"/>
        </w:rPr>
      </w:pPr>
      <w:r w:rsidRPr="00B02C85">
        <w:rPr>
          <w:sz w:val="28"/>
          <w:szCs w:val="28"/>
        </w:rPr>
        <w:t xml:space="preserve">Хвилі з різними проекціями хвильового вектора, але однаковим значенням його модуля,  мають одну і ту ж частоту, що випливає із формули </w:t>
      </w:r>
      <m:oMath>
        <m:r>
          <w:rPr>
            <w:rFonts w:ascii="Cambria Math" w:hAnsi="Cambria Math"/>
            <w:sz w:val="28"/>
            <w:szCs w:val="28"/>
          </w:rPr>
          <m:t>k=</m:t>
        </m:r>
        <m:f>
          <m:fPr>
            <m:ctrlPr>
              <w:rPr>
                <w:rFonts w:ascii="Cambria Math" w:hAnsi="Cambria Math"/>
                <w:i/>
                <w:sz w:val="28"/>
                <w:szCs w:val="28"/>
              </w:rPr>
            </m:ctrlPr>
          </m:fPr>
          <m:num>
            <m:r>
              <w:rPr>
                <w:rFonts w:ascii="Cambria Math" w:hAnsi="Cambria Math"/>
                <w:sz w:val="28"/>
                <w:szCs w:val="28"/>
              </w:rPr>
              <m:t>2</m:t>
            </m:r>
            <m:r>
              <w:rPr>
                <w:rFonts w:ascii="Cambria Math" w:hAnsi="Cambria Math"/>
                <w:i/>
                <w:sz w:val="28"/>
                <w:szCs w:val="28"/>
              </w:rPr>
              <w:sym w:font="Symbol" w:char="F070"/>
            </m:r>
            <m:r>
              <w:rPr>
                <w:rFonts w:ascii="Cambria Math" w:hAnsi="Cambria Math"/>
                <w:i/>
                <w:sz w:val="28"/>
                <w:szCs w:val="28"/>
              </w:rPr>
              <w:sym w:font="Symbol" w:char="F06E"/>
            </m:r>
          </m:num>
          <m:den>
            <m:r>
              <w:rPr>
                <w:rFonts w:ascii="Cambria Math" w:hAnsi="Cambria Math"/>
                <w:sz w:val="28"/>
                <w:szCs w:val="28"/>
              </w:rPr>
              <m:t>c</m:t>
            </m:r>
          </m:den>
        </m:f>
        <m:r>
          <w:rPr>
            <w:rFonts w:ascii="Cambria Math" w:hAnsi="Cambria Math"/>
            <w:sz w:val="28"/>
            <w:szCs w:val="28"/>
          </w:rPr>
          <m:t>n</m:t>
        </m:r>
      </m:oMath>
      <w:r w:rsidRPr="00B02C85">
        <w:rPr>
          <w:sz w:val="28"/>
          <w:szCs w:val="28"/>
        </w:rPr>
        <w:t>. В межах наведеної вище інтерпретації  це цілком закономірно, ці хвилі є складовими однієї і тієї «затиснутої хвилеводної» хвилі – моди резонатора. Використовуючи (2.4) знаходимо її частоту:</w:t>
      </w:r>
    </w:p>
    <w:p w:rsidR="00327C3E" w:rsidRPr="00B02C85" w:rsidRDefault="00773674" w:rsidP="00327C3E">
      <w:pPr>
        <w:jc w:val="right"/>
        <w:rPr>
          <w:sz w:val="28"/>
          <w:szCs w:val="28"/>
        </w:rPr>
      </w:pPr>
      <m:oMath>
        <m:sSub>
          <m:sSubPr>
            <m:ctrlPr>
              <w:rPr>
                <w:rFonts w:ascii="Cambria Math" w:hAnsi="Cambria Math"/>
                <w:i/>
                <w:sz w:val="28"/>
                <w:szCs w:val="28"/>
              </w:rPr>
            </m:ctrlPr>
          </m:sSubPr>
          <m:e>
            <m:r>
              <w:rPr>
                <w:rFonts w:ascii="Cambria Math" w:hAnsi="Cambria Math"/>
                <w:i/>
                <w:sz w:val="28"/>
                <w:szCs w:val="28"/>
              </w:rPr>
              <w:sym w:font="Symbol" w:char="F06E"/>
            </m:r>
          </m:e>
          <m:sub>
            <m:r>
              <w:rPr>
                <w:rFonts w:ascii="Cambria Math" w:hAnsi="Cambria Math"/>
                <w:sz w:val="28"/>
                <w:szCs w:val="28"/>
              </w:rPr>
              <m:t>nmq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2n</m:t>
            </m:r>
            <m:r>
              <w:rPr>
                <w:rFonts w:ascii="Cambria Math" w:hAnsi="Cambria Math"/>
                <w:i/>
                <w:sz w:val="28"/>
                <w:szCs w:val="28"/>
              </w:rPr>
              <w:sym w:font="Symbol" w:char="F0A2"/>
            </m:r>
          </m:den>
        </m:f>
        <m:rad>
          <m:radPr>
            <m:degHide m:val="1"/>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den>
            </m:f>
          </m:e>
        </m:rad>
      </m:oMath>
      <w:r w:rsidR="00327C3E" w:rsidRPr="00B02C85">
        <w:rPr>
          <w:sz w:val="28"/>
          <w:szCs w:val="28"/>
        </w:rPr>
        <w:t>.</w:t>
      </w:r>
      <w:r w:rsidR="00327C3E" w:rsidRPr="00B02C85">
        <w:rPr>
          <w:sz w:val="28"/>
          <w:szCs w:val="28"/>
        </w:rPr>
        <w:tab/>
      </w:r>
      <w:r w:rsidR="00327C3E" w:rsidRPr="00B02C85">
        <w:rPr>
          <w:sz w:val="28"/>
          <w:szCs w:val="28"/>
        </w:rPr>
        <w:tab/>
      </w:r>
      <w:r w:rsidR="00327C3E" w:rsidRPr="00B02C85">
        <w:rPr>
          <w:sz w:val="28"/>
          <w:szCs w:val="28"/>
        </w:rPr>
        <w:tab/>
      </w:r>
      <w:r w:rsidR="00327C3E" w:rsidRPr="00B02C85">
        <w:rPr>
          <w:sz w:val="28"/>
          <w:szCs w:val="28"/>
        </w:rPr>
        <w:tab/>
        <w:t>(2.6)</w:t>
      </w:r>
    </w:p>
    <w:p w:rsidR="00327C3E" w:rsidRPr="00B02C85" w:rsidRDefault="00327C3E" w:rsidP="00327C3E">
      <w:pPr>
        <w:jc w:val="both"/>
        <w:rPr>
          <w:sz w:val="28"/>
          <w:szCs w:val="28"/>
        </w:rPr>
      </w:pPr>
      <w:r w:rsidRPr="00B02C85">
        <w:rPr>
          <w:sz w:val="28"/>
          <w:szCs w:val="28"/>
        </w:rPr>
        <w:t xml:space="preserve">Із цього виразу видно, що спектр коливань закритого резонатора дискретний. Він складається із частот окремих мод, які визначаються їх індексами </w:t>
      </w:r>
      <w:r w:rsidRPr="00B02C85">
        <w:rPr>
          <w:i/>
          <w:sz w:val="28"/>
          <w:szCs w:val="28"/>
        </w:rPr>
        <w:t>n</w:t>
      </w:r>
      <w:r w:rsidRPr="00B02C85">
        <w:rPr>
          <w:sz w:val="28"/>
          <w:szCs w:val="28"/>
        </w:rPr>
        <w:t xml:space="preserve">, </w:t>
      </w:r>
      <w:r w:rsidRPr="00B02C85">
        <w:rPr>
          <w:i/>
          <w:sz w:val="28"/>
          <w:szCs w:val="28"/>
        </w:rPr>
        <w:t>m</w:t>
      </w:r>
      <w:r w:rsidRPr="00B02C85">
        <w:rPr>
          <w:sz w:val="28"/>
          <w:szCs w:val="28"/>
        </w:rPr>
        <w:t xml:space="preserve"> і </w:t>
      </w:r>
      <w:r w:rsidRPr="00B02C85">
        <w:rPr>
          <w:i/>
          <w:sz w:val="28"/>
          <w:szCs w:val="28"/>
        </w:rPr>
        <w:t>q</w:t>
      </w:r>
      <w:r w:rsidRPr="00B02C85">
        <w:rPr>
          <w:sz w:val="28"/>
          <w:szCs w:val="28"/>
        </w:rPr>
        <w:t xml:space="preserve">. </w:t>
      </w:r>
      <w:r w:rsidRPr="00B02C85">
        <w:rPr>
          <w:sz w:val="28"/>
          <w:szCs w:val="28"/>
        </w:rPr>
        <w:lastRenderedPageBreak/>
        <w:t xml:space="preserve">По аналогії із радіочастотною областю моди відкритого резонатора позначаються </w:t>
      </w:r>
      <w:proofErr w:type="spellStart"/>
      <w:r w:rsidRPr="00B02C85">
        <w:rPr>
          <w:sz w:val="28"/>
          <w:szCs w:val="28"/>
        </w:rPr>
        <w:t>ТЕМ</w:t>
      </w:r>
      <w:r w:rsidRPr="00B02C85">
        <w:rPr>
          <w:sz w:val="28"/>
          <w:szCs w:val="28"/>
          <w:vertAlign w:val="subscript"/>
        </w:rPr>
        <w:t>nmq</w:t>
      </w:r>
      <w:proofErr w:type="spellEnd"/>
      <w:r w:rsidRPr="00B02C85">
        <w:rPr>
          <w:sz w:val="28"/>
          <w:szCs w:val="28"/>
        </w:rPr>
        <w:t xml:space="preserve">, де абревіатура означає термін «поперечна електромагнітна хвиля». </w:t>
      </w:r>
    </w:p>
    <w:p w:rsidR="00327C3E" w:rsidRPr="00B02C85" w:rsidRDefault="00327C3E" w:rsidP="00327C3E">
      <w:pPr>
        <w:ind w:firstLine="708"/>
        <w:jc w:val="both"/>
        <w:rPr>
          <w:sz w:val="28"/>
          <w:szCs w:val="28"/>
        </w:rPr>
      </w:pPr>
      <w:r w:rsidRPr="00B02C85">
        <w:rPr>
          <w:sz w:val="28"/>
          <w:szCs w:val="28"/>
        </w:rPr>
        <w:t xml:space="preserve">Іншою важливою характеристикою резонатора є його добротність </w:t>
      </w:r>
      <m:oMath>
        <m:r>
          <w:rPr>
            <w:rFonts w:ascii="Cambria Math" w:hAnsi="Cambria Math"/>
            <w:sz w:val="28"/>
            <w:szCs w:val="28"/>
          </w:rPr>
          <m:t>Q</m:t>
        </m:r>
      </m:oMath>
      <w:r w:rsidRPr="00B02C85">
        <w:rPr>
          <w:sz w:val="28"/>
          <w:szCs w:val="28"/>
        </w:rPr>
        <w:t xml:space="preserve">, яка є кількісною мірою якості коливальної системи. Вона визначається відношенням запасеної в резонаторі енергії </w:t>
      </w:r>
      <w:r w:rsidRPr="00B02C85">
        <w:rPr>
          <w:i/>
          <w:sz w:val="28"/>
          <w:szCs w:val="28"/>
        </w:rPr>
        <w:t>W</w:t>
      </w:r>
      <w:r w:rsidRPr="00B02C85">
        <w:rPr>
          <w:sz w:val="28"/>
          <w:szCs w:val="28"/>
          <w:vertAlign w:val="subscript"/>
        </w:rPr>
        <w:t>C</w:t>
      </w:r>
      <w:r w:rsidRPr="00B02C85">
        <w:rPr>
          <w:sz w:val="28"/>
          <w:szCs w:val="28"/>
        </w:rPr>
        <w:t xml:space="preserve"> до втраченої за один радіан коливань </w:t>
      </w:r>
      <w:r w:rsidRPr="00B02C85">
        <w:rPr>
          <w:i/>
          <w:sz w:val="28"/>
          <w:szCs w:val="28"/>
        </w:rPr>
        <w:t>W</w:t>
      </w:r>
      <w:r w:rsidRPr="00B02C85">
        <w:rPr>
          <w:sz w:val="28"/>
          <w:szCs w:val="28"/>
          <w:vertAlign w:val="subscript"/>
        </w:rPr>
        <w:t xml:space="preserve">R, </w:t>
      </w:r>
      <w:r w:rsidRPr="00B02C85">
        <w:rPr>
          <w:sz w:val="28"/>
          <w:szCs w:val="28"/>
        </w:rPr>
        <w:t xml:space="preserve">яка в свою чергу виражається через енергію </w:t>
      </w:r>
      <w:r w:rsidRPr="00B02C85">
        <w:rPr>
          <w:i/>
          <w:sz w:val="28"/>
          <w:szCs w:val="28"/>
        </w:rPr>
        <w:t>W</w:t>
      </w:r>
      <w:r w:rsidRPr="00B02C85">
        <w:rPr>
          <w:sz w:val="28"/>
          <w:szCs w:val="28"/>
          <w:vertAlign w:val="subscript"/>
        </w:rPr>
        <w:t>T</w:t>
      </w:r>
      <w:r w:rsidRPr="00B02C85">
        <w:rPr>
          <w:sz w:val="28"/>
          <w:szCs w:val="28"/>
        </w:rPr>
        <w:t xml:space="preserve"> втраченою за один період: </w:t>
      </w:r>
      <m:oMath>
        <m:sSub>
          <m:sSubPr>
            <m:ctrlPr>
              <w:rPr>
                <w:rFonts w:ascii="Cambria Math" w:hAnsi="Cambria Math"/>
                <w:i/>
                <w:sz w:val="28"/>
                <w:szCs w:val="28"/>
                <w:vertAlign w:val="subscript"/>
              </w:rPr>
            </m:ctrlPr>
          </m:sSubPr>
          <m:e>
            <m:r>
              <w:rPr>
                <w:rFonts w:ascii="Cambria Math" w:hAnsi="Cambria Math"/>
                <w:sz w:val="28"/>
                <w:szCs w:val="28"/>
                <w:vertAlign w:val="subscript"/>
              </w:rPr>
              <m:t>W</m:t>
            </m:r>
          </m:e>
          <m:sub>
            <m:r>
              <w:rPr>
                <w:rFonts w:ascii="Cambria Math" w:hAnsi="Cambria Math"/>
                <w:sz w:val="28"/>
                <w:szCs w:val="28"/>
                <w:vertAlign w:val="subscript"/>
              </w:rPr>
              <m:t>R</m:t>
            </m:r>
          </m:sub>
        </m:sSub>
        <m:r>
          <w:rPr>
            <w:rFonts w:ascii="Cambria Math" w:hAnsi="Cambria Math"/>
            <w:sz w:val="28"/>
            <w:szCs w:val="28"/>
            <w:vertAlign w:val="subscript"/>
          </w:rPr>
          <m:t>=</m:t>
        </m:r>
        <m:f>
          <m:fPr>
            <m:type m:val="lin"/>
            <m:ctrlPr>
              <w:rPr>
                <w:rFonts w:ascii="Cambria Math" w:hAnsi="Cambria Math"/>
                <w:i/>
                <w:sz w:val="28"/>
                <w:szCs w:val="28"/>
                <w:vertAlign w:val="subscript"/>
              </w:rPr>
            </m:ctrlPr>
          </m:fPr>
          <m:num>
            <m:sSub>
              <m:sSubPr>
                <m:ctrlPr>
                  <w:rPr>
                    <w:rFonts w:ascii="Cambria Math" w:hAnsi="Cambria Math"/>
                    <w:i/>
                    <w:sz w:val="28"/>
                    <w:szCs w:val="28"/>
                    <w:vertAlign w:val="subscript"/>
                  </w:rPr>
                </m:ctrlPr>
              </m:sSubPr>
              <m:e>
                <m:r>
                  <w:rPr>
                    <w:rFonts w:ascii="Cambria Math" w:hAnsi="Cambria Math"/>
                    <w:sz w:val="28"/>
                    <w:szCs w:val="28"/>
                    <w:vertAlign w:val="subscript"/>
                  </w:rPr>
                  <m:t>W</m:t>
                </m:r>
              </m:e>
              <m:sub>
                <m:r>
                  <w:rPr>
                    <w:rFonts w:ascii="Cambria Math" w:hAnsi="Cambria Math"/>
                    <w:sz w:val="28"/>
                    <w:szCs w:val="28"/>
                    <w:vertAlign w:val="subscript"/>
                  </w:rPr>
                  <m:t>T</m:t>
                </m:r>
              </m:sub>
            </m:sSub>
          </m:num>
          <m:den>
            <m:r>
              <w:rPr>
                <w:rFonts w:ascii="Cambria Math" w:hAnsi="Cambria Math"/>
                <w:sz w:val="28"/>
                <w:szCs w:val="28"/>
                <w:vertAlign w:val="subscript"/>
              </w:rPr>
              <m:t>2</m:t>
            </m:r>
            <m:r>
              <w:rPr>
                <w:rFonts w:ascii="Cambria Math" w:hAnsi="Cambria Math"/>
                <w:i/>
                <w:sz w:val="28"/>
                <w:szCs w:val="28"/>
                <w:vertAlign w:val="subscript"/>
              </w:rPr>
              <w:sym w:font="Symbol" w:char="F070"/>
            </m:r>
          </m:den>
        </m:f>
      </m:oMath>
      <w:r w:rsidRPr="00B02C85">
        <w:rPr>
          <w:sz w:val="28"/>
          <w:szCs w:val="28"/>
        </w:rPr>
        <w:t xml:space="preserve"> . Таким чином:</w:t>
      </w:r>
    </w:p>
    <w:p w:rsidR="00327C3E" w:rsidRPr="00B02C85" w:rsidRDefault="00327C3E" w:rsidP="00327C3E">
      <w:pPr>
        <w:ind w:firstLine="708"/>
        <w:jc w:val="right"/>
        <w:rPr>
          <w:sz w:val="28"/>
          <w:szCs w:val="28"/>
        </w:rPr>
      </w:pPr>
      <m:oMath>
        <m:r>
          <w:rPr>
            <w:rFonts w:ascii="Cambria Math" w:hAnsi="Cambria Math"/>
            <w:sz w:val="28"/>
            <w:szCs w:val="28"/>
          </w:rPr>
          <m:t>Q=</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C</m:t>
                </m:r>
              </m:sub>
            </m:sSub>
          </m:num>
          <m:den>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R</m:t>
                </m:r>
              </m:sub>
            </m:sSub>
          </m:den>
        </m:f>
        <m:r>
          <w:rPr>
            <w:rFonts w:ascii="Cambria Math" w:hAnsi="Cambria Math"/>
            <w:sz w:val="28"/>
            <w:szCs w:val="28"/>
          </w:rPr>
          <m:t>=2</m:t>
        </m:r>
        <m:r>
          <w:rPr>
            <w:rFonts w:ascii="Cambria Math" w:hAnsi="Cambria Math"/>
            <w:i/>
            <w:sz w:val="28"/>
            <w:szCs w:val="28"/>
          </w:rPr>
          <w:sym w:font="Symbol" w:char="F070"/>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C</m:t>
                </m:r>
              </m:sub>
            </m:sSub>
          </m:num>
          <m:den>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m:t>
                </m:r>
              </m:sub>
            </m:sSub>
          </m:den>
        </m:f>
      </m:oMath>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 xml:space="preserve"> </w:t>
      </w:r>
      <w:r w:rsidRPr="00B02C85">
        <w:rPr>
          <w:sz w:val="28"/>
          <w:szCs w:val="28"/>
        </w:rPr>
        <w:tab/>
        <w:t>(2.7)</w:t>
      </w:r>
    </w:p>
    <w:p w:rsidR="00327C3E" w:rsidRPr="00B02C85" w:rsidRDefault="00327C3E" w:rsidP="00327C3E">
      <w:pPr>
        <w:ind w:firstLine="708"/>
        <w:jc w:val="both"/>
        <w:rPr>
          <w:sz w:val="28"/>
          <w:szCs w:val="28"/>
        </w:rPr>
      </w:pPr>
      <w:r w:rsidRPr="00B02C85">
        <w:rPr>
          <w:sz w:val="28"/>
          <w:szCs w:val="28"/>
        </w:rPr>
        <w:t xml:space="preserve">Величина </w:t>
      </w:r>
      <m:oMath>
        <m:r>
          <w:rPr>
            <w:rFonts w:ascii="Cambria Math" w:hAnsi="Cambria Math"/>
            <w:sz w:val="28"/>
            <w:szCs w:val="28"/>
          </w:rPr>
          <m:t>Q</m:t>
        </m:r>
      </m:oMath>
      <w:r w:rsidRPr="00B02C85">
        <w:rPr>
          <w:sz w:val="28"/>
          <w:szCs w:val="28"/>
        </w:rPr>
        <w:t xml:space="preserve"> пов‘язана з часом затухання енергії коливань резонаторі, яке описується формулою:</w:t>
      </w:r>
    </w:p>
    <w:p w:rsidR="00327C3E" w:rsidRPr="00B02C85" w:rsidRDefault="00773674" w:rsidP="00327C3E">
      <w:pPr>
        <w:ind w:firstLine="708"/>
        <w:jc w:val="right"/>
        <w:rPr>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с0</m:t>
            </m:r>
          </m:sub>
        </m:sSub>
        <m:func>
          <m:funcPr>
            <m:ctrlPr>
              <w:rPr>
                <w:rFonts w:ascii="Cambria Math" w:hAnsi="Cambria Math"/>
                <w:i/>
                <w:sz w:val="28"/>
                <w:szCs w:val="28"/>
              </w:rPr>
            </m:ctrlPr>
          </m:funcPr>
          <m:fName>
            <m:r>
              <m:rPr>
                <m:sty m:val="p"/>
              </m:rPr>
              <w:rPr>
                <w:rFonts w:ascii="Cambria Math" w:hAnsi="Cambria Math"/>
                <w:sz w:val="28"/>
                <w:szCs w:val="28"/>
              </w:rPr>
              <m:t>exp</m:t>
            </m:r>
          </m:fName>
          <m:e>
            <m:r>
              <w:rPr>
                <w:rFonts w:ascii="Cambria Math" w:hAnsi="Cambria Math"/>
                <w:sz w:val="28"/>
                <w:szCs w:val="28"/>
              </w:rPr>
              <m:t>(-</m:t>
            </m:r>
            <m:f>
              <m:fPr>
                <m:type m:val="skw"/>
                <m:ctrlPr>
                  <w:rPr>
                    <w:rFonts w:ascii="Cambria Math" w:hAnsi="Cambria Math"/>
                    <w:i/>
                    <w:sz w:val="28"/>
                    <w:szCs w:val="28"/>
                  </w:rPr>
                </m:ctrlPr>
              </m:fPr>
              <m:num>
                <m:r>
                  <w:rPr>
                    <w:rFonts w:ascii="Cambria Math" w:hAnsi="Cambria Math"/>
                    <w:sz w:val="28"/>
                    <w:szCs w:val="28"/>
                  </w:rPr>
                  <m:t>t</m:t>
                </m:r>
              </m:num>
              <m:den>
                <m:r>
                  <w:rPr>
                    <w:rFonts w:ascii="Cambria Math" w:hAnsi="Cambria Math"/>
                    <w:i/>
                    <w:sz w:val="28"/>
                    <w:szCs w:val="28"/>
                  </w:rPr>
                  <w:sym w:font="Symbol" w:char="F074"/>
                </m:r>
              </m:den>
            </m:f>
            <m:r>
              <w:rPr>
                <w:rFonts w:ascii="Cambria Math" w:hAnsi="Cambria Math"/>
                <w:sz w:val="28"/>
                <w:szCs w:val="28"/>
              </w:rPr>
              <m:t>)</m:t>
            </m:r>
          </m:e>
        </m:func>
      </m:oMath>
      <w:r w:rsidR="00327C3E" w:rsidRPr="00B02C85">
        <w:rPr>
          <w:sz w:val="28"/>
          <w:szCs w:val="28"/>
        </w:rPr>
        <w:t>,</w:t>
      </w:r>
      <w:r w:rsidR="00327C3E" w:rsidRPr="00B02C85">
        <w:rPr>
          <w:sz w:val="28"/>
          <w:szCs w:val="28"/>
        </w:rPr>
        <w:tab/>
      </w:r>
      <w:r w:rsidR="00327C3E" w:rsidRPr="00B02C85">
        <w:rPr>
          <w:sz w:val="28"/>
          <w:szCs w:val="28"/>
        </w:rPr>
        <w:tab/>
      </w:r>
      <w:r w:rsidR="00327C3E" w:rsidRPr="00B02C85">
        <w:rPr>
          <w:sz w:val="28"/>
          <w:szCs w:val="28"/>
        </w:rPr>
        <w:tab/>
      </w:r>
      <w:r w:rsidR="00327C3E" w:rsidRPr="00B02C85">
        <w:rPr>
          <w:sz w:val="28"/>
          <w:szCs w:val="28"/>
        </w:rPr>
        <w:tab/>
        <w:t>(2.8)</w:t>
      </w:r>
    </w:p>
    <w:p w:rsidR="00327C3E" w:rsidRPr="00B02C85" w:rsidRDefault="00327C3E" w:rsidP="00327C3E">
      <w:pPr>
        <w:jc w:val="both"/>
        <w:rPr>
          <w:sz w:val="28"/>
          <w:szCs w:val="28"/>
        </w:rPr>
      </w:pPr>
      <w:r w:rsidRPr="00B02C85">
        <w:rPr>
          <w:sz w:val="28"/>
          <w:szCs w:val="28"/>
        </w:rPr>
        <w:t xml:space="preserve">де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с0</m:t>
            </m:r>
          </m:sub>
        </m:sSub>
      </m:oMath>
      <w:r w:rsidRPr="00B02C85">
        <w:rPr>
          <w:sz w:val="28"/>
          <w:szCs w:val="28"/>
        </w:rPr>
        <w:t xml:space="preserve">- початкова енергія коливань. Звідси диференціюванням можна знайти втрачену за період енергію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m:t>
            </m:r>
          </m:sub>
        </m:sSub>
        <m:r>
          <w:rPr>
            <w:rFonts w:ascii="Cambria Math" w:hAnsi="Cambria Math"/>
            <w:sz w:val="28"/>
            <w:szCs w:val="28"/>
          </w:rPr>
          <m:t xml:space="preserve"> </m:t>
        </m:r>
      </m:oMath>
      <w:r w:rsidRPr="00B02C85">
        <w:rPr>
          <w:sz w:val="28"/>
          <w:szCs w:val="28"/>
        </w:rPr>
        <w:t xml:space="preserve">: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i/>
                    <w:sz w:val="28"/>
                    <w:szCs w:val="28"/>
                  </w:rPr>
                  <w:sym w:font="Symbol" w:char="F044"/>
                </m:r>
                <m:r>
                  <w:rPr>
                    <w:rFonts w:ascii="Cambria Math" w:hAnsi="Cambria Math"/>
                    <w:sz w:val="28"/>
                    <w:szCs w:val="28"/>
                  </w:rPr>
                  <m:t>W</m:t>
                </m:r>
              </m:e>
              <m:sub>
                <m:r>
                  <w:rPr>
                    <w:rFonts w:ascii="Cambria Math" w:hAnsi="Cambria Math"/>
                    <w:sz w:val="28"/>
                    <w:szCs w:val="28"/>
                  </w:rPr>
                  <m:t>с</m:t>
                </m:r>
              </m:sub>
            </m:sSub>
          </m:e>
          <m:sub>
            <m:r>
              <w:rPr>
                <w:rFonts w:ascii="Cambria Math" w:hAnsi="Cambria Math"/>
                <w:sz w:val="28"/>
                <w:szCs w:val="28"/>
              </w:rPr>
              <m:t>,</m:t>
            </m:r>
            <m:r>
              <w:rPr>
                <w:rFonts w:ascii="Cambria Math" w:hAnsi="Cambria Math"/>
                <w:i/>
                <w:sz w:val="28"/>
                <w:szCs w:val="28"/>
              </w:rPr>
              <w:sym w:font="Symbol" w:char="F044"/>
            </m:r>
            <m:r>
              <w:rPr>
                <w:rFonts w:ascii="Cambria Math" w:hAnsi="Cambria Math"/>
                <w:sz w:val="28"/>
                <w:szCs w:val="28"/>
              </w:rPr>
              <m:t>t=</m:t>
            </m:r>
            <m:r>
              <w:rPr>
                <w:rFonts w:ascii="Cambria Math" w:hAnsi="Cambria Math"/>
                <w:i/>
                <w:sz w:val="28"/>
                <w:szCs w:val="28"/>
              </w:rPr>
              <w:sym w:font="Symbol" w:char="F074"/>
            </m:r>
          </m:sub>
        </m:sSub>
        <m:r>
          <w:rPr>
            <w:rFonts w:ascii="Cambria Math" w:hAnsi="Cambria Math"/>
            <w:sz w:val="28"/>
            <w:szCs w:val="28"/>
          </w:rPr>
          <m:t>= (</m:t>
        </m:r>
        <m:sSub>
          <m:sSubPr>
            <m:ctrlPr>
              <w:rPr>
                <w:rFonts w:ascii="Cambria Math" w:hAnsi="Cambria Math"/>
                <w:i/>
                <w:sz w:val="28"/>
                <w:szCs w:val="28"/>
              </w:rPr>
            </m:ctrlPr>
          </m:sSubPr>
          <m:e>
            <m:f>
              <m:fPr>
                <m:type m:val="skw"/>
                <m:ctrlPr>
                  <w:rPr>
                    <w:rFonts w:ascii="Cambria Math" w:hAnsi="Cambria Math"/>
                    <w:i/>
                    <w:sz w:val="28"/>
                    <w:szCs w:val="28"/>
                  </w:rPr>
                </m:ctrlPr>
              </m:fPr>
              <m:num>
                <m:r>
                  <w:rPr>
                    <w:rFonts w:ascii="Cambria Math" w:hAnsi="Cambria Math"/>
                    <w:sz w:val="28"/>
                    <w:szCs w:val="28"/>
                  </w:rPr>
                  <m:t>T</m:t>
                </m:r>
              </m:num>
              <m:den>
                <m:r>
                  <w:rPr>
                    <w:rFonts w:ascii="Cambria Math" w:hAnsi="Cambria Math"/>
                    <w:i/>
                    <w:sz w:val="28"/>
                    <w:szCs w:val="28"/>
                  </w:rPr>
                  <w:sym w:font="Symbol" w:char="F074"/>
                </m:r>
              </m:den>
            </m:f>
            <m:r>
              <w:rPr>
                <w:rFonts w:ascii="Cambria Math" w:hAnsi="Cambria Math"/>
                <w:sz w:val="28"/>
                <w:szCs w:val="28"/>
              </w:rPr>
              <m:t>)W</m:t>
            </m:r>
          </m:e>
          <m:sub>
            <m:r>
              <w:rPr>
                <w:rFonts w:ascii="Cambria Math" w:hAnsi="Cambria Math"/>
                <w:sz w:val="28"/>
                <w:szCs w:val="28"/>
              </w:rPr>
              <m:t>с0</m:t>
            </m:r>
          </m:sub>
        </m:sSub>
        <m:func>
          <m:funcPr>
            <m:ctrlPr>
              <w:rPr>
                <w:rFonts w:ascii="Cambria Math" w:hAnsi="Cambria Math"/>
                <w:i/>
                <w:sz w:val="28"/>
                <w:szCs w:val="28"/>
              </w:rPr>
            </m:ctrlPr>
          </m:funcPr>
          <m:fName>
            <m:r>
              <m:rPr>
                <m:sty m:val="p"/>
              </m:rPr>
              <w:rPr>
                <w:rFonts w:ascii="Cambria Math" w:hAnsi="Cambria Math"/>
                <w:sz w:val="28"/>
                <w:szCs w:val="28"/>
              </w:rPr>
              <m:t>exp</m:t>
            </m:r>
          </m:fName>
          <m:e>
            <m:d>
              <m:dPr>
                <m:ctrlPr>
                  <w:rPr>
                    <w:rFonts w:ascii="Cambria Math" w:hAnsi="Cambria Math"/>
                    <w:i/>
                    <w:sz w:val="28"/>
                    <w:szCs w:val="28"/>
                  </w:rPr>
                </m:ctrlPr>
              </m:dPr>
              <m:e>
                <m:r>
                  <w:rPr>
                    <w:rFonts w:ascii="Cambria Math" w:hAnsi="Cambria Math"/>
                    <w:sz w:val="28"/>
                    <w:szCs w:val="28"/>
                  </w:rPr>
                  <m:t>-</m:t>
                </m:r>
                <m:f>
                  <m:fPr>
                    <m:type m:val="skw"/>
                    <m:ctrlPr>
                      <w:rPr>
                        <w:rFonts w:ascii="Cambria Math" w:hAnsi="Cambria Math"/>
                        <w:i/>
                        <w:sz w:val="28"/>
                        <w:szCs w:val="28"/>
                      </w:rPr>
                    </m:ctrlPr>
                  </m:fPr>
                  <m:num>
                    <m:r>
                      <w:rPr>
                        <w:rFonts w:ascii="Cambria Math" w:hAnsi="Cambria Math"/>
                        <w:sz w:val="28"/>
                        <w:szCs w:val="28"/>
                      </w:rPr>
                      <m:t>t</m:t>
                    </m:r>
                  </m:num>
                  <m:den>
                    <m:r>
                      <w:rPr>
                        <w:rFonts w:ascii="Cambria Math" w:hAnsi="Cambria Math"/>
                        <w:i/>
                        <w:sz w:val="28"/>
                        <w:szCs w:val="28"/>
                      </w:rPr>
                      <w:sym w:font="Symbol" w:char="F074"/>
                    </m:r>
                  </m:den>
                </m:f>
              </m:e>
            </m:d>
          </m:e>
        </m:fun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с</m:t>
            </m:r>
          </m:sub>
        </m:sSub>
        <m:r>
          <w:rPr>
            <w:rFonts w:ascii="Cambria Math" w:hAnsi="Cambria Math"/>
            <w:sz w:val="28"/>
            <w:szCs w:val="28"/>
          </w:rPr>
          <m:t>(</m:t>
        </m:r>
        <m:f>
          <m:fPr>
            <m:type m:val="skw"/>
            <m:ctrlPr>
              <w:rPr>
                <w:rFonts w:ascii="Cambria Math" w:hAnsi="Cambria Math"/>
                <w:i/>
                <w:sz w:val="28"/>
                <w:szCs w:val="28"/>
              </w:rPr>
            </m:ctrlPr>
          </m:fPr>
          <m:num>
            <m:r>
              <w:rPr>
                <w:rFonts w:ascii="Cambria Math" w:hAnsi="Cambria Math"/>
                <w:sz w:val="28"/>
                <w:szCs w:val="28"/>
              </w:rPr>
              <m:t>T</m:t>
            </m:r>
          </m:num>
          <m:den>
            <m:r>
              <w:rPr>
                <w:rFonts w:ascii="Cambria Math" w:hAnsi="Cambria Math"/>
                <w:i/>
                <w:sz w:val="28"/>
                <w:szCs w:val="28"/>
              </w:rPr>
              <w:sym w:font="Symbol" w:char="F074"/>
            </m:r>
          </m:den>
        </m:f>
        <m:r>
          <w:rPr>
            <w:rFonts w:ascii="Cambria Math" w:hAnsi="Cambria Math"/>
            <w:sz w:val="28"/>
            <w:szCs w:val="28"/>
          </w:rPr>
          <m:t>)</m:t>
        </m:r>
      </m:oMath>
      <w:r w:rsidRPr="00B02C85">
        <w:rPr>
          <w:sz w:val="28"/>
          <w:szCs w:val="28"/>
        </w:rPr>
        <w:t>. Підставляючи її в (2.7), знаходимо:</w:t>
      </w:r>
    </w:p>
    <w:p w:rsidR="00327C3E" w:rsidRPr="00B02C85" w:rsidRDefault="00327C3E" w:rsidP="00327C3E">
      <w:pPr>
        <w:ind w:firstLine="708"/>
        <w:jc w:val="right"/>
        <w:rPr>
          <w:sz w:val="28"/>
          <w:szCs w:val="28"/>
        </w:rPr>
      </w:pPr>
      <m:oMath>
        <m:r>
          <w:rPr>
            <w:rFonts w:ascii="Cambria Math" w:hAnsi="Cambria Math"/>
            <w:sz w:val="28"/>
            <w:szCs w:val="28"/>
          </w:rPr>
          <m:t>Q=2</m:t>
        </m:r>
        <m:r>
          <w:rPr>
            <w:rFonts w:ascii="Cambria Math" w:hAnsi="Cambria Math"/>
            <w:i/>
            <w:sz w:val="28"/>
            <w:szCs w:val="28"/>
          </w:rPr>
          <w:sym w:font="Symbol" w:char="F070"/>
        </m:r>
        <m:f>
          <m:fPr>
            <m:ctrlPr>
              <w:rPr>
                <w:rFonts w:ascii="Cambria Math" w:hAnsi="Cambria Math"/>
                <w:i/>
                <w:sz w:val="28"/>
                <w:szCs w:val="28"/>
              </w:rPr>
            </m:ctrlPr>
          </m:fPr>
          <m:num>
            <m:r>
              <w:rPr>
                <w:rFonts w:ascii="Cambria Math" w:hAnsi="Cambria Math"/>
                <w:i/>
                <w:sz w:val="28"/>
                <w:szCs w:val="28"/>
              </w:rPr>
              <w:sym w:font="Symbol" w:char="F074"/>
            </m:r>
          </m:num>
          <m:den>
            <m:r>
              <w:rPr>
                <w:rFonts w:ascii="Cambria Math" w:hAnsi="Cambria Math"/>
                <w:sz w:val="28"/>
                <w:szCs w:val="28"/>
              </w:rPr>
              <m:t>T</m:t>
            </m:r>
          </m:den>
        </m:f>
        <m:r>
          <w:rPr>
            <w:rFonts w:ascii="Cambria Math" w:hAnsi="Cambria Math"/>
            <w:sz w:val="28"/>
            <w:szCs w:val="28"/>
          </w:rPr>
          <m:t>=</m:t>
        </m:r>
        <m:r>
          <w:rPr>
            <w:rFonts w:ascii="Cambria Math" w:hAnsi="Cambria Math"/>
            <w:i/>
            <w:sz w:val="28"/>
            <w:szCs w:val="28"/>
          </w:rPr>
          <w:sym w:font="Symbol" w:char="F077"/>
        </m:r>
        <m:r>
          <w:rPr>
            <w:rFonts w:ascii="Cambria Math" w:hAnsi="Cambria Math"/>
            <w:i/>
            <w:sz w:val="28"/>
            <w:szCs w:val="28"/>
          </w:rPr>
          <w:sym w:font="Symbol" w:char="F074"/>
        </m:r>
      </m:oMath>
      <w:r w:rsidRPr="00B02C85">
        <w:rPr>
          <w:sz w:val="28"/>
          <w:szCs w:val="28"/>
        </w:rPr>
        <w:t xml:space="preserve"> .</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(2.9)</w:t>
      </w:r>
    </w:p>
    <w:p w:rsidR="00327C3E" w:rsidRPr="00B02C85" w:rsidRDefault="00327C3E" w:rsidP="00327C3E">
      <w:pPr>
        <w:ind w:firstLine="708"/>
        <w:jc w:val="both"/>
        <w:rPr>
          <w:sz w:val="28"/>
          <w:szCs w:val="28"/>
        </w:rPr>
      </w:pPr>
      <w:r w:rsidRPr="00B02C85">
        <w:rPr>
          <w:sz w:val="28"/>
          <w:szCs w:val="28"/>
        </w:rPr>
        <w:t xml:space="preserve">Використовуючи співвідношення  </w:t>
      </w:r>
      <m:oMath>
        <m:r>
          <w:rPr>
            <w:rFonts w:ascii="Cambria Math" w:hAnsi="Cambria Math"/>
            <w:i/>
            <w:sz w:val="28"/>
            <w:szCs w:val="28"/>
          </w:rPr>
          <w:sym w:font="Symbol" w:char="F044"/>
        </m:r>
        <m:sSub>
          <m:sSubPr>
            <m:ctrlPr>
              <w:rPr>
                <w:rFonts w:ascii="Cambria Math" w:hAnsi="Cambria Math"/>
                <w:sz w:val="28"/>
                <w:szCs w:val="28"/>
              </w:rPr>
            </m:ctrlPr>
          </m:sSubPr>
          <m:e>
            <m:r>
              <m:rPr>
                <m:sty m:val="p"/>
              </m:rPr>
              <w:rPr>
                <w:rFonts w:ascii="Cambria Math" w:hAnsi="Cambria Math"/>
                <w:sz w:val="28"/>
                <w:szCs w:val="28"/>
              </w:rPr>
              <m:t>ω</m:t>
            </m:r>
          </m:e>
          <m:sub>
            <m:r>
              <w:rPr>
                <w:rFonts w:ascii="Cambria Math" w:hAnsi="Cambria Math"/>
                <w:sz w:val="28"/>
                <w:szCs w:val="28"/>
              </w:rPr>
              <m:t>0.5</m:t>
            </m:r>
          </m:sub>
        </m:sSub>
        <m:r>
          <m:rPr>
            <m:sty m:val="p"/>
          </m:rPr>
          <w:rPr>
            <w:rFonts w:ascii="Cambria Math" w:hAnsi="Cambria Math"/>
            <w:sz w:val="28"/>
            <w:szCs w:val="28"/>
          </w:rPr>
          <m:t>∙τ=1</m:t>
        </m:r>
      </m:oMath>
      <w:r w:rsidRPr="00B02C85">
        <w:rPr>
          <w:sz w:val="28"/>
          <w:szCs w:val="28"/>
        </w:rPr>
        <w:t xml:space="preserve"> цю формулу можна переписати у вигляді:</w:t>
      </w:r>
    </w:p>
    <w:p w:rsidR="00327C3E" w:rsidRPr="00B02C85" w:rsidRDefault="00327C3E" w:rsidP="00327C3E">
      <w:pPr>
        <w:ind w:firstLine="708"/>
        <w:jc w:val="right"/>
        <w:rPr>
          <w:sz w:val="28"/>
          <w:szCs w:val="28"/>
        </w:rPr>
      </w:pPr>
      <m:oMath>
        <m:r>
          <w:rPr>
            <w:rFonts w:ascii="Cambria Math" w:hAnsi="Cambria Math"/>
            <w:sz w:val="28"/>
            <w:szCs w:val="28"/>
          </w:rPr>
          <m:t>Q=</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i/>
                    <w:sz w:val="28"/>
                    <w:szCs w:val="28"/>
                  </w:rPr>
                  <w:sym w:font="Symbol" w:char="F077"/>
                </m:r>
              </m:e>
              <m:sub>
                <m:r>
                  <w:rPr>
                    <w:rFonts w:ascii="Cambria Math" w:hAnsi="Cambria Math"/>
                    <w:sz w:val="28"/>
                    <w:szCs w:val="28"/>
                  </w:rPr>
                  <m:t>0</m:t>
                </m:r>
              </m:sub>
            </m:sSub>
          </m:num>
          <m:den>
            <m:r>
              <w:rPr>
                <w:rFonts w:ascii="Cambria Math" w:hAnsi="Cambria Math"/>
                <w:i/>
                <w:sz w:val="28"/>
                <w:szCs w:val="28"/>
              </w:rPr>
              <w:sym w:font="Symbol" w:char="F044"/>
            </m:r>
            <m:sSub>
              <m:sSubPr>
                <m:ctrlPr>
                  <w:rPr>
                    <w:rFonts w:ascii="Cambria Math" w:hAnsi="Cambria Math"/>
                    <w:sz w:val="28"/>
                    <w:szCs w:val="28"/>
                  </w:rPr>
                </m:ctrlPr>
              </m:sSubPr>
              <m:e>
                <m:r>
                  <m:rPr>
                    <m:sty m:val="p"/>
                  </m:rPr>
                  <w:rPr>
                    <w:rFonts w:ascii="Cambria Math" w:hAnsi="Cambria Math"/>
                    <w:sz w:val="28"/>
                    <w:szCs w:val="28"/>
                  </w:rPr>
                  <m:t>ω</m:t>
                </m:r>
              </m:e>
              <m:sub>
                <m:r>
                  <w:rPr>
                    <w:rFonts w:ascii="Cambria Math" w:hAnsi="Cambria Math"/>
                    <w:sz w:val="28"/>
                    <w:szCs w:val="28"/>
                  </w:rPr>
                  <m:t>0.5</m:t>
                </m:r>
              </m:sub>
            </m:sSub>
          </m:den>
        </m:f>
        <m:r>
          <m:rPr>
            <m:sty m:val="p"/>
          </m:rPr>
          <w:rPr>
            <w:rFonts w:ascii="Cambria Math" w:hAnsi="Cambria Math"/>
            <w:sz w:val="28"/>
            <w:szCs w:val="28"/>
          </w:rPr>
          <m:t xml:space="preserve"> </m:t>
        </m:r>
      </m:oMath>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(2.10)</w:t>
      </w:r>
    </w:p>
    <w:tbl>
      <w:tblPr>
        <w:tblpPr w:leftFromText="180" w:rightFromText="180" w:vertAnchor="text" w:horzAnchor="margin" w:tblpY="217"/>
        <w:tblOverlap w:val="never"/>
        <w:tblW w:w="0" w:type="auto"/>
        <w:tblLook w:val="04A0" w:firstRow="1" w:lastRow="0" w:firstColumn="1" w:lastColumn="0" w:noHBand="0" w:noVBand="1"/>
      </w:tblPr>
      <w:tblGrid>
        <w:gridCol w:w="3794"/>
      </w:tblGrid>
      <w:tr w:rsidR="0016326D" w:rsidRPr="00B02C85" w:rsidTr="0016326D">
        <w:trPr>
          <w:trHeight w:val="3548"/>
        </w:trPr>
        <w:tc>
          <w:tcPr>
            <w:tcW w:w="3794" w:type="dxa"/>
          </w:tcPr>
          <w:p w:rsidR="0016326D" w:rsidRPr="00B02C85" w:rsidRDefault="0016326D" w:rsidP="0016326D">
            <w:pPr>
              <w:rPr>
                <w:sz w:val="28"/>
                <w:szCs w:val="28"/>
              </w:rPr>
            </w:pPr>
            <w:r w:rsidRPr="00B02C85">
              <w:rPr>
                <w:noProof/>
                <w:sz w:val="28"/>
                <w:szCs w:val="28"/>
                <w:lang w:eastAsia="uk-UA"/>
              </w:rPr>
              <w:drawing>
                <wp:inline distT="0" distB="0" distL="0" distR="0" wp14:anchorId="58925255" wp14:editId="006D690A">
                  <wp:extent cx="2238375" cy="213429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и_ щільність_1.png"/>
                          <pic:cNvPicPr/>
                        </pic:nvPicPr>
                        <pic:blipFill>
                          <a:blip r:embed="rId323" cstate="print">
                            <a:extLst>
                              <a:ext uri="{28A0092B-C50C-407E-A947-70E740481C1C}">
                                <a14:useLocalDpi xmlns:a14="http://schemas.microsoft.com/office/drawing/2010/main" val="0"/>
                              </a:ext>
                            </a:extLst>
                          </a:blip>
                          <a:stretch>
                            <a:fillRect/>
                          </a:stretch>
                        </pic:blipFill>
                        <pic:spPr>
                          <a:xfrm>
                            <a:off x="0" y="0"/>
                            <a:ext cx="2238375" cy="2134294"/>
                          </a:xfrm>
                          <a:prstGeom prst="rect">
                            <a:avLst/>
                          </a:prstGeom>
                        </pic:spPr>
                      </pic:pic>
                    </a:graphicData>
                  </a:graphic>
                </wp:inline>
              </w:drawing>
            </w:r>
          </w:p>
        </w:tc>
      </w:tr>
      <w:tr w:rsidR="0016326D" w:rsidRPr="00B02C85" w:rsidTr="0016326D">
        <w:tc>
          <w:tcPr>
            <w:tcW w:w="3794" w:type="dxa"/>
          </w:tcPr>
          <w:p w:rsidR="0016326D" w:rsidRPr="00B02C85" w:rsidRDefault="0016326D" w:rsidP="0016326D">
            <w:pPr>
              <w:jc w:val="both"/>
            </w:pPr>
            <w:r w:rsidRPr="00B02C85">
              <w:t xml:space="preserve">Рис.2.7. Схематичне зображення об’єму моди в k-просторі. </w:t>
            </w:r>
          </w:p>
          <w:p w:rsidR="0016326D" w:rsidRPr="00B02C85" w:rsidRDefault="0016326D" w:rsidP="0016326D">
            <w:pPr>
              <w:rPr>
                <w:sz w:val="28"/>
                <w:szCs w:val="28"/>
              </w:rPr>
            </w:pPr>
          </w:p>
        </w:tc>
      </w:tr>
    </w:tbl>
    <w:p w:rsidR="00327C3E" w:rsidRPr="00B02C85" w:rsidRDefault="00327C3E" w:rsidP="00327C3E">
      <w:pPr>
        <w:ind w:firstLine="708"/>
        <w:jc w:val="both"/>
        <w:rPr>
          <w:sz w:val="28"/>
          <w:szCs w:val="28"/>
        </w:rPr>
      </w:pPr>
      <w:r w:rsidRPr="00B02C85">
        <w:rPr>
          <w:sz w:val="28"/>
          <w:szCs w:val="28"/>
        </w:rPr>
        <w:t xml:space="preserve">При переході від відкритих до закритих резонаторів спектр випромінювання і величина добротності кардинально змінюються. Знайдемо залежність цих характеристик від частоти і проаналізуємо їх зміну при переході до високочастотної (оптичної) області). Знайдемо густину спектральних ліній в спектрі закритого резонатора. З цією метою підрахуємо кількість </w:t>
      </w:r>
      <w:proofErr w:type="spellStart"/>
      <w:r w:rsidRPr="00B02C85">
        <w:rPr>
          <w:i/>
          <w:sz w:val="28"/>
          <w:szCs w:val="28"/>
        </w:rPr>
        <w:t>N</w:t>
      </w:r>
      <w:r w:rsidRPr="00B02C85">
        <w:rPr>
          <w:sz w:val="28"/>
          <w:szCs w:val="28"/>
          <w:vertAlign w:val="subscript"/>
        </w:rPr>
        <w:t>m</w:t>
      </w:r>
      <w:proofErr w:type="spellEnd"/>
      <w:r w:rsidRPr="00B02C85">
        <w:rPr>
          <w:sz w:val="28"/>
          <w:szCs w:val="28"/>
        </w:rPr>
        <w:t xml:space="preserve"> мод з хвильовими векторами, модуль яких лежить в межах від 0 до </w:t>
      </w:r>
      <w:r w:rsidRPr="00B02C85">
        <w:rPr>
          <w:i/>
          <w:sz w:val="28"/>
          <w:szCs w:val="28"/>
        </w:rPr>
        <w:t>k</w:t>
      </w:r>
      <w:r w:rsidRPr="00B02C85">
        <w:rPr>
          <w:sz w:val="28"/>
          <w:szCs w:val="28"/>
        </w:rPr>
        <w:t xml:space="preserve">. Вона дорівнюватиме відношенню об’єму, що займають всі моди в </w:t>
      </w:r>
      <w:r w:rsidRPr="00B02C85">
        <w:rPr>
          <w:i/>
          <w:sz w:val="28"/>
          <w:szCs w:val="28"/>
        </w:rPr>
        <w:t>k</w:t>
      </w:r>
      <w:r w:rsidRPr="00B02C85">
        <w:rPr>
          <w:sz w:val="28"/>
          <w:szCs w:val="28"/>
        </w:rPr>
        <w:t xml:space="preserve">-просторі до об’єму, що припадає на одну моду - відповідно об’єму сфери з радіусом </w:t>
      </w:r>
      <w:r w:rsidRPr="00B02C85">
        <w:rPr>
          <w:i/>
          <w:sz w:val="28"/>
          <w:szCs w:val="28"/>
        </w:rPr>
        <w:t>k</w:t>
      </w:r>
      <w:r w:rsidRPr="00B02C85">
        <w:rPr>
          <w:sz w:val="28"/>
          <w:szCs w:val="28"/>
        </w:rPr>
        <w:t xml:space="preserve">, і величини  </w:t>
      </w:r>
      <m:oMath>
        <m:r>
          <w:rPr>
            <w:rFonts w:ascii="Cambria Math" w:hAnsi="Cambria Math"/>
            <w:i/>
            <w:sz w:val="28"/>
            <w:szCs w:val="28"/>
          </w:rPr>
          <w:sym w:font="Symbol" w:char="F044"/>
        </m:r>
        <m:r>
          <w:rPr>
            <w:rFonts w:ascii="Cambria Math" w:hAnsi="Cambria Math"/>
            <w:sz w:val="28"/>
            <w:szCs w:val="28"/>
          </w:rPr>
          <m:t>V=</m:t>
        </m:r>
        <m:r>
          <w:rPr>
            <w:rFonts w:ascii="Cambria Math" w:hAnsi="Cambria Math"/>
            <w:i/>
            <w:sz w:val="28"/>
            <w:szCs w:val="28"/>
          </w:rPr>
          <w:sym w:font="Symbol" w:char="F044"/>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i/>
            <w:sz w:val="28"/>
            <w:szCs w:val="28"/>
          </w:rPr>
          <w:sym w:font="Symbol" w:char="F044"/>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r>
          <w:rPr>
            <w:rFonts w:ascii="Cambria Math" w:hAnsi="Cambria Math"/>
            <w:i/>
            <w:sz w:val="28"/>
            <w:szCs w:val="28"/>
          </w:rPr>
          <w:sym w:font="Symbol" w:char="F044"/>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z</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3</m:t>
                </m:r>
              </m:sup>
            </m:sSup>
          </m:num>
          <m:den>
            <m:r>
              <w:rPr>
                <w:rFonts w:ascii="Cambria Math" w:hAnsi="Cambria Math"/>
                <w:sz w:val="28"/>
                <w:szCs w:val="28"/>
              </w:rPr>
              <m:t>abL</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3</m:t>
                </m:r>
              </m:sup>
            </m:sSup>
          </m:num>
          <m:den>
            <m:r>
              <w:rPr>
                <w:rFonts w:ascii="Cambria Math" w:hAnsi="Cambria Math"/>
                <w:sz w:val="28"/>
                <w:szCs w:val="28"/>
              </w:rPr>
              <m:t>V</m:t>
            </m:r>
          </m:den>
        </m:f>
      </m:oMath>
      <w:r w:rsidR="007D3E71" w:rsidRPr="00B02C85">
        <w:rPr>
          <w:sz w:val="28"/>
          <w:szCs w:val="28"/>
        </w:rPr>
        <w:t>.</w:t>
      </w:r>
    </w:p>
    <w:p w:rsidR="007D3E71" w:rsidRPr="00B02C85" w:rsidRDefault="007D3E71" w:rsidP="00327C3E">
      <w:pPr>
        <w:ind w:firstLine="708"/>
        <w:jc w:val="both"/>
        <w:rPr>
          <w:sz w:val="28"/>
          <w:szCs w:val="28"/>
        </w:rPr>
      </w:pPr>
      <w:r w:rsidRPr="00B02C85">
        <w:rPr>
          <w:sz w:val="28"/>
          <w:szCs w:val="28"/>
        </w:rPr>
        <w:t>Враховуючи зазначене, матимемо:</w:t>
      </w:r>
    </w:p>
    <w:p w:rsidR="00327C3E" w:rsidRPr="00B02C85" w:rsidRDefault="000C131A" w:rsidP="00327C3E">
      <w:pPr>
        <w:jc w:val="right"/>
        <w:rPr>
          <w:sz w:val="28"/>
          <w:szCs w:val="28"/>
        </w:rPr>
      </w:pPr>
      <w:r w:rsidRPr="00B02C85">
        <w:rPr>
          <w:position w:val="-24"/>
          <w:sz w:val="28"/>
          <w:szCs w:val="28"/>
        </w:rPr>
        <w:object w:dxaOrig="2380" w:dyaOrig="760">
          <v:shape id="_x0000_i1167" type="#_x0000_t75" style="width:118.7pt;height:38pt" o:ole="" fillcolor="window">
            <v:imagedata r:id="rId324" o:title=""/>
          </v:shape>
          <o:OLEObject Type="Embed" ProgID="Equation.DSMT4" ShapeID="_x0000_i1167" DrawAspect="Content" ObjectID="_1560134767" r:id="rId325"/>
        </w:object>
      </w:r>
      <w:r w:rsidR="00327C3E" w:rsidRPr="00B02C85">
        <w:rPr>
          <w:sz w:val="28"/>
          <w:szCs w:val="28"/>
        </w:rPr>
        <w:tab/>
      </w:r>
      <w:r w:rsidR="00327C3E" w:rsidRPr="00B02C85">
        <w:rPr>
          <w:sz w:val="28"/>
          <w:szCs w:val="28"/>
        </w:rPr>
        <w:tab/>
      </w:r>
      <w:r w:rsidR="00327C3E" w:rsidRPr="00B02C85">
        <w:rPr>
          <w:sz w:val="28"/>
          <w:szCs w:val="28"/>
        </w:rPr>
        <w:tab/>
      </w:r>
      <w:r w:rsidR="00327C3E" w:rsidRPr="00B02C85">
        <w:rPr>
          <w:sz w:val="28"/>
          <w:szCs w:val="28"/>
        </w:rPr>
        <w:tab/>
        <w:t>(2.11)</w:t>
      </w:r>
    </w:p>
    <w:p w:rsidR="00327C3E" w:rsidRPr="00B02C85" w:rsidRDefault="00327C3E" w:rsidP="00327C3E">
      <w:pPr>
        <w:jc w:val="both"/>
        <w:rPr>
          <w:sz w:val="28"/>
          <w:szCs w:val="28"/>
        </w:rPr>
      </w:pPr>
      <w:r w:rsidRPr="00B02C85">
        <w:rPr>
          <w:sz w:val="28"/>
          <w:szCs w:val="28"/>
        </w:rPr>
        <w:t xml:space="preserve">Врахуємо, що частоти визначається модами резонатора, кожна з яких утворюється вісьмома плоскими хвилями, які відрізняються проекціями </w:t>
      </w:r>
      <w:r w:rsidRPr="00B02C85">
        <w:rPr>
          <w:sz w:val="28"/>
          <w:szCs w:val="28"/>
        </w:rPr>
        <w:lastRenderedPageBreak/>
        <w:t xml:space="preserve">хвильового вектора, але мають </w:t>
      </w:r>
      <w:proofErr w:type="spellStart"/>
      <w:r w:rsidRPr="00B02C85">
        <w:rPr>
          <w:sz w:val="28"/>
          <w:szCs w:val="28"/>
        </w:rPr>
        <w:t>одинаковий</w:t>
      </w:r>
      <w:proofErr w:type="spellEnd"/>
      <w:r w:rsidRPr="00B02C85">
        <w:rPr>
          <w:sz w:val="28"/>
          <w:szCs w:val="28"/>
        </w:rPr>
        <w:t xml:space="preserve"> модуль </w:t>
      </w:r>
      <w:r w:rsidRPr="00B02C85">
        <w:rPr>
          <w:i/>
          <w:sz w:val="28"/>
          <w:szCs w:val="28"/>
        </w:rPr>
        <w:t>k</w:t>
      </w:r>
      <w:r w:rsidRPr="00B02C85">
        <w:rPr>
          <w:sz w:val="28"/>
          <w:szCs w:val="28"/>
        </w:rPr>
        <w:t>. Тому результат слід поділити на вісім. Крім того слід врахувати, що кожна мода може мати дві поляризації, тому результат слід подвоїти. В підсумку матимемо:</w:t>
      </w:r>
    </w:p>
    <w:p w:rsidR="00327C3E" w:rsidRPr="00B02C85" w:rsidRDefault="00327C3E" w:rsidP="00327C3E">
      <w:pPr>
        <w:jc w:val="right"/>
        <w:rPr>
          <w:sz w:val="28"/>
          <w:szCs w:val="28"/>
        </w:rPr>
      </w:pPr>
      <w:r w:rsidRPr="00B02C85">
        <w:rPr>
          <w:position w:val="-24"/>
          <w:sz w:val="28"/>
          <w:szCs w:val="28"/>
        </w:rPr>
        <w:object w:dxaOrig="2160" w:dyaOrig="660">
          <v:shape id="_x0000_i1168" type="#_x0000_t75" style="width:108.4pt;height:32.45pt" o:ole="" fillcolor="window">
            <v:imagedata r:id="rId326" o:title=""/>
          </v:shape>
          <o:OLEObject Type="Embed" ProgID="Equation.DSMT4" ShapeID="_x0000_i1168" DrawAspect="Content" ObjectID="_1560134768" r:id="rId327"/>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(2.11а)</w:t>
      </w:r>
    </w:p>
    <w:p w:rsidR="00327C3E" w:rsidRPr="00B02C85" w:rsidRDefault="00327C3E" w:rsidP="00327C3E">
      <w:pPr>
        <w:jc w:val="both"/>
        <w:rPr>
          <w:sz w:val="28"/>
          <w:szCs w:val="28"/>
        </w:rPr>
      </w:pPr>
      <w:r w:rsidRPr="00B02C85">
        <w:rPr>
          <w:sz w:val="28"/>
          <w:szCs w:val="28"/>
        </w:rPr>
        <w:t xml:space="preserve">Звідси кількість коливань в частотному інтервалі </w:t>
      </w:r>
      <m:oMath>
        <m:r>
          <w:rPr>
            <w:rFonts w:ascii="Cambria Math" w:hAnsi="Cambria Math"/>
            <w:i/>
            <w:sz w:val="28"/>
            <w:szCs w:val="28"/>
          </w:rPr>
          <w:sym w:font="Symbol" w:char="F06E"/>
        </m:r>
        <m:r>
          <w:rPr>
            <w:rFonts w:ascii="Cambria Math" w:hAnsi="Cambria Math"/>
            <w:sz w:val="28"/>
            <w:szCs w:val="28"/>
          </w:rPr>
          <m:t>÷</m:t>
        </m:r>
        <m:r>
          <w:rPr>
            <w:rFonts w:ascii="Cambria Math" w:hAnsi="Cambria Math"/>
            <w:i/>
            <w:sz w:val="28"/>
            <w:szCs w:val="28"/>
          </w:rPr>
          <w:sym w:font="Symbol" w:char="F06E"/>
        </m:r>
        <m:r>
          <w:rPr>
            <w:rFonts w:ascii="Cambria Math" w:hAnsi="Cambria Math"/>
            <w:sz w:val="28"/>
            <w:szCs w:val="28"/>
          </w:rPr>
          <m:t>+</m:t>
        </m:r>
        <m:r>
          <w:rPr>
            <w:rFonts w:ascii="Cambria Math" w:hAnsi="Cambria Math"/>
            <w:i/>
            <w:sz w:val="28"/>
            <w:szCs w:val="28"/>
          </w:rPr>
          <w:sym w:font="Symbol" w:char="F044"/>
        </m:r>
        <m:r>
          <w:rPr>
            <w:rFonts w:ascii="Cambria Math" w:hAnsi="Cambria Math"/>
            <w:i/>
            <w:sz w:val="28"/>
            <w:szCs w:val="28"/>
          </w:rPr>
          <w:sym w:font="Symbol" w:char="F06E"/>
        </m:r>
      </m:oMath>
      <w:r w:rsidRPr="00B02C85">
        <w:rPr>
          <w:sz w:val="28"/>
          <w:szCs w:val="28"/>
        </w:rPr>
        <w:t xml:space="preserve"> та у відповідному інтервалі довжин хвиль </w:t>
      </w:r>
      <m:oMath>
        <m:r>
          <w:rPr>
            <w:rFonts w:ascii="Cambria Math" w:hAnsi="Cambria Math"/>
            <w:i/>
            <w:sz w:val="28"/>
            <w:szCs w:val="28"/>
          </w:rPr>
          <w:sym w:font="Symbol" w:char="F06C"/>
        </m:r>
        <m:r>
          <w:rPr>
            <w:rFonts w:ascii="Cambria Math" w:hAnsi="Cambria Math"/>
            <w:sz w:val="28"/>
            <w:szCs w:val="28"/>
          </w:rPr>
          <m:t xml:space="preserve"> ÷ </m:t>
        </m:r>
        <m:r>
          <w:rPr>
            <w:rFonts w:ascii="Cambria Math" w:hAnsi="Cambria Math"/>
            <w:i/>
            <w:sz w:val="28"/>
            <w:szCs w:val="28"/>
          </w:rPr>
          <w:sym w:font="Symbol" w:char="F06C"/>
        </m:r>
        <m:r>
          <w:rPr>
            <w:rFonts w:ascii="Cambria Math" w:hAnsi="Cambria Math"/>
            <w:sz w:val="28"/>
            <w:szCs w:val="28"/>
          </w:rPr>
          <m:t>+</m:t>
        </m:r>
        <m:r>
          <w:rPr>
            <w:rFonts w:ascii="Cambria Math" w:hAnsi="Cambria Math"/>
            <w:i/>
            <w:sz w:val="28"/>
            <w:szCs w:val="28"/>
          </w:rPr>
          <w:sym w:font="Symbol" w:char="F044"/>
        </m:r>
        <m:r>
          <w:rPr>
            <w:rFonts w:ascii="Cambria Math" w:hAnsi="Cambria Math"/>
            <w:i/>
            <w:sz w:val="28"/>
            <w:szCs w:val="28"/>
          </w:rPr>
          <w:sym w:font="Symbol" w:char="F06C"/>
        </m:r>
      </m:oMath>
      <w:r w:rsidRPr="00B02C85">
        <w:rPr>
          <w:sz w:val="28"/>
          <w:szCs w:val="28"/>
        </w:rPr>
        <w:t>:</w:t>
      </w:r>
    </w:p>
    <w:p w:rsidR="00327C3E" w:rsidRPr="00B02C85" w:rsidRDefault="00327C3E" w:rsidP="00327C3E">
      <w:pPr>
        <w:jc w:val="right"/>
        <w:rPr>
          <w:sz w:val="28"/>
          <w:szCs w:val="28"/>
        </w:rPr>
      </w:pPr>
      <w:r w:rsidRPr="00B02C85">
        <w:rPr>
          <w:position w:val="-24"/>
          <w:sz w:val="28"/>
          <w:szCs w:val="28"/>
        </w:rPr>
        <w:object w:dxaOrig="3720" w:dyaOrig="620">
          <v:shape id="_x0000_i1169" type="#_x0000_t75" style="width:185.95pt;height:32.45pt" o:ole="">
            <v:imagedata r:id="rId328" o:title=""/>
          </v:shape>
          <o:OLEObject Type="Embed" ProgID="Equation.DSMT4" ShapeID="_x0000_i1169" DrawAspect="Content" ObjectID="_1560134769" r:id="rId329"/>
        </w:object>
      </w:r>
      <w:r w:rsidRPr="00B02C85">
        <w:rPr>
          <w:sz w:val="28"/>
          <w:szCs w:val="28"/>
        </w:rPr>
        <w:t>.</w:t>
      </w:r>
      <w:r w:rsidRPr="00B02C85">
        <w:rPr>
          <w:sz w:val="28"/>
          <w:szCs w:val="28"/>
        </w:rPr>
        <w:tab/>
      </w:r>
      <w:r w:rsidRPr="00B02C85">
        <w:rPr>
          <w:sz w:val="28"/>
          <w:szCs w:val="28"/>
        </w:rPr>
        <w:tab/>
        <w:t>(2.11б)</w:t>
      </w:r>
    </w:p>
    <w:p w:rsidR="00327C3E" w:rsidRPr="00B02C85" w:rsidRDefault="00327C3E" w:rsidP="00327C3E">
      <w:pPr>
        <w:ind w:firstLine="708"/>
        <w:jc w:val="both"/>
        <w:rPr>
          <w:sz w:val="28"/>
          <w:szCs w:val="28"/>
        </w:rPr>
      </w:pPr>
      <w:r w:rsidRPr="00B02C85">
        <w:rPr>
          <w:sz w:val="28"/>
          <w:szCs w:val="28"/>
        </w:rPr>
        <w:t>Із цієї формули видно, що кількість коливань (спектральних ліній) в межах заданого спектрального інтервалу різко зростає із збільшенням частоти. Проілюструємо це на прикладі переходу з області надвисоких частот (НВЧ) радіодіапазону (де закриті резонатори зазвичай використовуються) в оптичний діапазон. Для резонатора об’ємом V=1 см</w:t>
      </w:r>
      <w:r w:rsidRPr="00B02C85">
        <w:rPr>
          <w:sz w:val="28"/>
          <w:szCs w:val="28"/>
          <w:vertAlign w:val="superscript"/>
        </w:rPr>
        <w:t xml:space="preserve">3 </w:t>
      </w:r>
      <w:r w:rsidRPr="00B02C85">
        <w:rPr>
          <w:sz w:val="28"/>
          <w:szCs w:val="28"/>
        </w:rPr>
        <w:t xml:space="preserve"> і спектрального інтервалу </w:t>
      </w:r>
      <m:oMath>
        <m:r>
          <w:rPr>
            <w:rFonts w:ascii="Cambria Math" w:hAnsi="Cambria Math"/>
            <w:i/>
            <w:sz w:val="28"/>
            <w:szCs w:val="28"/>
          </w:rPr>
          <w:sym w:font="Symbol" w:char="F044"/>
        </m:r>
        <m:r>
          <w:rPr>
            <w:rFonts w:ascii="Cambria Math" w:hAnsi="Cambria Math"/>
            <w:i/>
            <w:sz w:val="28"/>
            <w:szCs w:val="28"/>
          </w:rPr>
          <w:sym w:font="Symbol" w:char="F06C"/>
        </m:r>
        <m:r>
          <w:rPr>
            <w:rFonts w:ascii="Cambria Math" w:hAnsi="Cambria Math"/>
            <w:sz w:val="28"/>
            <w:szCs w:val="28"/>
          </w:rPr>
          <m:t>=0.1нм</m:t>
        </m:r>
      </m:oMath>
      <w:r w:rsidRPr="00B02C85">
        <w:rPr>
          <w:sz w:val="28"/>
          <w:szCs w:val="28"/>
        </w:rPr>
        <w:t>=10</w:t>
      </w:r>
      <w:r w:rsidRPr="00B02C85">
        <w:rPr>
          <w:sz w:val="28"/>
          <w:szCs w:val="28"/>
          <w:vertAlign w:val="superscript"/>
        </w:rPr>
        <w:t>-8</w:t>
      </w:r>
      <w:r w:rsidRPr="00B02C85">
        <w:rPr>
          <w:sz w:val="28"/>
          <w:szCs w:val="28"/>
        </w:rPr>
        <w:t xml:space="preserve">см в НВЧ діапазоні, де </w:t>
      </w:r>
      <w:r w:rsidRPr="00B02C85">
        <w:rPr>
          <w:sz w:val="28"/>
          <w:szCs w:val="28"/>
        </w:rPr>
        <w:sym w:font="Symbol" w:char="F06C"/>
      </w:r>
      <w:r w:rsidRPr="00B02C85">
        <w:rPr>
          <w:sz w:val="28"/>
          <w:szCs w:val="28"/>
        </w:rPr>
        <w:sym w:font="Symbol" w:char="F07E"/>
      </w:r>
      <w:r w:rsidRPr="00B02C85">
        <w:rPr>
          <w:sz w:val="28"/>
          <w:szCs w:val="28"/>
        </w:rPr>
        <w:t xml:space="preserve">1см, величина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oMath>
      <w:r w:rsidRPr="00B02C85">
        <w:rPr>
          <w:sz w:val="28"/>
          <w:szCs w:val="28"/>
        </w:rPr>
        <w:t xml:space="preserve">, що відповідає дуже точному налаштуванню резонатора. В оптичному діапазоні, де </w:t>
      </w:r>
      <w:r w:rsidRPr="00B02C85">
        <w:rPr>
          <w:sz w:val="28"/>
          <w:szCs w:val="28"/>
        </w:rPr>
        <w:sym w:font="Symbol" w:char="F06C"/>
      </w:r>
      <w:r w:rsidRPr="00B02C85">
        <w:rPr>
          <w:sz w:val="28"/>
          <w:szCs w:val="28"/>
        </w:rPr>
        <w:sym w:font="Symbol" w:char="F07E"/>
      </w:r>
      <w:r w:rsidRPr="00B02C85">
        <w:rPr>
          <w:sz w:val="28"/>
          <w:szCs w:val="28"/>
        </w:rPr>
        <w:t>1 мкм = 10</w:t>
      </w:r>
      <w:r w:rsidRPr="00B02C85">
        <w:rPr>
          <w:sz w:val="28"/>
          <w:szCs w:val="28"/>
          <w:vertAlign w:val="superscript"/>
        </w:rPr>
        <w:t>-4</w:t>
      </w:r>
      <w:r w:rsidRPr="00B02C85">
        <w:rPr>
          <w:sz w:val="28"/>
          <w:szCs w:val="28"/>
        </w:rPr>
        <w:t xml:space="preserve"> см, густина мод зростає до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oMath>
      <w:r w:rsidRPr="00B02C85">
        <w:rPr>
          <w:sz w:val="28"/>
          <w:szCs w:val="28"/>
        </w:rPr>
        <w:t xml:space="preserve">. Крім того, збільшення частоти </w:t>
      </w:r>
      <w:r w:rsidRPr="00B02C85">
        <w:rPr>
          <w:sz w:val="28"/>
          <w:szCs w:val="28"/>
        </w:rPr>
        <w:sym w:font="Symbol" w:char="F06E"/>
      </w:r>
      <w:r w:rsidRPr="00B02C85">
        <w:rPr>
          <w:sz w:val="28"/>
          <w:szCs w:val="28"/>
        </w:rPr>
        <w:t xml:space="preserve"> призводить до скорочення часу </w:t>
      </w:r>
      <w:r w:rsidRPr="00B02C85">
        <w:rPr>
          <w:sz w:val="28"/>
          <w:szCs w:val="28"/>
        </w:rPr>
        <w:sym w:font="Symbol" w:char="F074"/>
      </w:r>
      <w:r w:rsidRPr="00B02C85">
        <w:rPr>
          <w:sz w:val="28"/>
          <w:szCs w:val="28"/>
        </w:rPr>
        <w:t xml:space="preserve"> затухання коливань в резонаторі, що збільшує півширину спектральних контурів мод </w:t>
      </w:r>
      <m:oMath>
        <m:r>
          <w:rPr>
            <w:rFonts w:ascii="Cambria Math" w:hAnsi="Cambria Math"/>
            <w:i/>
            <w:sz w:val="28"/>
            <w:szCs w:val="28"/>
          </w:rPr>
          <w:sym w:font="Symbol" w:char="F044"/>
        </m:r>
        <m:r>
          <w:rPr>
            <w:rFonts w:ascii="Cambria Math" w:hAnsi="Cambria Math"/>
            <w:i/>
            <w:sz w:val="28"/>
            <w:szCs w:val="28"/>
          </w:rPr>
          <w:sym w:font="Symbol" w:char="F06E"/>
        </m:r>
        <m:r>
          <w:rPr>
            <w:rFonts w:ascii="Cambria Math" w:hAnsi="Cambria Math"/>
            <w:sz w:val="28"/>
            <w:szCs w:val="28"/>
          </w:rPr>
          <m:t>=</m:t>
        </m:r>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r>
              <w:rPr>
                <w:rFonts w:ascii="Cambria Math" w:hAnsi="Cambria Math"/>
                <w:i/>
                <w:sz w:val="28"/>
                <w:szCs w:val="28"/>
              </w:rPr>
              <w:sym w:font="Symbol" w:char="F070"/>
            </m:r>
            <m:r>
              <w:rPr>
                <w:rFonts w:ascii="Cambria Math" w:hAnsi="Cambria Math"/>
                <w:i/>
                <w:sz w:val="28"/>
                <w:szCs w:val="28"/>
              </w:rPr>
              <w:sym w:font="Symbol" w:char="F074"/>
            </m:r>
          </m:den>
        </m:f>
      </m:oMath>
      <w:r w:rsidRPr="00B02C85">
        <w:rPr>
          <w:sz w:val="28"/>
          <w:szCs w:val="28"/>
        </w:rPr>
        <w:t xml:space="preserve">. і при великій густині ліній призводить до перекриття їх контурів (Рис.2.8). В результаті резонатор втрачає резонансні властивості і запасена в ньому енергія випромінюється не на одній частоті, а розпорошується практично </w:t>
      </w:r>
      <w:proofErr w:type="spellStart"/>
      <w:r w:rsidRPr="00B02C85">
        <w:rPr>
          <w:sz w:val="28"/>
          <w:szCs w:val="28"/>
        </w:rPr>
        <w:t>неперервно</w:t>
      </w:r>
      <w:proofErr w:type="spellEnd"/>
      <w:r w:rsidRPr="00B02C85">
        <w:rPr>
          <w:sz w:val="28"/>
          <w:szCs w:val="28"/>
        </w:rPr>
        <w:t xml:space="preserve"> по всьому спектру. </w:t>
      </w:r>
    </w:p>
    <w:p w:rsidR="008E212F" w:rsidRPr="00B02C85" w:rsidRDefault="00327C3E" w:rsidP="008E212F">
      <w:pPr>
        <w:ind w:firstLine="708"/>
        <w:jc w:val="both"/>
        <w:rPr>
          <w:sz w:val="28"/>
          <w:szCs w:val="28"/>
        </w:rPr>
      </w:pPr>
      <w:r w:rsidRPr="00B02C85">
        <w:rPr>
          <w:sz w:val="28"/>
          <w:szCs w:val="28"/>
        </w:rPr>
        <w:t xml:space="preserve">Залежність часу затухання від частоти задається формулою (2.9а), в якій </w:t>
      </w:r>
      <m:oMath>
        <m:r>
          <w:rPr>
            <w:rFonts w:ascii="Cambria Math" w:hAnsi="Cambria Math"/>
            <w:sz w:val="28"/>
            <w:szCs w:val="28"/>
          </w:rPr>
          <m:t>Q(</m:t>
        </m:r>
        <m:r>
          <w:rPr>
            <w:rFonts w:ascii="Cambria Math" w:hAnsi="Cambria Math"/>
            <w:i/>
            <w:sz w:val="28"/>
            <w:szCs w:val="28"/>
          </w:rPr>
          <w:sym w:font="Symbol" w:char="F06E"/>
        </m:r>
        <m:r>
          <w:rPr>
            <w:rFonts w:ascii="Cambria Math" w:hAnsi="Cambria Math"/>
            <w:sz w:val="28"/>
            <w:szCs w:val="28"/>
          </w:rPr>
          <m:t>)</m:t>
        </m:r>
      </m:oMath>
      <w:r w:rsidRPr="00B02C85">
        <w:rPr>
          <w:sz w:val="28"/>
          <w:szCs w:val="28"/>
        </w:rPr>
        <w:t xml:space="preserve">. Для замкнутої металевої порожнини </w:t>
      </w:r>
      <m:oMath>
        <m:r>
          <w:rPr>
            <w:rFonts w:ascii="Cambria Math" w:hAnsi="Cambria Math"/>
            <w:sz w:val="28"/>
            <w:szCs w:val="28"/>
          </w:rPr>
          <m:t>Q=</m:t>
        </m:r>
        <m:f>
          <m:fPr>
            <m:type m:val="lin"/>
            <m:ctrlPr>
              <w:rPr>
                <w:rFonts w:ascii="Cambria Math" w:hAnsi="Cambria Math"/>
                <w:i/>
                <w:sz w:val="28"/>
                <w:szCs w:val="28"/>
              </w:rPr>
            </m:ctrlPr>
          </m:fPr>
          <m:num>
            <m:r>
              <w:rPr>
                <w:rFonts w:ascii="Cambria Math" w:hAnsi="Cambria Math"/>
                <w:sz w:val="28"/>
                <w:szCs w:val="28"/>
              </w:rPr>
              <m:t>L</m:t>
            </m:r>
          </m:num>
          <m:den>
            <m:r>
              <w:rPr>
                <w:rFonts w:ascii="Cambria Math" w:hAnsi="Cambria Math"/>
                <w:i/>
                <w:sz w:val="28"/>
                <w:szCs w:val="28"/>
              </w:rPr>
              <w:sym w:font="Symbol" w:char="F064"/>
            </m:r>
            <m:r>
              <m:rPr>
                <m:sty m:val="p"/>
              </m:rPr>
              <w:rPr>
                <w:rFonts w:ascii="Cambria Math" w:hAnsi="Cambria Math"/>
                <w:sz w:val="28"/>
                <w:szCs w:val="28"/>
              </w:rPr>
              <m:t xml:space="preserve"> </m:t>
            </m:r>
          </m:den>
        </m:f>
      </m:oMath>
      <w:r w:rsidRPr="00B02C85">
        <w:rPr>
          <w:sz w:val="28"/>
          <w:szCs w:val="28"/>
        </w:rPr>
        <w:t xml:space="preserve">, де </w:t>
      </w:r>
      <m:oMath>
        <m:r>
          <w:rPr>
            <w:rFonts w:ascii="Cambria Math" w:hAnsi="Cambria Math"/>
            <w:i/>
            <w:sz w:val="28"/>
            <w:szCs w:val="28"/>
          </w:rPr>
          <w:sym w:font="Symbol" w:char="F064"/>
        </m:r>
      </m:oMath>
      <w:r w:rsidRPr="00B02C85">
        <w:rPr>
          <w:sz w:val="28"/>
          <w:szCs w:val="28"/>
        </w:rPr>
        <w:t xml:space="preserve"> - глибина  проникнення випромінювання в метал - товщина скін-шару. Ця товщина зменшується із зростанням частоти </w:t>
      </w:r>
      <m:oMath>
        <m:r>
          <w:rPr>
            <w:rFonts w:ascii="Cambria Math" w:hAnsi="Cambria Math"/>
            <w:i/>
            <w:sz w:val="28"/>
            <w:szCs w:val="28"/>
          </w:rPr>
          <w:sym w:font="Symbol" w:char="F064"/>
        </m:r>
        <m:r>
          <w:rPr>
            <w:rFonts w:ascii="Cambria Math" w:hAnsi="Cambria Math"/>
            <w:sz w:val="28"/>
            <w:szCs w:val="28"/>
          </w:rPr>
          <m:t>~</m:t>
        </m:r>
        <m:sSup>
          <m:sSupPr>
            <m:ctrlPr>
              <w:rPr>
                <w:rFonts w:ascii="Cambria Math" w:hAnsi="Cambria Math"/>
                <w:i/>
                <w:sz w:val="28"/>
                <w:szCs w:val="28"/>
              </w:rPr>
            </m:ctrlPr>
          </m:sSupPr>
          <m:e>
            <m:r>
              <w:rPr>
                <w:rFonts w:ascii="Cambria Math" w:hAnsi="Cambria Math"/>
                <w:i/>
                <w:sz w:val="28"/>
                <w:szCs w:val="28"/>
              </w:rPr>
              <w:sym w:font="Symbol" w:char="F06E"/>
            </m:r>
          </m:e>
          <m:sup>
            <m:r>
              <w:rPr>
                <w:rFonts w:ascii="Cambria Math" w:hAnsi="Cambria Math"/>
                <w:sz w:val="28"/>
                <w:szCs w:val="28"/>
              </w:rPr>
              <m:t>-</m:t>
            </m:r>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oMath>
      <w:r w:rsidRPr="00B02C85">
        <w:rPr>
          <w:sz w:val="28"/>
          <w:szCs w:val="28"/>
        </w:rPr>
        <w:t xml:space="preserve"> , що в підсумку дає зростання добротності: </w:t>
      </w:r>
      <m:oMath>
        <m:r>
          <w:rPr>
            <w:rFonts w:ascii="Cambria Math" w:hAnsi="Cambria Math"/>
            <w:sz w:val="28"/>
            <w:szCs w:val="28"/>
          </w:rPr>
          <m:t>Q~</m:t>
        </m:r>
        <m:sSup>
          <m:sSupPr>
            <m:ctrlPr>
              <w:rPr>
                <w:rFonts w:ascii="Cambria Math" w:hAnsi="Cambria Math"/>
                <w:i/>
                <w:sz w:val="28"/>
                <w:szCs w:val="28"/>
              </w:rPr>
            </m:ctrlPr>
          </m:sSupPr>
          <m:e>
            <m:r>
              <w:rPr>
                <w:rFonts w:ascii="Cambria Math" w:hAnsi="Cambria Math"/>
                <w:i/>
                <w:sz w:val="28"/>
                <w:szCs w:val="28"/>
              </w:rPr>
              <w:sym w:font="Symbol" w:char="F064"/>
            </m:r>
          </m:e>
          <m:sup>
            <m:r>
              <w:rPr>
                <w:rFonts w:ascii="Cambria Math" w:hAnsi="Cambria Math"/>
                <w:sz w:val="28"/>
                <w:szCs w:val="28"/>
              </w:rPr>
              <m:t>-1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ν</m:t>
            </m:r>
          </m:e>
          <m:sup>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oMath>
      <w:r w:rsidRPr="00B02C85">
        <w:rPr>
          <w:sz w:val="28"/>
          <w:szCs w:val="28"/>
        </w:rPr>
        <w:t>. Тоді у відповідності з (2.9а) і (2.9б)</w:t>
      </w:r>
    </w:p>
    <w:p w:rsidR="00327C3E" w:rsidRPr="00B02C85" w:rsidRDefault="00327C3E" w:rsidP="008E212F">
      <w:pPr>
        <w:ind w:firstLine="708"/>
        <w:jc w:val="right"/>
        <w:rPr>
          <w:sz w:val="28"/>
          <w:szCs w:val="28"/>
        </w:rPr>
      </w:pPr>
      <w:r w:rsidRPr="00B02C85">
        <w:rPr>
          <w:sz w:val="28"/>
          <w:szCs w:val="28"/>
        </w:rPr>
        <w:t xml:space="preserve"> </w:t>
      </w:r>
      <m:oMath>
        <m:r>
          <w:rPr>
            <w:rFonts w:ascii="Cambria Math" w:hAnsi="Cambria Math"/>
            <w:i/>
            <w:sz w:val="28"/>
            <w:szCs w:val="28"/>
          </w:rPr>
          <w:sym w:font="Symbol" w:char="F074"/>
        </m:r>
        <m:r>
          <w:rPr>
            <w:rFonts w:ascii="Cambria Math" w:hAnsi="Cambria Math"/>
            <w:sz w:val="28"/>
            <w:szCs w:val="28"/>
          </w:rPr>
          <m:t>=</m:t>
        </m:r>
        <m:f>
          <m:fPr>
            <m:type m:val="skw"/>
            <m:ctrlPr>
              <w:rPr>
                <w:rFonts w:ascii="Cambria Math" w:hAnsi="Cambria Math"/>
                <w:i/>
                <w:sz w:val="28"/>
                <w:szCs w:val="28"/>
              </w:rPr>
            </m:ctrlPr>
          </m:fPr>
          <m:num>
            <m:r>
              <w:rPr>
                <w:rFonts w:ascii="Cambria Math" w:hAnsi="Cambria Math"/>
                <w:sz w:val="28"/>
                <w:szCs w:val="28"/>
              </w:rPr>
              <m:t>Q</m:t>
            </m:r>
          </m:num>
          <m:den>
            <m:r>
              <w:rPr>
                <w:rFonts w:ascii="Cambria Math" w:hAnsi="Cambria Math"/>
                <w:sz w:val="28"/>
                <w:szCs w:val="28"/>
              </w:rPr>
              <m:t>2</m:t>
            </m:r>
            <m:r>
              <w:rPr>
                <w:rFonts w:ascii="Cambria Math" w:hAnsi="Cambria Math"/>
                <w:i/>
                <w:sz w:val="28"/>
                <w:szCs w:val="28"/>
              </w:rPr>
              <w:sym w:font="Symbol" w:char="F070"/>
            </m:r>
            <m:r>
              <w:rPr>
                <w:rFonts w:ascii="Cambria Math" w:hAnsi="Cambria Math"/>
                <w:i/>
                <w:sz w:val="28"/>
                <w:szCs w:val="28"/>
              </w:rPr>
              <w:sym w:font="Symbol" w:char="F06E"/>
            </m:r>
          </m:den>
        </m:f>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ν</m:t>
            </m:r>
          </m:e>
          <m:sup>
            <m:r>
              <w:rPr>
                <w:rFonts w:ascii="Cambria Math" w:hAnsi="Cambria Math"/>
                <w:sz w:val="28"/>
                <w:szCs w:val="28"/>
              </w:rPr>
              <m:t>-</m:t>
            </m:r>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oMath>
      <w:r w:rsidRPr="00B02C85">
        <w:rPr>
          <w:sz w:val="28"/>
          <w:szCs w:val="28"/>
        </w:rPr>
        <w:t xml:space="preserve">  і  </w:t>
      </w:r>
      <m:oMath>
        <m:r>
          <w:rPr>
            <w:rFonts w:ascii="Cambria Math" w:hAnsi="Cambria Math"/>
            <w:i/>
            <w:sz w:val="28"/>
            <w:szCs w:val="28"/>
          </w:rPr>
          <w:sym w:font="Symbol" w:char="F044"/>
        </m:r>
        <m:r>
          <w:rPr>
            <w:rFonts w:ascii="Cambria Math" w:hAnsi="Cambria Math"/>
            <w:i/>
            <w:sz w:val="28"/>
            <w:szCs w:val="28"/>
          </w:rPr>
          <w:sym w:font="Symbol" w:char="F06E"/>
        </m:r>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ν</m:t>
            </m:r>
          </m:e>
          <m:sup>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oMath>
      <w:r w:rsidRPr="00B02C85">
        <w:rPr>
          <w:sz w:val="28"/>
          <w:szCs w:val="28"/>
        </w:rPr>
        <w:t>.</w:t>
      </w:r>
      <w:r w:rsidRPr="00B02C85">
        <w:rPr>
          <w:sz w:val="28"/>
          <w:szCs w:val="28"/>
        </w:rPr>
        <w:tab/>
      </w:r>
      <w:r w:rsidRPr="00B02C85">
        <w:rPr>
          <w:sz w:val="28"/>
          <w:szCs w:val="28"/>
        </w:rPr>
        <w:tab/>
      </w:r>
      <w:r w:rsidR="000C131A" w:rsidRPr="00B02C85">
        <w:rPr>
          <w:sz w:val="28"/>
          <w:szCs w:val="28"/>
        </w:rPr>
        <w:tab/>
      </w:r>
      <w:r w:rsidRPr="00B02C85">
        <w:rPr>
          <w:sz w:val="28"/>
          <w:szCs w:val="28"/>
        </w:rPr>
        <w:tab/>
        <w:t>(2.12)</w:t>
      </w:r>
    </w:p>
    <w:p w:rsidR="00327C3E" w:rsidRPr="00B02C85" w:rsidRDefault="00327C3E" w:rsidP="00327C3E">
      <w:pPr>
        <w:ind w:firstLine="708"/>
        <w:jc w:val="both"/>
        <w:rPr>
          <w:sz w:val="28"/>
          <w:szCs w:val="28"/>
        </w:rPr>
      </w:pPr>
      <w:r w:rsidRPr="00B02C85">
        <w:rPr>
          <w:sz w:val="28"/>
          <w:szCs w:val="28"/>
        </w:rPr>
        <w:t xml:space="preserve">Для того, щоб в оптичному діапазоні відновити резонансні властивості закритого резонатора, потрібно відповідним чином зменшити його об’єм. Але, оскільки необхідне для цього значення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i/>
            <w:sz w:val="28"/>
            <w:szCs w:val="28"/>
          </w:rPr>
          <w:sym w:font="Symbol" w:char="F03C"/>
        </m:r>
        <m:r>
          <w:rPr>
            <w:rFonts w:ascii="Cambria Math" w:hAnsi="Cambria Math"/>
            <w:sz w:val="28"/>
            <w:szCs w:val="28"/>
          </w:rPr>
          <m:t>1</m:t>
        </m:r>
      </m:oMath>
      <w:r w:rsidRPr="00B02C85">
        <w:rPr>
          <w:sz w:val="28"/>
          <w:szCs w:val="28"/>
        </w:rPr>
        <w:t xml:space="preserve"> , то це означає зменшення об’єму в 10</w:t>
      </w:r>
      <w:r w:rsidRPr="00B02C85">
        <w:rPr>
          <w:sz w:val="28"/>
          <w:szCs w:val="28"/>
          <w:vertAlign w:val="superscript"/>
        </w:rPr>
        <w:t>9</w:t>
      </w:r>
      <w:r w:rsidRPr="00B02C85">
        <w:rPr>
          <w:sz w:val="28"/>
          <w:szCs w:val="28"/>
        </w:rPr>
        <w:t xml:space="preserve"> раз, що призведе до такого самого зменшення накопиченої в резонаторі енергії </w:t>
      </w:r>
      <w:r w:rsidRPr="00B02C85">
        <w:rPr>
          <w:i/>
          <w:sz w:val="28"/>
          <w:szCs w:val="28"/>
        </w:rPr>
        <w:t>W</w:t>
      </w:r>
      <w:r w:rsidRPr="00B02C85">
        <w:rPr>
          <w:sz w:val="28"/>
          <w:szCs w:val="28"/>
          <w:vertAlign w:val="subscript"/>
        </w:rPr>
        <w:t>С</w:t>
      </w:r>
      <w:r w:rsidRPr="00B02C85">
        <w:rPr>
          <w:sz w:val="28"/>
          <w:szCs w:val="28"/>
        </w:rPr>
        <w:t xml:space="preserve"> коливань. </w:t>
      </w:r>
    </w:p>
    <w:p w:rsidR="00327C3E" w:rsidRPr="00B02C85" w:rsidRDefault="00327C3E" w:rsidP="00327C3E">
      <w:pPr>
        <w:ind w:firstLine="708"/>
        <w:jc w:val="both"/>
        <w:rPr>
          <w:sz w:val="28"/>
          <w:szCs w:val="28"/>
        </w:rPr>
      </w:pPr>
      <w:r w:rsidRPr="00B02C85">
        <w:rPr>
          <w:sz w:val="28"/>
          <w:szCs w:val="28"/>
        </w:rPr>
        <w:t>Крім того, із зменшенням об’єму зменшується і добротність резонатора:</w:t>
      </w:r>
    </w:p>
    <w:p w:rsidR="00327C3E" w:rsidRPr="00B02C85" w:rsidRDefault="00327C3E" w:rsidP="00327C3E">
      <w:pPr>
        <w:ind w:firstLine="708"/>
        <w:jc w:val="right"/>
        <w:rPr>
          <w:sz w:val="28"/>
          <w:szCs w:val="28"/>
        </w:rPr>
      </w:pPr>
      <m:oMath>
        <m:r>
          <w:rPr>
            <w:rFonts w:ascii="Cambria Math" w:hAnsi="Cambria Math"/>
            <w:sz w:val="28"/>
            <w:szCs w:val="28"/>
          </w:rPr>
          <m:t>Q=2</m:t>
        </m:r>
        <m:r>
          <w:rPr>
            <w:rFonts w:ascii="Cambria Math" w:hAnsi="Cambria Math"/>
            <w:i/>
            <w:sz w:val="28"/>
            <w:szCs w:val="28"/>
          </w:rPr>
          <w:sym w:font="Symbol" w:char="F070"/>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R</m:t>
                </m:r>
              </m:sub>
            </m:sSub>
          </m:num>
          <m:den>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T</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S</m:t>
            </m:r>
          </m:den>
        </m:f>
        <m:r>
          <w:rPr>
            <w:rFonts w:ascii="Cambria Math" w:hAnsi="Cambria Math"/>
            <w:sz w:val="28"/>
            <w:szCs w:val="28"/>
          </w:rPr>
          <m:t>~</m:t>
        </m:r>
        <m:rad>
          <m:radPr>
            <m:ctrlPr>
              <w:rPr>
                <w:rFonts w:ascii="Cambria Math" w:hAnsi="Cambria Math"/>
                <w:i/>
                <w:sz w:val="28"/>
                <w:szCs w:val="28"/>
              </w:rPr>
            </m:ctrlPr>
          </m:radPr>
          <m:deg>
            <m:r>
              <w:rPr>
                <w:rFonts w:ascii="Cambria Math" w:hAnsi="Cambria Math"/>
                <w:sz w:val="28"/>
                <w:szCs w:val="28"/>
              </w:rPr>
              <m:t>3</m:t>
            </m:r>
          </m:deg>
          <m:e>
            <m:r>
              <w:rPr>
                <w:rFonts w:ascii="Cambria Math" w:hAnsi="Cambria Math"/>
                <w:sz w:val="28"/>
                <w:szCs w:val="28"/>
              </w:rPr>
              <m:t>V</m:t>
            </m:r>
          </m:e>
        </m:rad>
      </m:oMath>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(2.13)</w:t>
      </w:r>
    </w:p>
    <w:p w:rsidR="00327C3E" w:rsidRPr="00B02C85" w:rsidRDefault="00327C3E" w:rsidP="00327C3E">
      <w:pPr>
        <w:jc w:val="both"/>
        <w:rPr>
          <w:sz w:val="28"/>
          <w:szCs w:val="28"/>
        </w:rPr>
      </w:pPr>
      <w:r w:rsidRPr="00B02C85">
        <w:rPr>
          <w:sz w:val="28"/>
          <w:szCs w:val="28"/>
        </w:rPr>
        <w:t xml:space="preserve">оскільки втрачена за період енергія </w:t>
      </w:r>
      <w:r w:rsidRPr="00B02C85">
        <w:rPr>
          <w:i/>
          <w:sz w:val="28"/>
          <w:szCs w:val="28"/>
        </w:rPr>
        <w:t>W</w:t>
      </w:r>
      <w:r w:rsidRPr="00B02C85">
        <w:rPr>
          <w:sz w:val="28"/>
          <w:szCs w:val="28"/>
          <w:vertAlign w:val="subscript"/>
        </w:rPr>
        <w:t>T</w:t>
      </w:r>
      <w:r w:rsidRPr="00B02C85">
        <w:rPr>
          <w:sz w:val="28"/>
          <w:szCs w:val="28"/>
        </w:rPr>
        <w:t xml:space="preserve"> пропорційна омічним втратам в стінках резонатора, які в свою чергу пропорційні їх площі </w:t>
      </w:r>
      <m:oMath>
        <m:r>
          <w:rPr>
            <w:rFonts w:ascii="Cambria Math" w:hAnsi="Cambria Math"/>
            <w:sz w:val="28"/>
            <w:szCs w:val="28"/>
          </w:rPr>
          <m:t>S~</m:t>
        </m:r>
        <m:sSup>
          <m:sSupPr>
            <m:ctrlPr>
              <w:rPr>
                <w:rFonts w:ascii="Cambria Math" w:hAnsi="Cambria Math"/>
                <w:i/>
                <w:sz w:val="28"/>
                <w:szCs w:val="28"/>
              </w:rPr>
            </m:ctrlPr>
          </m:sSupPr>
          <m:e>
            <m:r>
              <w:rPr>
                <w:rFonts w:ascii="Cambria Math" w:hAnsi="Cambria Math"/>
                <w:sz w:val="28"/>
                <w:szCs w:val="28"/>
              </w:rPr>
              <m:t>V</m:t>
            </m:r>
          </m:e>
          <m:sup>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sup>
        </m:sSup>
      </m:oMath>
      <w:r w:rsidRPr="00B02C85">
        <w:rPr>
          <w:sz w:val="28"/>
          <w:szCs w:val="28"/>
        </w:rPr>
        <w:t xml:space="preserve">. Таким чином намагання відновити резонансну налаштованість шляхом зменшення </w:t>
      </w:r>
      <w:r w:rsidRPr="00B02C85">
        <w:rPr>
          <w:sz w:val="28"/>
          <w:szCs w:val="28"/>
        </w:rPr>
        <w:lastRenderedPageBreak/>
        <w:t xml:space="preserve">розмірів резонатора призведе до додаткового скорочення часу затухання порівняно із скороченням, викликаним збільшенням частоти (2.12). </w:t>
      </w:r>
    </w:p>
    <w:tbl>
      <w:tblPr>
        <w:tblpPr w:leftFromText="180" w:rightFromText="180" w:vertAnchor="text" w:horzAnchor="margin" w:tblpY="69"/>
        <w:tblOverlap w:val="never"/>
        <w:tblW w:w="0" w:type="auto"/>
        <w:tblLook w:val="04A0" w:firstRow="1" w:lastRow="0" w:firstColumn="1" w:lastColumn="0" w:noHBand="0" w:noVBand="1"/>
      </w:tblPr>
      <w:tblGrid>
        <w:gridCol w:w="4644"/>
      </w:tblGrid>
      <w:tr w:rsidR="00327C3E" w:rsidRPr="00B02C85" w:rsidTr="004D03A1">
        <w:tc>
          <w:tcPr>
            <w:tcW w:w="4644" w:type="dxa"/>
          </w:tcPr>
          <w:p w:rsidR="00327C3E" w:rsidRPr="00B02C85" w:rsidRDefault="00327C3E" w:rsidP="004D03A1">
            <w:pPr>
              <w:rPr>
                <w:sz w:val="28"/>
                <w:szCs w:val="28"/>
              </w:rPr>
            </w:pPr>
            <w:r w:rsidRPr="00B02C85">
              <w:rPr>
                <w:noProof/>
                <w:sz w:val="28"/>
                <w:szCs w:val="28"/>
                <w:lang w:eastAsia="uk-UA"/>
              </w:rPr>
              <w:drawing>
                <wp:inline distT="0" distB="0" distL="0" distR="0" wp14:anchorId="11040108" wp14:editId="61A8464D">
                  <wp:extent cx="2771775" cy="1625610"/>
                  <wp:effectExtent l="0" t="0" r="0" b="0"/>
                  <wp:docPr id="5"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рідження мод_1.png"/>
                          <pic:cNvPicPr/>
                        </pic:nvPicPr>
                        <pic:blipFill>
                          <a:blip r:embed="rId330">
                            <a:extLst>
                              <a:ext uri="{28A0092B-C50C-407E-A947-70E740481C1C}">
                                <a14:useLocalDpi xmlns:a14="http://schemas.microsoft.com/office/drawing/2010/main" val="0"/>
                              </a:ext>
                            </a:extLst>
                          </a:blip>
                          <a:stretch>
                            <a:fillRect/>
                          </a:stretch>
                        </pic:blipFill>
                        <pic:spPr>
                          <a:xfrm>
                            <a:off x="0" y="0"/>
                            <a:ext cx="2777387" cy="1628901"/>
                          </a:xfrm>
                          <a:prstGeom prst="rect">
                            <a:avLst/>
                          </a:prstGeom>
                        </pic:spPr>
                      </pic:pic>
                    </a:graphicData>
                  </a:graphic>
                </wp:inline>
              </w:drawing>
            </w:r>
          </w:p>
        </w:tc>
      </w:tr>
      <w:tr w:rsidR="00327C3E" w:rsidRPr="00B02C85" w:rsidTr="004D03A1">
        <w:trPr>
          <w:trHeight w:val="679"/>
        </w:trPr>
        <w:tc>
          <w:tcPr>
            <w:tcW w:w="4644" w:type="dxa"/>
          </w:tcPr>
          <w:p w:rsidR="00327C3E" w:rsidRPr="00B02C85" w:rsidRDefault="00327C3E" w:rsidP="004D03A1">
            <w:pPr>
              <w:jc w:val="both"/>
            </w:pPr>
            <w:r w:rsidRPr="00B02C85">
              <w:t>Рис.2.8. Залежність спектра мод закритого резонатора від частотного діапазону і прорідження його у відкритому резонаторі.</w:t>
            </w:r>
          </w:p>
          <w:p w:rsidR="007D3E71" w:rsidRPr="00B02C85" w:rsidRDefault="007D3E71" w:rsidP="004D03A1">
            <w:pPr>
              <w:jc w:val="both"/>
              <w:rPr>
                <w:sz w:val="28"/>
                <w:szCs w:val="28"/>
              </w:rPr>
            </w:pPr>
          </w:p>
        </w:tc>
      </w:tr>
    </w:tbl>
    <w:p w:rsidR="00327C3E" w:rsidRPr="00B02C85" w:rsidRDefault="00327C3E" w:rsidP="00327C3E">
      <w:pPr>
        <w:ind w:firstLine="709"/>
        <w:jc w:val="both"/>
        <w:rPr>
          <w:sz w:val="28"/>
          <w:szCs w:val="28"/>
        </w:rPr>
      </w:pPr>
      <w:r w:rsidRPr="00B02C85">
        <w:rPr>
          <w:sz w:val="28"/>
          <w:szCs w:val="28"/>
        </w:rPr>
        <w:t xml:space="preserve">Із (2.11б) легко бачити, що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=1</m:t>
        </m:r>
      </m:oMath>
      <w:r w:rsidRPr="00B02C85">
        <w:rPr>
          <w:sz w:val="28"/>
          <w:szCs w:val="28"/>
        </w:rPr>
        <w:t xml:space="preserve"> досягається при </w:t>
      </w:r>
      <m:oMath>
        <m:r>
          <w:rPr>
            <w:rFonts w:ascii="Cambria Math" w:hAnsi="Cambria Math"/>
            <w:sz w:val="28"/>
            <w:szCs w:val="28"/>
          </w:rPr>
          <m:t>V~</m:t>
        </m:r>
        <m:sSup>
          <m:sSupPr>
            <m:ctrlPr>
              <w:rPr>
                <w:rFonts w:ascii="Cambria Math" w:hAnsi="Cambria Math"/>
                <w:i/>
                <w:sz w:val="28"/>
                <w:szCs w:val="28"/>
              </w:rPr>
            </m:ctrlPr>
          </m:sSupPr>
          <m:e>
            <m:r>
              <w:rPr>
                <w:rFonts w:ascii="Cambria Math" w:hAnsi="Cambria Math"/>
                <w:i/>
                <w:sz w:val="28"/>
                <w:szCs w:val="28"/>
              </w:rPr>
              <w:sym w:font="Symbol" w:char="F06C"/>
            </m:r>
          </m:e>
          <m:sup>
            <m:r>
              <w:rPr>
                <w:rFonts w:ascii="Cambria Math" w:hAnsi="Cambria Math"/>
                <w:sz w:val="28"/>
                <w:szCs w:val="28"/>
              </w:rPr>
              <m:t>3</m:t>
            </m:r>
          </m:sup>
        </m:sSup>
      </m:oMath>
      <w:r w:rsidRPr="00B02C85">
        <w:rPr>
          <w:sz w:val="28"/>
          <w:szCs w:val="28"/>
        </w:rPr>
        <w:t xml:space="preserve">, тобто при лінійних розмірах закритого резонатора порядку </w:t>
      </w:r>
      <w:r w:rsidRPr="00B02C85">
        <w:rPr>
          <w:sz w:val="28"/>
          <w:szCs w:val="28"/>
        </w:rPr>
        <w:sym w:font="Symbol" w:char="F06C"/>
      </w:r>
      <w:r w:rsidRPr="00B02C85">
        <w:rPr>
          <w:sz w:val="28"/>
          <w:szCs w:val="28"/>
        </w:rPr>
        <w:t xml:space="preserve">, що для оптичної області, в якій </w:t>
      </w:r>
      <w:r w:rsidRPr="00B02C85">
        <w:rPr>
          <w:sz w:val="28"/>
          <w:szCs w:val="28"/>
        </w:rPr>
        <w:sym w:font="Symbol" w:char="F06C"/>
      </w:r>
      <w:r w:rsidRPr="00B02C85">
        <w:rPr>
          <w:sz w:val="28"/>
          <w:szCs w:val="28"/>
        </w:rPr>
        <w:sym w:font="Symbol" w:char="F03C"/>
      </w:r>
      <w:r w:rsidRPr="00B02C85">
        <w:rPr>
          <w:sz w:val="28"/>
          <w:szCs w:val="28"/>
        </w:rPr>
        <w:t xml:space="preserve">1, зробити нереально. </w:t>
      </w:r>
    </w:p>
    <w:p w:rsidR="00327C3E" w:rsidRPr="00B02C85" w:rsidRDefault="00327C3E" w:rsidP="00327C3E">
      <w:pPr>
        <w:ind w:firstLine="708"/>
        <w:jc w:val="both"/>
        <w:rPr>
          <w:sz w:val="28"/>
          <w:szCs w:val="28"/>
        </w:rPr>
      </w:pPr>
      <w:r w:rsidRPr="00B02C85">
        <w:rPr>
          <w:sz w:val="28"/>
          <w:szCs w:val="28"/>
        </w:rPr>
        <w:t xml:space="preserve">Відкритий резонатор в першому наближенні можна розглядати як граничний випадок закритого, як правило витягнутого вздовж осі </w:t>
      </w:r>
      <w:r w:rsidRPr="00B02C85">
        <w:rPr>
          <w:i/>
          <w:sz w:val="28"/>
          <w:szCs w:val="28"/>
        </w:rPr>
        <w:t>z</w:t>
      </w:r>
      <w:r w:rsidRPr="00B02C85">
        <w:rPr>
          <w:sz w:val="28"/>
          <w:szCs w:val="28"/>
        </w:rPr>
        <w:t xml:space="preserve">, резонатора, в якому відсутні бічні стінки. При відкиданні бічних стінок закритий резонатор перетворюється на інтерферометр </w:t>
      </w:r>
      <w:proofErr w:type="spellStart"/>
      <w:r w:rsidRPr="00B02C85">
        <w:rPr>
          <w:sz w:val="28"/>
          <w:szCs w:val="28"/>
        </w:rPr>
        <w:t>Фабрі </w:t>
      </w:r>
      <w:proofErr w:type="spellEnd"/>
      <w:r w:rsidRPr="00B02C85">
        <w:rPr>
          <w:sz w:val="28"/>
          <w:szCs w:val="28"/>
        </w:rPr>
        <w:t xml:space="preserve">– Перо (ІФП) з великою базою. В такому резонаторі з’являється сильна залежність втрат енергії від кута між хвильовим вектором плоских хвиль, які утворюють моду і віссю резонатора, оскільки при збільшенні цього кута ці хвилі швидко покидатимуть резонатор через відсутність відбивання бокових стінок.  Оскільки цей кут пропорційний поперечним індексам моди </w:t>
      </w:r>
      <m:oMath>
        <m:sSub>
          <m:sSubPr>
            <m:ctrlPr>
              <w:rPr>
                <w:rFonts w:ascii="Cambria Math" w:hAnsi="Cambria Math"/>
                <w:i/>
                <w:sz w:val="28"/>
                <w:szCs w:val="28"/>
              </w:rPr>
            </m:ctrlPr>
          </m:sSubPr>
          <m:e>
            <m:r>
              <w:rPr>
                <w:rFonts w:ascii="Cambria Math" w:hAnsi="Cambria Math"/>
                <w:i/>
                <w:sz w:val="28"/>
                <w:szCs w:val="28"/>
              </w:rPr>
              <w:sym w:font="Symbol" w:char="F071"/>
            </m:r>
          </m:e>
          <m:sub>
            <m:r>
              <w:rPr>
                <w:rFonts w:ascii="Cambria Math" w:hAnsi="Cambria Math"/>
                <w:sz w:val="28"/>
                <w:szCs w:val="28"/>
              </w:rPr>
              <m:t>y</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num>
          <m:den>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z</m:t>
                </m:r>
              </m:sub>
            </m:sSub>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bq</m:t>
            </m:r>
          </m:den>
        </m:f>
        <m:r>
          <w:rPr>
            <w:rFonts w:ascii="Cambria Math" w:hAnsi="Cambria Math"/>
            <w:sz w:val="28"/>
            <w:szCs w:val="28"/>
          </w:rPr>
          <m:t xml:space="preserve">m, </m:t>
        </m:r>
        <m:sSub>
          <m:sSubPr>
            <m:ctrlPr>
              <w:rPr>
                <w:rFonts w:ascii="Cambria Math" w:hAnsi="Cambria Math"/>
                <w:i/>
                <w:sz w:val="28"/>
                <w:szCs w:val="28"/>
              </w:rPr>
            </m:ctrlPr>
          </m:sSubPr>
          <m:e>
            <m:r>
              <w:rPr>
                <w:rFonts w:ascii="Cambria Math" w:hAnsi="Cambria Math"/>
                <w:i/>
                <w:sz w:val="28"/>
                <w:szCs w:val="28"/>
              </w:rPr>
              <w:sym w:font="Symbol" w:char="F071"/>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aq</m:t>
            </m:r>
          </m:den>
        </m:f>
        <m:r>
          <w:rPr>
            <w:rFonts w:ascii="Cambria Math" w:hAnsi="Cambria Math"/>
            <w:sz w:val="28"/>
            <w:szCs w:val="28"/>
          </w:rPr>
          <m:t>n</m:t>
        </m:r>
      </m:oMath>
      <w:r w:rsidRPr="00B02C85">
        <w:rPr>
          <w:sz w:val="28"/>
          <w:szCs w:val="28"/>
        </w:rPr>
        <w:t xml:space="preserve">, то звідси випливає, що у відкритому резонаторі з’являється сильна селекція поперечних мод. Виживають лише моди з невеликими індексами </w:t>
      </w:r>
      <w:r w:rsidRPr="00B02C85">
        <w:rPr>
          <w:i/>
          <w:sz w:val="28"/>
          <w:szCs w:val="28"/>
        </w:rPr>
        <w:t>n</w:t>
      </w:r>
      <w:r w:rsidRPr="00B02C85">
        <w:rPr>
          <w:sz w:val="28"/>
          <w:szCs w:val="28"/>
        </w:rPr>
        <w:t xml:space="preserve"> і </w:t>
      </w:r>
      <w:r w:rsidRPr="00B02C85">
        <w:rPr>
          <w:i/>
          <w:sz w:val="28"/>
          <w:szCs w:val="28"/>
        </w:rPr>
        <w:t>m</w:t>
      </w:r>
      <w:r w:rsidRPr="00B02C85">
        <w:rPr>
          <w:sz w:val="28"/>
          <w:szCs w:val="28"/>
        </w:rPr>
        <w:t>, випромінювання яких розповсюджується під малими кутами (~ 1</w:t>
      </w:r>
      <w:r w:rsidRPr="00B02C85">
        <w:rPr>
          <w:sz w:val="28"/>
          <w:szCs w:val="28"/>
          <w:vertAlign w:val="superscript"/>
        </w:rPr>
        <w:t>'</w:t>
      </w:r>
      <w:r w:rsidRPr="00B02C85">
        <w:rPr>
          <w:sz w:val="28"/>
          <w:szCs w:val="28"/>
        </w:rPr>
        <w:t xml:space="preserve"> - 5</w:t>
      </w:r>
      <w:r w:rsidRPr="00B02C85">
        <w:rPr>
          <w:sz w:val="28"/>
          <w:szCs w:val="28"/>
          <w:vertAlign w:val="superscript"/>
        </w:rPr>
        <w:t>'</w:t>
      </w:r>
      <w:r w:rsidRPr="00B02C85">
        <w:rPr>
          <w:sz w:val="28"/>
          <w:szCs w:val="28"/>
        </w:rPr>
        <w:t xml:space="preserve">) до осі і тому зможе пройти багато разів через резонатор, відбиваючись лише від торцевих стінок-дзеркал, перш ніж вони покинуть його через відсутність відбивання бокових стінок. При цьому найбільшу перевагу мають аксіальні моди, яким відповідають поперечні індекси </w:t>
      </w:r>
      <w:r w:rsidRPr="00B02C85">
        <w:rPr>
          <w:i/>
          <w:sz w:val="28"/>
          <w:szCs w:val="28"/>
        </w:rPr>
        <w:t>n</w:t>
      </w:r>
      <w:r w:rsidRPr="00B02C85">
        <w:rPr>
          <w:sz w:val="28"/>
          <w:szCs w:val="28"/>
        </w:rPr>
        <w:t xml:space="preserve">, </w:t>
      </w:r>
      <w:r w:rsidRPr="00B02C85">
        <w:rPr>
          <w:i/>
          <w:sz w:val="28"/>
          <w:szCs w:val="28"/>
        </w:rPr>
        <w:t>m</w:t>
      </w:r>
      <w:r w:rsidRPr="00B02C85">
        <w:rPr>
          <w:sz w:val="28"/>
          <w:szCs w:val="28"/>
        </w:rPr>
        <w:t xml:space="preserve"> = 0 і хвильовий вектор </w:t>
      </w:r>
      <m:oMath>
        <m:r>
          <w:rPr>
            <w:rFonts w:ascii="Cambria Math" w:hAnsi="Cambria Math"/>
            <w:sz w:val="28"/>
            <w:szCs w:val="28"/>
          </w:rPr>
          <m:t xml:space="preserve">k(0, 0, </m:t>
        </m:r>
        <m:f>
          <m:fPr>
            <m:type m:val="lin"/>
            <m:ctrlPr>
              <w:rPr>
                <w:rFonts w:ascii="Cambria Math" w:hAnsi="Cambria Math"/>
                <w:i/>
                <w:sz w:val="28"/>
                <w:szCs w:val="28"/>
              </w:rPr>
            </m:ctrlPr>
          </m:fPr>
          <m:num>
            <m:r>
              <w:rPr>
                <w:rFonts w:ascii="Cambria Math" w:hAnsi="Cambria Math"/>
                <w:i/>
                <w:sz w:val="28"/>
                <w:szCs w:val="28"/>
              </w:rPr>
              <w:sym w:font="Symbol" w:char="F070"/>
            </m:r>
            <m:r>
              <w:rPr>
                <w:rFonts w:ascii="Cambria Math" w:hAnsi="Cambria Math"/>
                <w:sz w:val="28"/>
                <w:szCs w:val="28"/>
              </w:rPr>
              <m:t>q</m:t>
            </m:r>
          </m:num>
          <m:den>
            <m:r>
              <w:rPr>
                <w:rFonts w:ascii="Cambria Math" w:hAnsi="Cambria Math"/>
                <w:sz w:val="28"/>
                <w:szCs w:val="28"/>
              </w:rPr>
              <m:t>L</m:t>
            </m:r>
          </m:den>
        </m:f>
        <m:r>
          <w:rPr>
            <w:rFonts w:ascii="Cambria Math" w:hAnsi="Cambria Math"/>
            <w:sz w:val="28"/>
            <w:szCs w:val="28"/>
          </w:rPr>
          <m:t>)</m:t>
        </m:r>
      </m:oMath>
      <w:r w:rsidRPr="00B02C85">
        <w:rPr>
          <w:sz w:val="28"/>
          <w:szCs w:val="28"/>
        </w:rPr>
        <w:t xml:space="preserve"> яких спрямований строго вздовж осі резонатора, а тому їх випромінювання затухає лише через часткове пропускання дзеркал.</w:t>
      </w:r>
    </w:p>
    <w:p w:rsidR="00327C3E" w:rsidRPr="00B02C85" w:rsidRDefault="00327C3E" w:rsidP="00327C3E">
      <w:pPr>
        <w:ind w:firstLine="708"/>
        <w:jc w:val="both"/>
        <w:rPr>
          <w:sz w:val="28"/>
          <w:szCs w:val="28"/>
        </w:rPr>
      </w:pPr>
      <w:r w:rsidRPr="00B02C85">
        <w:rPr>
          <w:sz w:val="28"/>
          <w:szCs w:val="28"/>
        </w:rPr>
        <w:t xml:space="preserve">Усунення переважної кількості мод у відкритому резонатора призводить до сильного прорідження спектра випромінювання. В результаті цього зникає перекриття контурів мод і відновлюються резонансні властивості резонатора, як це показано на рис. 2.8, де контури мод, що залишилися, зображені суцільними лініями, а ті, що зникли – пунктиром. Таким чином, перехід до відкритого резонатора вирішує основну проблему при застосуванні його в лазерах: забезпечення резонансного налаштування резонатора при значних його розмірах, що дозволяє використовувати протяжні активні середовища необхідних розмірів. </w:t>
      </w:r>
    </w:p>
    <w:tbl>
      <w:tblPr>
        <w:tblpPr w:leftFromText="181" w:rightFromText="181" w:vertAnchor="text" w:horzAnchor="margin" w:tblpY="768"/>
        <w:tblW w:w="0" w:type="auto"/>
        <w:tblLook w:val="04A0" w:firstRow="1" w:lastRow="0" w:firstColumn="1" w:lastColumn="0" w:noHBand="0" w:noVBand="1"/>
      </w:tblPr>
      <w:tblGrid>
        <w:gridCol w:w="3369"/>
      </w:tblGrid>
      <w:tr w:rsidR="00327C3E" w:rsidRPr="00B02C85" w:rsidTr="004D03A1">
        <w:tc>
          <w:tcPr>
            <w:tcW w:w="3369" w:type="dxa"/>
          </w:tcPr>
          <w:p w:rsidR="00327C3E" w:rsidRPr="00B02C85" w:rsidRDefault="00327C3E" w:rsidP="004D03A1">
            <w:pPr>
              <w:rPr>
                <w:sz w:val="28"/>
                <w:szCs w:val="28"/>
              </w:rPr>
            </w:pPr>
            <w:r w:rsidRPr="00B02C85">
              <w:rPr>
                <w:noProof/>
                <w:sz w:val="28"/>
                <w:szCs w:val="28"/>
                <w:lang w:eastAsia="uk-UA"/>
              </w:rPr>
              <w:lastRenderedPageBreak/>
              <w:drawing>
                <wp:inline distT="0" distB="0" distL="0" distR="0" wp14:anchorId="0F9DF33C" wp14:editId="3988F08E">
                  <wp:extent cx="1915299" cy="1553203"/>
                  <wp:effectExtent l="0" t="0" r="8890"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озповсюдження випром в плоскопаралельному резонаторі.png"/>
                          <pic:cNvPicPr/>
                        </pic:nvPicPr>
                        <pic:blipFill>
                          <a:blip r:embed="rId331">
                            <a:extLst>
                              <a:ext uri="{28A0092B-C50C-407E-A947-70E740481C1C}">
                                <a14:useLocalDpi xmlns:a14="http://schemas.microsoft.com/office/drawing/2010/main" val="0"/>
                              </a:ext>
                            </a:extLst>
                          </a:blip>
                          <a:stretch>
                            <a:fillRect/>
                          </a:stretch>
                        </pic:blipFill>
                        <pic:spPr>
                          <a:xfrm>
                            <a:off x="0" y="0"/>
                            <a:ext cx="1915299" cy="1553203"/>
                          </a:xfrm>
                          <a:prstGeom prst="rect">
                            <a:avLst/>
                          </a:prstGeom>
                        </pic:spPr>
                      </pic:pic>
                    </a:graphicData>
                  </a:graphic>
                </wp:inline>
              </w:drawing>
            </w:r>
          </w:p>
        </w:tc>
      </w:tr>
      <w:tr w:rsidR="00327C3E" w:rsidRPr="00B02C85" w:rsidTr="004D03A1">
        <w:trPr>
          <w:trHeight w:val="1491"/>
        </w:trPr>
        <w:tc>
          <w:tcPr>
            <w:tcW w:w="3369" w:type="dxa"/>
          </w:tcPr>
          <w:p w:rsidR="00327C3E" w:rsidRPr="00B02C85" w:rsidRDefault="00327C3E" w:rsidP="007D3E71">
            <w:pPr>
              <w:jc w:val="both"/>
            </w:pPr>
            <w:r w:rsidRPr="00B02C85">
              <w:t xml:space="preserve">Рис.2.9. Розповсюдження (а) і   хвильові фронти (б)  </w:t>
            </w:r>
            <w:proofErr w:type="spellStart"/>
            <w:r w:rsidRPr="00B02C85">
              <w:t>випромінюваня</w:t>
            </w:r>
            <w:proofErr w:type="spellEnd"/>
            <w:r w:rsidRPr="00B02C85">
              <w:t xml:space="preserve"> у плоско-паралельному оптичному резонаторі.</w:t>
            </w:r>
          </w:p>
        </w:tc>
      </w:tr>
    </w:tbl>
    <w:p w:rsidR="00327C3E" w:rsidRPr="00B02C85" w:rsidRDefault="00327C3E" w:rsidP="00327C3E">
      <w:pPr>
        <w:ind w:firstLine="709"/>
        <w:jc w:val="both"/>
        <w:rPr>
          <w:sz w:val="28"/>
          <w:szCs w:val="28"/>
        </w:rPr>
      </w:pPr>
      <w:r w:rsidRPr="00B02C85">
        <w:rPr>
          <w:sz w:val="28"/>
          <w:szCs w:val="28"/>
        </w:rPr>
        <w:t xml:space="preserve">Дифракція на дзеркалах, змінюватиме розподіл поля в поперечному напрямку до осі оптичного резонатора, тобто по фронту хвиль, що утворюють моди, але практично не змінюватиме форму їх хвильового фронту. Зокрема в плоско паралельному резонаторі форма хвильового фронту залишатиметься плоскою із незначним відставанням на краю дзеркал (рис.2.9). Розподіл амплітуди поля по фронту змінюватиметься із рівномірного (2.5) на суттєво нерівномірний - з концентрацією поля поблизу осі резонатора. Тому можна вважати, що в плоско-паралельному резонаторі випромінювання мод складається із плоских хвиль амплітуда яких спадає від осі резонатора до його країв, що підтверджуються експериментальними даними і результатами чисельного моделювання, виконаними </w:t>
      </w:r>
      <w:proofErr w:type="spellStart"/>
      <w:r w:rsidRPr="00B02C85">
        <w:rPr>
          <w:sz w:val="28"/>
          <w:szCs w:val="28"/>
        </w:rPr>
        <w:t>Фоксом</w:t>
      </w:r>
      <w:proofErr w:type="spellEnd"/>
      <w:r w:rsidRPr="00B02C85">
        <w:rPr>
          <w:sz w:val="28"/>
          <w:szCs w:val="28"/>
        </w:rPr>
        <w:t xml:space="preserve"> і Лі, викладеними в наступному розділі. Збереження плоских хвиль при переході до відкиданні бокових стінок дає підстави розглядати відкритий резонатор як граничний випадок закритого резонатора. Це було зроблено </w:t>
      </w:r>
      <w:proofErr w:type="spellStart"/>
      <w:r w:rsidRPr="00B02C85">
        <w:rPr>
          <w:sz w:val="28"/>
          <w:szCs w:val="28"/>
        </w:rPr>
        <w:t>Шавловим</w:t>
      </w:r>
      <w:proofErr w:type="spellEnd"/>
      <w:r w:rsidRPr="00B02C85">
        <w:rPr>
          <w:sz w:val="28"/>
          <w:szCs w:val="28"/>
        </w:rPr>
        <w:t xml:space="preserve"> і </w:t>
      </w:r>
      <w:proofErr w:type="spellStart"/>
      <w:r w:rsidRPr="00B02C85">
        <w:rPr>
          <w:sz w:val="28"/>
          <w:szCs w:val="28"/>
        </w:rPr>
        <w:t>Таунсом</w:t>
      </w:r>
      <w:proofErr w:type="spellEnd"/>
      <w:r w:rsidRPr="00B02C85">
        <w:rPr>
          <w:sz w:val="28"/>
          <w:szCs w:val="28"/>
        </w:rPr>
        <w:t xml:space="preserve">, внаслідок чого цей підхід названо теорією </w:t>
      </w:r>
      <w:proofErr w:type="spellStart"/>
      <w:r w:rsidRPr="00B02C85">
        <w:rPr>
          <w:sz w:val="28"/>
          <w:szCs w:val="28"/>
        </w:rPr>
        <w:t>Шавлова</w:t>
      </w:r>
      <w:proofErr w:type="spellEnd"/>
      <w:r w:rsidRPr="00B02C85">
        <w:rPr>
          <w:sz w:val="28"/>
          <w:szCs w:val="28"/>
        </w:rPr>
        <w:t xml:space="preserve"> і </w:t>
      </w:r>
      <w:proofErr w:type="spellStart"/>
      <w:r w:rsidRPr="00B02C85">
        <w:rPr>
          <w:sz w:val="28"/>
          <w:szCs w:val="28"/>
        </w:rPr>
        <w:t>Таунса</w:t>
      </w:r>
      <w:proofErr w:type="spellEnd"/>
      <w:r w:rsidRPr="00B02C85">
        <w:rPr>
          <w:sz w:val="28"/>
          <w:szCs w:val="28"/>
        </w:rPr>
        <w:t>.</w:t>
      </w:r>
    </w:p>
    <w:p w:rsidR="00327C3E" w:rsidRPr="00B02C85" w:rsidRDefault="00327C3E" w:rsidP="00327C3E">
      <w:pPr>
        <w:ind w:firstLine="709"/>
        <w:jc w:val="both"/>
        <w:rPr>
          <w:sz w:val="28"/>
          <w:szCs w:val="28"/>
        </w:rPr>
      </w:pPr>
    </w:p>
    <w:p w:rsidR="00327C3E" w:rsidRPr="00B02C85" w:rsidRDefault="00327C3E" w:rsidP="00327C3E">
      <w:pPr>
        <w:pStyle w:val="4"/>
        <w:spacing w:after="120"/>
        <w:rPr>
          <w:b/>
          <w:i/>
          <w:sz w:val="28"/>
          <w:szCs w:val="28"/>
          <w:lang w:val="uk-UA"/>
        </w:rPr>
      </w:pPr>
      <w:r w:rsidRPr="00B02C85">
        <w:rPr>
          <w:sz w:val="28"/>
          <w:szCs w:val="28"/>
          <w:lang w:val="uk-UA"/>
        </w:rPr>
        <w:t xml:space="preserve"> </w:t>
      </w:r>
      <w:r w:rsidRPr="00B02C85">
        <w:rPr>
          <w:b/>
          <w:i/>
          <w:sz w:val="28"/>
          <w:szCs w:val="28"/>
          <w:lang w:val="uk-UA"/>
        </w:rPr>
        <w:t>Спектр випромінювання плоско-паралельного оптичного резонатора</w:t>
      </w:r>
    </w:p>
    <w:p w:rsidR="00327C3E" w:rsidRPr="00B02C85" w:rsidRDefault="00327C3E" w:rsidP="00327C3E">
      <w:pPr>
        <w:ind w:firstLine="708"/>
        <w:jc w:val="both"/>
        <w:rPr>
          <w:i/>
          <w:sz w:val="28"/>
          <w:szCs w:val="28"/>
        </w:rPr>
      </w:pPr>
      <w:r w:rsidRPr="00B02C85">
        <w:rPr>
          <w:sz w:val="28"/>
          <w:szCs w:val="28"/>
        </w:rPr>
        <w:t>Розглядаючи відкритий резонатор як граничний  випадок закритого резонатора, для знаходження його спектру можна скористатись формулою (2.6), врахувавши, що в ній</w:t>
      </w:r>
      <m:oMath>
        <m:r>
          <w:rPr>
            <w:rFonts w:ascii="Cambria Math" w:hAnsi="Cambria Math"/>
            <w:sz w:val="28"/>
            <w:szCs w:val="28"/>
          </w:rPr>
          <m:t xml:space="preserve"> n</m:t>
        </m:r>
        <m:r>
          <m:rPr>
            <m:sty m:val="p"/>
          </m:rPr>
          <w:rPr>
            <w:rFonts w:ascii="Cambria Math" w:hAnsi="Cambria Math"/>
            <w:sz w:val="28"/>
            <w:szCs w:val="28"/>
          </w:rPr>
          <m:t xml:space="preserve">, </m:t>
        </m:r>
        <m:r>
          <w:rPr>
            <w:rFonts w:ascii="Cambria Math" w:hAnsi="Cambria Math"/>
            <w:sz w:val="28"/>
            <w:szCs w:val="28"/>
          </w:rPr>
          <m:t>m ≪q</m:t>
        </m:r>
      </m:oMath>
      <w:r w:rsidRPr="00B02C85">
        <w:rPr>
          <w:sz w:val="28"/>
          <w:szCs w:val="28"/>
        </w:rPr>
        <w:t xml:space="preserve">. Покладаючи для простоти </w:t>
      </w:r>
      <w:r w:rsidRPr="00B02C85">
        <w:rPr>
          <w:position w:val="-6"/>
          <w:sz w:val="28"/>
          <w:szCs w:val="28"/>
        </w:rPr>
        <w:object w:dxaOrig="580" w:dyaOrig="279">
          <v:shape id="_x0000_i1170" type="#_x0000_t75" style="width:29.25pt;height:13.45pt" o:ole="">
            <v:imagedata r:id="rId332" o:title=""/>
          </v:shape>
          <o:OLEObject Type="Embed" ProgID="Equation.3" ShapeID="_x0000_i1170" DrawAspect="Content" ObjectID="_1560134770" r:id="rId333"/>
        </w:object>
      </w:r>
      <w:r w:rsidRPr="00B02C85">
        <w:rPr>
          <w:sz w:val="28"/>
          <w:szCs w:val="28"/>
        </w:rPr>
        <w:t>, отримаємо:</w:t>
      </w:r>
    </w:p>
    <w:p w:rsidR="00327C3E" w:rsidRPr="00B02C85" w:rsidRDefault="00327C3E" w:rsidP="00327C3E">
      <w:pPr>
        <w:jc w:val="right"/>
        <w:rPr>
          <w:sz w:val="28"/>
          <w:szCs w:val="28"/>
        </w:rPr>
      </w:pPr>
      <w:r w:rsidRPr="00B02C85">
        <w:rPr>
          <w:position w:val="-32"/>
          <w:sz w:val="28"/>
          <w:szCs w:val="28"/>
        </w:rPr>
        <w:object w:dxaOrig="5580" w:dyaOrig="780">
          <v:shape id="_x0000_i1171" type="#_x0000_t75" style="width:279.3pt;height:38.75pt" o:ole="">
            <v:imagedata r:id="rId334" o:title=""/>
          </v:shape>
          <o:OLEObject Type="Embed" ProgID="Equation.DSMT4" ShapeID="_x0000_i1171" DrawAspect="Content" ObjectID="_1560134771" r:id="rId335"/>
        </w:object>
      </w:r>
      <w:r w:rsidRPr="00B02C85">
        <w:rPr>
          <w:sz w:val="28"/>
          <w:szCs w:val="28"/>
        </w:rPr>
        <w:tab/>
      </w:r>
      <w:r w:rsidRPr="00B02C85">
        <w:rPr>
          <w:sz w:val="28"/>
          <w:szCs w:val="28"/>
        </w:rPr>
        <w:tab/>
      </w:r>
      <w:r w:rsidRPr="00B02C85">
        <w:rPr>
          <w:sz w:val="28"/>
          <w:szCs w:val="28"/>
        </w:rPr>
        <w:tab/>
        <w:t>(2.14)</w:t>
      </w:r>
    </w:p>
    <w:p w:rsidR="00327C3E" w:rsidRPr="00B02C85" w:rsidRDefault="00327C3E" w:rsidP="00327C3E">
      <w:pPr>
        <w:rPr>
          <w:sz w:val="28"/>
          <w:szCs w:val="28"/>
        </w:rPr>
      </w:pPr>
      <w:r w:rsidRPr="00B02C85">
        <w:rPr>
          <w:sz w:val="28"/>
          <w:szCs w:val="28"/>
        </w:rPr>
        <w:t>Для типових параметрів резонатора</w:t>
      </w:r>
      <w:r w:rsidRPr="00B02C85">
        <w:rPr>
          <w:position w:val="-4"/>
          <w:sz w:val="28"/>
          <w:szCs w:val="28"/>
        </w:rPr>
        <w:object w:dxaOrig="540" w:dyaOrig="260">
          <v:shape id="_x0000_i1172" type="#_x0000_t75" style="width:26.9pt;height:12.65pt" o:ole="">
            <v:imagedata r:id="rId336" o:title=""/>
          </v:shape>
          <o:OLEObject Type="Embed" ProgID="Equation.3" ShapeID="_x0000_i1172" DrawAspect="Content" ObjectID="_1560134772" r:id="rId337"/>
        </w:object>
      </w:r>
      <w:r w:rsidRPr="00B02C85">
        <w:rPr>
          <w:sz w:val="28"/>
          <w:szCs w:val="28"/>
        </w:rPr>
        <w:t xml:space="preserve">м, </w:t>
      </w:r>
      <w:r w:rsidRPr="00B02C85">
        <w:rPr>
          <w:sz w:val="28"/>
          <w:szCs w:val="28"/>
        </w:rPr>
        <w:sym w:font="Symbol" w:char="F06C"/>
      </w:r>
      <w:r w:rsidRPr="00B02C85">
        <w:rPr>
          <w:sz w:val="28"/>
          <w:szCs w:val="28"/>
        </w:rPr>
        <w:t xml:space="preserve">=1мкм, </w:t>
      </w:r>
      <w:r w:rsidRPr="00B02C85">
        <w:rPr>
          <w:position w:val="-6"/>
          <w:sz w:val="28"/>
          <w:szCs w:val="28"/>
        </w:rPr>
        <w:object w:dxaOrig="540" w:dyaOrig="279">
          <v:shape id="_x0000_i1173" type="#_x0000_t75" style="width:26.9pt;height:13.45pt" o:ole="">
            <v:imagedata r:id="rId338" o:title=""/>
          </v:shape>
          <o:OLEObject Type="Embed" ProgID="Equation.3" ShapeID="_x0000_i1173" DrawAspect="Content" ObjectID="_1560134773" r:id="rId339"/>
        </w:object>
      </w:r>
      <w:r w:rsidRPr="00B02C85">
        <w:rPr>
          <w:sz w:val="28"/>
          <w:szCs w:val="28"/>
        </w:rPr>
        <w:t xml:space="preserve">см величина </w:t>
      </w:r>
      <w:r w:rsidRPr="00B02C85">
        <w:rPr>
          <w:i/>
          <w:sz w:val="28"/>
          <w:szCs w:val="28"/>
        </w:rPr>
        <w:t>q</w:t>
      </w:r>
      <w:r w:rsidRPr="00B02C85">
        <w:rPr>
          <w:sz w:val="28"/>
          <w:szCs w:val="28"/>
        </w:rPr>
        <w:t xml:space="preserve"> становитиме  </w:t>
      </w: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L</m:t>
            </m:r>
          </m:num>
          <m:den>
            <m:f>
              <m:fPr>
                <m:type m:val="lin"/>
                <m:ctrlPr>
                  <w:rPr>
                    <w:rFonts w:ascii="Cambria Math" w:hAnsi="Cambria Math"/>
                    <w:i/>
                    <w:sz w:val="28"/>
                    <w:szCs w:val="28"/>
                  </w:rPr>
                </m:ctrlPr>
              </m:fPr>
              <m:num>
                <m:r>
                  <w:rPr>
                    <w:rFonts w:ascii="Cambria Math" w:hAnsi="Cambria Math"/>
                    <w:i/>
                    <w:sz w:val="28"/>
                    <w:szCs w:val="28"/>
                  </w:rPr>
                  <w:sym w:font="Symbol" w:char="F06C"/>
                </m:r>
              </m:num>
              <m:den>
                <m:r>
                  <w:rPr>
                    <w:rFonts w:ascii="Cambria Math" w:hAnsi="Cambria Math"/>
                    <w:sz w:val="28"/>
                    <w:szCs w:val="28"/>
                  </w:rPr>
                  <m:t>2</m:t>
                </m:r>
              </m:den>
            </m:f>
          </m:den>
        </m:f>
        <m:r>
          <w:rPr>
            <w:rFonts w:ascii="Cambria Math" w:hAnsi="Cambria Math"/>
            <w:sz w:val="28"/>
            <w:szCs w:val="28"/>
          </w:rPr>
          <m:t>=2</m:t>
        </m:r>
        <m:r>
          <w:rPr>
            <w:rFonts w:ascii="Cambria Math" w:hAnsi="Cambria Math"/>
            <w:i/>
            <w:sz w:val="28"/>
            <w:szCs w:val="28"/>
          </w:rPr>
          <w:sym w:font="Symbol" w:char="F0D7"/>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sidRPr="00B02C85">
        <w:rPr>
          <w:sz w:val="28"/>
          <w:szCs w:val="28"/>
        </w:rPr>
        <w:t>. Тому:</w:t>
      </w:r>
    </w:p>
    <w:p w:rsidR="00327C3E" w:rsidRPr="00B02C85" w:rsidRDefault="00327C3E" w:rsidP="00327C3E">
      <w:pPr>
        <w:jc w:val="right"/>
        <w:rPr>
          <w:sz w:val="28"/>
          <w:szCs w:val="28"/>
        </w:rPr>
      </w:pPr>
      <w:r w:rsidRPr="00B02C85">
        <w:rPr>
          <w:position w:val="-24"/>
          <w:sz w:val="28"/>
          <w:szCs w:val="28"/>
        </w:rPr>
        <w:object w:dxaOrig="3920" w:dyaOrig="620">
          <v:shape id="_x0000_i1174" type="#_x0000_t75" style="width:197pt;height:31.65pt" o:ole="">
            <v:imagedata r:id="rId340" o:title=""/>
          </v:shape>
          <o:OLEObject Type="Embed" ProgID="Equation.DSMT4" ShapeID="_x0000_i1174" DrawAspect="Content" ObjectID="_1560134774" r:id="rId341"/>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(2.14а)</w:t>
      </w:r>
    </w:p>
    <w:p w:rsidR="00327C3E" w:rsidRPr="00B02C85" w:rsidRDefault="00327C3E" w:rsidP="00327C3E">
      <w:pPr>
        <w:jc w:val="both"/>
        <w:rPr>
          <w:sz w:val="28"/>
          <w:szCs w:val="28"/>
        </w:rPr>
      </w:pPr>
      <w:r w:rsidRPr="00B02C85">
        <w:rPr>
          <w:sz w:val="28"/>
          <w:szCs w:val="28"/>
        </w:rPr>
        <w:t xml:space="preserve">Звідси можна зробити висновок, що поперечні індекси мало впливають на величину частоти випромінювання відкритого резонатора. Її значення визначається в основному індексом </w:t>
      </w:r>
      <w:r w:rsidRPr="00B02C85">
        <w:rPr>
          <w:i/>
          <w:sz w:val="28"/>
          <w:szCs w:val="28"/>
        </w:rPr>
        <w:t>q</w:t>
      </w:r>
      <w:r w:rsidRPr="00B02C85">
        <w:rPr>
          <w:sz w:val="28"/>
          <w:szCs w:val="28"/>
        </w:rPr>
        <w:t>, а тому</w:t>
      </w:r>
      <w:r w:rsidRPr="00B02C85">
        <w:rPr>
          <w:i/>
          <w:sz w:val="28"/>
          <w:szCs w:val="28"/>
        </w:rPr>
        <w:t xml:space="preserve"> </w:t>
      </w:r>
      <w:r w:rsidRPr="00B02C85">
        <w:rPr>
          <w:sz w:val="28"/>
          <w:szCs w:val="28"/>
        </w:rPr>
        <w:t>вона практично співпадає із частотою аксіальних мод</w:t>
      </w:r>
    </w:p>
    <w:p w:rsidR="00327C3E" w:rsidRPr="00B02C85" w:rsidRDefault="00773674" w:rsidP="00327C3E">
      <w:pPr>
        <w:jc w:val="right"/>
        <w:rPr>
          <w:sz w:val="28"/>
          <w:szCs w:val="28"/>
        </w:rPr>
      </w:pPr>
      <m:oMath>
        <m:sSub>
          <m:sSubPr>
            <m:ctrlPr>
              <w:rPr>
                <w:rFonts w:ascii="Cambria Math" w:hAnsi="Cambria Math"/>
                <w:i/>
                <w:sz w:val="28"/>
                <w:szCs w:val="28"/>
              </w:rPr>
            </m:ctrlPr>
          </m:sSubPr>
          <m:e>
            <m:r>
              <w:rPr>
                <w:rFonts w:ascii="Cambria Math" w:hAnsi="Cambria Math"/>
                <w:i/>
                <w:sz w:val="28"/>
                <w:szCs w:val="28"/>
              </w:rPr>
              <w:sym w:font="Symbol" w:char="F06E"/>
            </m:r>
          </m:e>
          <m:sub>
            <m:r>
              <w:rPr>
                <w:rFonts w:ascii="Cambria Math" w:hAnsi="Cambria Math"/>
                <w:sz w:val="28"/>
                <w:szCs w:val="28"/>
              </w:rPr>
              <m:t>q</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2Ln</m:t>
            </m:r>
            <m:r>
              <w:rPr>
                <w:rFonts w:ascii="Cambria Math" w:hAnsi="Cambria Math"/>
                <w:i/>
                <w:sz w:val="28"/>
                <w:szCs w:val="28"/>
              </w:rPr>
              <w:sym w:font="Symbol" w:char="F0A2"/>
            </m:r>
          </m:den>
        </m:f>
        <m:r>
          <w:rPr>
            <w:rFonts w:ascii="Cambria Math" w:hAnsi="Cambria Math"/>
            <w:sz w:val="28"/>
            <w:szCs w:val="28"/>
          </w:rPr>
          <m:t>q</m:t>
        </m:r>
      </m:oMath>
      <w:r w:rsidR="00327C3E" w:rsidRPr="00B02C85">
        <w:rPr>
          <w:sz w:val="28"/>
          <w:szCs w:val="28"/>
        </w:rPr>
        <w:t xml:space="preserve"> ,</w:t>
      </w:r>
      <w:r w:rsidR="00327C3E" w:rsidRPr="00B02C85">
        <w:rPr>
          <w:sz w:val="28"/>
          <w:szCs w:val="28"/>
        </w:rPr>
        <w:tab/>
      </w:r>
      <w:r w:rsidR="00327C3E" w:rsidRPr="00B02C85">
        <w:rPr>
          <w:sz w:val="28"/>
          <w:szCs w:val="28"/>
        </w:rPr>
        <w:tab/>
      </w:r>
      <w:r w:rsidR="000C131A" w:rsidRPr="00B02C85">
        <w:rPr>
          <w:sz w:val="28"/>
          <w:szCs w:val="28"/>
        </w:rPr>
        <w:tab/>
      </w:r>
      <w:r w:rsidR="000C131A" w:rsidRPr="00B02C85">
        <w:rPr>
          <w:sz w:val="28"/>
          <w:szCs w:val="28"/>
        </w:rPr>
        <w:tab/>
      </w:r>
      <w:r w:rsidR="00327C3E" w:rsidRPr="00B02C85">
        <w:rPr>
          <w:sz w:val="28"/>
          <w:szCs w:val="28"/>
        </w:rPr>
        <w:tab/>
        <w:t xml:space="preserve"> (2.15)</w:t>
      </w:r>
    </w:p>
    <w:p w:rsidR="00327C3E" w:rsidRPr="00B02C85" w:rsidRDefault="00327C3E" w:rsidP="00327C3E">
      <w:pPr>
        <w:jc w:val="both"/>
        <w:rPr>
          <w:sz w:val="28"/>
          <w:szCs w:val="28"/>
        </w:rPr>
      </w:pPr>
      <w:r w:rsidRPr="00B02C85">
        <w:rPr>
          <w:sz w:val="28"/>
          <w:szCs w:val="28"/>
        </w:rPr>
        <w:t xml:space="preserve">яким відповідають стоячі хвилі між дзеркалами резонатора. Як видно із (2.14б) спектр аксіальних </w:t>
      </w:r>
      <w:proofErr w:type="spellStart"/>
      <w:r w:rsidRPr="00B02C85">
        <w:rPr>
          <w:sz w:val="28"/>
          <w:szCs w:val="28"/>
        </w:rPr>
        <w:t>еквідистантний</w:t>
      </w:r>
      <w:proofErr w:type="spellEnd"/>
      <w:r w:rsidRPr="00B02C85">
        <w:rPr>
          <w:sz w:val="28"/>
          <w:szCs w:val="28"/>
        </w:rPr>
        <w:t xml:space="preserve">, з відстанню між спектральними лініями, яка дорівнює </w:t>
      </w:r>
      <w:proofErr w:type="spellStart"/>
      <w:r w:rsidRPr="00B02C85">
        <w:rPr>
          <w:sz w:val="28"/>
          <w:szCs w:val="28"/>
        </w:rPr>
        <w:t>міжмодовому</w:t>
      </w:r>
      <w:proofErr w:type="spellEnd"/>
      <w:r w:rsidRPr="00B02C85">
        <w:rPr>
          <w:sz w:val="28"/>
          <w:szCs w:val="28"/>
        </w:rPr>
        <w:t xml:space="preserve"> інтервалу</w:t>
      </w:r>
    </w:p>
    <w:p w:rsidR="00327C3E" w:rsidRPr="00B02C85" w:rsidRDefault="00773674" w:rsidP="00327C3E">
      <w:pPr>
        <w:jc w:val="right"/>
        <w:rPr>
          <w:sz w:val="28"/>
          <w:szCs w:val="28"/>
        </w:rPr>
      </w:pPr>
      <m:oMath>
        <m:sSub>
          <m:sSubPr>
            <m:ctrlPr>
              <w:rPr>
                <w:rFonts w:ascii="Cambria Math" w:hAnsi="Cambria Math"/>
                <w:i/>
                <w:sz w:val="28"/>
                <w:szCs w:val="28"/>
              </w:rPr>
            </m:ctrlPr>
          </m:sSubPr>
          <m:e>
            <m:r>
              <w:rPr>
                <w:rFonts w:ascii="Cambria Math" w:hAnsi="Cambria Math"/>
                <w:i/>
                <w:sz w:val="28"/>
                <w:szCs w:val="28"/>
              </w:rPr>
              <w:sym w:font="Symbol" w:char="F044"/>
            </m:r>
            <m:r>
              <w:rPr>
                <w:rFonts w:ascii="Cambria Math" w:hAnsi="Cambria Math"/>
                <w:i/>
                <w:sz w:val="28"/>
                <w:szCs w:val="28"/>
              </w:rPr>
              <w:sym w:font="Symbol" w:char="F06E"/>
            </m:r>
          </m:e>
          <m:sub>
            <m:r>
              <w:rPr>
                <w:rFonts w:ascii="Cambria Math" w:hAnsi="Cambria Math"/>
                <w:sz w:val="28"/>
                <w:szCs w:val="28"/>
              </w:rPr>
              <m:t>q</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2Ln</m:t>
            </m:r>
            <m:r>
              <w:rPr>
                <w:rFonts w:ascii="Cambria Math" w:hAnsi="Cambria Math"/>
                <w:i/>
                <w:sz w:val="28"/>
                <w:szCs w:val="28"/>
              </w:rPr>
              <w:sym w:font="Symbol" w:char="F0A2"/>
            </m:r>
          </m:den>
        </m:f>
      </m:oMath>
      <w:r w:rsidR="00327C3E" w:rsidRPr="00B02C85">
        <w:rPr>
          <w:sz w:val="28"/>
          <w:szCs w:val="28"/>
        </w:rPr>
        <w:t xml:space="preserve"> .</w:t>
      </w:r>
      <w:r w:rsidR="00327C3E" w:rsidRPr="00B02C85">
        <w:rPr>
          <w:sz w:val="28"/>
          <w:szCs w:val="28"/>
        </w:rPr>
        <w:tab/>
      </w:r>
      <w:r w:rsidR="00327C3E" w:rsidRPr="00B02C85">
        <w:rPr>
          <w:sz w:val="28"/>
          <w:szCs w:val="28"/>
        </w:rPr>
        <w:tab/>
      </w:r>
      <w:r w:rsidR="00327C3E" w:rsidRPr="00B02C85">
        <w:rPr>
          <w:sz w:val="28"/>
          <w:szCs w:val="28"/>
        </w:rPr>
        <w:tab/>
      </w:r>
      <w:r w:rsidR="00327C3E" w:rsidRPr="00B02C85">
        <w:rPr>
          <w:sz w:val="28"/>
          <w:szCs w:val="28"/>
        </w:rPr>
        <w:tab/>
      </w:r>
      <w:r w:rsidR="00327C3E" w:rsidRPr="00B02C85">
        <w:rPr>
          <w:sz w:val="28"/>
          <w:szCs w:val="28"/>
        </w:rPr>
        <w:tab/>
        <w:t>(2.16)</w:t>
      </w:r>
    </w:p>
    <w:p w:rsidR="00327C3E" w:rsidRPr="00B02C85" w:rsidRDefault="00327C3E" w:rsidP="00327C3E">
      <w:pPr>
        <w:ind w:firstLine="567"/>
        <w:jc w:val="both"/>
        <w:rPr>
          <w:sz w:val="28"/>
          <w:szCs w:val="28"/>
        </w:rPr>
      </w:pPr>
      <w:r w:rsidRPr="00B02C85">
        <w:rPr>
          <w:sz w:val="28"/>
          <w:szCs w:val="28"/>
        </w:rPr>
        <w:t>Використовуючи (2.16) вираз (2.14) можна переписати у вигляді</w:t>
      </w:r>
    </w:p>
    <w:p w:rsidR="00327C3E" w:rsidRPr="00B02C85" w:rsidRDefault="00327C3E" w:rsidP="00327C3E">
      <w:pPr>
        <w:ind w:firstLine="567"/>
        <w:jc w:val="right"/>
        <w:rPr>
          <w:sz w:val="28"/>
          <w:szCs w:val="28"/>
        </w:rPr>
      </w:pPr>
      <w:r w:rsidRPr="00B02C85">
        <w:rPr>
          <w:position w:val="-34"/>
          <w:sz w:val="28"/>
          <w:szCs w:val="28"/>
        </w:rPr>
        <w:object w:dxaOrig="3379" w:dyaOrig="800">
          <v:shape id="_x0000_i1175" type="#_x0000_t75" style="width:169.3pt;height:39.55pt" o:ole="">
            <v:imagedata r:id="rId342" o:title=""/>
          </v:shape>
          <o:OLEObject Type="Embed" ProgID="Equation.DSMT4" ShapeID="_x0000_i1175" DrawAspect="Content" ObjectID="_1560134775" r:id="rId343"/>
        </w:object>
      </w:r>
      <w:r w:rsidRPr="00B02C85">
        <w:rPr>
          <w:sz w:val="28"/>
          <w:szCs w:val="28"/>
        </w:rPr>
        <w:t xml:space="preserve"> </w:t>
      </w:r>
      <w:r w:rsidRPr="00B02C85">
        <w:rPr>
          <w:sz w:val="28"/>
          <w:szCs w:val="28"/>
        </w:rPr>
        <w:tab/>
      </w:r>
      <w:r w:rsidRPr="00B02C85">
        <w:rPr>
          <w:sz w:val="28"/>
          <w:szCs w:val="28"/>
        </w:rPr>
        <w:tab/>
      </w:r>
      <w:r w:rsidRPr="00B02C85">
        <w:rPr>
          <w:sz w:val="28"/>
          <w:szCs w:val="28"/>
        </w:rPr>
        <w:tab/>
      </w:r>
      <w:r w:rsidRPr="00B02C85">
        <w:rPr>
          <w:sz w:val="28"/>
          <w:szCs w:val="28"/>
        </w:rPr>
        <w:tab/>
        <w:t>(2.14в)</w:t>
      </w:r>
    </w:p>
    <w:tbl>
      <w:tblPr>
        <w:tblpPr w:leftFromText="180" w:rightFromText="180" w:vertAnchor="text" w:horzAnchor="margin" w:tblpY="1157"/>
        <w:tblOverlap w:val="never"/>
        <w:tblW w:w="0" w:type="auto"/>
        <w:tblLook w:val="04A0" w:firstRow="1" w:lastRow="0" w:firstColumn="1" w:lastColumn="0" w:noHBand="0" w:noVBand="1"/>
      </w:tblPr>
      <w:tblGrid>
        <w:gridCol w:w="4786"/>
      </w:tblGrid>
      <w:tr w:rsidR="00327C3E" w:rsidRPr="00B02C85" w:rsidTr="0016326D">
        <w:trPr>
          <w:trHeight w:val="2487"/>
        </w:trPr>
        <w:tc>
          <w:tcPr>
            <w:tcW w:w="4786" w:type="dxa"/>
          </w:tcPr>
          <w:p w:rsidR="00327C3E" w:rsidRPr="00B02C85" w:rsidRDefault="00327C3E" w:rsidP="0016326D">
            <w:pPr>
              <w:rPr>
                <w:sz w:val="28"/>
                <w:szCs w:val="28"/>
              </w:rPr>
            </w:pPr>
            <w:r w:rsidRPr="00B02C85">
              <w:rPr>
                <w:noProof/>
                <w:sz w:val="28"/>
                <w:szCs w:val="28"/>
                <w:lang w:eastAsia="uk-UA"/>
              </w:rPr>
              <w:drawing>
                <wp:inline distT="0" distB="0" distL="0" distR="0" wp14:anchorId="718DB016" wp14:editId="63A93BD1">
                  <wp:extent cx="2792442" cy="1438275"/>
                  <wp:effectExtent l="19050" t="0" r="7908" b="0"/>
                  <wp:docPr id="13" name="Рисунок 1" descr="Моди плоско-паралельного резонато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и плоско-паралельного резонатора.png"/>
                          <pic:cNvPicPr/>
                        </pic:nvPicPr>
                        <pic:blipFill>
                          <a:blip r:embed="rId344" cstate="print"/>
                          <a:srcRect t="-13125"/>
                          <a:stretch>
                            <a:fillRect/>
                          </a:stretch>
                        </pic:blipFill>
                        <pic:spPr>
                          <a:xfrm>
                            <a:off x="0" y="0"/>
                            <a:ext cx="2792442" cy="1438275"/>
                          </a:xfrm>
                          <a:prstGeom prst="rect">
                            <a:avLst/>
                          </a:prstGeom>
                        </pic:spPr>
                      </pic:pic>
                    </a:graphicData>
                  </a:graphic>
                </wp:inline>
              </w:drawing>
            </w:r>
          </w:p>
        </w:tc>
      </w:tr>
      <w:tr w:rsidR="00327C3E" w:rsidRPr="00B02C85" w:rsidTr="0016326D">
        <w:tc>
          <w:tcPr>
            <w:tcW w:w="4786" w:type="dxa"/>
          </w:tcPr>
          <w:p w:rsidR="00327C3E" w:rsidRPr="00B02C85" w:rsidRDefault="00327C3E" w:rsidP="0016326D">
            <w:r w:rsidRPr="00B02C85">
              <w:t>Рис.2.10. Спектр мод плоско-паралельного резонатора.</w:t>
            </w:r>
          </w:p>
          <w:p w:rsidR="00BC46A0" w:rsidRPr="00B02C85" w:rsidRDefault="00BC46A0" w:rsidP="0016326D"/>
        </w:tc>
      </w:tr>
    </w:tbl>
    <w:p w:rsidR="00327C3E" w:rsidRPr="00B02C85" w:rsidRDefault="00327C3E" w:rsidP="00327C3E">
      <w:pPr>
        <w:jc w:val="both"/>
        <w:rPr>
          <w:sz w:val="28"/>
          <w:szCs w:val="28"/>
        </w:rPr>
      </w:pPr>
      <w:r w:rsidRPr="00B02C85">
        <w:rPr>
          <w:sz w:val="28"/>
          <w:szCs w:val="28"/>
        </w:rPr>
        <w:t xml:space="preserve">Із цього виразу видно, що спектр поперечних мод з певним значенням поперечного індексу </w:t>
      </w:r>
      <w:r w:rsidRPr="00B02C85">
        <w:rPr>
          <w:i/>
          <w:sz w:val="28"/>
          <w:szCs w:val="28"/>
        </w:rPr>
        <w:t>n</w:t>
      </w:r>
      <w:r w:rsidRPr="00B02C85">
        <w:rPr>
          <w:sz w:val="28"/>
          <w:szCs w:val="28"/>
        </w:rPr>
        <w:t xml:space="preserve"> (для простоти покладемо</w:t>
      </w:r>
      <w:r w:rsidRPr="00B02C85">
        <w:rPr>
          <w:i/>
          <w:sz w:val="28"/>
          <w:szCs w:val="28"/>
        </w:rPr>
        <w:t xml:space="preserve"> m</w:t>
      </w:r>
      <w:r w:rsidRPr="00B02C85">
        <w:rPr>
          <w:sz w:val="28"/>
          <w:szCs w:val="28"/>
        </w:rPr>
        <w:t xml:space="preserve"> = 0) що відповідає різним поздовжнім індексам </w:t>
      </w:r>
      <w:r w:rsidRPr="00B02C85">
        <w:rPr>
          <w:i/>
          <w:sz w:val="28"/>
          <w:szCs w:val="28"/>
        </w:rPr>
        <w:t>q</w:t>
      </w:r>
      <w:r w:rsidRPr="00B02C85">
        <w:rPr>
          <w:sz w:val="28"/>
          <w:szCs w:val="28"/>
        </w:rPr>
        <w:t xml:space="preserve"> теж </w:t>
      </w:r>
      <w:proofErr w:type="spellStart"/>
      <w:r w:rsidRPr="00B02C85">
        <w:rPr>
          <w:sz w:val="28"/>
          <w:szCs w:val="28"/>
        </w:rPr>
        <w:t>еквідистантний</w:t>
      </w:r>
      <w:proofErr w:type="spellEnd"/>
      <w:r w:rsidRPr="00B02C85">
        <w:rPr>
          <w:sz w:val="28"/>
          <w:szCs w:val="28"/>
        </w:rPr>
        <w:t xml:space="preserve"> з тим же інтервалом, але зсунутий відносно спектра аксіальних мод на малу величину пропорційну квадрату </w:t>
      </w:r>
      <w:proofErr w:type="spellStart"/>
      <w:r w:rsidRPr="00B02C85">
        <w:rPr>
          <w:sz w:val="28"/>
          <w:szCs w:val="28"/>
        </w:rPr>
        <w:t>індекса</w:t>
      </w:r>
      <w:proofErr w:type="spellEnd"/>
      <w:r w:rsidRPr="00B02C85">
        <w:rPr>
          <w:sz w:val="28"/>
          <w:szCs w:val="28"/>
        </w:rPr>
        <w:t xml:space="preserve"> поперечної моди (рис.2.10). Через це частоти поперечних мод з різними індексами </w:t>
      </w:r>
      <w:r w:rsidRPr="00B02C85">
        <w:rPr>
          <w:i/>
          <w:sz w:val="28"/>
          <w:szCs w:val="28"/>
        </w:rPr>
        <w:t>n</w:t>
      </w:r>
      <w:r w:rsidRPr="00B02C85">
        <w:rPr>
          <w:sz w:val="28"/>
          <w:szCs w:val="28"/>
        </w:rPr>
        <w:t xml:space="preserve"> зосереджені біля ліній аксіальних мод, поступово віддаляючись від них пропорційно </w:t>
      </w:r>
      <w:r w:rsidRPr="00B02C85">
        <w:rPr>
          <w:i/>
          <w:sz w:val="28"/>
          <w:szCs w:val="28"/>
        </w:rPr>
        <w:t>n</w:t>
      </w:r>
      <w:r w:rsidRPr="00B02C85">
        <w:rPr>
          <w:i/>
          <w:sz w:val="28"/>
          <w:szCs w:val="28"/>
          <w:vertAlign w:val="superscript"/>
        </w:rPr>
        <w:t>2</w:t>
      </w:r>
      <w:r w:rsidRPr="00B02C85">
        <w:rPr>
          <w:sz w:val="28"/>
          <w:szCs w:val="28"/>
        </w:rPr>
        <w:t xml:space="preserve">. При збільшенні </w:t>
      </w:r>
      <w:r w:rsidRPr="00B02C85">
        <w:rPr>
          <w:i/>
          <w:sz w:val="28"/>
          <w:szCs w:val="28"/>
        </w:rPr>
        <w:t>n</w:t>
      </w:r>
      <w:r w:rsidRPr="00B02C85">
        <w:rPr>
          <w:sz w:val="28"/>
          <w:szCs w:val="28"/>
        </w:rPr>
        <w:t xml:space="preserve"> лінія поперечної моди ТЕМ</w:t>
      </w:r>
      <w:r w:rsidRPr="00B02C85">
        <w:rPr>
          <w:sz w:val="28"/>
          <w:szCs w:val="28"/>
          <w:vertAlign w:val="subscript"/>
        </w:rPr>
        <w:t>n0q</w:t>
      </w:r>
      <w:r w:rsidRPr="00B02C85">
        <w:rPr>
          <w:sz w:val="28"/>
          <w:szCs w:val="28"/>
        </w:rPr>
        <w:t xml:space="preserve">  може досягнути лінії наступної аксіальної моди ТЕМ</w:t>
      </w:r>
      <w:r w:rsidRPr="00B02C85">
        <w:rPr>
          <w:sz w:val="28"/>
          <w:szCs w:val="28"/>
          <w:vertAlign w:val="subscript"/>
        </w:rPr>
        <w:t>00q+1</w:t>
      </w:r>
      <w:r w:rsidRPr="00B02C85">
        <w:rPr>
          <w:sz w:val="28"/>
          <w:szCs w:val="28"/>
        </w:rPr>
        <w:t xml:space="preserve">, подолавши міжродовий інтервал, що їх розділяє. Це станеться, коли другий доданок в (2.14в) стане рівним одиниці. Звідси знайдемо кількість частот поперечних </w:t>
      </w:r>
    </w:p>
    <w:p w:rsidR="00327C3E" w:rsidRPr="00B02C85" w:rsidRDefault="00327C3E" w:rsidP="00327C3E">
      <w:pPr>
        <w:jc w:val="both"/>
        <w:rPr>
          <w:sz w:val="28"/>
          <w:szCs w:val="28"/>
        </w:rPr>
      </w:pPr>
      <w:r w:rsidRPr="00B02C85">
        <w:rPr>
          <w:sz w:val="28"/>
          <w:szCs w:val="28"/>
        </w:rPr>
        <w:t>мод, що знаходяться між двома сусідніми поздовжніми модами:</w:t>
      </w:r>
    </w:p>
    <w:tbl>
      <w:tblPr>
        <w:tblpPr w:leftFromText="180" w:rightFromText="180" w:vertAnchor="text" w:horzAnchor="margin" w:tblpY="1514"/>
        <w:tblOverlap w:val="never"/>
        <w:tblW w:w="0" w:type="auto"/>
        <w:tblLook w:val="04A0" w:firstRow="1" w:lastRow="0" w:firstColumn="1" w:lastColumn="0" w:noHBand="0" w:noVBand="1"/>
      </w:tblPr>
      <w:tblGrid>
        <w:gridCol w:w="4086"/>
      </w:tblGrid>
      <w:tr w:rsidR="00BC46A0" w:rsidRPr="00B02C85" w:rsidTr="0016326D">
        <w:tc>
          <w:tcPr>
            <w:tcW w:w="4086" w:type="dxa"/>
          </w:tcPr>
          <w:p w:rsidR="00BC46A0" w:rsidRPr="00B02C85" w:rsidRDefault="00BC46A0" w:rsidP="0016326D">
            <w:pPr>
              <w:rPr>
                <w:sz w:val="28"/>
                <w:szCs w:val="28"/>
              </w:rPr>
            </w:pPr>
            <w:r w:rsidRPr="00B02C85">
              <w:rPr>
                <w:noProof/>
                <w:sz w:val="28"/>
                <w:szCs w:val="28"/>
                <w:lang w:eastAsia="uk-UA"/>
              </w:rPr>
              <w:drawing>
                <wp:inline distT="0" distB="0" distL="0" distR="0" wp14:anchorId="2D1AAECF" wp14:editId="73B106B9">
                  <wp:extent cx="2437144" cy="1695450"/>
                  <wp:effectExtent l="19050" t="0" r="1256" b="0"/>
                  <wp:docPr id="45" name="Рисунок 2" descr="розділення мо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озділення мод.jpg"/>
                          <pic:cNvPicPr/>
                        </pic:nvPicPr>
                        <pic:blipFill>
                          <a:blip r:embed="rId345" cstate="print"/>
                          <a:stretch>
                            <a:fillRect/>
                          </a:stretch>
                        </pic:blipFill>
                        <pic:spPr>
                          <a:xfrm>
                            <a:off x="0" y="0"/>
                            <a:ext cx="2437144" cy="1695450"/>
                          </a:xfrm>
                          <a:prstGeom prst="rect">
                            <a:avLst/>
                          </a:prstGeom>
                        </pic:spPr>
                      </pic:pic>
                    </a:graphicData>
                  </a:graphic>
                </wp:inline>
              </w:drawing>
            </w:r>
          </w:p>
        </w:tc>
      </w:tr>
      <w:tr w:rsidR="00BC46A0" w:rsidRPr="00B02C85" w:rsidTr="0016326D">
        <w:trPr>
          <w:trHeight w:val="176"/>
        </w:trPr>
        <w:tc>
          <w:tcPr>
            <w:tcW w:w="4086" w:type="dxa"/>
          </w:tcPr>
          <w:p w:rsidR="00BC46A0" w:rsidRPr="00B02C85" w:rsidRDefault="00BC46A0" w:rsidP="0016326D">
            <w:pPr>
              <w:jc w:val="both"/>
            </w:pPr>
            <w:r w:rsidRPr="00B02C85">
              <w:t>Рис.2.11. Розділення аксіальних мод оптичного резонатора.</w:t>
            </w:r>
          </w:p>
        </w:tc>
      </w:tr>
    </w:tbl>
    <w:p w:rsidR="00327C3E" w:rsidRPr="00B02C85" w:rsidRDefault="00327C3E" w:rsidP="00327C3E">
      <w:pPr>
        <w:ind w:firstLine="567"/>
        <w:jc w:val="right"/>
        <w:rPr>
          <w:sz w:val="28"/>
          <w:szCs w:val="28"/>
        </w:rPr>
      </w:pPr>
      <m:oMath>
        <m:r>
          <w:rPr>
            <w:rFonts w:ascii="Cambria Math" w:hAnsi="Cambria Math"/>
            <w:sz w:val="28"/>
            <w:szCs w:val="28"/>
          </w:rPr>
          <m:t>n=</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L</m:t>
            </m:r>
          </m:den>
        </m:f>
        <m:rad>
          <m:radPr>
            <m:degHide m:val="1"/>
            <m:ctrlPr>
              <w:rPr>
                <w:rFonts w:ascii="Cambria Math" w:hAnsi="Cambria Math"/>
                <w:i/>
                <w:sz w:val="28"/>
                <w:szCs w:val="28"/>
              </w:rPr>
            </m:ctrlPr>
          </m:radPr>
          <m:deg/>
          <m:e>
            <m:r>
              <w:rPr>
                <w:rFonts w:ascii="Cambria Math" w:hAnsi="Cambria Math"/>
                <w:sz w:val="28"/>
                <w:szCs w:val="28"/>
              </w:rPr>
              <m:t>2q</m:t>
            </m:r>
          </m:e>
        </m:rad>
      </m:oMath>
      <w:r w:rsidRPr="00B02C85">
        <w:rPr>
          <w:sz w:val="28"/>
          <w:szCs w:val="28"/>
        </w:rPr>
        <w:t xml:space="preserve">  ,</w:t>
      </w:r>
      <w:r w:rsidRPr="00B02C85">
        <w:rPr>
          <w:sz w:val="28"/>
          <w:szCs w:val="28"/>
        </w:rPr>
        <w:tab/>
      </w:r>
      <w:r w:rsidRPr="00B02C85">
        <w:rPr>
          <w:sz w:val="28"/>
          <w:szCs w:val="28"/>
        </w:rPr>
        <w:tab/>
      </w:r>
      <w:r w:rsidRPr="00B02C85">
        <w:rPr>
          <w:sz w:val="28"/>
          <w:szCs w:val="28"/>
        </w:rPr>
        <w:tab/>
      </w:r>
      <w:r w:rsidRPr="00B02C85">
        <w:rPr>
          <w:sz w:val="28"/>
          <w:szCs w:val="28"/>
        </w:rPr>
        <w:tab/>
        <w:t>(2.17)</w:t>
      </w:r>
    </w:p>
    <w:p w:rsidR="00327C3E" w:rsidRPr="00B02C85" w:rsidRDefault="00327C3E" w:rsidP="00327C3E">
      <w:pPr>
        <w:jc w:val="both"/>
        <w:rPr>
          <w:sz w:val="28"/>
          <w:szCs w:val="28"/>
        </w:rPr>
      </w:pPr>
      <w:r w:rsidRPr="00B02C85">
        <w:rPr>
          <w:sz w:val="28"/>
          <w:szCs w:val="28"/>
        </w:rPr>
        <w:t xml:space="preserve">що для наведених вище параметрів резонатора це становить </w:t>
      </w:r>
      <w:r w:rsidRPr="00B02C85">
        <w:rPr>
          <w:i/>
          <w:sz w:val="28"/>
          <w:szCs w:val="28"/>
        </w:rPr>
        <w:t>n</w:t>
      </w:r>
      <w:r w:rsidRPr="00B02C85">
        <w:rPr>
          <w:sz w:val="28"/>
          <w:szCs w:val="28"/>
        </w:rPr>
        <w:t xml:space="preserve">=14. Таким чином в типових випадках між лініями двох сусідніх аксіальних мод може міститись півтора – два десятка ліній поперечних мод. Тобто, незважаючи на малий внесок поперечних мод у частоту випромінювання, цей внесок становить помітну частину </w:t>
      </w:r>
      <w:proofErr w:type="spellStart"/>
      <w:r w:rsidRPr="00B02C85">
        <w:rPr>
          <w:sz w:val="28"/>
          <w:szCs w:val="28"/>
        </w:rPr>
        <w:t>міжмодового</w:t>
      </w:r>
      <w:proofErr w:type="spellEnd"/>
      <w:r w:rsidRPr="00B02C85">
        <w:rPr>
          <w:sz w:val="28"/>
          <w:szCs w:val="28"/>
        </w:rPr>
        <w:t xml:space="preserve"> інтервалу </w:t>
      </w:r>
      <m:oMath>
        <m:sSub>
          <m:sSubPr>
            <m:ctrlPr>
              <w:rPr>
                <w:rFonts w:ascii="Cambria Math" w:hAnsi="Cambria Math"/>
                <w:i/>
                <w:sz w:val="28"/>
                <w:szCs w:val="28"/>
              </w:rPr>
            </m:ctrlPr>
          </m:sSubPr>
          <m:e>
            <m:r>
              <w:rPr>
                <w:rFonts w:ascii="Cambria Math" w:hAnsi="Cambria Math"/>
                <w:i/>
                <w:sz w:val="28"/>
                <w:szCs w:val="28"/>
              </w:rPr>
              <w:sym w:font="Symbol" w:char="F044"/>
            </m:r>
            <m:r>
              <w:rPr>
                <w:rFonts w:ascii="Cambria Math" w:hAnsi="Cambria Math"/>
                <w:i/>
                <w:sz w:val="28"/>
                <w:szCs w:val="28"/>
              </w:rPr>
              <w:sym w:font="Symbol" w:char="F06E"/>
            </m:r>
          </m:e>
          <m:sub>
            <m:r>
              <w:rPr>
                <w:rFonts w:ascii="Cambria Math" w:hAnsi="Cambria Math"/>
                <w:sz w:val="28"/>
                <w:szCs w:val="28"/>
              </w:rPr>
              <m:t>q</m:t>
            </m:r>
          </m:sub>
        </m:sSub>
      </m:oMath>
      <w:r w:rsidRPr="00B02C85">
        <w:rPr>
          <w:sz w:val="28"/>
          <w:szCs w:val="28"/>
        </w:rPr>
        <w:t xml:space="preserve"> .</w:t>
      </w:r>
    </w:p>
    <w:p w:rsidR="00327C3E" w:rsidRPr="00B02C85" w:rsidRDefault="00327C3E" w:rsidP="00327C3E">
      <w:pPr>
        <w:ind w:firstLine="708"/>
        <w:jc w:val="both"/>
        <w:rPr>
          <w:sz w:val="28"/>
          <w:szCs w:val="28"/>
        </w:rPr>
      </w:pPr>
      <w:r w:rsidRPr="00B02C85">
        <w:rPr>
          <w:sz w:val="28"/>
          <w:szCs w:val="28"/>
        </w:rPr>
        <w:t xml:space="preserve">Переконаємось, що контури аксіальних мод не перекриваються, тобто, що оптичний резонатор має резонансні властивості. Для цього порівняємо відстань між лініями (2.14в) з шириною їх спектрального </w:t>
      </w:r>
      <w:proofErr w:type="spellStart"/>
      <w:r w:rsidRPr="00B02C85">
        <w:rPr>
          <w:sz w:val="28"/>
          <w:szCs w:val="28"/>
        </w:rPr>
        <w:t>контура</w:t>
      </w:r>
      <w:proofErr w:type="spellEnd"/>
      <w:r w:rsidRPr="00B02C85">
        <w:rPr>
          <w:sz w:val="28"/>
          <w:szCs w:val="28"/>
        </w:rPr>
        <w:t xml:space="preserve"> </w:t>
      </w:r>
      <m:oMath>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E"/>
            </m:r>
          </m:e>
          <m:sub>
            <m:r>
              <w:rPr>
                <w:rFonts w:ascii="Cambria Math" w:hAnsi="Cambria Math"/>
                <w:sz w:val="28"/>
                <w:szCs w:val="28"/>
              </w:rPr>
              <m:t>q</m:t>
            </m:r>
          </m:sub>
        </m:sSub>
      </m:oMath>
      <w:r w:rsidRPr="00B02C85">
        <w:rPr>
          <w:sz w:val="28"/>
          <w:szCs w:val="28"/>
        </w:rPr>
        <w:t xml:space="preserve">. Останню величину знайдемо як </w:t>
      </w:r>
      <m:oMath>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E"/>
            </m:r>
          </m:e>
          <m:sub>
            <m:r>
              <w:rPr>
                <w:rFonts w:ascii="Cambria Math" w:hAnsi="Cambria Math"/>
                <w:sz w:val="28"/>
                <w:szCs w:val="28"/>
              </w:rPr>
              <m:t>q</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r>
              <w:rPr>
                <w:rFonts w:ascii="Cambria Math" w:hAnsi="Cambria Math"/>
                <w:i/>
                <w:sz w:val="28"/>
                <w:szCs w:val="28"/>
              </w:rPr>
              <w:sym w:font="Symbol" w:char="F070"/>
            </m:r>
            <m:sSub>
              <m:sSubPr>
                <m:ctrlPr>
                  <w:rPr>
                    <w:rFonts w:ascii="Cambria Math" w:hAnsi="Cambria Math"/>
                    <w:i/>
                    <w:sz w:val="28"/>
                    <w:szCs w:val="28"/>
                  </w:rPr>
                </m:ctrlPr>
              </m:sSubPr>
              <m:e>
                <m:r>
                  <w:rPr>
                    <w:rFonts w:ascii="Cambria Math" w:hAnsi="Cambria Math"/>
                    <w:i/>
                    <w:sz w:val="28"/>
                    <w:szCs w:val="28"/>
                  </w:rPr>
                  <w:sym w:font="Symbol" w:char="F074"/>
                </m:r>
              </m:e>
              <m:sub>
                <m:r>
                  <w:rPr>
                    <w:rFonts w:ascii="Cambria Math" w:hAnsi="Cambria Math"/>
                    <w:sz w:val="28"/>
                    <w:szCs w:val="28"/>
                  </w:rPr>
                  <m:t>r</m:t>
                </m:r>
              </m:sub>
            </m:sSub>
            <m:r>
              <w:rPr>
                <w:rFonts w:ascii="Cambria Math" w:hAnsi="Cambria Math"/>
                <w:sz w:val="28"/>
                <w:szCs w:val="28"/>
              </w:rPr>
              <m:t xml:space="preserve"> )</m:t>
            </m:r>
          </m:e>
          <m:sup>
            <m:r>
              <w:rPr>
                <w:rFonts w:ascii="Cambria Math" w:hAnsi="Cambria Math"/>
                <w:sz w:val="28"/>
                <w:szCs w:val="28"/>
              </w:rPr>
              <m:t>-1</m:t>
            </m:r>
          </m:sup>
        </m:sSup>
        <m:r>
          <w:rPr>
            <w:rFonts w:ascii="Cambria Math" w:hAnsi="Cambria Math"/>
            <w:sz w:val="28"/>
            <w:szCs w:val="28"/>
          </w:rPr>
          <m:t xml:space="preserve"> </m:t>
        </m:r>
      </m:oMath>
      <w:r w:rsidRPr="00B02C85">
        <w:rPr>
          <w:sz w:val="28"/>
          <w:szCs w:val="28"/>
        </w:rPr>
        <w:t xml:space="preserve">(див. (1.30а)), де </w:t>
      </w:r>
      <m:oMath>
        <m:sSub>
          <m:sSubPr>
            <m:ctrlPr>
              <w:rPr>
                <w:rFonts w:ascii="Cambria Math" w:hAnsi="Cambria Math"/>
                <w:i/>
                <w:sz w:val="28"/>
                <w:szCs w:val="28"/>
              </w:rPr>
            </m:ctrlPr>
          </m:sSubPr>
          <m:e>
            <m:r>
              <w:rPr>
                <w:rFonts w:ascii="Cambria Math" w:hAnsi="Cambria Math"/>
                <w:i/>
                <w:sz w:val="28"/>
                <w:szCs w:val="28"/>
              </w:rPr>
              <w:sym w:font="Symbol" w:char="F074"/>
            </m:r>
          </m:e>
          <m:sub>
            <m:r>
              <w:rPr>
                <w:rFonts w:ascii="Cambria Math" w:hAnsi="Cambria Math"/>
                <w:sz w:val="28"/>
                <w:szCs w:val="28"/>
              </w:rPr>
              <m:t>r</m:t>
            </m:r>
          </m:sub>
        </m:sSub>
      </m:oMath>
      <w:r w:rsidRPr="00B02C85">
        <w:rPr>
          <w:sz w:val="28"/>
          <w:szCs w:val="28"/>
        </w:rPr>
        <w:t xml:space="preserve"> - час життя (існування) випромінювання в резонаторі, який пропорційний кількості </w:t>
      </w:r>
      <w:r w:rsidRPr="00B02C85">
        <w:rPr>
          <w:i/>
          <w:sz w:val="28"/>
          <w:szCs w:val="28"/>
        </w:rPr>
        <w:t>p</w:t>
      </w:r>
      <w:r w:rsidRPr="00B02C85">
        <w:rPr>
          <w:sz w:val="28"/>
          <w:szCs w:val="28"/>
        </w:rPr>
        <w:t xml:space="preserve"> повних обходів резонатора, яке здійснить випромінювання за час свого існування. Тобто </w:t>
      </w:r>
      <m:oMath>
        <m:sSub>
          <m:sSubPr>
            <m:ctrlPr>
              <w:rPr>
                <w:rFonts w:ascii="Cambria Math" w:hAnsi="Cambria Math"/>
                <w:i/>
                <w:sz w:val="28"/>
                <w:szCs w:val="28"/>
              </w:rPr>
            </m:ctrlPr>
          </m:sSubPr>
          <m:e>
            <m:r>
              <w:rPr>
                <w:rFonts w:ascii="Cambria Math" w:hAnsi="Cambria Math"/>
                <w:i/>
                <w:sz w:val="28"/>
                <w:szCs w:val="28"/>
              </w:rPr>
              <w:sym w:font="Symbol" w:char="F074"/>
            </m:r>
          </m:e>
          <m:sub>
            <m:r>
              <w:rPr>
                <w:rFonts w:ascii="Cambria Math" w:hAnsi="Cambria Math"/>
                <w:sz w:val="28"/>
                <w:szCs w:val="28"/>
              </w:rPr>
              <m:t>r</m:t>
            </m:r>
          </m:sub>
        </m:sSub>
        <m:r>
          <m:rPr>
            <m:sty m:val="p"/>
          </m:rPr>
          <w:rPr>
            <w:rFonts w:ascii="Cambria Math" w:hAnsi="Cambria Math"/>
            <w:sz w:val="28"/>
            <w:szCs w:val="28"/>
          </w:rPr>
          <m:t xml:space="preserve"> </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2Ln</m:t>
            </m:r>
            <m:r>
              <w:rPr>
                <w:rFonts w:ascii="Cambria Math" w:hAnsi="Cambria Math"/>
                <w:i/>
                <w:sz w:val="28"/>
                <w:szCs w:val="28"/>
              </w:rPr>
              <w:sym w:font="Symbol" w:char="F0A2"/>
            </m:r>
          </m:num>
          <m:den>
            <m:r>
              <w:rPr>
                <w:rFonts w:ascii="Cambria Math" w:hAnsi="Cambria Math"/>
                <w:sz w:val="28"/>
                <w:szCs w:val="28"/>
              </w:rPr>
              <m:t>c</m:t>
            </m:r>
          </m:den>
        </m:f>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p</m:t>
            </m:r>
          </m:num>
          <m:den>
            <m:sSub>
              <m:sSubPr>
                <m:ctrlPr>
                  <w:rPr>
                    <w:rFonts w:ascii="Cambria Math" w:hAnsi="Cambria Math"/>
                    <w:i/>
                    <w:sz w:val="28"/>
                    <w:szCs w:val="28"/>
                  </w:rPr>
                </m:ctrlPr>
              </m:sSubPr>
              <m:e>
                <m:r>
                  <w:rPr>
                    <w:rFonts w:ascii="Cambria Math" w:hAnsi="Cambria Math"/>
                    <w:i/>
                    <w:sz w:val="28"/>
                    <w:szCs w:val="28"/>
                  </w:rPr>
                  <w:sym w:font="Symbol" w:char="F044"/>
                </m:r>
                <m:r>
                  <w:rPr>
                    <w:rFonts w:ascii="Cambria Math" w:hAnsi="Cambria Math"/>
                    <w:i/>
                    <w:sz w:val="28"/>
                    <w:szCs w:val="28"/>
                  </w:rPr>
                  <w:sym w:font="Symbol" w:char="F06E"/>
                </m:r>
              </m:e>
              <m:sub>
                <m:r>
                  <w:rPr>
                    <w:rFonts w:ascii="Cambria Math" w:hAnsi="Cambria Math"/>
                    <w:sz w:val="28"/>
                    <w:szCs w:val="28"/>
                  </w:rPr>
                  <m:t>q</m:t>
                </m:r>
              </m:sub>
            </m:sSub>
          </m:den>
        </m:f>
        <m:r>
          <w:rPr>
            <w:rFonts w:ascii="Cambria Math" w:hAnsi="Cambria Math"/>
            <w:sz w:val="28"/>
            <w:szCs w:val="28"/>
          </w:rPr>
          <m:t xml:space="preserve"> </m:t>
        </m:r>
      </m:oMath>
      <w:r w:rsidRPr="00B02C85">
        <w:rPr>
          <w:sz w:val="28"/>
          <w:szCs w:val="28"/>
        </w:rPr>
        <w:t xml:space="preserve">. Враховуючи це співвідношення знаходимо: </w:t>
      </w:r>
    </w:p>
    <w:p w:rsidR="00327C3E" w:rsidRPr="00B02C85" w:rsidRDefault="00327C3E" w:rsidP="00327C3E">
      <w:pPr>
        <w:jc w:val="right"/>
        <w:rPr>
          <w:sz w:val="28"/>
          <w:szCs w:val="28"/>
        </w:rPr>
      </w:pPr>
      <m:oMath>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E"/>
            </m:r>
          </m:e>
          <m:sub>
            <m:r>
              <w:rPr>
                <w:rFonts w:ascii="Cambria Math" w:hAnsi="Cambria Math"/>
                <w:sz w:val="28"/>
                <w:szCs w:val="28"/>
              </w:rPr>
              <m:t>q</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2</m:t>
                </m:r>
                <m:r>
                  <w:rPr>
                    <w:rFonts w:ascii="Cambria Math" w:hAnsi="Cambria Math"/>
                    <w:i/>
                    <w:sz w:val="28"/>
                    <w:szCs w:val="28"/>
                  </w:rPr>
                  <w:sym w:font="Symbol" w:char="F070"/>
                </m:r>
                <m:r>
                  <w:rPr>
                    <w:rFonts w:ascii="Cambria Math" w:hAnsi="Cambria Math"/>
                    <w:i/>
                    <w:sz w:val="28"/>
                    <w:szCs w:val="28"/>
                  </w:rPr>
                  <w:sym w:font="Symbol" w:char="F074"/>
                </m:r>
              </m:e>
              <m:sub>
                <m:r>
                  <w:rPr>
                    <w:rFonts w:ascii="Cambria Math" w:hAnsi="Cambria Math"/>
                    <w:sz w:val="28"/>
                    <w:szCs w:val="28"/>
                  </w:rPr>
                  <m:t>r</m:t>
                </m:r>
              </m:sub>
            </m:sSub>
          </m:den>
        </m:f>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i/>
                    <w:sz w:val="28"/>
                    <w:szCs w:val="28"/>
                  </w:rPr>
                  <w:sym w:font="Symbol" w:char="F044"/>
                </m:r>
                <m:r>
                  <w:rPr>
                    <w:rFonts w:ascii="Cambria Math" w:hAnsi="Cambria Math"/>
                    <w:i/>
                    <w:sz w:val="28"/>
                    <w:szCs w:val="28"/>
                  </w:rPr>
                  <w:sym w:font="Symbol" w:char="F06E"/>
                </m:r>
              </m:e>
              <m:sub>
                <m:r>
                  <w:rPr>
                    <w:rFonts w:ascii="Cambria Math" w:hAnsi="Cambria Math"/>
                    <w:sz w:val="28"/>
                    <w:szCs w:val="28"/>
                  </w:rPr>
                  <m:t>q</m:t>
                </m:r>
              </m:sub>
            </m:sSub>
          </m:num>
          <m:den>
            <m:r>
              <w:rPr>
                <w:rFonts w:ascii="Cambria Math" w:hAnsi="Cambria Math"/>
                <w:sz w:val="28"/>
                <w:szCs w:val="28"/>
              </w:rPr>
              <m:t>2</m:t>
            </m:r>
            <m:r>
              <w:rPr>
                <w:rFonts w:ascii="Cambria Math" w:hAnsi="Cambria Math"/>
                <w:i/>
                <w:sz w:val="28"/>
                <w:szCs w:val="28"/>
              </w:rPr>
              <w:sym w:font="Symbol" w:char="F070"/>
            </m:r>
            <m:r>
              <w:rPr>
                <w:rFonts w:ascii="Cambria Math" w:hAnsi="Cambria Math"/>
                <w:sz w:val="28"/>
                <w:szCs w:val="28"/>
              </w:rPr>
              <m:t>p</m:t>
            </m:r>
          </m:den>
        </m:f>
      </m:oMath>
      <w:r w:rsidRPr="00B02C85">
        <w:rPr>
          <w:sz w:val="28"/>
          <w:szCs w:val="28"/>
        </w:rPr>
        <w:t xml:space="preserve">. </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 xml:space="preserve">(2.15) </w:t>
      </w:r>
    </w:p>
    <w:p w:rsidR="00327C3E" w:rsidRPr="00B02C85" w:rsidRDefault="00327C3E" w:rsidP="00327C3E">
      <w:pPr>
        <w:ind w:firstLine="567"/>
        <w:jc w:val="both"/>
        <w:rPr>
          <w:sz w:val="28"/>
          <w:szCs w:val="28"/>
        </w:rPr>
      </w:pPr>
      <w:r w:rsidRPr="00B02C85">
        <w:rPr>
          <w:sz w:val="28"/>
          <w:szCs w:val="28"/>
        </w:rPr>
        <w:t xml:space="preserve">Для розділення спектральних контурів мод необхідно виконання умови (рис.2.11): </w:t>
      </w:r>
    </w:p>
    <w:p w:rsidR="00327C3E" w:rsidRPr="00B02C85" w:rsidRDefault="00773674" w:rsidP="00327C3E">
      <w:pPr>
        <w:jc w:val="right"/>
        <w:rPr>
          <w:sz w:val="28"/>
          <w:szCs w:val="28"/>
        </w:rPr>
      </w:pPr>
      <m:oMath>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E"/>
            </m:r>
          </m:e>
          <m:sub>
            <m:r>
              <w:rPr>
                <w:rFonts w:ascii="Cambria Math" w:hAnsi="Cambria Math"/>
                <w:sz w:val="28"/>
                <w:szCs w:val="28"/>
              </w:rPr>
              <m:t>q</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i/>
                <w:sz w:val="28"/>
                <w:szCs w:val="28"/>
              </w:rPr>
              <w:sym w:font="Symbol" w:char="F044"/>
            </m:r>
            <m:r>
              <w:rPr>
                <w:rFonts w:ascii="Cambria Math" w:hAnsi="Cambria Math"/>
                <w:i/>
                <w:sz w:val="28"/>
                <w:szCs w:val="28"/>
              </w:rPr>
              <w:sym w:font="Symbol" w:char="F06E"/>
            </m:r>
          </m:e>
          <m:sub>
            <m:r>
              <w:rPr>
                <w:rFonts w:ascii="Cambria Math" w:hAnsi="Cambria Math"/>
                <w:sz w:val="28"/>
                <w:szCs w:val="28"/>
              </w:rPr>
              <m:t>q</m:t>
            </m:r>
          </m:sub>
        </m:sSub>
      </m:oMath>
      <w:r w:rsidR="00327C3E" w:rsidRPr="00B02C85">
        <w:rPr>
          <w:sz w:val="28"/>
          <w:szCs w:val="28"/>
        </w:rPr>
        <w:t xml:space="preserve"> , </w:t>
      </w:r>
      <w:r w:rsidR="00327C3E" w:rsidRPr="00B02C85">
        <w:rPr>
          <w:sz w:val="28"/>
          <w:szCs w:val="28"/>
        </w:rPr>
        <w:tab/>
      </w:r>
      <w:r w:rsidR="00327C3E" w:rsidRPr="00B02C85">
        <w:rPr>
          <w:sz w:val="28"/>
          <w:szCs w:val="28"/>
        </w:rPr>
        <w:tab/>
      </w:r>
      <w:r w:rsidR="00AA2FC1">
        <w:rPr>
          <w:sz w:val="28"/>
          <w:szCs w:val="28"/>
        </w:rPr>
        <w:tab/>
      </w:r>
      <w:r w:rsidR="00AA2FC1">
        <w:rPr>
          <w:sz w:val="28"/>
          <w:szCs w:val="28"/>
        </w:rPr>
        <w:tab/>
      </w:r>
      <w:r w:rsidR="00327C3E" w:rsidRPr="00B02C85">
        <w:rPr>
          <w:sz w:val="28"/>
          <w:szCs w:val="28"/>
        </w:rPr>
        <w:tab/>
        <w:t>(2.16)</w:t>
      </w:r>
    </w:p>
    <w:p w:rsidR="00327C3E" w:rsidRPr="00B02C85" w:rsidRDefault="00327C3E" w:rsidP="00327C3E">
      <w:pPr>
        <w:jc w:val="both"/>
        <w:rPr>
          <w:sz w:val="28"/>
          <w:szCs w:val="28"/>
        </w:rPr>
      </w:pPr>
      <w:r w:rsidRPr="00B02C85">
        <w:rPr>
          <w:sz w:val="28"/>
          <w:szCs w:val="28"/>
        </w:rPr>
        <w:t xml:space="preserve">яка виконується якщо </w:t>
      </w:r>
      <m:oMath>
        <m:r>
          <w:rPr>
            <w:rFonts w:ascii="Cambria Math" w:hAnsi="Cambria Math"/>
            <w:sz w:val="28"/>
            <w:szCs w:val="28"/>
          </w:rPr>
          <m:t>2</m:t>
        </m:r>
        <m:r>
          <w:rPr>
            <w:rFonts w:ascii="Cambria Math" w:hAnsi="Cambria Math"/>
            <w:i/>
            <w:sz w:val="28"/>
            <w:szCs w:val="28"/>
          </w:rPr>
          <w:sym w:font="Symbol" w:char="F070"/>
        </m:r>
        <m:r>
          <w:rPr>
            <w:rFonts w:ascii="Cambria Math" w:hAnsi="Cambria Math"/>
            <w:sz w:val="28"/>
            <w:szCs w:val="28"/>
          </w:rPr>
          <m:t>p</m:t>
        </m:r>
        <m:r>
          <w:rPr>
            <w:rFonts w:ascii="Cambria Math" w:hAnsi="Cambria Math"/>
            <w:i/>
            <w:sz w:val="28"/>
            <w:szCs w:val="28"/>
          </w:rPr>
          <w:sym w:font="Symbol" w:char="F03E"/>
        </m:r>
        <m:r>
          <w:rPr>
            <w:rFonts w:ascii="Cambria Math" w:hAnsi="Cambria Math"/>
            <w:sz w:val="28"/>
            <w:szCs w:val="28"/>
          </w:rPr>
          <m:t>1</m:t>
        </m:r>
      </m:oMath>
      <w:r w:rsidRPr="00B02C85">
        <w:rPr>
          <w:sz w:val="28"/>
          <w:szCs w:val="28"/>
        </w:rPr>
        <w:t>, для чого достатньо щоб кількість повних обходів резонатора перевищувала одиницю. Отже, якщо забезпечується принаймні один повний обхід резонатора, то контури аксіальних мод в ньому розділені і оптичний резонатор має резонансні властивості.</w:t>
      </w:r>
    </w:p>
    <w:p w:rsidR="00327C3E" w:rsidRPr="00B02C85" w:rsidRDefault="00327C3E" w:rsidP="00327C3E">
      <w:pPr>
        <w:jc w:val="both"/>
        <w:rPr>
          <w:sz w:val="28"/>
          <w:szCs w:val="28"/>
        </w:rPr>
      </w:pPr>
      <w:r w:rsidRPr="00B02C85">
        <w:rPr>
          <w:sz w:val="28"/>
          <w:szCs w:val="28"/>
        </w:rPr>
        <w:tab/>
        <w:t xml:space="preserve">Оцінимо тепер частотний інтервал </w:t>
      </w:r>
      <m:oMath>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E"/>
            </m:r>
          </m:e>
          <m:sub>
            <m:r>
              <w:rPr>
                <w:rFonts w:ascii="Cambria Math" w:hAnsi="Cambria Math"/>
                <w:sz w:val="28"/>
                <w:szCs w:val="28"/>
              </w:rPr>
              <m:t>m, m+1</m:t>
            </m:r>
          </m:sub>
        </m:sSub>
        <m:r>
          <w:rPr>
            <w:rFonts w:ascii="Cambria Math" w:hAnsi="Cambria Math"/>
            <w:sz w:val="28"/>
            <w:szCs w:val="28"/>
          </w:rPr>
          <m:t xml:space="preserve"> </m:t>
        </m:r>
      </m:oMath>
      <w:r w:rsidRPr="00B02C85">
        <w:rPr>
          <w:sz w:val="28"/>
          <w:szCs w:val="28"/>
        </w:rPr>
        <w:t>між двома сусідніми поперечними модами і покажемо, що контури поперечних мод (принаймні у практично важливих випадках) теж розділяються. Для цього перепишемо вираз (2.14) у вигляді:</w:t>
      </w:r>
    </w:p>
    <w:p w:rsidR="00327C3E" w:rsidRPr="00B02C85" w:rsidRDefault="00327C3E" w:rsidP="00327C3E">
      <w:pPr>
        <w:jc w:val="right"/>
        <w:rPr>
          <w:sz w:val="28"/>
          <w:szCs w:val="28"/>
        </w:rPr>
      </w:pPr>
      <w:r w:rsidRPr="00B02C85">
        <w:rPr>
          <w:position w:val="-34"/>
          <w:sz w:val="28"/>
          <w:szCs w:val="28"/>
        </w:rPr>
        <w:object w:dxaOrig="3379" w:dyaOrig="800">
          <v:shape id="_x0000_i1176" type="#_x0000_t75" style="width:169.3pt;height:39.55pt" o:ole="">
            <v:imagedata r:id="rId346" o:title=""/>
          </v:shape>
          <o:OLEObject Type="Embed" ProgID="Equation.DSMT4" ShapeID="_x0000_i1176" DrawAspect="Content" ObjectID="_1560134776" r:id="rId347"/>
        </w:object>
      </w:r>
      <w:r w:rsidRPr="00B02C85">
        <w:rPr>
          <w:sz w:val="28"/>
          <w:szCs w:val="28"/>
        </w:rPr>
        <w:tab/>
      </w:r>
      <w:r w:rsidRPr="00B02C85">
        <w:rPr>
          <w:sz w:val="28"/>
          <w:szCs w:val="28"/>
        </w:rPr>
        <w:tab/>
      </w:r>
      <w:r w:rsidRPr="00B02C85">
        <w:rPr>
          <w:sz w:val="28"/>
          <w:szCs w:val="28"/>
        </w:rPr>
        <w:tab/>
      </w:r>
      <w:r w:rsidRPr="00B02C85">
        <w:rPr>
          <w:sz w:val="28"/>
          <w:szCs w:val="28"/>
        </w:rPr>
        <w:tab/>
        <w:t>(2.17)</w:t>
      </w:r>
    </w:p>
    <w:p w:rsidR="00327C3E" w:rsidRPr="00B02C85" w:rsidRDefault="00327C3E" w:rsidP="00327C3E">
      <w:pPr>
        <w:jc w:val="both"/>
        <w:rPr>
          <w:sz w:val="28"/>
          <w:szCs w:val="28"/>
        </w:rPr>
      </w:pPr>
      <w:r w:rsidRPr="00B02C85">
        <w:rPr>
          <w:sz w:val="28"/>
          <w:szCs w:val="28"/>
        </w:rPr>
        <w:t xml:space="preserve">Звідси інтервал   </w:t>
      </w:r>
      <m:oMath>
        <m:sSub>
          <m:sSubPr>
            <m:ctrlPr>
              <w:rPr>
                <w:rFonts w:ascii="Cambria Math" w:hAnsi="Cambria Math"/>
                <w:i/>
                <w:sz w:val="28"/>
                <w:szCs w:val="28"/>
              </w:rPr>
            </m:ctrlPr>
          </m:sSubPr>
          <m:e>
            <m:r>
              <w:rPr>
                <w:rFonts w:ascii="Cambria Math"/>
                <w:i/>
                <w:sz w:val="28"/>
                <w:szCs w:val="28"/>
              </w:rPr>
              <w:sym w:font="Symbol" w:char="F064"/>
            </m:r>
            <m:r>
              <w:rPr>
                <w:rFonts w:ascii="Cambria Math"/>
                <w:i/>
                <w:sz w:val="28"/>
                <w:szCs w:val="28"/>
              </w:rPr>
              <w:sym w:font="Symbol" w:char="F06E"/>
            </m:r>
          </m:e>
          <m:sub>
            <m:r>
              <w:rPr>
                <w:rFonts w:ascii="Cambria Math" w:hAnsi="Cambria Math"/>
                <w:sz w:val="28"/>
                <w:szCs w:val="28"/>
              </w:rPr>
              <m:t>m</m:t>
            </m:r>
            <m:r>
              <w:rPr>
                <w:rFonts w:ascii="Cambria Math"/>
                <w:sz w:val="28"/>
                <w:szCs w:val="28"/>
              </w:rPr>
              <m:t xml:space="preserve">, </m:t>
            </m:r>
            <m:r>
              <w:rPr>
                <w:rFonts w:ascii="Cambria Math" w:hAnsi="Cambria Math"/>
                <w:sz w:val="28"/>
                <w:szCs w:val="28"/>
              </w:rPr>
              <m:t>m</m:t>
            </m:r>
            <m:r>
              <w:rPr>
                <w:rFonts w:ascii="Cambria Math"/>
                <w:sz w:val="28"/>
                <w:szCs w:val="28"/>
              </w:rPr>
              <m:t>+1</m:t>
            </m:r>
          </m:sub>
        </m:sSub>
        <m:r>
          <w:rPr>
            <w:rFonts w:ascii="Cambria Math"/>
            <w:sz w:val="28"/>
            <w:szCs w:val="28"/>
          </w:rPr>
          <m:t xml:space="preserve"> </m:t>
        </m:r>
      </m:oMath>
      <w:r w:rsidRPr="00B02C85">
        <w:rPr>
          <w:sz w:val="28"/>
          <w:szCs w:val="28"/>
        </w:rPr>
        <w:t xml:space="preserve"> дорівнюватиме:</w:t>
      </w:r>
    </w:p>
    <w:p w:rsidR="00327C3E" w:rsidRPr="00B02C85" w:rsidRDefault="00327C3E" w:rsidP="00327C3E">
      <w:pPr>
        <w:jc w:val="both"/>
        <w:rPr>
          <w:sz w:val="28"/>
          <w:szCs w:val="28"/>
        </w:rPr>
      </w:pPr>
    </w:p>
    <w:p w:rsidR="00327C3E" w:rsidRPr="00B02C85" w:rsidRDefault="00327C3E" w:rsidP="00327C3E">
      <w:pPr>
        <w:jc w:val="right"/>
        <w:rPr>
          <w:sz w:val="28"/>
          <w:szCs w:val="28"/>
        </w:rPr>
      </w:pPr>
      <w:r w:rsidRPr="00B02C85">
        <w:rPr>
          <w:position w:val="-28"/>
          <w:sz w:val="28"/>
          <w:szCs w:val="28"/>
        </w:rPr>
        <w:object w:dxaOrig="4940" w:dyaOrig="720">
          <v:shape id="_x0000_i1177" type="#_x0000_t75" style="width:246.85pt;height:36.4pt" o:ole="">
            <v:imagedata r:id="rId348" o:title=""/>
          </v:shape>
          <o:OLEObject Type="Embed" ProgID="Equation.DSMT4" ShapeID="_x0000_i1177" DrawAspect="Content" ObjectID="_1560134777" r:id="rId349"/>
        </w:object>
      </w:r>
      <w:r w:rsidRPr="00B02C85">
        <w:rPr>
          <w:sz w:val="28"/>
          <w:szCs w:val="28"/>
        </w:rPr>
        <w:tab/>
      </w:r>
      <w:r w:rsidRPr="00B02C85">
        <w:rPr>
          <w:sz w:val="28"/>
          <w:szCs w:val="28"/>
        </w:rPr>
        <w:tab/>
      </w:r>
      <w:r w:rsidRPr="00B02C85">
        <w:rPr>
          <w:sz w:val="28"/>
          <w:szCs w:val="28"/>
        </w:rPr>
        <w:tab/>
      </w:r>
      <w:r w:rsidRPr="00B02C85">
        <w:rPr>
          <w:sz w:val="28"/>
          <w:szCs w:val="28"/>
        </w:rPr>
        <w:tab/>
        <w:t>(2.18)</w:t>
      </w:r>
    </w:p>
    <w:p w:rsidR="00327C3E" w:rsidRPr="00B02C85" w:rsidRDefault="00327C3E" w:rsidP="00327C3E">
      <w:pPr>
        <w:jc w:val="both"/>
        <w:rPr>
          <w:sz w:val="28"/>
          <w:szCs w:val="28"/>
        </w:rPr>
      </w:pPr>
    </w:p>
    <w:p w:rsidR="00327C3E" w:rsidRPr="00B02C85" w:rsidRDefault="00327C3E" w:rsidP="00327C3E">
      <w:pPr>
        <w:jc w:val="both"/>
        <w:rPr>
          <w:sz w:val="28"/>
          <w:szCs w:val="28"/>
        </w:rPr>
      </w:pPr>
      <w:r w:rsidRPr="00B02C85">
        <w:rPr>
          <w:sz w:val="28"/>
          <w:szCs w:val="28"/>
        </w:rPr>
        <w:t xml:space="preserve">Переписуючи множник перед дужками у вигляді </w:t>
      </w:r>
      <w:r w:rsidRPr="00B02C85">
        <w:rPr>
          <w:position w:val="-30"/>
          <w:sz w:val="28"/>
          <w:szCs w:val="28"/>
        </w:rPr>
        <w:object w:dxaOrig="2240" w:dyaOrig="720">
          <v:shape id="_x0000_i1178" type="#_x0000_t75" style="width:111.55pt;height:36.4pt" o:ole="">
            <v:imagedata r:id="rId350" o:title=""/>
          </v:shape>
          <o:OLEObject Type="Embed" ProgID="Equation.DSMT4" ShapeID="_x0000_i1178" DrawAspect="Content" ObjectID="_1560134778" r:id="rId351"/>
        </w:object>
      </w:r>
      <w:r w:rsidRPr="00B02C85">
        <w:rPr>
          <w:sz w:val="28"/>
          <w:szCs w:val="28"/>
        </w:rPr>
        <w:t>, матимемо:</w:t>
      </w:r>
    </w:p>
    <w:p w:rsidR="00327C3E" w:rsidRPr="00B02C85" w:rsidRDefault="00327C3E" w:rsidP="00327C3E">
      <w:pPr>
        <w:jc w:val="right"/>
        <w:rPr>
          <w:sz w:val="28"/>
          <w:szCs w:val="28"/>
        </w:rPr>
      </w:pPr>
      <w:r w:rsidRPr="00B02C85">
        <w:rPr>
          <w:position w:val="-24"/>
          <w:sz w:val="28"/>
          <w:szCs w:val="28"/>
        </w:rPr>
        <w:object w:dxaOrig="2380" w:dyaOrig="620">
          <v:shape id="_x0000_i1179" type="#_x0000_t75" style="width:118.7pt;height:31.65pt" o:ole="">
            <v:imagedata r:id="rId352" o:title=""/>
          </v:shape>
          <o:OLEObject Type="Embed" ProgID="Equation.3" ShapeID="_x0000_i1179" DrawAspect="Content" ObjectID="_1560134779" r:id="rId353"/>
        </w:object>
      </w:r>
      <w:r w:rsidRPr="00B02C85">
        <w:rPr>
          <w:sz w:val="28"/>
          <w:szCs w:val="28"/>
        </w:rPr>
        <w:t xml:space="preserve">, </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(2.19)</w:t>
      </w:r>
    </w:p>
    <w:p w:rsidR="00327C3E" w:rsidRPr="00B02C85" w:rsidRDefault="00327C3E" w:rsidP="00327C3E">
      <w:pPr>
        <w:jc w:val="both"/>
        <w:rPr>
          <w:sz w:val="28"/>
          <w:szCs w:val="28"/>
        </w:rPr>
      </w:pPr>
      <w:r w:rsidRPr="00B02C85">
        <w:rPr>
          <w:sz w:val="28"/>
          <w:szCs w:val="28"/>
        </w:rPr>
        <w:t xml:space="preserve"> де  </w:t>
      </w:r>
      <w:r w:rsidRPr="00B02C85">
        <w:rPr>
          <w:position w:val="-30"/>
          <w:sz w:val="28"/>
          <w:szCs w:val="28"/>
        </w:rPr>
        <w:object w:dxaOrig="1180" w:dyaOrig="680">
          <v:shape id="_x0000_i1180" type="#_x0000_t75" style="width:59.35pt;height:34pt" o:ole="">
            <v:imagedata r:id="rId354" o:title=""/>
          </v:shape>
          <o:OLEObject Type="Embed" ProgID="Equation.DSMT4" ShapeID="_x0000_i1180" DrawAspect="Content" ObjectID="_1560134780" r:id="rId355"/>
        </w:object>
      </w:r>
      <w:r w:rsidRPr="00B02C85">
        <w:rPr>
          <w:sz w:val="28"/>
          <w:szCs w:val="28"/>
        </w:rPr>
        <w:t xml:space="preserve"> число </w:t>
      </w:r>
      <w:proofErr w:type="spellStart"/>
      <w:r w:rsidRPr="00B02C85">
        <w:rPr>
          <w:sz w:val="28"/>
          <w:szCs w:val="28"/>
        </w:rPr>
        <w:t>Френеля</w:t>
      </w:r>
      <w:proofErr w:type="spellEnd"/>
      <w:r w:rsidRPr="00B02C85">
        <w:rPr>
          <w:sz w:val="28"/>
          <w:szCs w:val="28"/>
        </w:rPr>
        <w:t>, фізичний зміст якого буде вияснено пізніше. Зауважимо, що для дзеркал круглої форми (які зазвичай використовуються) величина a</w:t>
      </w:r>
      <w:r w:rsidRPr="00B02C85">
        <w:rPr>
          <w:sz w:val="28"/>
          <w:szCs w:val="28"/>
        </w:rPr>
        <w:sym w:font="Symbol" w:char="F0A2"/>
      </w:r>
      <w:r w:rsidRPr="00B02C85">
        <w:rPr>
          <w:sz w:val="28"/>
          <w:szCs w:val="28"/>
        </w:rPr>
        <w:t xml:space="preserve">=a/2 має зміст радіуса, що надає цьому виразу простішої форми: </w:t>
      </w:r>
      <w:r w:rsidRPr="00B02C85">
        <w:rPr>
          <w:position w:val="-28"/>
          <w:sz w:val="28"/>
          <w:szCs w:val="28"/>
        </w:rPr>
        <w:object w:dxaOrig="999" w:dyaOrig="660">
          <v:shape id="_x0000_i1181" type="#_x0000_t75" style="width:49.85pt;height:33.25pt" o:ole="">
            <v:imagedata r:id="rId356" o:title=""/>
          </v:shape>
          <o:OLEObject Type="Embed" ProgID="Equation.DSMT4" ShapeID="_x0000_i1181" DrawAspect="Content" ObjectID="_1560134781" r:id="rId357"/>
        </w:object>
      </w:r>
      <w:r w:rsidRPr="00B02C85">
        <w:rPr>
          <w:sz w:val="28"/>
          <w:szCs w:val="28"/>
        </w:rPr>
        <w:t>.</w:t>
      </w:r>
    </w:p>
    <w:p w:rsidR="00327C3E" w:rsidRPr="00B02C85" w:rsidRDefault="00327C3E" w:rsidP="00327C3E">
      <w:pPr>
        <w:ind w:firstLine="708"/>
        <w:jc w:val="both"/>
        <w:rPr>
          <w:sz w:val="28"/>
          <w:szCs w:val="28"/>
        </w:rPr>
      </w:pPr>
      <w:r w:rsidRPr="00B02C85">
        <w:rPr>
          <w:sz w:val="28"/>
          <w:szCs w:val="28"/>
        </w:rPr>
        <w:t xml:space="preserve">Із (2.19) видно, що міжродовий інтервал для поперечних мод </w:t>
      </w:r>
      <m:oMath>
        <m:sSub>
          <m:sSubPr>
            <m:ctrlPr>
              <w:rPr>
                <w:rFonts w:ascii="Cambria Math" w:hAnsi="Cambria Math"/>
                <w:i/>
                <w:sz w:val="28"/>
                <w:szCs w:val="28"/>
              </w:rPr>
            </m:ctrlPr>
          </m:sSubPr>
          <m:e>
            <m:r>
              <w:rPr>
                <w:rFonts w:ascii="Cambria Math"/>
                <w:i/>
                <w:sz w:val="28"/>
                <w:szCs w:val="28"/>
              </w:rPr>
              <w:sym w:font="Symbol" w:char="F064"/>
            </m:r>
            <m:r>
              <w:rPr>
                <w:rFonts w:ascii="Cambria Math"/>
                <w:i/>
                <w:sz w:val="28"/>
                <w:szCs w:val="28"/>
              </w:rPr>
              <w:sym w:font="Symbol" w:char="F06E"/>
            </m:r>
          </m:e>
          <m:sub>
            <m:r>
              <w:rPr>
                <w:rFonts w:ascii="Cambria Math" w:hAnsi="Cambria Math"/>
                <w:sz w:val="28"/>
                <w:szCs w:val="28"/>
              </w:rPr>
              <m:t>m</m:t>
            </m:r>
            <m:r>
              <w:rPr>
                <w:rFonts w:ascii="Cambria Math"/>
                <w:sz w:val="28"/>
                <w:szCs w:val="28"/>
              </w:rPr>
              <m:t xml:space="preserve">, </m:t>
            </m:r>
            <m:r>
              <w:rPr>
                <w:rFonts w:ascii="Cambria Math" w:hAnsi="Cambria Math"/>
                <w:sz w:val="28"/>
                <w:szCs w:val="28"/>
              </w:rPr>
              <m:t>m</m:t>
            </m:r>
            <m:r>
              <w:rPr>
                <w:rFonts w:ascii="Cambria Math"/>
                <w:sz w:val="28"/>
                <w:szCs w:val="28"/>
              </w:rPr>
              <m:t>+1</m:t>
            </m:r>
          </m:sub>
        </m:sSub>
      </m:oMath>
      <w:r w:rsidRPr="00B02C85">
        <w:rPr>
          <w:sz w:val="28"/>
          <w:szCs w:val="28"/>
        </w:rPr>
        <w:t xml:space="preserve"> залежить від індексу моди і числа Френеля. Використовуючи (2.9) і (2.19)  умову розділення поперечних мод запишемо у вигляді </w:t>
      </w:r>
    </w:p>
    <w:p w:rsidR="00327C3E" w:rsidRPr="00B02C85" w:rsidRDefault="00327C3E" w:rsidP="00327C3E">
      <w:pPr>
        <w:ind w:firstLine="708"/>
        <w:jc w:val="right"/>
        <w:rPr>
          <w:sz w:val="28"/>
          <w:szCs w:val="28"/>
        </w:rPr>
      </w:pPr>
      <w:r w:rsidRPr="00B02C85">
        <w:rPr>
          <w:sz w:val="28"/>
          <w:szCs w:val="28"/>
        </w:rPr>
        <w:t xml:space="preserve"> </w:t>
      </w:r>
      <m:oMath>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E"/>
            </m:r>
          </m:e>
          <m:sub>
            <m:r>
              <w:rPr>
                <w:rFonts w:ascii="Cambria Math" w:hAnsi="Cambria Math"/>
                <w:sz w:val="28"/>
                <w:szCs w:val="28"/>
              </w:rPr>
              <m:t>m</m:t>
            </m:r>
          </m:sub>
        </m:sSub>
        <m:r>
          <w:rPr>
            <w:rFonts w:ascii="Cambria Math" w:hAnsi="Cambria Math"/>
            <w:sz w:val="28"/>
            <w:szCs w:val="28"/>
          </w:rPr>
          <m:t>&lt;</m:t>
        </m:r>
        <m:sSub>
          <m:sSubPr>
            <m:ctrlPr>
              <w:rPr>
                <w:rFonts w:ascii="Cambria Math" w:hAnsi="Cambria Math"/>
                <w:i/>
                <w:sz w:val="28"/>
                <w:szCs w:val="28"/>
              </w:rPr>
            </m:ctrlPr>
          </m:sSubPr>
          <m:e>
            <m:r>
              <w:rPr>
                <w:rFonts w:ascii="Cambria Math" w:hAnsi="Cambria Math"/>
                <w:i/>
                <w:sz w:val="28"/>
                <w:szCs w:val="28"/>
              </w:rPr>
              <w:sym w:font="Symbol" w:char="F044"/>
            </m:r>
            <m:r>
              <w:rPr>
                <w:rFonts w:ascii="Cambria Math" w:hAnsi="Cambria Math"/>
                <w:i/>
                <w:sz w:val="28"/>
                <w:szCs w:val="28"/>
              </w:rPr>
              <w:sym w:font="Symbol" w:char="F06E"/>
            </m:r>
          </m:e>
          <m:sub>
            <m:r>
              <w:rPr>
                <w:rFonts w:ascii="Cambria Math" w:hAnsi="Cambria Math"/>
                <w:sz w:val="28"/>
                <w:szCs w:val="28"/>
              </w:rPr>
              <m:t>m,m+1</m:t>
            </m:r>
          </m:sub>
        </m:sSub>
      </m:oMath>
      <w:r w:rsidRPr="00B02C85">
        <w:rPr>
          <w:sz w:val="28"/>
          <w:szCs w:val="28"/>
        </w:rPr>
        <w:t xml:space="preserve"> , </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(2.20)</w:t>
      </w:r>
    </w:p>
    <w:p w:rsidR="00327C3E" w:rsidRPr="00B02C85" w:rsidRDefault="00327C3E" w:rsidP="00327C3E">
      <w:pPr>
        <w:jc w:val="both"/>
        <w:rPr>
          <w:sz w:val="28"/>
          <w:szCs w:val="28"/>
        </w:rPr>
      </w:pPr>
      <w:r w:rsidRPr="00B02C85">
        <w:rPr>
          <w:sz w:val="28"/>
          <w:szCs w:val="28"/>
        </w:rPr>
        <w:t xml:space="preserve">де </w:t>
      </w:r>
      <m:oMath>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E"/>
            </m:r>
          </m:e>
          <m:sub>
            <m:r>
              <w:rPr>
                <w:rFonts w:ascii="Cambria Math" w:hAnsi="Cambria Math"/>
                <w:sz w:val="28"/>
                <w:szCs w:val="28"/>
              </w:rPr>
              <m:t>m</m:t>
            </m:r>
          </m:sub>
        </m:sSub>
        <m:r>
          <w:rPr>
            <w:rFonts w:ascii="Cambria Math" w:hAnsi="Cambria Math"/>
            <w:sz w:val="28"/>
            <w:szCs w:val="28"/>
          </w:rPr>
          <m:t>=</m:t>
        </m:r>
        <m:f>
          <m:fPr>
            <m:type m:val="skw"/>
            <m:ctrlPr>
              <w:rPr>
                <w:rFonts w:ascii="Cambria Math" w:hAnsi="Cambria Math"/>
                <w:i/>
                <w:sz w:val="28"/>
                <w:szCs w:val="28"/>
              </w:rPr>
            </m:ctrlPr>
          </m:fPr>
          <m:num>
            <m:r>
              <w:rPr>
                <w:rFonts w:ascii="Cambria Math" w:hAnsi="Cambria Math"/>
                <w:i/>
                <w:sz w:val="28"/>
                <w:szCs w:val="28"/>
              </w:rPr>
              <w:sym w:font="Symbol" w:char="F077"/>
            </m:r>
          </m:num>
          <m:den>
            <m:r>
              <w:rPr>
                <w:rFonts w:ascii="Cambria Math" w:hAnsi="Cambria Math"/>
                <w:sz w:val="28"/>
                <w:szCs w:val="28"/>
              </w:rPr>
              <m:t>2</m:t>
            </m:r>
            <m:r>
              <w:rPr>
                <w:rFonts w:ascii="Cambria Math" w:hAnsi="Cambria Math"/>
                <w:i/>
                <w:sz w:val="28"/>
                <w:szCs w:val="28"/>
              </w:rPr>
              <w:sym w:font="Symbol" w:char="F070"/>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m</m:t>
                </m:r>
              </m:sub>
            </m:sSub>
          </m:den>
        </m:f>
      </m:oMath>
      <w:r w:rsidRPr="00B02C85">
        <w:rPr>
          <w:sz w:val="28"/>
          <w:szCs w:val="28"/>
        </w:rPr>
        <w:t xml:space="preserv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m</m:t>
            </m:r>
          </m:sub>
        </m:sSub>
      </m:oMath>
      <w:r w:rsidRPr="00B02C85">
        <w:rPr>
          <w:sz w:val="28"/>
          <w:szCs w:val="28"/>
        </w:rPr>
        <w:t xml:space="preserve">- добротність поперечної моди з індексом </w:t>
      </w:r>
      <w:r w:rsidRPr="00B02C85">
        <w:rPr>
          <w:i/>
          <w:sz w:val="28"/>
          <w:szCs w:val="28"/>
        </w:rPr>
        <w:t>m</w:t>
      </w:r>
      <w:r w:rsidRPr="00B02C85">
        <w:rPr>
          <w:sz w:val="28"/>
          <w:szCs w:val="28"/>
        </w:rPr>
        <w:t>. Звідси знаходимо, що для розділення поперечних мод необхідна певна добротність резонатора:</w:t>
      </w:r>
    </w:p>
    <w:p w:rsidR="00327C3E" w:rsidRPr="00B02C85" w:rsidRDefault="00327C3E" w:rsidP="00327C3E">
      <w:pPr>
        <w:jc w:val="right"/>
        <w:rPr>
          <w:sz w:val="28"/>
          <w:szCs w:val="28"/>
        </w:rPr>
      </w:pPr>
      <m:oMath>
        <m:r>
          <w:rPr>
            <w:rFonts w:ascii="Cambria Math" w:hAnsi="Cambria Math"/>
            <w:sz w:val="28"/>
            <w:szCs w:val="28"/>
          </w:rPr>
          <m:t>Q&gt;</m:t>
        </m:r>
        <m:f>
          <m:fPr>
            <m:ctrlPr>
              <w:rPr>
                <w:rFonts w:ascii="Cambria Math" w:hAnsi="Cambria Math"/>
                <w:i/>
                <w:sz w:val="28"/>
                <w:szCs w:val="28"/>
              </w:rPr>
            </m:ctrlPr>
          </m:fPr>
          <m:num>
            <m:r>
              <w:rPr>
                <w:rFonts w:ascii="Cambria Math" w:hAnsi="Cambria Math"/>
                <w:sz w:val="28"/>
                <w:szCs w:val="28"/>
              </w:rPr>
              <m:t>4</m:t>
            </m:r>
            <m:r>
              <w:rPr>
                <w:rFonts w:ascii="Cambria Math" w:hAnsi="Cambria Math"/>
                <w:i/>
                <w:sz w:val="28"/>
                <w:szCs w:val="28"/>
              </w:rPr>
              <w:sym w:font="Symbol" w:char="F077"/>
            </m:r>
            <m:r>
              <w:rPr>
                <w:rFonts w:ascii="Cambria Math" w:hAnsi="Cambria Math"/>
                <w:sz w:val="28"/>
                <w:szCs w:val="28"/>
              </w:rPr>
              <m:t>N</m:t>
            </m:r>
          </m:num>
          <m:den>
            <m:r>
              <w:rPr>
                <w:rFonts w:ascii="Cambria Math" w:hAnsi="Cambria Math"/>
                <w:i/>
                <w:sz w:val="28"/>
                <w:szCs w:val="28"/>
              </w:rPr>
              <w:sym w:font="Symbol" w:char="F070"/>
            </m:r>
            <m:sSub>
              <m:sSubPr>
                <m:ctrlPr>
                  <w:rPr>
                    <w:rFonts w:ascii="Cambria Math" w:hAnsi="Cambria Math"/>
                    <w:i/>
                    <w:sz w:val="28"/>
                    <w:szCs w:val="28"/>
                  </w:rPr>
                </m:ctrlPr>
              </m:sSubPr>
              <m:e>
                <m:r>
                  <w:rPr>
                    <w:rFonts w:ascii="Cambria Math" w:hAnsi="Cambria Math"/>
                    <w:i/>
                    <w:sz w:val="28"/>
                    <w:szCs w:val="28"/>
                  </w:rPr>
                  <w:sym w:font="Symbol" w:char="F044"/>
                </m:r>
                <m:r>
                  <w:rPr>
                    <w:rFonts w:ascii="Cambria Math" w:hAnsi="Cambria Math"/>
                    <w:i/>
                    <w:sz w:val="28"/>
                    <w:szCs w:val="28"/>
                  </w:rPr>
                  <w:sym w:font="Symbol" w:char="F06E"/>
                </m:r>
              </m:e>
              <m:sub>
                <m:r>
                  <w:rPr>
                    <w:rFonts w:ascii="Cambria Math" w:hAnsi="Cambria Math"/>
                    <w:sz w:val="28"/>
                    <w:szCs w:val="28"/>
                  </w:rPr>
                  <m:t>q</m:t>
                </m:r>
              </m:sub>
            </m:sSub>
            <m:r>
              <w:rPr>
                <w:rFonts w:ascii="Cambria Math" w:hAnsi="Cambria Math"/>
                <w:sz w:val="28"/>
                <w:szCs w:val="28"/>
              </w:rPr>
              <m:t>(m+</m:t>
            </m:r>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den>
        </m:f>
      </m:oMath>
      <w:r w:rsidRPr="00B02C85">
        <w:rPr>
          <w:sz w:val="28"/>
          <w:szCs w:val="28"/>
        </w:rPr>
        <w:t xml:space="preserve">  , </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(2.21)</w:t>
      </w:r>
    </w:p>
    <w:p w:rsidR="00327C3E" w:rsidRPr="00B02C85" w:rsidRDefault="00327C3E" w:rsidP="00327C3E">
      <w:pPr>
        <w:jc w:val="both"/>
        <w:rPr>
          <w:sz w:val="28"/>
          <w:szCs w:val="28"/>
        </w:rPr>
      </w:pPr>
      <w:r w:rsidRPr="00B02C85">
        <w:rPr>
          <w:sz w:val="28"/>
          <w:szCs w:val="28"/>
        </w:rPr>
        <w:t xml:space="preserve">яка залежить від числа </w:t>
      </w:r>
      <w:proofErr w:type="spellStart"/>
      <w:r w:rsidRPr="00B02C85">
        <w:rPr>
          <w:sz w:val="28"/>
          <w:szCs w:val="28"/>
        </w:rPr>
        <w:t>Френеля</w:t>
      </w:r>
      <w:proofErr w:type="spellEnd"/>
      <w:r w:rsidRPr="00B02C85">
        <w:rPr>
          <w:sz w:val="28"/>
          <w:szCs w:val="28"/>
        </w:rPr>
        <w:t xml:space="preserve">, порядку поперечної моди m і </w:t>
      </w:r>
      <w:proofErr w:type="spellStart"/>
      <w:r w:rsidRPr="00B02C85">
        <w:rPr>
          <w:sz w:val="28"/>
          <w:szCs w:val="28"/>
        </w:rPr>
        <w:t>міжмодового</w:t>
      </w:r>
      <w:proofErr w:type="spellEnd"/>
      <w:r w:rsidRPr="00B02C85">
        <w:rPr>
          <w:sz w:val="28"/>
          <w:szCs w:val="28"/>
        </w:rPr>
        <w:t xml:space="preserve"> інтервалу </w:t>
      </w:r>
      <m:oMath>
        <m:sSub>
          <m:sSubPr>
            <m:ctrlPr>
              <w:rPr>
                <w:rFonts w:ascii="Cambria Math" w:hAnsi="Cambria Math"/>
                <w:sz w:val="28"/>
                <w:szCs w:val="28"/>
              </w:rPr>
            </m:ctrlPr>
          </m:sSubPr>
          <m:e>
            <m:r>
              <m:rPr>
                <m:sty m:val="p"/>
              </m:rPr>
              <w:rPr>
                <w:rFonts w:ascii="Cambria Math" w:hAnsi="Cambria Math"/>
                <w:sz w:val="28"/>
                <w:szCs w:val="28"/>
              </w:rPr>
              <w:sym w:font="Symbol" w:char="F044"/>
            </m:r>
            <m:r>
              <m:rPr>
                <m:sty m:val="p"/>
              </m:rPr>
              <w:rPr>
                <w:rFonts w:ascii="Cambria Math" w:hAnsi="Cambria Math"/>
                <w:sz w:val="28"/>
                <w:szCs w:val="28"/>
              </w:rPr>
              <w:sym w:font="Symbol" w:char="F06E"/>
            </m:r>
          </m:e>
          <m:sub>
            <m:r>
              <m:rPr>
                <m:sty m:val="p"/>
              </m:rPr>
              <w:rPr>
                <w:rFonts w:ascii="Cambria Math" w:hAnsi="Cambria Math"/>
                <w:sz w:val="28"/>
                <w:szCs w:val="28"/>
              </w:rPr>
              <m:t>q</m:t>
            </m:r>
          </m:sub>
        </m:sSub>
      </m:oMath>
      <w:r w:rsidRPr="00B02C85">
        <w:rPr>
          <w:sz w:val="28"/>
          <w:szCs w:val="28"/>
        </w:rPr>
        <w:t xml:space="preserve">. </w:t>
      </w:r>
    </w:p>
    <w:p w:rsidR="00327C3E" w:rsidRPr="00B02C85" w:rsidRDefault="00327C3E" w:rsidP="00327C3E">
      <w:pPr>
        <w:jc w:val="both"/>
        <w:rPr>
          <w:sz w:val="28"/>
          <w:szCs w:val="28"/>
        </w:rPr>
      </w:pPr>
      <w:r w:rsidRPr="00B02C85">
        <w:rPr>
          <w:sz w:val="28"/>
          <w:szCs w:val="28"/>
        </w:rPr>
        <w:tab/>
        <w:t xml:space="preserve">Вважаючи в (2.20), що ширина контурів аксіальної і поперечної мод однакові, отримаємо умову розділення поперечних мод, виражену через число повних обходів резонатора, яке повинно здійснити випромінювання за час його існування: </w:t>
      </w:r>
    </w:p>
    <w:p w:rsidR="00327C3E" w:rsidRPr="00B02C85" w:rsidRDefault="00327C3E" w:rsidP="00327C3E">
      <w:pPr>
        <w:jc w:val="right"/>
        <w:rPr>
          <w:sz w:val="28"/>
          <w:szCs w:val="28"/>
        </w:rPr>
      </w:pPr>
      <m:oMath>
        <m:r>
          <w:rPr>
            <w:rFonts w:ascii="Cambria Math" w:hAnsi="Cambria Math"/>
            <w:sz w:val="28"/>
            <w:szCs w:val="28"/>
          </w:rPr>
          <w:lastRenderedPageBreak/>
          <m:t>p&gt;</m:t>
        </m:r>
        <m:f>
          <m:fPr>
            <m:ctrlPr>
              <w:rPr>
                <w:rFonts w:ascii="Cambria Math" w:hAnsi="Cambria Math"/>
                <w:i/>
                <w:sz w:val="28"/>
                <w:szCs w:val="28"/>
              </w:rPr>
            </m:ctrlPr>
          </m:fPr>
          <m:num>
            <m:r>
              <w:rPr>
                <w:rFonts w:ascii="Cambria Math" w:hAnsi="Cambria Math"/>
                <w:sz w:val="28"/>
                <w:szCs w:val="28"/>
              </w:rPr>
              <m:t>4N</m:t>
            </m:r>
          </m:num>
          <m:den>
            <m:r>
              <w:rPr>
                <w:rFonts w:ascii="Cambria Math" w:hAnsi="Cambria Math"/>
                <w:i/>
                <w:sz w:val="28"/>
                <w:szCs w:val="28"/>
              </w:rPr>
              <w:sym w:font="Symbol" w:char="F070"/>
            </m:r>
            <m:r>
              <w:rPr>
                <w:rFonts w:ascii="Cambria Math" w:hAnsi="Cambria Math"/>
                <w:sz w:val="28"/>
                <w:szCs w:val="28"/>
              </w:rPr>
              <m:t>(m+</m:t>
            </m:r>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den>
        </m:f>
      </m:oMath>
      <w:r w:rsidRPr="00B02C85">
        <w:rPr>
          <w:sz w:val="28"/>
          <w:szCs w:val="28"/>
        </w:rPr>
        <w:t xml:space="preserve">  .</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(2.22)</w:t>
      </w:r>
    </w:p>
    <w:p w:rsidR="00327C3E" w:rsidRPr="00B02C85" w:rsidRDefault="00327C3E" w:rsidP="00327C3E">
      <w:pPr>
        <w:ind w:firstLine="708"/>
        <w:jc w:val="both"/>
        <w:rPr>
          <w:sz w:val="28"/>
          <w:szCs w:val="28"/>
        </w:rPr>
      </w:pPr>
      <w:r w:rsidRPr="00B02C85">
        <w:rPr>
          <w:sz w:val="28"/>
          <w:szCs w:val="28"/>
        </w:rPr>
        <w:t xml:space="preserve">Звідси видно, що у важливому випадку </w:t>
      </w:r>
      <w:r w:rsidRPr="00B02C85">
        <w:rPr>
          <w:i/>
          <w:sz w:val="28"/>
          <w:szCs w:val="28"/>
        </w:rPr>
        <w:t>N</w:t>
      </w:r>
      <w:r w:rsidRPr="00B02C85">
        <w:rPr>
          <w:sz w:val="28"/>
          <w:szCs w:val="28"/>
        </w:rPr>
        <w:t xml:space="preserve">=1 (використовується при селекції поперечних мод) </w:t>
      </w:r>
      <m:oMath>
        <m:r>
          <w:rPr>
            <w:rFonts w:ascii="Cambria Math" w:hAnsi="Cambria Math"/>
            <w:sz w:val="28"/>
            <w:szCs w:val="28"/>
          </w:rPr>
          <m:t>p&gt;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i/>
                <w:sz w:val="28"/>
                <w:szCs w:val="28"/>
              </w:rPr>
              <w:sym w:font="Symbol" w:char="F070"/>
            </m:r>
            <m:r>
              <w:rPr>
                <w:rFonts w:ascii="Cambria Math" w:hAnsi="Cambria Math"/>
                <w:sz w:val="28"/>
                <w:szCs w:val="28"/>
              </w:rPr>
              <m:t>(m+</m:t>
            </m:r>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oMath>
      <w:r w:rsidRPr="00B02C85">
        <w:rPr>
          <w:sz w:val="28"/>
          <w:szCs w:val="28"/>
        </w:rPr>
        <w:t xml:space="preserve"> і, отже, поперечні (як і аксіальні) моди розділяються якщо забезпечується не менше ніж один повний обхід резонатора.</w:t>
      </w:r>
    </w:p>
    <w:p w:rsidR="00327C3E" w:rsidRPr="00B02C85" w:rsidRDefault="00327C3E" w:rsidP="00327C3E">
      <w:pPr>
        <w:ind w:firstLine="708"/>
        <w:jc w:val="both"/>
        <w:rPr>
          <w:sz w:val="28"/>
          <w:szCs w:val="28"/>
        </w:rPr>
      </w:pPr>
      <w:r w:rsidRPr="00B02C85">
        <w:rPr>
          <w:sz w:val="28"/>
          <w:szCs w:val="28"/>
        </w:rPr>
        <w:t xml:space="preserve">Для типових параметрів резонатора оцінимо порядок величин інтервалів між сусідніми аксіальними </w:t>
      </w:r>
      <m:oMath>
        <m:sSub>
          <m:sSubPr>
            <m:ctrlPr>
              <w:rPr>
                <w:rFonts w:ascii="Cambria Math" w:hAnsi="Cambria Math"/>
                <w:i/>
                <w:sz w:val="28"/>
                <w:szCs w:val="28"/>
              </w:rPr>
            </m:ctrlPr>
          </m:sSubPr>
          <m:e>
            <m:r>
              <w:rPr>
                <w:rFonts w:ascii="Cambria Math" w:hAnsi="Cambria Math"/>
                <w:i/>
                <w:sz w:val="28"/>
                <w:szCs w:val="28"/>
              </w:rPr>
              <w:sym w:font="Symbol" w:char="F044"/>
            </m:r>
            <m:r>
              <w:rPr>
                <w:rFonts w:ascii="Cambria Math" w:hAnsi="Cambria Math"/>
                <w:i/>
                <w:sz w:val="28"/>
                <w:szCs w:val="28"/>
              </w:rPr>
              <w:sym w:font="Symbol" w:char="F06E"/>
            </m:r>
          </m:e>
          <m:sub>
            <m:r>
              <w:rPr>
                <w:rFonts w:ascii="Cambria Math" w:hAnsi="Cambria Math"/>
                <w:sz w:val="28"/>
                <w:szCs w:val="28"/>
              </w:rPr>
              <m:t>q</m:t>
            </m:r>
          </m:sub>
        </m:sSub>
      </m:oMath>
      <w:r w:rsidRPr="00B02C85">
        <w:rPr>
          <w:sz w:val="28"/>
          <w:szCs w:val="28"/>
        </w:rPr>
        <w:t xml:space="preserve"> та поперечними  </w:t>
      </w:r>
      <m:oMath>
        <m:sSub>
          <m:sSubPr>
            <m:ctrlPr>
              <w:rPr>
                <w:rFonts w:ascii="Cambria Math" w:hAnsi="Cambria Math"/>
                <w:i/>
                <w:sz w:val="28"/>
                <w:szCs w:val="28"/>
              </w:rPr>
            </m:ctrlPr>
          </m:sSubPr>
          <m:e>
            <m:r>
              <w:rPr>
                <w:rFonts w:ascii="Cambria Math" w:hAnsi="Cambria Math"/>
                <w:i/>
                <w:sz w:val="28"/>
                <w:szCs w:val="28"/>
              </w:rPr>
              <w:sym w:font="Symbol" w:char="F044"/>
            </m:r>
            <m:r>
              <w:rPr>
                <w:rFonts w:ascii="Cambria Math" w:hAnsi="Cambria Math"/>
                <w:i/>
                <w:sz w:val="28"/>
                <w:szCs w:val="28"/>
              </w:rPr>
              <w:sym w:font="Symbol" w:char="F06E"/>
            </m:r>
          </m:e>
          <m:sub>
            <m:r>
              <w:rPr>
                <w:rFonts w:ascii="Cambria Math" w:hAnsi="Cambria Math"/>
                <w:sz w:val="28"/>
                <w:szCs w:val="28"/>
              </w:rPr>
              <m:t>m,m+1</m:t>
            </m:r>
          </m:sub>
        </m:sSub>
      </m:oMath>
      <w:r w:rsidRPr="00B02C85">
        <w:rPr>
          <w:sz w:val="28"/>
          <w:szCs w:val="28"/>
        </w:rPr>
        <w:t xml:space="preserve"> модами, а також напівширину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E"/>
            </m:r>
          </m:e>
          <m:sub>
            <m:r>
              <w:rPr>
                <w:rFonts w:ascii="Cambria Math" w:hAnsi="Cambria Math"/>
                <w:sz w:val="28"/>
                <w:szCs w:val="28"/>
              </w:rPr>
              <m:t>q</m:t>
            </m:r>
          </m:sub>
        </m:sSub>
      </m:oMath>
      <w:r w:rsidRPr="00B02C85">
        <w:rPr>
          <w:sz w:val="28"/>
          <w:szCs w:val="28"/>
        </w:rPr>
        <w:t xml:space="preserve"> контура моди в частотах та довжинах хвиль. Перші дві оцінки можуть бути зроблені безпосередньо по формулах (2.16)  і (2.19). Для оцінки останньої величини по формулі (2.15) необхідно знайти час життя випромінювання у резонаторі (синонім: час життя фотона в резонаторі), що можна зробити розглянувши послідовне проходження паралельного пучка в між </w:t>
      </w:r>
      <w:proofErr w:type="spellStart"/>
      <w:r w:rsidRPr="00B02C85">
        <w:rPr>
          <w:sz w:val="28"/>
          <w:szCs w:val="28"/>
        </w:rPr>
        <w:t>з’юстованими</w:t>
      </w:r>
      <w:proofErr w:type="spellEnd"/>
      <w:r w:rsidRPr="00B02C85">
        <w:rPr>
          <w:sz w:val="28"/>
          <w:szCs w:val="28"/>
        </w:rPr>
        <w:t xml:space="preserve"> дзеркалами резонатора з коефіцієнтами відбивання </w:t>
      </w:r>
      <w:r w:rsidRPr="00B02C85">
        <w:rPr>
          <w:i/>
          <w:sz w:val="28"/>
          <w:szCs w:val="28"/>
        </w:rPr>
        <w:t>r</w:t>
      </w:r>
      <w:r w:rsidRPr="00B02C85">
        <w:rPr>
          <w:sz w:val="28"/>
          <w:szCs w:val="28"/>
          <w:vertAlign w:val="subscript"/>
        </w:rPr>
        <w:t>1</w:t>
      </w:r>
      <w:r w:rsidRPr="00B02C85">
        <w:rPr>
          <w:sz w:val="28"/>
          <w:szCs w:val="28"/>
        </w:rPr>
        <w:t xml:space="preserve"> s </w:t>
      </w:r>
      <w:r w:rsidRPr="00B02C85">
        <w:rPr>
          <w:i/>
          <w:sz w:val="28"/>
          <w:szCs w:val="28"/>
        </w:rPr>
        <w:t>r</w:t>
      </w:r>
      <w:r w:rsidRPr="00B02C85">
        <w:rPr>
          <w:sz w:val="28"/>
          <w:szCs w:val="28"/>
          <w:vertAlign w:val="subscript"/>
        </w:rPr>
        <w:t>2</w:t>
      </w:r>
      <w:r w:rsidRPr="00B02C85">
        <w:rPr>
          <w:sz w:val="28"/>
          <w:szCs w:val="28"/>
        </w:rPr>
        <w:t xml:space="preserve">, між яким знаходиться середовище з втратами за один прохід, які опишемо коефіцієнтом пропускання </w:t>
      </w:r>
      <w:r w:rsidRPr="00B02C85">
        <w:rPr>
          <w:i/>
          <w:sz w:val="28"/>
          <w:szCs w:val="28"/>
        </w:rPr>
        <w:t>Т</w:t>
      </w:r>
      <w:r w:rsidRPr="00B02C85">
        <w:rPr>
          <w:sz w:val="28"/>
          <w:szCs w:val="28"/>
        </w:rPr>
        <w:t xml:space="preserve">. </w:t>
      </w:r>
    </w:p>
    <w:p w:rsidR="00327C3E" w:rsidRPr="00B02C85" w:rsidRDefault="00327C3E" w:rsidP="00327C3E">
      <w:pPr>
        <w:ind w:firstLine="708"/>
        <w:jc w:val="both"/>
        <w:rPr>
          <w:sz w:val="28"/>
          <w:szCs w:val="28"/>
        </w:rPr>
      </w:pPr>
      <w:r w:rsidRPr="00B02C85">
        <w:rPr>
          <w:sz w:val="28"/>
          <w:szCs w:val="28"/>
        </w:rPr>
        <w:t xml:space="preserve">Розглянемо зміну інтенсивності випромінювання в залежності від часу </w:t>
      </w:r>
      <w:r w:rsidRPr="00B02C85">
        <w:rPr>
          <w:i/>
          <w:sz w:val="28"/>
          <w:szCs w:val="28"/>
        </w:rPr>
        <w:t>t</w:t>
      </w:r>
      <w:r w:rsidRPr="00B02C85">
        <w:rPr>
          <w:sz w:val="28"/>
          <w:szCs w:val="28"/>
        </w:rPr>
        <w:t xml:space="preserve">, який вважатимемо кратним тривалості повного обходу резонатора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2Ln</m:t>
            </m:r>
            <m:r>
              <w:rPr>
                <w:rFonts w:ascii="Cambria Math" w:hAnsi="Cambria Math"/>
                <w:i/>
                <w:sz w:val="28"/>
                <w:szCs w:val="28"/>
              </w:rPr>
              <w:sym w:font="Symbol" w:char="F0A2"/>
            </m:r>
          </m:num>
          <m:den>
            <m:r>
              <w:rPr>
                <w:rFonts w:ascii="Cambria Math" w:hAnsi="Cambria Math"/>
                <w:sz w:val="28"/>
                <w:szCs w:val="28"/>
              </w:rPr>
              <m:t>c</m:t>
            </m:r>
          </m:den>
        </m:f>
      </m:oMath>
      <w:r w:rsidRPr="00B02C85">
        <w:rPr>
          <w:sz w:val="28"/>
          <w:szCs w:val="28"/>
        </w:rPr>
        <w:t xml:space="preserve">. Після кожного відбиття від дзеркала інтенсивність пучка зменшуватиметься в </w:t>
      </w:r>
      <w:r w:rsidRPr="00B02C85">
        <w:rPr>
          <w:i/>
          <w:sz w:val="28"/>
          <w:szCs w:val="28"/>
        </w:rPr>
        <w:t>r</w:t>
      </w:r>
      <w:r w:rsidRPr="00B02C85">
        <w:rPr>
          <w:sz w:val="28"/>
          <w:szCs w:val="28"/>
          <w:vertAlign w:val="subscript"/>
        </w:rPr>
        <w:t>1</w:t>
      </w:r>
      <w:r w:rsidRPr="00B02C85">
        <w:rPr>
          <w:sz w:val="28"/>
          <w:szCs w:val="28"/>
        </w:rPr>
        <w:t xml:space="preserve"> (чи </w:t>
      </w:r>
      <w:r w:rsidRPr="00B02C85">
        <w:rPr>
          <w:i/>
          <w:sz w:val="28"/>
          <w:szCs w:val="28"/>
        </w:rPr>
        <w:t>r</w:t>
      </w:r>
      <w:r w:rsidRPr="00B02C85">
        <w:rPr>
          <w:sz w:val="28"/>
          <w:szCs w:val="28"/>
          <w:vertAlign w:val="subscript"/>
        </w:rPr>
        <w:t>2</w:t>
      </w:r>
      <w:r w:rsidRPr="00B02C85">
        <w:rPr>
          <w:sz w:val="28"/>
          <w:szCs w:val="28"/>
        </w:rPr>
        <w:t>)  разів, а при проходженні середовища – в (1-</w:t>
      </w:r>
      <w:r w:rsidRPr="00B02C85">
        <w:rPr>
          <w:i/>
          <w:sz w:val="28"/>
          <w:szCs w:val="28"/>
        </w:rPr>
        <w:t>Т</w:t>
      </w:r>
      <w:r w:rsidRPr="00B02C85">
        <w:rPr>
          <w:sz w:val="28"/>
          <w:szCs w:val="28"/>
        </w:rPr>
        <w:t>). Тому після  повного обходу резонатора  вона дорівнюватиме:</w:t>
      </w:r>
    </w:p>
    <w:p w:rsidR="00327C3E" w:rsidRPr="00B02C85" w:rsidRDefault="00327C3E" w:rsidP="00327C3E">
      <w:pPr>
        <w:ind w:firstLine="708"/>
        <w:jc w:val="right"/>
        <w:rPr>
          <w:sz w:val="28"/>
          <w:szCs w:val="28"/>
        </w:rPr>
      </w:pPr>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(1-T)</m:t>
            </m:r>
          </m:e>
          <m:sup>
            <m:r>
              <w:rPr>
                <w:rFonts w:ascii="Cambria Math" w:hAnsi="Cambria Math"/>
                <w:sz w:val="28"/>
                <w:szCs w:val="28"/>
              </w:rPr>
              <m:t>2</m:t>
            </m:r>
          </m:sup>
        </m:sSup>
      </m:oMath>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(2.21)</w:t>
      </w:r>
    </w:p>
    <w:p w:rsidR="00327C3E" w:rsidRPr="00B02C85" w:rsidRDefault="00327C3E" w:rsidP="00327C3E">
      <w:pPr>
        <w:jc w:val="both"/>
        <w:rPr>
          <w:sz w:val="28"/>
          <w:szCs w:val="28"/>
        </w:rPr>
      </w:pPr>
      <w:r w:rsidRPr="00B02C85">
        <w:rPr>
          <w:sz w:val="28"/>
          <w:szCs w:val="28"/>
        </w:rPr>
        <w:t xml:space="preserve">а після р обходів - в момент часу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2Ln</m:t>
            </m:r>
            <m:r>
              <w:rPr>
                <w:rFonts w:ascii="Cambria Math" w:hAnsi="Cambria Math"/>
                <w:i/>
                <w:sz w:val="28"/>
                <w:szCs w:val="28"/>
              </w:rPr>
              <w:sym w:font="Symbol" w:char="F0A2"/>
            </m:r>
          </m:num>
          <m:den>
            <m:r>
              <w:rPr>
                <w:rFonts w:ascii="Cambria Math" w:hAnsi="Cambria Math"/>
                <w:sz w:val="28"/>
                <w:szCs w:val="28"/>
              </w:rPr>
              <m:t>c</m:t>
            </m:r>
          </m:den>
        </m:f>
        <m:r>
          <w:rPr>
            <w:rFonts w:ascii="Cambria Math" w:hAnsi="Cambria Math"/>
            <w:sz w:val="28"/>
            <w:szCs w:val="28"/>
          </w:rPr>
          <m:t>p</m:t>
        </m:r>
      </m:oMath>
      <w:r w:rsidRPr="00B02C85">
        <w:rPr>
          <w:sz w:val="28"/>
          <w:szCs w:val="28"/>
        </w:rPr>
        <w:t>:</w:t>
      </w:r>
    </w:p>
    <w:p w:rsidR="00327C3E" w:rsidRPr="00B02C85" w:rsidRDefault="00327C3E" w:rsidP="00327C3E">
      <w:pPr>
        <w:ind w:firstLine="708"/>
        <w:jc w:val="right"/>
        <w:rPr>
          <w:sz w:val="28"/>
          <w:szCs w:val="28"/>
        </w:rPr>
      </w:pPr>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(1-T)</m:t>
                        </m:r>
                      </m:e>
                      <m:sup>
                        <m:r>
                          <w:rPr>
                            <w:rFonts w:ascii="Cambria Math" w:hAnsi="Cambria Math"/>
                            <w:sz w:val="28"/>
                            <w:szCs w:val="28"/>
                          </w:rPr>
                          <m:t>2</m:t>
                        </m:r>
                      </m:sup>
                    </m:sSup>
                  </m:e>
                </m:d>
              </m:e>
              <m:sub>
                <m:r>
                  <w:rPr>
                    <w:rFonts w:ascii="Cambria Math" w:hAnsi="Cambria Math"/>
                    <w:sz w:val="28"/>
                    <w:szCs w:val="28"/>
                  </w:rPr>
                  <m:t xml:space="preserve"> </m:t>
                </m:r>
              </m:sub>
            </m:sSub>
          </m:e>
          <m:sup>
            <m:r>
              <w:rPr>
                <w:rFonts w:ascii="Cambria Math" w:hAnsi="Cambria Math"/>
                <w:sz w:val="28"/>
                <w:szCs w:val="28"/>
              </w:rPr>
              <m:t>p</m:t>
            </m:r>
          </m:sup>
        </m:sSup>
      </m:oMath>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(2.21)</w:t>
      </w:r>
    </w:p>
    <w:p w:rsidR="00327C3E" w:rsidRPr="00B02C85" w:rsidRDefault="00327C3E" w:rsidP="00327C3E">
      <w:pPr>
        <w:ind w:firstLine="708"/>
        <w:jc w:val="both"/>
        <w:rPr>
          <w:sz w:val="28"/>
          <w:szCs w:val="28"/>
        </w:rPr>
      </w:pPr>
      <w:r w:rsidRPr="00B02C85">
        <w:rPr>
          <w:sz w:val="28"/>
          <w:szCs w:val="28"/>
        </w:rPr>
        <w:t>Такою ж формулою буде описуватись повна кількість фотонів в резонаторі, яка пропорційна цій інтенсивності:</w:t>
      </w:r>
    </w:p>
    <w:p w:rsidR="00327C3E" w:rsidRPr="00B02C85" w:rsidRDefault="00327C3E" w:rsidP="00327C3E">
      <w:pPr>
        <w:jc w:val="right"/>
        <w:rPr>
          <w:sz w:val="28"/>
          <w:szCs w:val="28"/>
        </w:rPr>
      </w:pPr>
      <m:oMath>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(1-T)</m:t>
                        </m:r>
                      </m:e>
                      <m:sup>
                        <m:r>
                          <w:rPr>
                            <w:rFonts w:ascii="Cambria Math" w:hAnsi="Cambria Math"/>
                            <w:sz w:val="28"/>
                            <w:szCs w:val="28"/>
                          </w:rPr>
                          <m:t>2</m:t>
                        </m:r>
                      </m:sup>
                    </m:sSup>
                  </m:e>
                </m:d>
              </m:e>
              <m:sub>
                <m:r>
                  <w:rPr>
                    <w:rFonts w:ascii="Cambria Math" w:hAnsi="Cambria Math"/>
                    <w:sz w:val="28"/>
                    <w:szCs w:val="28"/>
                  </w:rPr>
                  <m:t xml:space="preserve"> </m:t>
                </m:r>
              </m:sub>
            </m:sSub>
          </m:e>
          <m:sup>
            <m:r>
              <w:rPr>
                <w:rFonts w:ascii="Cambria Math" w:hAnsi="Cambria Math"/>
                <w:sz w:val="28"/>
                <w:szCs w:val="28"/>
              </w:rPr>
              <m:t>p</m:t>
            </m:r>
          </m:sup>
        </m:sSup>
      </m:oMath>
      <w:r w:rsidRPr="00B02C85">
        <w:rPr>
          <w:sz w:val="28"/>
          <w:szCs w:val="28"/>
        </w:rPr>
        <w:t xml:space="preserve"> </w:t>
      </w:r>
      <w:r w:rsidRPr="00B02C85">
        <w:rPr>
          <w:sz w:val="28"/>
          <w:szCs w:val="28"/>
        </w:rPr>
        <w:tab/>
      </w:r>
      <w:r w:rsidRPr="00B02C85">
        <w:rPr>
          <w:sz w:val="28"/>
          <w:szCs w:val="28"/>
        </w:rPr>
        <w:tab/>
      </w:r>
      <w:r w:rsidRPr="00B02C85">
        <w:rPr>
          <w:sz w:val="28"/>
          <w:szCs w:val="28"/>
        </w:rPr>
        <w:tab/>
      </w:r>
      <w:r w:rsidRPr="00B02C85">
        <w:rPr>
          <w:sz w:val="28"/>
          <w:szCs w:val="28"/>
        </w:rPr>
        <w:tab/>
        <w:t>(2.22)</w:t>
      </w:r>
    </w:p>
    <w:p w:rsidR="00327C3E" w:rsidRPr="00B02C85" w:rsidRDefault="00327C3E" w:rsidP="00327C3E">
      <w:pPr>
        <w:jc w:val="both"/>
        <w:rPr>
          <w:sz w:val="28"/>
          <w:szCs w:val="28"/>
        </w:rPr>
      </w:pPr>
      <w:r w:rsidRPr="00B02C85">
        <w:rPr>
          <w:sz w:val="28"/>
          <w:szCs w:val="28"/>
        </w:rPr>
        <w:t xml:space="preserve">де </w:t>
      </w:r>
      <w:r w:rsidRPr="00B02C85">
        <w:rPr>
          <w:i/>
          <w:sz w:val="28"/>
          <w:szCs w:val="28"/>
        </w:rPr>
        <w:t>I</w:t>
      </w:r>
      <w:r w:rsidRPr="00B02C85">
        <w:rPr>
          <w:sz w:val="28"/>
          <w:szCs w:val="28"/>
          <w:vertAlign w:val="subscript"/>
        </w:rPr>
        <w:t>0</w:t>
      </w:r>
      <w:r w:rsidRPr="00B02C85">
        <w:rPr>
          <w:sz w:val="28"/>
          <w:szCs w:val="28"/>
        </w:rPr>
        <w:t xml:space="preserve"> і </w:t>
      </w:r>
      <w:r w:rsidRPr="00B02C85">
        <w:rPr>
          <w:i/>
          <w:sz w:val="28"/>
          <w:szCs w:val="28"/>
        </w:rPr>
        <w:t>q</w:t>
      </w:r>
      <w:r w:rsidRPr="00B02C85">
        <w:rPr>
          <w:sz w:val="28"/>
          <w:szCs w:val="28"/>
          <w:vertAlign w:val="subscript"/>
        </w:rPr>
        <w:t>0</w:t>
      </w:r>
      <w:r w:rsidRPr="00B02C85">
        <w:rPr>
          <w:sz w:val="28"/>
          <w:szCs w:val="28"/>
        </w:rPr>
        <w:t xml:space="preserve"> – початкові значення інтенсивності та кількості фотонів. З іншого боку кількість фотонів в резонаторі, як і в будь-якій коливальній системі, затухатиме </w:t>
      </w:r>
      <w:proofErr w:type="spellStart"/>
      <w:r w:rsidRPr="00B02C85">
        <w:rPr>
          <w:sz w:val="28"/>
          <w:szCs w:val="28"/>
        </w:rPr>
        <w:t>експоненціально</w:t>
      </w:r>
      <w:proofErr w:type="spellEnd"/>
      <w:r w:rsidRPr="00B02C85">
        <w:rPr>
          <w:sz w:val="28"/>
          <w:szCs w:val="28"/>
        </w:rPr>
        <w:t>:</w:t>
      </w:r>
    </w:p>
    <w:p w:rsidR="00327C3E" w:rsidRPr="00B02C85" w:rsidRDefault="00327C3E" w:rsidP="00327C3E">
      <w:pPr>
        <w:jc w:val="right"/>
        <w:rPr>
          <w:sz w:val="28"/>
          <w:szCs w:val="28"/>
        </w:rPr>
      </w:pPr>
      <m:oMath>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func>
          <m:funcPr>
            <m:ctrlPr>
              <w:rPr>
                <w:rFonts w:ascii="Cambria Math" w:hAnsi="Cambria Math"/>
                <w:sz w:val="28"/>
                <w:szCs w:val="28"/>
              </w:rPr>
            </m:ctrlPr>
          </m:funcPr>
          <m:fName>
            <m:r>
              <m:rPr>
                <m:sty m:val="p"/>
              </m:rPr>
              <w:rPr>
                <w:rFonts w:ascii="Cambria Math" w:hAnsi="Cambria Math"/>
                <w:sz w:val="28"/>
                <w:szCs w:val="28"/>
              </w:rPr>
              <m:t>exp</m:t>
            </m:r>
          </m:fName>
          <m:e>
            <m:r>
              <m:rPr>
                <m:sty m:val="p"/>
              </m:rPr>
              <w:rPr>
                <w:rFonts w:ascii="Cambria Math" w:hAnsi="Cambria Math"/>
                <w:sz w:val="28"/>
                <w:szCs w:val="28"/>
              </w:rPr>
              <m:t>(</m:t>
            </m:r>
            <m:r>
              <w:rPr>
                <w:rFonts w:ascii="Cambria Math" w:hAnsi="Cambria Math"/>
                <w:sz w:val="28"/>
                <w:szCs w:val="28"/>
              </w:rPr>
              <m:t>-</m:t>
            </m:r>
            <m:f>
              <m:fPr>
                <m:type m:val="skw"/>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num>
              <m:den>
                <m:sSub>
                  <m:sSubPr>
                    <m:ctrlPr>
                      <w:rPr>
                        <w:rFonts w:ascii="Cambria Math" w:hAnsi="Cambria Math"/>
                        <w:i/>
                        <w:sz w:val="28"/>
                        <w:szCs w:val="28"/>
                      </w:rPr>
                    </m:ctrlPr>
                  </m:sSubPr>
                  <m:e>
                    <m:r>
                      <w:rPr>
                        <w:rFonts w:ascii="Cambria Math" w:hAnsi="Cambria Math"/>
                        <w:i/>
                        <w:sz w:val="28"/>
                        <w:szCs w:val="28"/>
                      </w:rPr>
                      <w:sym w:font="Symbol" w:char="F074"/>
                    </m:r>
                  </m:e>
                  <m:sub>
                    <m:r>
                      <w:rPr>
                        <w:rFonts w:ascii="Cambria Math" w:hAnsi="Cambria Math"/>
                        <w:sz w:val="28"/>
                        <w:szCs w:val="28"/>
                      </w:rPr>
                      <m:t>r</m:t>
                    </m:r>
                  </m:sub>
                </m:sSub>
              </m:den>
            </m:f>
            <m:r>
              <w:rPr>
                <w:rFonts w:ascii="Cambria Math" w:hAnsi="Cambria Math"/>
                <w:sz w:val="28"/>
                <w:szCs w:val="28"/>
              </w:rPr>
              <m:t>)</m:t>
            </m:r>
            <m:ctrlPr>
              <w:rPr>
                <w:rFonts w:ascii="Cambria Math" w:hAnsi="Cambria Math"/>
                <w:i/>
                <w:sz w:val="28"/>
                <w:szCs w:val="28"/>
              </w:rPr>
            </m:ctrlPr>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m:t>
            </m:r>
            <m:r>
              <m:rPr>
                <m:sty m:val="p"/>
              </m:rPr>
              <w:rPr>
                <w:rFonts w:ascii="Cambria Math" w:hAnsi="Cambria Math"/>
                <w:sz w:val="28"/>
                <w:szCs w:val="28"/>
              </w:rPr>
              <m:t>exp⁡</m:t>
            </m:r>
            <m:r>
              <w:rPr>
                <w:rFonts w:ascii="Cambria Math" w:hAnsi="Cambria Math"/>
                <w:sz w:val="28"/>
                <w:szCs w:val="28"/>
              </w:rPr>
              <m:t>(-)]</m:t>
            </m:r>
          </m:e>
          <m:sup>
            <m:r>
              <w:rPr>
                <w:rFonts w:ascii="Cambria Math" w:hAnsi="Cambria Math"/>
                <w:sz w:val="28"/>
                <w:szCs w:val="28"/>
              </w:rPr>
              <m:t>p</m:t>
            </m:r>
          </m:sup>
        </m:sSup>
      </m:oMath>
      <w:r w:rsidRPr="00B02C85">
        <w:rPr>
          <w:sz w:val="28"/>
          <w:szCs w:val="28"/>
        </w:rPr>
        <w:t>,</w:t>
      </w:r>
      <w:r w:rsidRPr="00B02C85">
        <w:rPr>
          <w:sz w:val="28"/>
          <w:szCs w:val="28"/>
        </w:rPr>
        <w:tab/>
      </w:r>
      <w:r w:rsidRPr="00B02C85">
        <w:rPr>
          <w:sz w:val="28"/>
          <w:szCs w:val="28"/>
        </w:rPr>
        <w:tab/>
        <w:t>(2.23)</w:t>
      </w:r>
    </w:p>
    <w:p w:rsidR="00327C3E" w:rsidRPr="00B02C85" w:rsidRDefault="00327C3E" w:rsidP="00327C3E">
      <w:pPr>
        <w:jc w:val="both"/>
        <w:rPr>
          <w:sz w:val="28"/>
          <w:szCs w:val="28"/>
        </w:rPr>
      </w:pPr>
      <w:r w:rsidRPr="00B02C85">
        <w:rPr>
          <w:sz w:val="28"/>
          <w:szCs w:val="28"/>
        </w:rPr>
        <w:t xml:space="preserve">де </w:t>
      </w:r>
      <m:oMath>
        <m:sSub>
          <m:sSubPr>
            <m:ctrlPr>
              <w:rPr>
                <w:rFonts w:ascii="Cambria Math" w:hAnsi="Cambria Math"/>
                <w:i/>
                <w:sz w:val="28"/>
                <w:szCs w:val="28"/>
              </w:rPr>
            </m:ctrlPr>
          </m:sSubPr>
          <m:e>
            <m:r>
              <w:rPr>
                <w:rFonts w:ascii="Cambria Math" w:hAnsi="Cambria Math"/>
                <w:i/>
                <w:sz w:val="28"/>
                <w:szCs w:val="28"/>
              </w:rPr>
              <w:sym w:font="Symbol" w:char="F074"/>
            </m:r>
          </m:e>
          <m:sub>
            <m:r>
              <w:rPr>
                <w:rFonts w:ascii="Cambria Math" w:hAnsi="Cambria Math"/>
                <w:sz w:val="28"/>
                <w:szCs w:val="28"/>
              </w:rPr>
              <m:t>r</m:t>
            </m:r>
          </m:sub>
        </m:sSub>
      </m:oMath>
      <w:r w:rsidRPr="00B02C85">
        <w:rPr>
          <w:sz w:val="28"/>
          <w:szCs w:val="28"/>
        </w:rPr>
        <w:t xml:space="preserve"> - час життя фотона в резонаторі.  Прирівнюючи (2.22) і (2.23) знаходимо:</w:t>
      </w:r>
    </w:p>
    <w:p w:rsidR="00327C3E" w:rsidRPr="00B02C85" w:rsidRDefault="00773674" w:rsidP="00327C3E">
      <w:pPr>
        <w:jc w:val="right"/>
        <w:rPr>
          <w:sz w:val="28"/>
          <w:szCs w:val="28"/>
        </w:rPr>
      </w:pPr>
      <m:oMath>
        <m:sSub>
          <m:sSubPr>
            <m:ctrlPr>
              <w:rPr>
                <w:rFonts w:ascii="Cambria Math" w:hAnsi="Cambria Math"/>
                <w:i/>
                <w:sz w:val="28"/>
                <w:szCs w:val="28"/>
              </w:rPr>
            </m:ctrlPr>
          </m:sSubPr>
          <m:e>
            <m:r>
              <w:rPr>
                <w:rFonts w:ascii="Cambria Math" w:hAnsi="Cambria Math"/>
                <w:i/>
                <w:sz w:val="28"/>
                <w:szCs w:val="28"/>
              </w:rPr>
              <w:sym w:font="Symbol" w:char="F074"/>
            </m:r>
          </m:e>
          <m:sub>
            <m:r>
              <w:rPr>
                <w:rFonts w:ascii="Cambria Math" w:hAnsi="Cambria Math"/>
                <w:sz w:val="28"/>
                <w:szCs w:val="28"/>
              </w:rPr>
              <m:t>r</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2Ln</m:t>
            </m:r>
            <m:r>
              <w:rPr>
                <w:rFonts w:ascii="Cambria Math" w:hAnsi="Cambria Math"/>
                <w:i/>
                <w:sz w:val="28"/>
                <w:szCs w:val="28"/>
              </w:rPr>
              <w:sym w:font="Symbol" w:char="F0A2"/>
            </m:r>
          </m:num>
          <m:den>
            <m:r>
              <w:rPr>
                <w:rFonts w:ascii="Cambria Math" w:hAnsi="Cambria Math"/>
                <w:sz w:val="28"/>
                <w:szCs w:val="28"/>
              </w:rPr>
              <m:t>cln</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(1-T)</m:t>
                    </m:r>
                  </m:e>
                  <m:sup>
                    <m:r>
                      <w:rPr>
                        <w:rFonts w:ascii="Cambria Math" w:hAnsi="Cambria Math"/>
                        <w:sz w:val="28"/>
                        <w:szCs w:val="28"/>
                      </w:rPr>
                      <m:t>2</m:t>
                    </m:r>
                  </m:sup>
                </m:sSup>
              </m:e>
            </m:d>
          </m:den>
        </m:f>
      </m:oMath>
      <w:r w:rsidR="00327C3E" w:rsidRPr="00B02C85">
        <w:rPr>
          <w:sz w:val="28"/>
          <w:szCs w:val="28"/>
        </w:rPr>
        <w:t>.</w:t>
      </w:r>
      <w:r w:rsidR="00327C3E" w:rsidRPr="00B02C85">
        <w:rPr>
          <w:sz w:val="28"/>
          <w:szCs w:val="28"/>
        </w:rPr>
        <w:tab/>
      </w:r>
      <w:r w:rsidR="00327C3E" w:rsidRPr="00B02C85">
        <w:rPr>
          <w:sz w:val="28"/>
          <w:szCs w:val="28"/>
        </w:rPr>
        <w:tab/>
      </w:r>
      <w:r w:rsidR="00327C3E" w:rsidRPr="00B02C85">
        <w:rPr>
          <w:sz w:val="28"/>
          <w:szCs w:val="28"/>
        </w:rPr>
        <w:tab/>
      </w:r>
      <w:r w:rsidR="00327C3E" w:rsidRPr="00B02C85">
        <w:rPr>
          <w:sz w:val="28"/>
          <w:szCs w:val="28"/>
        </w:rPr>
        <w:tab/>
      </w:r>
      <w:r w:rsidR="00327C3E" w:rsidRPr="00B02C85">
        <w:rPr>
          <w:sz w:val="28"/>
          <w:szCs w:val="28"/>
        </w:rPr>
        <w:tab/>
        <w:t>(2.24)</w:t>
      </w:r>
    </w:p>
    <w:p w:rsidR="00327C3E" w:rsidRPr="00B02C85" w:rsidRDefault="00327C3E" w:rsidP="00327C3E">
      <w:pPr>
        <w:ind w:firstLine="567"/>
        <w:jc w:val="both"/>
        <w:rPr>
          <w:sz w:val="28"/>
          <w:szCs w:val="28"/>
        </w:rPr>
      </w:pPr>
      <w:r w:rsidRPr="00B02C85">
        <w:rPr>
          <w:sz w:val="28"/>
          <w:szCs w:val="28"/>
        </w:rPr>
        <w:t xml:space="preserve">Для резонаторів, які використовують в He-Ne лазерах, типові значення параметрів </w:t>
      </w:r>
      <w:r w:rsidRPr="00B02C85">
        <w:rPr>
          <w:i/>
          <w:sz w:val="28"/>
          <w:szCs w:val="28"/>
        </w:rPr>
        <w:t>r</w:t>
      </w:r>
      <w:r w:rsidRPr="00B02C85">
        <w:rPr>
          <w:sz w:val="28"/>
          <w:szCs w:val="28"/>
          <w:vertAlign w:val="subscript"/>
        </w:rPr>
        <w:t>i</w:t>
      </w:r>
      <w:r w:rsidRPr="00B02C85">
        <w:rPr>
          <w:sz w:val="28"/>
          <w:szCs w:val="28"/>
        </w:rPr>
        <w:t xml:space="preserve">=0.99, </w:t>
      </w:r>
      <m:oMath>
        <m:r>
          <w:rPr>
            <w:rFonts w:ascii="Cambria Math" w:hAnsi="Cambria Math"/>
            <w:sz w:val="28"/>
            <w:szCs w:val="28"/>
          </w:rPr>
          <m:t>T≈0</m:t>
        </m:r>
      </m:oMath>
      <w:r w:rsidRPr="00B02C85">
        <w:rPr>
          <w:sz w:val="28"/>
          <w:szCs w:val="28"/>
        </w:rPr>
        <w:t xml:space="preserve">, </w:t>
      </w:r>
      <w:r w:rsidRPr="00B02C85">
        <w:rPr>
          <w:i/>
          <w:sz w:val="28"/>
          <w:szCs w:val="28"/>
        </w:rPr>
        <w:t>n</w:t>
      </w:r>
      <w:r w:rsidRPr="00B02C85">
        <w:rPr>
          <w:sz w:val="28"/>
          <w:szCs w:val="28"/>
        </w:rPr>
        <w:sym w:font="Symbol" w:char="F0A2"/>
      </w:r>
      <w:r w:rsidRPr="00B02C85">
        <w:rPr>
          <w:sz w:val="28"/>
          <w:szCs w:val="28"/>
        </w:rPr>
        <w:t xml:space="preserve">=1, </w:t>
      </w:r>
      <w:r w:rsidRPr="00B02C85">
        <w:rPr>
          <w:i/>
          <w:sz w:val="28"/>
          <w:szCs w:val="28"/>
        </w:rPr>
        <w:t>L</w:t>
      </w:r>
      <w:r w:rsidRPr="00B02C85">
        <w:rPr>
          <w:sz w:val="28"/>
          <w:szCs w:val="28"/>
        </w:rPr>
        <w:t xml:space="preserve">=0.5 м. Час життя фотона в такому резонаторі становить </w:t>
      </w:r>
      <m:oMath>
        <m:sSub>
          <m:sSubPr>
            <m:ctrlPr>
              <w:rPr>
                <w:rFonts w:ascii="Cambria Math" w:hAnsi="Cambria Math"/>
                <w:i/>
                <w:sz w:val="28"/>
                <w:szCs w:val="28"/>
              </w:rPr>
            </m:ctrlPr>
          </m:sSubPr>
          <m:e>
            <m:r>
              <w:rPr>
                <w:rFonts w:ascii="Cambria Math" w:hAnsi="Cambria Math"/>
                <w:i/>
                <w:sz w:val="28"/>
                <w:szCs w:val="28"/>
              </w:rPr>
              <w:sym w:font="Symbol" w:char="F074"/>
            </m:r>
          </m:e>
          <m:sub>
            <m:r>
              <w:rPr>
                <w:rFonts w:ascii="Cambria Math" w:hAnsi="Cambria Math"/>
                <w:sz w:val="28"/>
                <w:szCs w:val="28"/>
              </w:rPr>
              <m:t>r</m:t>
            </m:r>
          </m:sub>
        </m:sSub>
        <m:r>
          <w:rPr>
            <w:rFonts w:ascii="Cambria Math" w:hAnsi="Cambria Math"/>
            <w:sz w:val="28"/>
            <w:szCs w:val="28"/>
          </w:rPr>
          <m:t>≈66</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oMath>
      <w:r w:rsidRPr="00B02C85">
        <w:rPr>
          <w:sz w:val="28"/>
          <w:szCs w:val="28"/>
        </w:rPr>
        <w:t xml:space="preserve">, що значно перевищує час одного повного обходу резонатора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r>
          <w:rPr>
            <w:rFonts w:ascii="Cambria Math" w:hAnsi="Cambria Math"/>
            <w:sz w:val="28"/>
            <w:szCs w:val="28"/>
          </w:rPr>
          <m:t>=0.5</m:t>
        </m:r>
        <m:r>
          <w:rPr>
            <w:rFonts w:ascii="Cambria Math" w:hAnsi="Cambria Math"/>
            <w:i/>
            <w:sz w:val="28"/>
            <w:szCs w:val="28"/>
          </w:rPr>
          <w:sym w:font="Symbol" w:char="F0D7"/>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-8</m:t>
            </m:r>
          </m:sup>
        </m:sSup>
        <m:r>
          <w:rPr>
            <w:rFonts w:ascii="Cambria Math" w:hAnsi="Cambria Math"/>
            <w:sz w:val="28"/>
            <w:szCs w:val="28"/>
          </w:rPr>
          <m:t>с</m:t>
        </m:r>
      </m:oMath>
      <w:r w:rsidRPr="00B02C85">
        <w:rPr>
          <w:sz w:val="28"/>
          <w:szCs w:val="28"/>
        </w:rPr>
        <w:t xml:space="preserve">. Використовуючи це значення, матимемо </w:t>
      </w:r>
      <m:oMath>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E"/>
            </m:r>
          </m:e>
          <m:sub>
            <m:r>
              <w:rPr>
                <w:rFonts w:ascii="Cambria Math" w:hAnsi="Cambria Math"/>
                <w:sz w:val="28"/>
                <w:szCs w:val="28"/>
              </w:rPr>
              <m:t>q</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2</m:t>
                </m:r>
                <m:r>
                  <w:rPr>
                    <w:rFonts w:ascii="Cambria Math" w:hAnsi="Cambria Math"/>
                    <w:i/>
                    <w:sz w:val="28"/>
                    <w:szCs w:val="28"/>
                  </w:rPr>
                  <w:sym w:font="Symbol" w:char="F070"/>
                </m:r>
                <m:r>
                  <w:rPr>
                    <w:rFonts w:ascii="Cambria Math" w:hAnsi="Cambria Math"/>
                    <w:i/>
                    <w:sz w:val="28"/>
                    <w:szCs w:val="28"/>
                  </w:rPr>
                  <w:sym w:font="Symbol" w:char="F074"/>
                </m:r>
              </m:e>
              <m:sub>
                <m:r>
                  <w:rPr>
                    <w:rFonts w:ascii="Cambria Math" w:hAnsi="Cambria Math"/>
                    <w:sz w:val="28"/>
                    <w:szCs w:val="28"/>
                  </w:rPr>
                  <m:t>r</m:t>
                </m:r>
              </m:sub>
            </m:sSub>
          </m:den>
        </m:f>
        <m:r>
          <w:rPr>
            <w:rFonts w:ascii="Cambria Math" w:hAnsi="Cambria Math"/>
            <w:sz w:val="28"/>
            <w:szCs w:val="28"/>
          </w:rPr>
          <m:t>=0,48 МГц</m:t>
        </m:r>
      </m:oMath>
      <w:r w:rsidRPr="00B02C85">
        <w:rPr>
          <w:sz w:val="28"/>
          <w:szCs w:val="28"/>
        </w:rPr>
        <w:t xml:space="preserve">, що в довжинах хвиль становить </w:t>
      </w:r>
      <m:oMath>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C"/>
            </m:r>
          </m:e>
          <m:sub>
            <m:r>
              <w:rPr>
                <w:rFonts w:ascii="Cambria Math" w:hAnsi="Cambria Math"/>
                <w:sz w:val="28"/>
                <w:szCs w:val="28"/>
              </w:rPr>
              <m:t>q</m:t>
            </m:r>
          </m:sub>
        </m:sSub>
        <m:r>
          <w:rPr>
            <w:rFonts w:ascii="Cambria Math" w:hAnsi="Cambria Math"/>
            <w:sz w:val="28"/>
            <w:szCs w:val="28"/>
          </w:rPr>
          <m:t>=</m:t>
        </m:r>
        <m:sSup>
          <m:sSupPr>
            <m:ctrlPr>
              <w:rPr>
                <w:rFonts w:ascii="Cambria Math" w:hAnsi="Cambria Math"/>
                <w:i/>
                <w:sz w:val="28"/>
                <w:szCs w:val="28"/>
              </w:rPr>
            </m:ctrlPr>
          </m:sSupPr>
          <m:e>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с</m:t>
                </m:r>
              </m:den>
            </m:f>
            <m:r>
              <w:rPr>
                <w:rFonts w:ascii="Cambria Math" w:hAnsi="Cambria Math"/>
                <w:i/>
                <w:sz w:val="28"/>
                <w:szCs w:val="28"/>
              </w:rPr>
              <w:sym w:font="Symbol" w:char="F06C"/>
            </m: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E"/>
            </m:r>
          </m:e>
          <m:sub>
            <m:r>
              <w:rPr>
                <w:rFonts w:ascii="Cambria Math" w:hAnsi="Cambria Math"/>
                <w:sz w:val="28"/>
                <w:szCs w:val="28"/>
              </w:rPr>
              <m:t>q</m:t>
            </m:r>
          </m:sub>
        </m:sSub>
        <m:r>
          <w:rPr>
            <w:rFonts w:ascii="Cambria Math" w:hAnsi="Cambria Math"/>
            <w:sz w:val="28"/>
            <w:szCs w:val="28"/>
          </w:rPr>
          <m:t>~1.6</m:t>
        </m:r>
        <m:sSup>
          <m:sSupPr>
            <m:ctrlPr>
              <w:rPr>
                <w:rFonts w:ascii="Cambria Math" w:hAnsi="Cambria Math"/>
                <w:i/>
                <w:sz w:val="28"/>
                <w:szCs w:val="28"/>
              </w:rPr>
            </m:ctrlPr>
          </m:sSupPr>
          <m:e>
            <m:r>
              <w:rPr>
                <w:rFonts w:ascii="Cambria Math" w:hAnsi="Cambria Math"/>
                <w:i/>
                <w:sz w:val="28"/>
                <w:szCs w:val="28"/>
              </w:rPr>
              <w:sym w:font="Symbol" w:char="F0D7"/>
            </m:r>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нм</m:t>
        </m:r>
      </m:oMath>
      <w:r w:rsidRPr="00B02C85">
        <w:rPr>
          <w:sz w:val="28"/>
          <w:szCs w:val="28"/>
        </w:rPr>
        <w:t xml:space="preserve">. Це надзвичайно мала величина, яка набагато менша, ніж ширина ліній при електронних переходах навіть в ізольованих атомах, що становить </w:t>
      </w:r>
      <m:oMath>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E"/>
            </m:r>
          </m:e>
          <m:sub>
            <m:r>
              <w:rPr>
                <w:rFonts w:ascii="Cambria Math" w:hAnsi="Cambria Math"/>
                <w:sz w:val="28"/>
                <w:szCs w:val="28"/>
              </w:rPr>
              <m:t>q</m:t>
            </m:r>
          </m:sub>
        </m:sSub>
        <m:r>
          <w:rPr>
            <w:rFonts w:ascii="Cambria Math" w:hAnsi="Cambria Math"/>
            <w:sz w:val="28"/>
            <w:szCs w:val="28"/>
          </w:rPr>
          <m:t>=16 МГц</m:t>
        </m:r>
      </m:oMath>
      <w:r w:rsidRPr="00B02C85">
        <w:rPr>
          <w:sz w:val="28"/>
          <w:szCs w:val="28"/>
        </w:rPr>
        <w:t xml:space="preserve">  або  </w:t>
      </w:r>
      <m:oMath>
        <m:sSub>
          <m:sSubPr>
            <m:ctrlPr>
              <w:rPr>
                <w:rFonts w:ascii="Cambria Math" w:hAnsi="Cambria Math"/>
                <w:i/>
                <w:sz w:val="28"/>
                <w:szCs w:val="28"/>
              </w:rPr>
            </m:ctrlPr>
          </m:sSubPr>
          <m:e>
            <m:r>
              <w:rPr>
                <w:rFonts w:ascii="Cambria Math" w:hAnsi="Cambria Math"/>
                <w:i/>
                <w:sz w:val="28"/>
                <w:szCs w:val="28"/>
              </w:rPr>
              <w:sym w:font="Symbol" w:char="F064"/>
            </m:r>
            <m:r>
              <w:rPr>
                <w:rFonts w:ascii="Cambria Math" w:hAnsi="Cambria Math"/>
                <w:i/>
                <w:sz w:val="28"/>
                <w:szCs w:val="28"/>
              </w:rPr>
              <w:sym w:font="Symbol" w:char="F06C"/>
            </m:r>
          </m:e>
          <m:sub>
            <m:r>
              <w:rPr>
                <w:rFonts w:ascii="Cambria Math" w:hAnsi="Cambria Math"/>
                <w:sz w:val="28"/>
                <w:szCs w:val="28"/>
              </w:rPr>
              <m:t>q</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5</m:t>
            </m:r>
            <m:r>
              <w:rPr>
                <w:rFonts w:ascii="Cambria Math" w:hAnsi="Cambria Math"/>
                <w:i/>
                <w:sz w:val="28"/>
                <w:szCs w:val="28"/>
              </w:rPr>
              <w:sym w:font="Symbol" w:char="F0D7"/>
            </m:r>
            <m:r>
              <w:rPr>
                <w:rFonts w:ascii="Cambria Math" w:hAnsi="Cambria Math"/>
                <w:sz w:val="28"/>
                <w:szCs w:val="28"/>
              </w:rPr>
              <m:t>10</m:t>
            </m:r>
          </m:e>
          <m:sup>
            <m:r>
              <w:rPr>
                <w:rFonts w:ascii="Cambria Math" w:hAnsi="Cambria Math"/>
                <w:sz w:val="28"/>
                <w:szCs w:val="28"/>
              </w:rPr>
              <m:t>-5</m:t>
            </m:r>
          </m:sup>
        </m:sSup>
        <m:r>
          <w:rPr>
            <w:rFonts w:ascii="Cambria Math" w:hAnsi="Cambria Math"/>
            <w:sz w:val="28"/>
            <w:szCs w:val="28"/>
          </w:rPr>
          <m:t>нм</m:t>
        </m:r>
      </m:oMath>
      <w:r w:rsidRPr="00B02C85">
        <w:rPr>
          <w:sz w:val="28"/>
          <w:szCs w:val="28"/>
        </w:rPr>
        <w:t>.</w:t>
      </w:r>
    </w:p>
    <w:p w:rsidR="00327C3E" w:rsidRPr="00B02C85" w:rsidRDefault="00327C3E" w:rsidP="00327C3E">
      <w:pPr>
        <w:jc w:val="both"/>
        <w:rPr>
          <w:sz w:val="28"/>
          <w:szCs w:val="28"/>
        </w:rPr>
      </w:pPr>
    </w:p>
    <w:p w:rsidR="00327C3E" w:rsidRPr="00B02C85" w:rsidRDefault="00327C3E" w:rsidP="00F228AD">
      <w:pPr>
        <w:jc w:val="both"/>
        <w:rPr>
          <w:sz w:val="28"/>
          <w:szCs w:val="28"/>
        </w:rPr>
      </w:pPr>
    </w:p>
    <w:p w:rsidR="004D03A1" w:rsidRPr="00B02C85" w:rsidRDefault="004D03A1" w:rsidP="00263A9C">
      <w:pPr>
        <w:pStyle w:val="1"/>
        <w:pageBreakBefore/>
        <w:jc w:val="center"/>
        <w:rPr>
          <w:rFonts w:ascii="Times New Roman" w:hAnsi="Times New Roman"/>
          <w:szCs w:val="28"/>
        </w:rPr>
      </w:pPr>
      <w:r w:rsidRPr="00B02C85">
        <w:rPr>
          <w:rFonts w:ascii="Times New Roman" w:hAnsi="Times New Roman"/>
          <w:szCs w:val="28"/>
        </w:rPr>
        <w:lastRenderedPageBreak/>
        <w:t>Д</w:t>
      </w:r>
      <w:r w:rsidR="00323A16">
        <w:rPr>
          <w:rFonts w:ascii="Times New Roman" w:hAnsi="Times New Roman"/>
          <w:szCs w:val="28"/>
        </w:rPr>
        <w:t>ИФРАКЦІЙНА ТЕОРІЯ ОПТИЧНИХ РЕЗОНАТОРІВ</w:t>
      </w:r>
    </w:p>
    <w:p w:rsidR="004D03A1" w:rsidRPr="00B02C85" w:rsidRDefault="004D03A1" w:rsidP="004D03A1">
      <w:pPr>
        <w:pStyle w:val="2"/>
        <w:jc w:val="center"/>
        <w:rPr>
          <w:rFonts w:ascii="Times New Roman" w:hAnsi="Times New Roman"/>
          <w:color w:val="auto"/>
          <w:sz w:val="28"/>
          <w:szCs w:val="28"/>
        </w:rPr>
      </w:pPr>
      <w:r w:rsidRPr="00B02C85">
        <w:rPr>
          <w:rFonts w:ascii="Times New Roman" w:hAnsi="Times New Roman"/>
          <w:color w:val="auto"/>
          <w:sz w:val="28"/>
          <w:szCs w:val="28"/>
        </w:rPr>
        <w:t>Вплив дифракції на формування поперечних мод</w:t>
      </w:r>
    </w:p>
    <w:p w:rsidR="004D03A1" w:rsidRPr="00B02C85" w:rsidRDefault="004D03A1" w:rsidP="004D03A1">
      <w:pPr>
        <w:jc w:val="both"/>
        <w:rPr>
          <w:sz w:val="28"/>
          <w:szCs w:val="28"/>
        </w:rPr>
      </w:pPr>
      <w:r w:rsidRPr="00B02C85">
        <w:rPr>
          <w:sz w:val="28"/>
          <w:szCs w:val="28"/>
        </w:rPr>
        <w:tab/>
        <w:t xml:space="preserve">Розглянутий в попередньому розділі підхід базувався на теорії закритих резонаторів, висновки з якої переносились і на оптичний резонатор, що розглядався як граничний випадок закритого резонатора. У відповідності з цією теорією (вирази (2.1) (2.5)) моди випромінювання відкритого резонатора утворюються плоскими хвилями з однорідним розподілом поля по фронту. Однак у відкритому резонаторі на формування випромінювання в оптичному резонаторі суттєво впливає дифракція. Тому у відкритому резонаторі не можуть існувати плоскі хвилі з однорідним розподілом амплітуди електричного поля по поверхні дзеркал. Якщо припустити, що на одному з плоских дзеркал виник такий однорідний розподіл, то при розповсюдженні випромінювання в напрямі до іншого дзеркала його фронт розшириться внаслідок дифракції і обріжеться при відбитті на краях цього дзеркала. Внаслідок цього периферійна частина пучка зазнає втрат. Цей процес повторюватиметься при кожному наступному відбитті. </w:t>
      </w:r>
    </w:p>
    <w:tbl>
      <w:tblPr>
        <w:tblpPr w:leftFromText="180" w:rightFromText="180" w:vertAnchor="text" w:tblpY="1"/>
        <w:tblOverlap w:val="never"/>
        <w:tblW w:w="0" w:type="auto"/>
        <w:tblLook w:val="04A0" w:firstRow="1" w:lastRow="0" w:firstColumn="1" w:lastColumn="0" w:noHBand="0" w:noVBand="1"/>
      </w:tblPr>
      <w:tblGrid>
        <w:gridCol w:w="3426"/>
      </w:tblGrid>
      <w:tr w:rsidR="004D03A1" w:rsidRPr="00B02C85" w:rsidTr="004D03A1">
        <w:tc>
          <w:tcPr>
            <w:tcW w:w="3227" w:type="dxa"/>
          </w:tcPr>
          <w:p w:rsidR="004D03A1" w:rsidRPr="00B02C85" w:rsidRDefault="004D03A1" w:rsidP="004D03A1">
            <w:pPr>
              <w:rPr>
                <w:sz w:val="28"/>
                <w:szCs w:val="28"/>
              </w:rPr>
            </w:pPr>
            <w:r w:rsidRPr="00B02C85">
              <w:rPr>
                <w:noProof/>
                <w:sz w:val="28"/>
                <w:szCs w:val="28"/>
                <w:lang w:eastAsia="uk-UA"/>
              </w:rPr>
              <w:drawing>
                <wp:inline distT="0" distB="0" distL="0" distR="0" wp14:anchorId="1BEC4A73" wp14:editId="52F0D72C">
                  <wp:extent cx="2029645" cy="1353097"/>
                  <wp:effectExtent l="0" t="0" r="8890" b="0"/>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фракція на співосних отворах.png"/>
                          <pic:cNvPicPr/>
                        </pic:nvPicPr>
                        <pic:blipFill>
                          <a:blip r:embed="rId358">
                            <a:extLst>
                              <a:ext uri="{28A0092B-C50C-407E-A947-70E740481C1C}">
                                <a14:useLocalDpi xmlns:a14="http://schemas.microsoft.com/office/drawing/2010/main" val="0"/>
                              </a:ext>
                            </a:extLst>
                          </a:blip>
                          <a:stretch>
                            <a:fillRect/>
                          </a:stretch>
                        </pic:blipFill>
                        <pic:spPr>
                          <a:xfrm>
                            <a:off x="0" y="0"/>
                            <a:ext cx="2029645" cy="1353097"/>
                          </a:xfrm>
                          <a:prstGeom prst="rect">
                            <a:avLst/>
                          </a:prstGeom>
                        </pic:spPr>
                      </pic:pic>
                    </a:graphicData>
                  </a:graphic>
                </wp:inline>
              </w:drawing>
            </w:r>
          </w:p>
        </w:tc>
      </w:tr>
      <w:tr w:rsidR="004D03A1" w:rsidRPr="00B02C85" w:rsidTr="004D03A1">
        <w:trPr>
          <w:trHeight w:val="1204"/>
        </w:trPr>
        <w:tc>
          <w:tcPr>
            <w:tcW w:w="3227" w:type="dxa"/>
          </w:tcPr>
          <w:p w:rsidR="004D03A1" w:rsidRPr="00B02C85" w:rsidRDefault="004D03A1" w:rsidP="004D03A1">
            <w:pPr>
              <w:jc w:val="both"/>
            </w:pPr>
            <w:r w:rsidRPr="00B02C85">
              <w:t xml:space="preserve">Рис.3.1. Еквівалентність почергового відбиття (а) випромінювання дзеркалами резонатора і проходження ним системи </w:t>
            </w:r>
            <w:proofErr w:type="spellStart"/>
            <w:r w:rsidRPr="00B02C85">
              <w:t>співосних</w:t>
            </w:r>
            <w:proofErr w:type="spellEnd"/>
            <w:r w:rsidRPr="00B02C85">
              <w:t xml:space="preserve"> отворів (б).</w:t>
            </w:r>
          </w:p>
          <w:p w:rsidR="003A12E9" w:rsidRPr="00B02C85" w:rsidRDefault="003A12E9" w:rsidP="004D03A1">
            <w:pPr>
              <w:jc w:val="both"/>
            </w:pPr>
          </w:p>
        </w:tc>
      </w:tr>
    </w:tbl>
    <w:p w:rsidR="004D03A1" w:rsidRPr="00B02C85" w:rsidRDefault="004D03A1" w:rsidP="004D03A1">
      <w:pPr>
        <w:ind w:firstLine="720"/>
        <w:jc w:val="both"/>
        <w:rPr>
          <w:sz w:val="28"/>
          <w:szCs w:val="28"/>
        </w:rPr>
      </w:pPr>
      <w:r w:rsidRPr="00B02C85">
        <w:rPr>
          <w:sz w:val="28"/>
          <w:szCs w:val="28"/>
        </w:rPr>
        <w:t xml:space="preserve">Розповсюдження випромінювання між дзеркалами резонатора еквівалентне проходженню пучка випромінювання через систему </w:t>
      </w:r>
      <w:proofErr w:type="spellStart"/>
      <w:r w:rsidRPr="00B02C85">
        <w:rPr>
          <w:sz w:val="28"/>
          <w:szCs w:val="28"/>
        </w:rPr>
        <w:t>співосних</w:t>
      </w:r>
      <w:proofErr w:type="spellEnd"/>
      <w:r w:rsidRPr="00B02C85">
        <w:rPr>
          <w:sz w:val="28"/>
          <w:szCs w:val="28"/>
        </w:rPr>
        <w:t xml:space="preserve"> отворів діаметром 2</w:t>
      </w:r>
      <w:r w:rsidRPr="00B02C85">
        <w:rPr>
          <w:position w:val="-6"/>
          <w:sz w:val="28"/>
          <w:szCs w:val="28"/>
        </w:rPr>
        <w:object w:dxaOrig="200" w:dyaOrig="220">
          <v:shape id="_x0000_i1182" type="#_x0000_t75" style="width:9.5pt;height:11.1pt" o:ole="" fillcolor="window">
            <v:imagedata r:id="rId359" o:title=""/>
          </v:shape>
          <o:OLEObject Type="Embed" ProgID="Equation.3" ShapeID="_x0000_i1182" DrawAspect="Content" ObjectID="_1560134782" r:id="rId360"/>
        </w:object>
      </w:r>
      <w:r w:rsidRPr="00B02C85">
        <w:rPr>
          <w:sz w:val="28"/>
          <w:szCs w:val="28"/>
        </w:rPr>
        <w:t xml:space="preserve"> рівним діаметру дзеркал і розташованим на відстані </w:t>
      </w:r>
      <w:r w:rsidRPr="00B02C85">
        <w:rPr>
          <w:position w:val="-6"/>
          <w:sz w:val="28"/>
          <w:szCs w:val="28"/>
        </w:rPr>
        <w:object w:dxaOrig="200" w:dyaOrig="279">
          <v:shape id="_x0000_i1183" type="#_x0000_t75" style="width:9.5pt;height:14.25pt" o:ole="" fillcolor="window">
            <v:imagedata r:id="rId361" o:title=""/>
          </v:shape>
          <o:OLEObject Type="Embed" ProgID="Equation.3" ShapeID="_x0000_i1183" DrawAspect="Content" ObjectID="_1560134783" r:id="rId362"/>
        </w:object>
      </w:r>
      <w:r w:rsidRPr="00B02C85">
        <w:rPr>
          <w:sz w:val="28"/>
          <w:szCs w:val="28"/>
        </w:rPr>
        <w:t xml:space="preserve"> рівній довжині резонатора (рис. 3.1). При кожному проходженні отвору дифракція на ньому  розширюватиме пучок і він частково екрануватиметься наступним отвором. В результаті багатократного проходження отворів (еквівалентного багатократному відбиттю від дзеркал) відбуватиметься дифракційне розтікання енергії від осі до краю пучка де відбуватиметься втрата енергії через екранування.  Оскільки при кожному проході отвору дифракційні втрати енергії хвилі зосереджені на краю фронту, то після багатьох відбиттів розподіл енергії набуватиме форми, що характеризується швидким спаданням амплітуди електромагнітних коливань до країв дзеркал. Можна чекати, що після багатьох актів відбивань і дифракції настане момент, коли розподіл поля по перетину пучка перестане змінюватися. Така конфігурація електромагнітного поля, яка не змінюється при відбиваннях випромінювання від дзеркал є власним типом коливань – модою електромагнітного поля в відкритому резонаторі. Оскільки коливання, які виникають таким чином, стосуються розподілу поля в поперечному перерізі пучка, то вони відповідають поперечним модам оптичного резонатора.</w:t>
      </w:r>
    </w:p>
    <w:p w:rsidR="004D03A1" w:rsidRPr="00B02C85" w:rsidRDefault="004D03A1" w:rsidP="004D03A1">
      <w:pPr>
        <w:jc w:val="both"/>
        <w:rPr>
          <w:sz w:val="28"/>
          <w:szCs w:val="28"/>
        </w:rPr>
      </w:pPr>
      <w:r w:rsidRPr="00B02C85">
        <w:rPr>
          <w:sz w:val="28"/>
          <w:szCs w:val="28"/>
        </w:rPr>
        <w:tab/>
        <w:t xml:space="preserve">Таким чином поперечні моди відкритого резонатора це такі самоузгоджені конфігурації електромагнітного поля в поперечному перерізі пучка, які після виникнення в резонаторі не змінюються при відбиваннях і </w:t>
      </w:r>
      <w:r w:rsidRPr="00B02C85">
        <w:rPr>
          <w:sz w:val="28"/>
          <w:szCs w:val="28"/>
        </w:rPr>
        <w:lastRenderedPageBreak/>
        <w:t xml:space="preserve">дифракції на дзеркалах. Кількість таких мод обмежена. Вона обмежується дифракційними втратами, які стрімко зростають із збільшенням порядку моди із-за наближення максимумів розподілу поля до краї дзеркала. Приклади розподілів поля в різних поперечних модах схематично були наведені на рис. 2.4.  </w:t>
      </w:r>
    </w:p>
    <w:p w:rsidR="004D03A1" w:rsidRPr="00B02C85" w:rsidRDefault="004D03A1" w:rsidP="004D03A1">
      <w:pPr>
        <w:pStyle w:val="2"/>
        <w:jc w:val="center"/>
        <w:rPr>
          <w:rFonts w:ascii="Times New Roman" w:hAnsi="Times New Roman"/>
          <w:color w:val="auto"/>
          <w:sz w:val="28"/>
          <w:szCs w:val="28"/>
        </w:rPr>
      </w:pPr>
      <w:r w:rsidRPr="00B02C85">
        <w:rPr>
          <w:rFonts w:ascii="Times New Roman" w:hAnsi="Times New Roman"/>
          <w:color w:val="auto"/>
          <w:sz w:val="28"/>
          <w:szCs w:val="28"/>
        </w:rPr>
        <w:t xml:space="preserve">Метод </w:t>
      </w:r>
      <w:proofErr w:type="spellStart"/>
      <w:r w:rsidRPr="00B02C85">
        <w:rPr>
          <w:rFonts w:ascii="Times New Roman" w:hAnsi="Times New Roman"/>
          <w:color w:val="auto"/>
          <w:sz w:val="28"/>
          <w:szCs w:val="28"/>
        </w:rPr>
        <w:t>Фокса-Лі</w:t>
      </w:r>
      <w:proofErr w:type="spellEnd"/>
      <w:r w:rsidRPr="00B02C85">
        <w:rPr>
          <w:rFonts w:ascii="Times New Roman" w:hAnsi="Times New Roman"/>
          <w:color w:val="auto"/>
          <w:sz w:val="28"/>
          <w:szCs w:val="28"/>
        </w:rPr>
        <w:t xml:space="preserve"> і його застосування до плоско-паралельного резонатора</w:t>
      </w:r>
    </w:p>
    <w:p w:rsidR="004D03A1" w:rsidRPr="00B02C85" w:rsidRDefault="004D03A1" w:rsidP="004D03A1">
      <w:pPr>
        <w:jc w:val="both"/>
        <w:rPr>
          <w:sz w:val="28"/>
          <w:szCs w:val="28"/>
        </w:rPr>
      </w:pPr>
      <w:r w:rsidRPr="00B02C85">
        <w:rPr>
          <w:noProof/>
          <w:sz w:val="28"/>
          <w:szCs w:val="28"/>
          <w:lang w:eastAsia="uk-UA"/>
        </w:rPr>
        <mc:AlternateContent>
          <mc:Choice Requires="wps">
            <w:drawing>
              <wp:anchor distT="0" distB="0" distL="114300" distR="114300" simplePos="0" relativeHeight="251690496" behindDoc="0" locked="0" layoutInCell="1" allowOverlap="1" wp14:anchorId="7C7B9211" wp14:editId="2B9F8346">
                <wp:simplePos x="0" y="0"/>
                <wp:positionH relativeFrom="column">
                  <wp:posOffset>-80010</wp:posOffset>
                </wp:positionH>
                <wp:positionV relativeFrom="paragraph">
                  <wp:posOffset>1880870</wp:posOffset>
                </wp:positionV>
                <wp:extent cx="2628900" cy="523875"/>
                <wp:effectExtent l="0" t="0" r="0" b="9525"/>
                <wp:wrapSquare wrapText="bothSides"/>
                <wp:docPr id="80"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3674" w:rsidRPr="00B1516C" w:rsidRDefault="00773674" w:rsidP="004D03A1">
                            <w:pPr>
                              <w:jc w:val="both"/>
                              <w:rPr>
                                <w:lang w:val="ru-RU"/>
                              </w:rPr>
                            </w:pPr>
                            <w:r>
                              <w:t>Рис. 3.2</w:t>
                            </w:r>
                            <w:r w:rsidRPr="00B1516C">
                              <w:t xml:space="preserve">. </w:t>
                            </w:r>
                            <w:r>
                              <w:t xml:space="preserve">До розрахунку розподілу поля на дзеркалах.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0" o:spid="_x0000_s1072" type="#_x0000_t202" style="position:absolute;left:0;text-align:left;margin-left:-6.3pt;margin-top:148.1pt;width:207pt;height:41.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" stroked="f">
                <v:textbox>
                  <w:txbxContent>
                    <w:p w:rsidR="00773674" w:rsidRPr="00B1516C" w:rsidRDefault="00773674" w:rsidP="004D03A1">
                      <w:pPr>
                        <w:jc w:val="both"/>
                        <w:rPr>
                          <w:lang w:val="ru-RU"/>
                        </w:rPr>
                      </w:pPr>
                      <w:r>
                        <w:t>Рис. 3.2</w:t>
                      </w:r>
                      <w:r w:rsidRPr="00B1516C">
                        <w:t xml:space="preserve">. </w:t>
                      </w:r>
                      <w:r>
                        <w:t xml:space="preserve">До розрахунку розподілу поля на дзеркалах. </w:t>
                      </w:r>
                    </w:p>
                  </w:txbxContent>
                </v:textbox>
                <w10:wrap type="square"/>
              </v:shape>
            </w:pict>
          </mc:Fallback>
        </mc:AlternateContent>
      </w:r>
      <w:r w:rsidR="00773674">
        <w:rPr>
          <w:sz w:val="28"/>
          <w:szCs w:val="28"/>
        </w:rPr>
        <w:pict>
          <v:shape id="_x0000_s1170" type="#_x0000_t75" style="position:absolute;left:0;text-align:left;margin-left:-3pt;margin-top:41.7pt;width:201.45pt;height:99.05pt;z-index:251689472;mso-position-horizontal-relative:text;mso-position-vertical-relative:text" o:allowincell="f">
            <v:imagedata r:id="rId363" o:title=""/>
            <w10:wrap type="square"/>
          </v:shape>
          <o:OLEObject Type="Embed" ProgID="Photoshop.Image.4" ShapeID="_x0000_s1170" DrawAspect="Content" ObjectID="_1560134913" r:id="rId364">
            <o:FieldCodes>\s</o:FieldCodes>
          </o:OLEObject>
        </w:pict>
      </w:r>
      <w:r w:rsidRPr="00B02C85">
        <w:rPr>
          <w:sz w:val="28"/>
          <w:szCs w:val="28"/>
        </w:rPr>
        <w:tab/>
        <w:t xml:space="preserve">Виникнення поперечних мод в відкритому резонаторі вперше було розглянуто </w:t>
      </w:r>
      <w:proofErr w:type="spellStart"/>
      <w:r w:rsidRPr="00B02C85">
        <w:rPr>
          <w:sz w:val="28"/>
          <w:szCs w:val="28"/>
        </w:rPr>
        <w:t>Фоксом</w:t>
      </w:r>
      <w:proofErr w:type="spellEnd"/>
      <w:r w:rsidRPr="00B02C85">
        <w:rPr>
          <w:sz w:val="28"/>
          <w:szCs w:val="28"/>
        </w:rPr>
        <w:t xml:space="preserve"> і Лі в 1961 р. Вони розробили досить простий і наглядний метод обчислення розподілу поля на дзеркалах і встановлення поперечних мод відкритого плоско-паралельного резонатора. Цей підхід згодом було успішно застосовано і для розрахунку поля сферичних резонаторів. Сутність цього методу в наступному.</w:t>
      </w:r>
    </w:p>
    <w:p w:rsidR="004D03A1" w:rsidRPr="00B02C85" w:rsidRDefault="004D03A1" w:rsidP="004D03A1">
      <w:pPr>
        <w:jc w:val="both"/>
        <w:rPr>
          <w:sz w:val="28"/>
          <w:szCs w:val="28"/>
        </w:rPr>
      </w:pPr>
      <w:r w:rsidRPr="00B02C85">
        <w:rPr>
          <w:sz w:val="28"/>
          <w:szCs w:val="28"/>
        </w:rPr>
        <w:tab/>
        <w:t>Нехай на плоскому дзеркалі З1 розміром 2a</w:t>
      </w:r>
      <w:r w:rsidRPr="00B02C85">
        <w:rPr>
          <w:sz w:val="28"/>
          <w:szCs w:val="28"/>
        </w:rPr>
        <w:sym w:font="Symbol" w:char="F0B7"/>
      </w:r>
      <w:r w:rsidRPr="00B02C85">
        <w:rPr>
          <w:sz w:val="28"/>
          <w:szCs w:val="28"/>
        </w:rPr>
        <w:t xml:space="preserve">2b амплітуда напруженості електричного поля задається функцією </w:t>
      </w:r>
      <w:r w:rsidRPr="00B02C85">
        <w:rPr>
          <w:position w:val="-10"/>
          <w:sz w:val="28"/>
          <w:szCs w:val="28"/>
        </w:rPr>
        <w:object w:dxaOrig="780" w:dyaOrig="320">
          <v:shape id="_x0000_i1184" type="#_x0000_t75" style="width:38.75pt;height:15.8pt" o:ole="" fillcolor="window">
            <v:imagedata r:id="rId365" o:title=""/>
          </v:shape>
          <o:OLEObject Type="Embed" ProgID="Equation.3" ShapeID="_x0000_i1184" DrawAspect="Content" ObjectID="_1560134784" r:id="rId366"/>
        </w:object>
      </w:r>
      <w:r w:rsidRPr="00B02C85">
        <w:rPr>
          <w:sz w:val="28"/>
          <w:szCs w:val="28"/>
        </w:rPr>
        <w:t xml:space="preserve">(рис.3.2). Для простоти вважатимемо поле лінійно поляризованим. Напруженість </w:t>
      </w:r>
      <w:r w:rsidRPr="00B02C85">
        <w:rPr>
          <w:position w:val="-14"/>
          <w:sz w:val="28"/>
          <w:szCs w:val="28"/>
        </w:rPr>
        <w:object w:dxaOrig="920" w:dyaOrig="400">
          <v:shape id="_x0000_i1185" type="#_x0000_t75" style="width:45.9pt;height:20.55pt" o:ole="">
            <v:imagedata r:id="rId367" o:title=""/>
          </v:shape>
          <o:OLEObject Type="Embed" ProgID="Equation.DSMT4" ShapeID="_x0000_i1185" DrawAspect="Content" ObjectID="_1560134785" r:id="rId368"/>
        </w:object>
      </w:r>
      <w:r w:rsidRPr="00B02C85">
        <w:rPr>
          <w:sz w:val="28"/>
          <w:szCs w:val="28"/>
        </w:rPr>
        <w:t xml:space="preserve"> поля на другому дзеркалі можна обчислити за допомогою дифракційного інтегралу </w:t>
      </w:r>
      <w:proofErr w:type="spellStart"/>
      <w:r w:rsidRPr="00B02C85">
        <w:rPr>
          <w:sz w:val="28"/>
          <w:szCs w:val="28"/>
        </w:rPr>
        <w:t>Френеля-Кірхгофа</w:t>
      </w:r>
      <w:proofErr w:type="spellEnd"/>
      <w:r w:rsidRPr="00B02C85">
        <w:rPr>
          <w:sz w:val="28"/>
          <w:szCs w:val="28"/>
        </w:rPr>
        <w:t>:</w:t>
      </w:r>
    </w:p>
    <w:p w:rsidR="004D03A1" w:rsidRPr="00B02C85" w:rsidRDefault="004D03A1" w:rsidP="004D03A1">
      <w:pPr>
        <w:ind w:left="2160"/>
        <w:jc w:val="right"/>
        <w:rPr>
          <w:sz w:val="28"/>
          <w:szCs w:val="28"/>
        </w:rPr>
      </w:pPr>
      <w:r w:rsidRPr="00B02C85">
        <w:rPr>
          <w:position w:val="-32"/>
          <w:sz w:val="28"/>
          <w:szCs w:val="28"/>
        </w:rPr>
        <w:object w:dxaOrig="4480" w:dyaOrig="760">
          <v:shape id="_x0000_i1186" type="#_x0000_t75" style="width:223.9pt;height:38pt" o:ole="" fillcolor="window">
            <v:imagedata r:id="rId369" o:title=""/>
          </v:shape>
          <o:OLEObject Type="Embed" ProgID="Equation.3" ShapeID="_x0000_i1186" DrawAspect="Content" ObjectID="_1560134786" r:id="rId370"/>
        </w:object>
      </w:r>
      <w:r w:rsidRPr="00B02C85">
        <w:rPr>
          <w:sz w:val="28"/>
          <w:szCs w:val="28"/>
        </w:rPr>
        <w:t xml:space="preserve">, </w:t>
      </w:r>
      <w:r w:rsidRPr="00B02C85">
        <w:rPr>
          <w:sz w:val="28"/>
          <w:szCs w:val="28"/>
        </w:rPr>
        <w:tab/>
      </w:r>
      <w:r w:rsidRPr="00B02C85">
        <w:rPr>
          <w:sz w:val="28"/>
          <w:szCs w:val="28"/>
        </w:rPr>
        <w:tab/>
        <w:t xml:space="preserve"> (3.1)</w:t>
      </w:r>
    </w:p>
    <w:p w:rsidR="004D03A1" w:rsidRPr="00B02C85" w:rsidRDefault="004D03A1" w:rsidP="004D03A1">
      <w:pPr>
        <w:jc w:val="both"/>
        <w:rPr>
          <w:sz w:val="28"/>
          <w:szCs w:val="28"/>
        </w:rPr>
      </w:pPr>
      <w:r w:rsidRPr="00B02C85">
        <w:rPr>
          <w:sz w:val="28"/>
          <w:szCs w:val="28"/>
        </w:rPr>
        <w:t xml:space="preserve">де </w:t>
      </w:r>
      <w:r w:rsidRPr="00B02C85">
        <w:rPr>
          <w:position w:val="-6"/>
          <w:sz w:val="28"/>
          <w:szCs w:val="28"/>
        </w:rPr>
        <w:object w:dxaOrig="200" w:dyaOrig="279">
          <v:shape id="_x0000_i1187" type="#_x0000_t75" style="width:9.5pt;height:14.25pt" o:ole="" fillcolor="window">
            <v:imagedata r:id="rId371" o:title=""/>
          </v:shape>
          <o:OLEObject Type="Embed" ProgID="Equation.3" ShapeID="_x0000_i1187" DrawAspect="Content" ObjectID="_1560134787" r:id="rId372"/>
        </w:object>
      </w:r>
      <w:r w:rsidRPr="00B02C85">
        <w:rPr>
          <w:position w:val="-6"/>
          <w:sz w:val="28"/>
          <w:szCs w:val="28"/>
        </w:rPr>
        <w:t xml:space="preserve"> </w:t>
      </w:r>
      <w:r w:rsidRPr="00B02C85">
        <w:rPr>
          <w:sz w:val="28"/>
          <w:szCs w:val="28"/>
        </w:rPr>
        <w:t xml:space="preserve">– хвильовий вектор, </w:t>
      </w:r>
      <w:r w:rsidRPr="00B02C85">
        <w:rPr>
          <w:position w:val="-10"/>
          <w:sz w:val="28"/>
          <w:szCs w:val="28"/>
        </w:rPr>
        <w:object w:dxaOrig="240" w:dyaOrig="260">
          <v:shape id="_x0000_i1188" type="#_x0000_t75" style="width:11.85pt;height:12.65pt" o:ole="" fillcolor="window">
            <v:imagedata r:id="rId373" o:title=""/>
          </v:shape>
          <o:OLEObject Type="Embed" ProgID="Equation.3" ShapeID="_x0000_i1188" DrawAspect="Content" ObjectID="_1560134788" r:id="rId374"/>
        </w:object>
      </w:r>
      <w:r w:rsidRPr="00B02C85">
        <w:rPr>
          <w:position w:val="-10"/>
          <w:sz w:val="28"/>
          <w:szCs w:val="28"/>
        </w:rPr>
        <w:t xml:space="preserve"> </w:t>
      </w:r>
      <w:r w:rsidRPr="00B02C85">
        <w:rPr>
          <w:sz w:val="28"/>
          <w:szCs w:val="28"/>
        </w:rPr>
        <w:t xml:space="preserve">– відстань від точки випромінювання на дзеркалі З1 до точки спостереження на дзеркалі З2, </w:t>
      </w:r>
      <w:r w:rsidRPr="00B02C85">
        <w:rPr>
          <w:position w:val="-6"/>
          <w:sz w:val="28"/>
          <w:szCs w:val="28"/>
        </w:rPr>
        <w:object w:dxaOrig="200" w:dyaOrig="279">
          <v:shape id="_x0000_i1189" type="#_x0000_t75" style="width:9.5pt;height:14.25pt" o:ole="" fillcolor="window">
            <v:imagedata r:id="rId375" o:title=""/>
          </v:shape>
          <o:OLEObject Type="Embed" ProgID="Equation.3" ShapeID="_x0000_i1189" DrawAspect="Content" ObjectID="_1560134789" r:id="rId376"/>
        </w:object>
      </w:r>
      <w:r w:rsidRPr="00B02C85">
        <w:rPr>
          <w:position w:val="-6"/>
          <w:sz w:val="28"/>
          <w:szCs w:val="28"/>
        </w:rPr>
        <w:t xml:space="preserve"> </w:t>
      </w:r>
      <w:r w:rsidRPr="00B02C85">
        <w:rPr>
          <w:sz w:val="28"/>
          <w:szCs w:val="28"/>
        </w:rPr>
        <w:t xml:space="preserve">– кут, який утворює відрізок </w:t>
      </w:r>
      <w:r w:rsidRPr="00B02C85">
        <w:rPr>
          <w:position w:val="-10"/>
          <w:sz w:val="28"/>
          <w:szCs w:val="28"/>
        </w:rPr>
        <w:object w:dxaOrig="240" w:dyaOrig="260">
          <v:shape id="_x0000_i1190" type="#_x0000_t75" style="width:11.85pt;height:12.65pt" o:ole="" fillcolor="window">
            <v:imagedata r:id="rId373" o:title=""/>
          </v:shape>
          <o:OLEObject Type="Embed" ProgID="Equation.3" ShapeID="_x0000_i1190" DrawAspect="Content" ObjectID="_1560134790" r:id="rId377"/>
        </w:object>
      </w:r>
      <w:r w:rsidRPr="00B02C85">
        <w:rPr>
          <w:sz w:val="28"/>
          <w:szCs w:val="28"/>
        </w:rPr>
        <w:t xml:space="preserve"> з віссю резонатора (нормаллю до дзеркал). Оскільки в цьому інтегралі поля від різних ділянок дзеркала З1 </w:t>
      </w:r>
      <w:proofErr w:type="spellStart"/>
      <w:r w:rsidRPr="00B02C85">
        <w:rPr>
          <w:sz w:val="28"/>
          <w:szCs w:val="28"/>
        </w:rPr>
        <w:t>сумуються</w:t>
      </w:r>
      <w:proofErr w:type="spellEnd"/>
      <w:r w:rsidRPr="00B02C85">
        <w:rPr>
          <w:sz w:val="28"/>
          <w:szCs w:val="28"/>
        </w:rPr>
        <w:t xml:space="preserve"> </w:t>
      </w:r>
      <w:proofErr w:type="spellStart"/>
      <w:r w:rsidRPr="00B02C85">
        <w:rPr>
          <w:sz w:val="28"/>
          <w:szCs w:val="28"/>
        </w:rPr>
        <w:t>скалярно</w:t>
      </w:r>
      <w:proofErr w:type="spellEnd"/>
      <w:r w:rsidRPr="00B02C85">
        <w:rPr>
          <w:sz w:val="28"/>
          <w:szCs w:val="28"/>
        </w:rPr>
        <w:t xml:space="preserve">, то ця формула застосовна при умові </w:t>
      </w:r>
      <w:r w:rsidRPr="00B02C85">
        <w:rPr>
          <w:position w:val="-10"/>
          <w:sz w:val="28"/>
          <w:szCs w:val="28"/>
        </w:rPr>
        <w:object w:dxaOrig="1460" w:dyaOrig="320">
          <v:shape id="_x0000_i1191" type="#_x0000_t75" style="width:72.8pt;height:15.8pt" o:ole="" fillcolor="window">
            <v:imagedata r:id="rId378" o:title=""/>
          </v:shape>
          <o:OLEObject Type="Embed" ProgID="Equation.3" ShapeID="_x0000_i1191" DrawAspect="Content" ObjectID="_1560134791" r:id="rId379"/>
        </w:object>
      </w:r>
      <w:r w:rsidRPr="00B02C85">
        <w:rPr>
          <w:sz w:val="28"/>
          <w:szCs w:val="28"/>
        </w:rPr>
        <w:t xml:space="preserve">– в цьому випадку кут між векторами напруженості полів малий і ним можна нехтувати. В лазерних резонаторах ці умови виконуються дуже добре. Після </w:t>
      </w:r>
      <w:r w:rsidRPr="00B02C85">
        <w:rPr>
          <w:position w:val="-10"/>
          <w:sz w:val="28"/>
          <w:szCs w:val="28"/>
        </w:rPr>
        <w:object w:dxaOrig="240" w:dyaOrig="260">
          <v:shape id="_x0000_i1192" type="#_x0000_t75" style="width:11.85pt;height:12.65pt" o:ole="" fillcolor="window">
            <v:imagedata r:id="rId380" o:title=""/>
          </v:shape>
          <o:OLEObject Type="Embed" ProgID="Equation.3" ShapeID="_x0000_i1192" DrawAspect="Content" ObjectID="_1560134792" r:id="rId381"/>
        </w:object>
      </w:r>
      <w:r w:rsidRPr="00B02C85">
        <w:rPr>
          <w:sz w:val="28"/>
          <w:szCs w:val="28"/>
        </w:rPr>
        <w:t xml:space="preserve"> проходів резонатора поле на дзеркалі </w:t>
      </w:r>
      <w:r w:rsidRPr="00B02C85">
        <w:rPr>
          <w:position w:val="-14"/>
          <w:sz w:val="28"/>
          <w:szCs w:val="28"/>
        </w:rPr>
        <w:object w:dxaOrig="1020" w:dyaOrig="400">
          <v:shape id="_x0000_i1193" type="#_x0000_t75" style="width:50.65pt;height:20.55pt" o:ole="">
            <v:imagedata r:id="rId382" o:title=""/>
          </v:shape>
          <o:OLEObject Type="Embed" ProgID="Equation.DSMT4" ShapeID="_x0000_i1193" DrawAspect="Content" ObjectID="_1560134793" r:id="rId383"/>
        </w:object>
      </w:r>
      <w:r w:rsidRPr="00B02C85">
        <w:rPr>
          <w:sz w:val="28"/>
          <w:szCs w:val="28"/>
        </w:rPr>
        <w:t xml:space="preserve"> буде результатом дифракції на іншому дзеркалі, яке в свою чергу сформувалося за попередній прохід </w:t>
      </w:r>
      <w:r w:rsidRPr="00B02C85">
        <w:rPr>
          <w:position w:val="-14"/>
          <w:sz w:val="28"/>
          <w:szCs w:val="28"/>
        </w:rPr>
        <w:object w:dxaOrig="1060" w:dyaOrig="400">
          <v:shape id="_x0000_i1194" type="#_x0000_t75" style="width:53pt;height:20.55pt" o:ole="">
            <v:imagedata r:id="rId384" o:title=""/>
          </v:shape>
          <o:OLEObject Type="Embed" ProgID="Equation.DSMT4" ShapeID="_x0000_i1194" DrawAspect="Content" ObjectID="_1560134794" r:id="rId385"/>
        </w:object>
      </w:r>
      <w:r w:rsidRPr="00B02C85">
        <w:rPr>
          <w:sz w:val="28"/>
          <w:szCs w:val="28"/>
        </w:rPr>
        <w:t>. Вони пов’язані між собою цією ж формулою:</w:t>
      </w:r>
    </w:p>
    <w:p w:rsidR="004D03A1" w:rsidRPr="00B02C85" w:rsidRDefault="004D03A1" w:rsidP="004D03A1">
      <w:pPr>
        <w:jc w:val="right"/>
        <w:rPr>
          <w:sz w:val="28"/>
          <w:szCs w:val="28"/>
        </w:rPr>
      </w:pPr>
      <w:r w:rsidRPr="00B02C85">
        <w:rPr>
          <w:sz w:val="28"/>
          <w:szCs w:val="28"/>
        </w:rPr>
        <w:tab/>
      </w:r>
      <w:r w:rsidRPr="00B02C85">
        <w:rPr>
          <w:sz w:val="28"/>
          <w:szCs w:val="28"/>
        </w:rPr>
        <w:tab/>
      </w:r>
      <w:r w:rsidRPr="00B02C85">
        <w:rPr>
          <w:position w:val="-32"/>
          <w:sz w:val="28"/>
          <w:szCs w:val="28"/>
        </w:rPr>
        <w:object w:dxaOrig="4840" w:dyaOrig="760">
          <v:shape id="_x0000_i1195" type="#_x0000_t75" style="width:242.1pt;height:38pt" o:ole="" fillcolor="window">
            <v:imagedata r:id="rId386" o:title=""/>
          </v:shape>
          <o:OLEObject Type="Embed" ProgID="Equation.3" ShapeID="_x0000_i1195" DrawAspect="Content" ObjectID="_1560134795" r:id="rId387"/>
        </w:object>
      </w:r>
      <w:r w:rsidRPr="00B02C85">
        <w:rPr>
          <w:sz w:val="28"/>
          <w:szCs w:val="28"/>
        </w:rPr>
        <w:t>.</w:t>
      </w:r>
      <w:r w:rsidRPr="00B02C85">
        <w:rPr>
          <w:sz w:val="28"/>
          <w:szCs w:val="28"/>
        </w:rPr>
        <w:tab/>
      </w:r>
      <w:r w:rsidRPr="00B02C85">
        <w:rPr>
          <w:sz w:val="28"/>
          <w:szCs w:val="28"/>
        </w:rPr>
        <w:tab/>
      </w:r>
      <w:r w:rsidRPr="00B02C85">
        <w:rPr>
          <w:sz w:val="28"/>
          <w:szCs w:val="28"/>
        </w:rPr>
        <w:tab/>
        <w:t>(3.2)</w:t>
      </w:r>
    </w:p>
    <w:p w:rsidR="004D03A1" w:rsidRPr="00B02C85" w:rsidRDefault="004D03A1" w:rsidP="004D03A1">
      <w:pPr>
        <w:ind w:firstLine="720"/>
        <w:jc w:val="both"/>
        <w:rPr>
          <w:sz w:val="28"/>
          <w:szCs w:val="28"/>
        </w:rPr>
      </w:pPr>
      <w:r w:rsidRPr="00B02C85">
        <w:rPr>
          <w:sz w:val="28"/>
          <w:szCs w:val="28"/>
        </w:rPr>
        <w:t>Після багатьох проходів логічно припустити, що розподіл поля на дзеркалах буде зазнавати незначні зміни і з часом стане незмінним—стаціонарним. В цьому випадку поле при кожному новому проході буде змінюватись лише по амплітуді. Тому можна записати</w:t>
      </w:r>
    </w:p>
    <w:p w:rsidR="004D03A1" w:rsidRPr="00B02C85" w:rsidRDefault="004D03A1" w:rsidP="004D03A1">
      <w:pPr>
        <w:jc w:val="right"/>
        <w:rPr>
          <w:sz w:val="28"/>
          <w:szCs w:val="28"/>
        </w:rPr>
      </w:pPr>
      <w:r w:rsidRPr="00B02C85">
        <w:rPr>
          <w:sz w:val="28"/>
          <w:szCs w:val="28"/>
        </w:rPr>
        <w:tab/>
      </w:r>
      <w:r w:rsidRPr="00B02C85">
        <w:rPr>
          <w:sz w:val="28"/>
          <w:szCs w:val="28"/>
        </w:rPr>
        <w:tab/>
      </w:r>
      <w:r w:rsidRPr="00B02C85">
        <w:rPr>
          <w:position w:val="-30"/>
          <w:sz w:val="28"/>
          <w:szCs w:val="28"/>
        </w:rPr>
        <w:object w:dxaOrig="2260" w:dyaOrig="780">
          <v:shape id="_x0000_i1196" type="#_x0000_t75" style="width:113.15pt;height:38.75pt" o:ole="" fillcolor="window">
            <v:imagedata r:id="rId388" o:title=""/>
          </v:shape>
          <o:OLEObject Type="Embed" ProgID="Equation.3" ShapeID="_x0000_i1196" DrawAspect="Content" ObjectID="_1560134796" r:id="rId389"/>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(3.3)</w:t>
      </w:r>
    </w:p>
    <w:p w:rsidR="004D03A1" w:rsidRPr="00B02C85" w:rsidRDefault="004D03A1" w:rsidP="004D03A1">
      <w:pPr>
        <w:jc w:val="both"/>
        <w:rPr>
          <w:sz w:val="28"/>
          <w:szCs w:val="28"/>
        </w:rPr>
      </w:pPr>
      <w:r w:rsidRPr="00B02C85">
        <w:rPr>
          <w:sz w:val="28"/>
          <w:szCs w:val="28"/>
        </w:rPr>
        <w:lastRenderedPageBreak/>
        <w:t xml:space="preserve">де функція </w:t>
      </w:r>
      <w:r w:rsidRPr="00B02C85">
        <w:rPr>
          <w:position w:val="-10"/>
          <w:sz w:val="28"/>
          <w:szCs w:val="28"/>
        </w:rPr>
        <w:object w:dxaOrig="720" w:dyaOrig="320">
          <v:shape id="_x0000_i1197" type="#_x0000_t75" style="width:36.4pt;height:15.8pt" o:ole="" fillcolor="window">
            <v:imagedata r:id="rId390" o:title=""/>
          </v:shape>
          <o:OLEObject Type="Embed" ProgID="Equation.DSMT4" ShapeID="_x0000_i1197" DrawAspect="Content" ObjectID="_1560134797" r:id="rId391"/>
        </w:object>
      </w:r>
      <w:r w:rsidRPr="00B02C85">
        <w:rPr>
          <w:sz w:val="28"/>
          <w:szCs w:val="28"/>
        </w:rPr>
        <w:t xml:space="preserve"> описує розподіл поля, який не змінюється при відбитті і дифракції на дзеркалах, а </w:t>
      </w:r>
      <w:r w:rsidRPr="00B02C85">
        <w:rPr>
          <w:position w:val="-10"/>
          <w:sz w:val="28"/>
          <w:szCs w:val="28"/>
        </w:rPr>
        <w:object w:dxaOrig="200" w:dyaOrig="260">
          <v:shape id="_x0000_i1198" type="#_x0000_t75" style="width:9.5pt;height:12.65pt" o:ole="" fillcolor="window">
            <v:imagedata r:id="rId392" o:title=""/>
          </v:shape>
          <o:OLEObject Type="Embed" ProgID="Equation.3" ShapeID="_x0000_i1198" DrawAspect="Content" ObjectID="_1560134798" r:id="rId393"/>
        </w:object>
      </w:r>
      <w:r w:rsidRPr="00B02C85">
        <w:rPr>
          <w:position w:val="-10"/>
          <w:sz w:val="28"/>
          <w:szCs w:val="28"/>
        </w:rPr>
        <w:t xml:space="preserve"> </w:t>
      </w:r>
      <w:r w:rsidRPr="00B02C85">
        <w:rPr>
          <w:sz w:val="28"/>
          <w:szCs w:val="28"/>
        </w:rPr>
        <w:t xml:space="preserve">– комплексна постійна, на яку змінюється амплітуда напруженості поля. Сенс постійної </w:t>
      </w:r>
      <w:r w:rsidRPr="00B02C85">
        <w:rPr>
          <w:position w:val="-10"/>
          <w:sz w:val="28"/>
          <w:szCs w:val="28"/>
        </w:rPr>
        <w:object w:dxaOrig="200" w:dyaOrig="260">
          <v:shape id="_x0000_i1199" type="#_x0000_t75" style="width:9.5pt;height:12.65pt" o:ole="" fillcolor="window">
            <v:imagedata r:id="rId392" o:title=""/>
          </v:shape>
          <o:OLEObject Type="Embed" ProgID="Equation.3" ShapeID="_x0000_i1199" DrawAspect="Content" ObjectID="_1560134799" r:id="rId394"/>
        </w:object>
      </w:r>
      <w:r w:rsidRPr="00B02C85">
        <w:rPr>
          <w:sz w:val="28"/>
          <w:szCs w:val="28"/>
        </w:rPr>
        <w:t xml:space="preserve"> видно з співвідношення між амплітудами поля при двох послідовних відношеннях</w:t>
      </w:r>
    </w:p>
    <w:p w:rsidR="004D03A1" w:rsidRPr="00B02C85" w:rsidRDefault="004D03A1" w:rsidP="004D03A1">
      <w:pPr>
        <w:jc w:val="right"/>
        <w:rPr>
          <w:sz w:val="28"/>
          <w:szCs w:val="28"/>
        </w:rPr>
      </w:pPr>
      <w:r w:rsidRPr="00B02C85">
        <w:rPr>
          <w:sz w:val="28"/>
          <w:szCs w:val="28"/>
        </w:rPr>
        <w:tab/>
      </w:r>
      <w:r w:rsidRPr="00B02C85">
        <w:rPr>
          <w:sz w:val="28"/>
          <w:szCs w:val="28"/>
        </w:rPr>
        <w:tab/>
      </w:r>
      <w:r w:rsidRPr="00B02C85">
        <w:rPr>
          <w:position w:val="-28"/>
          <w:sz w:val="28"/>
          <w:szCs w:val="28"/>
        </w:rPr>
        <w:object w:dxaOrig="2220" w:dyaOrig="660">
          <v:shape id="_x0000_i1200" type="#_x0000_t75" style="width:110.75pt;height:33.25pt" o:ole="" fillcolor="window">
            <v:imagedata r:id="rId395" o:title=""/>
          </v:shape>
          <o:OLEObject Type="Embed" ProgID="Equation.3" ShapeID="_x0000_i1200" DrawAspect="Content" ObjectID="_1560134800" r:id="rId396"/>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(3.4)</w:t>
      </w:r>
    </w:p>
    <w:p w:rsidR="004D03A1" w:rsidRPr="00B02C85" w:rsidRDefault="004D03A1" w:rsidP="004D03A1">
      <w:pPr>
        <w:jc w:val="both"/>
        <w:rPr>
          <w:sz w:val="28"/>
          <w:szCs w:val="28"/>
        </w:rPr>
      </w:pPr>
      <w:r w:rsidRPr="00B02C85">
        <w:rPr>
          <w:sz w:val="28"/>
          <w:szCs w:val="28"/>
        </w:rPr>
        <w:t xml:space="preserve">яке можна переписати з врахуванням </w:t>
      </w:r>
      <w:r w:rsidRPr="00B02C85">
        <w:rPr>
          <w:position w:val="-10"/>
          <w:sz w:val="28"/>
          <w:szCs w:val="28"/>
        </w:rPr>
        <w:object w:dxaOrig="920" w:dyaOrig="360">
          <v:shape id="_x0000_i1201" type="#_x0000_t75" style="width:45.9pt;height:18.2pt" o:ole="" fillcolor="window">
            <v:imagedata r:id="rId397" o:title=""/>
          </v:shape>
          <o:OLEObject Type="Embed" ProgID="Equation.3" ShapeID="_x0000_i1201" DrawAspect="Content" ObjectID="_1560134801" r:id="rId398"/>
        </w:object>
      </w:r>
      <w:r w:rsidRPr="00B02C85">
        <w:rPr>
          <w:sz w:val="28"/>
          <w:szCs w:val="28"/>
        </w:rPr>
        <w:t xml:space="preserve"> таким чином</w:t>
      </w:r>
    </w:p>
    <w:p w:rsidR="004D03A1" w:rsidRPr="00B02C85" w:rsidRDefault="004D03A1" w:rsidP="004D03A1">
      <w:pPr>
        <w:jc w:val="right"/>
        <w:rPr>
          <w:sz w:val="28"/>
          <w:szCs w:val="28"/>
        </w:rPr>
      </w:pPr>
      <w:r w:rsidRPr="00B02C85">
        <w:rPr>
          <w:position w:val="-14"/>
          <w:sz w:val="28"/>
          <w:szCs w:val="28"/>
        </w:rPr>
        <w:object w:dxaOrig="3420" w:dyaOrig="400">
          <v:shape id="_x0000_i1202" type="#_x0000_t75" style="width:170.9pt;height:20.55pt" o:ole="" fillcolor="window">
            <v:imagedata r:id="rId399" o:title=""/>
          </v:shape>
          <o:OLEObject Type="Embed" ProgID="Equation.3" ShapeID="_x0000_i1202" DrawAspect="Content" ObjectID="_1560134802" r:id="rId400"/>
        </w:object>
      </w:r>
      <w:r w:rsidRPr="00B02C85">
        <w:rPr>
          <w:sz w:val="28"/>
          <w:szCs w:val="28"/>
        </w:rPr>
        <w:t>.</w:t>
      </w:r>
      <w:r w:rsidRPr="00B02C85">
        <w:rPr>
          <w:sz w:val="28"/>
          <w:szCs w:val="28"/>
        </w:rPr>
        <w:tab/>
      </w:r>
      <w:r w:rsidRPr="00B02C85">
        <w:rPr>
          <w:sz w:val="28"/>
          <w:szCs w:val="28"/>
        </w:rPr>
        <w:tab/>
      </w:r>
      <w:r w:rsidRPr="00B02C85">
        <w:rPr>
          <w:sz w:val="28"/>
          <w:szCs w:val="28"/>
        </w:rPr>
        <w:tab/>
        <w:t>(3.5)</w:t>
      </w:r>
    </w:p>
    <w:p w:rsidR="004D03A1" w:rsidRPr="00B02C85" w:rsidRDefault="004D03A1" w:rsidP="004D03A1">
      <w:pPr>
        <w:jc w:val="both"/>
        <w:rPr>
          <w:sz w:val="28"/>
          <w:szCs w:val="28"/>
        </w:rPr>
      </w:pPr>
      <w:r w:rsidRPr="00B02C85">
        <w:rPr>
          <w:sz w:val="28"/>
          <w:szCs w:val="28"/>
        </w:rPr>
        <w:t xml:space="preserve">Звідси видно, що дійсна частина </w:t>
      </w:r>
      <w:r w:rsidRPr="00B02C85">
        <w:rPr>
          <w:sz w:val="28"/>
          <w:szCs w:val="28"/>
        </w:rPr>
        <w:sym w:font="Symbol" w:char="F062"/>
      </w:r>
      <w:r w:rsidRPr="00B02C85">
        <w:rPr>
          <w:sz w:val="28"/>
          <w:szCs w:val="28"/>
        </w:rPr>
        <w:t xml:space="preserve"> описує затухання хвилі, а уявна </w:t>
      </w:r>
      <w:r w:rsidRPr="00B02C85">
        <w:rPr>
          <w:sz w:val="28"/>
          <w:szCs w:val="28"/>
        </w:rPr>
        <w:sym w:font="Symbol" w:char="F061"/>
      </w:r>
      <w:r w:rsidRPr="00B02C85">
        <w:rPr>
          <w:sz w:val="28"/>
          <w:szCs w:val="28"/>
        </w:rPr>
        <w:t xml:space="preserve"> – зміну фази за один прохід резонатора.</w:t>
      </w:r>
    </w:p>
    <w:p w:rsidR="004D03A1" w:rsidRPr="00B02C85" w:rsidRDefault="004D03A1" w:rsidP="004D03A1">
      <w:pPr>
        <w:jc w:val="both"/>
        <w:rPr>
          <w:sz w:val="28"/>
          <w:szCs w:val="28"/>
        </w:rPr>
      </w:pPr>
      <w:r w:rsidRPr="00B02C85">
        <w:rPr>
          <w:sz w:val="28"/>
          <w:szCs w:val="28"/>
        </w:rPr>
        <w:tab/>
        <w:t xml:space="preserve">Підставляючи (11) в (10) отримаємо однорідне інтегральне рівняння </w:t>
      </w:r>
      <w:proofErr w:type="spellStart"/>
      <w:r w:rsidRPr="00B02C85">
        <w:rPr>
          <w:sz w:val="28"/>
          <w:szCs w:val="28"/>
        </w:rPr>
        <w:t>Фредгольма</w:t>
      </w:r>
      <w:proofErr w:type="spellEnd"/>
      <w:r w:rsidRPr="00B02C85">
        <w:rPr>
          <w:sz w:val="28"/>
          <w:szCs w:val="28"/>
        </w:rPr>
        <w:t xml:space="preserve"> другого роду</w:t>
      </w:r>
    </w:p>
    <w:p w:rsidR="004D03A1" w:rsidRPr="00B02C85" w:rsidRDefault="004D03A1" w:rsidP="004D03A1">
      <w:pPr>
        <w:jc w:val="right"/>
        <w:rPr>
          <w:sz w:val="28"/>
          <w:szCs w:val="28"/>
        </w:rPr>
      </w:pPr>
      <w:r w:rsidRPr="00B02C85">
        <w:rPr>
          <w:sz w:val="28"/>
          <w:szCs w:val="28"/>
        </w:rPr>
        <w:tab/>
      </w:r>
      <w:r w:rsidRPr="00B02C85">
        <w:rPr>
          <w:sz w:val="28"/>
          <w:szCs w:val="28"/>
        </w:rPr>
        <w:tab/>
      </w:r>
      <w:r w:rsidRPr="00B02C85">
        <w:rPr>
          <w:position w:val="-32"/>
          <w:sz w:val="28"/>
          <w:szCs w:val="28"/>
        </w:rPr>
        <w:object w:dxaOrig="5560" w:dyaOrig="800">
          <v:shape id="_x0000_i1203" type="#_x0000_t75" style="width:278.5pt;height:39.55pt" o:ole="" fillcolor="window">
            <v:imagedata r:id="rId401" o:title=""/>
          </v:shape>
          <o:OLEObject Type="Embed" ProgID="Equation.3" ShapeID="_x0000_i1203" DrawAspect="Content" ObjectID="_1560134803" r:id="rId402"/>
        </w:object>
      </w:r>
      <w:r w:rsidRPr="00B02C85">
        <w:rPr>
          <w:sz w:val="28"/>
          <w:szCs w:val="28"/>
        </w:rPr>
        <w:t>.</w:t>
      </w:r>
      <w:r w:rsidRPr="00B02C85">
        <w:rPr>
          <w:sz w:val="28"/>
          <w:szCs w:val="28"/>
        </w:rPr>
        <w:tab/>
      </w:r>
      <w:r w:rsidRPr="00B02C85">
        <w:rPr>
          <w:sz w:val="28"/>
          <w:szCs w:val="28"/>
        </w:rPr>
        <w:tab/>
        <w:t>(3.6)</w:t>
      </w:r>
    </w:p>
    <w:p w:rsidR="004D03A1" w:rsidRPr="00B02C85" w:rsidRDefault="004D03A1" w:rsidP="004D03A1">
      <w:pPr>
        <w:jc w:val="both"/>
        <w:rPr>
          <w:sz w:val="28"/>
          <w:szCs w:val="28"/>
        </w:rPr>
      </w:pPr>
      <w:r w:rsidRPr="00B02C85">
        <w:rPr>
          <w:sz w:val="28"/>
          <w:szCs w:val="28"/>
        </w:rPr>
        <w:t>Або</w:t>
      </w:r>
    </w:p>
    <w:p w:rsidR="004D03A1" w:rsidRPr="00B02C85" w:rsidRDefault="004D03A1" w:rsidP="004D03A1">
      <w:pPr>
        <w:ind w:left="720" w:firstLine="720"/>
        <w:jc w:val="right"/>
        <w:rPr>
          <w:sz w:val="28"/>
          <w:szCs w:val="28"/>
        </w:rPr>
      </w:pPr>
      <w:r w:rsidRPr="00B02C85">
        <w:rPr>
          <w:position w:val="-32"/>
          <w:sz w:val="28"/>
          <w:szCs w:val="28"/>
        </w:rPr>
        <w:object w:dxaOrig="4420" w:dyaOrig="760">
          <v:shape id="_x0000_i1204" type="#_x0000_t75" style="width:221.55pt;height:38pt" o:ole="" fillcolor="window">
            <v:imagedata r:id="rId403" o:title=""/>
          </v:shape>
          <o:OLEObject Type="Embed" ProgID="Equation.3" ShapeID="_x0000_i1204" DrawAspect="Content" ObjectID="_1560134804" r:id="rId404"/>
        </w:object>
      </w:r>
      <w:r w:rsidRPr="00B02C85">
        <w:rPr>
          <w:sz w:val="28"/>
          <w:szCs w:val="28"/>
        </w:rPr>
        <w:tab/>
      </w:r>
      <w:r w:rsidRPr="00B02C85">
        <w:rPr>
          <w:sz w:val="28"/>
          <w:szCs w:val="28"/>
        </w:rPr>
        <w:tab/>
      </w:r>
      <w:r w:rsidRPr="00B02C85">
        <w:rPr>
          <w:sz w:val="28"/>
          <w:szCs w:val="28"/>
        </w:rPr>
        <w:tab/>
        <w:t>(3.6а)</w:t>
      </w:r>
    </w:p>
    <w:p w:rsidR="004D03A1" w:rsidRPr="00B02C85" w:rsidRDefault="004D03A1" w:rsidP="004D03A1">
      <w:pPr>
        <w:jc w:val="both"/>
        <w:rPr>
          <w:sz w:val="28"/>
          <w:szCs w:val="28"/>
        </w:rPr>
      </w:pPr>
      <w:r w:rsidRPr="00B02C85">
        <w:rPr>
          <w:sz w:val="28"/>
          <w:szCs w:val="28"/>
        </w:rPr>
        <w:t xml:space="preserve">де </w:t>
      </w:r>
      <w:r w:rsidRPr="00B02C85">
        <w:rPr>
          <w:position w:val="-28"/>
          <w:sz w:val="28"/>
          <w:szCs w:val="28"/>
        </w:rPr>
        <w:object w:dxaOrig="2520" w:dyaOrig="660">
          <v:shape id="_x0000_i1205" type="#_x0000_t75" style="width:125.8pt;height:33.25pt" o:ole="" fillcolor="window">
            <v:imagedata r:id="rId405" o:title=""/>
          </v:shape>
          <o:OLEObject Type="Embed" ProgID="Equation.DSMT4" ShapeID="_x0000_i1205" DrawAspect="Content" ObjectID="_1560134805" r:id="rId406"/>
        </w:object>
      </w:r>
      <w:r w:rsidRPr="00B02C85">
        <w:rPr>
          <w:sz w:val="28"/>
          <w:szCs w:val="28"/>
        </w:rPr>
        <w:t>– ядро інтегрального рівняння.</w:t>
      </w:r>
      <w:r w:rsidRPr="00B02C85">
        <w:rPr>
          <w:sz w:val="28"/>
          <w:szCs w:val="28"/>
        </w:rPr>
        <w:tab/>
      </w:r>
      <w:r w:rsidRPr="00B02C85">
        <w:rPr>
          <w:sz w:val="28"/>
          <w:szCs w:val="28"/>
        </w:rPr>
        <w:tab/>
      </w:r>
      <w:r w:rsidRPr="00B02C85">
        <w:rPr>
          <w:sz w:val="28"/>
          <w:szCs w:val="28"/>
        </w:rPr>
        <w:tab/>
      </w:r>
    </w:p>
    <w:p w:rsidR="004D03A1" w:rsidRPr="00B02C85" w:rsidRDefault="004D03A1" w:rsidP="004D03A1">
      <w:pPr>
        <w:ind w:firstLine="567"/>
        <w:jc w:val="both"/>
        <w:rPr>
          <w:sz w:val="28"/>
          <w:szCs w:val="28"/>
        </w:rPr>
      </w:pPr>
      <w:r w:rsidRPr="00B02C85">
        <w:rPr>
          <w:sz w:val="28"/>
          <w:szCs w:val="28"/>
        </w:rPr>
        <w:t xml:space="preserve">Розв’язуючи це рівняння, можна визначити власні функції цього рівняння </w:t>
      </w:r>
      <w:r w:rsidRPr="00B02C85">
        <w:rPr>
          <w:position w:val="-12"/>
          <w:sz w:val="28"/>
          <w:szCs w:val="28"/>
        </w:rPr>
        <w:object w:dxaOrig="900" w:dyaOrig="360">
          <v:shape id="_x0000_i1206" type="#_x0000_t75" style="width:45.1pt;height:18.2pt" o:ole="" fillcolor="window">
            <v:imagedata r:id="rId407" o:title=""/>
          </v:shape>
          <o:OLEObject Type="Embed" ProgID="Equation.DSMT4" ShapeID="_x0000_i1206" DrawAspect="Content" ObjectID="_1560134806" r:id="rId408"/>
        </w:object>
      </w:r>
      <w:r w:rsidRPr="00B02C85">
        <w:rPr>
          <w:sz w:val="28"/>
          <w:szCs w:val="28"/>
        </w:rPr>
        <w:t xml:space="preserve"> і власні значення </w:t>
      </w:r>
      <w:r w:rsidRPr="00B02C85">
        <w:rPr>
          <w:position w:val="-12"/>
          <w:sz w:val="28"/>
          <w:szCs w:val="28"/>
        </w:rPr>
        <w:object w:dxaOrig="380" w:dyaOrig="360">
          <v:shape id="_x0000_i1207" type="#_x0000_t75" style="width:19pt;height:18.2pt" o:ole="" fillcolor="window">
            <v:imagedata r:id="rId409" o:title=""/>
          </v:shape>
          <o:OLEObject Type="Embed" ProgID="Equation.3" ShapeID="_x0000_i1207" DrawAspect="Content" ObjectID="_1560134807" r:id="rId410"/>
        </w:object>
      </w:r>
      <w:r w:rsidRPr="00B02C85">
        <w:rPr>
          <w:sz w:val="28"/>
          <w:szCs w:val="28"/>
        </w:rPr>
        <w:t xml:space="preserve">. Ці власні функції задають стаціонарний розподіл поля на дзеркалах, який встановився в результаті багаторазового відбиття і дифракції на дзеркалах. Вони будуть поперечними модами плоско паралельного резонатора. Власні значення </w:t>
      </w:r>
      <w:r w:rsidRPr="00B02C85">
        <w:rPr>
          <w:position w:val="-12"/>
          <w:sz w:val="28"/>
          <w:szCs w:val="28"/>
        </w:rPr>
        <w:object w:dxaOrig="380" w:dyaOrig="360">
          <v:shape id="_x0000_i1208" type="#_x0000_t75" style="width:19pt;height:18.2pt" o:ole="" fillcolor="window">
            <v:imagedata r:id="rId409" o:title=""/>
          </v:shape>
          <o:OLEObject Type="Embed" ProgID="Equation.3" ShapeID="_x0000_i1208" DrawAspect="Content" ObjectID="_1560134808" r:id="rId411"/>
        </w:object>
      </w:r>
      <w:r w:rsidRPr="00B02C85">
        <w:rPr>
          <w:sz w:val="28"/>
          <w:szCs w:val="28"/>
        </w:rPr>
        <w:t>, при яких рівняння (15) має розв’язки визначають зсув фаз і дифракційні втрати для даної моди.</w:t>
      </w:r>
    </w:p>
    <w:p w:rsidR="004D03A1" w:rsidRPr="00B02C85" w:rsidRDefault="004D03A1" w:rsidP="004D03A1">
      <w:pPr>
        <w:jc w:val="both"/>
        <w:rPr>
          <w:sz w:val="28"/>
          <w:szCs w:val="28"/>
        </w:rPr>
      </w:pPr>
      <w:r w:rsidRPr="00B02C85">
        <w:rPr>
          <w:sz w:val="28"/>
          <w:szCs w:val="28"/>
        </w:rPr>
        <w:tab/>
        <w:t xml:space="preserve">Враховуючи нерівність </w:t>
      </w:r>
      <w:r w:rsidRPr="00B02C85">
        <w:rPr>
          <w:position w:val="-10"/>
          <w:sz w:val="28"/>
          <w:szCs w:val="28"/>
        </w:rPr>
        <w:object w:dxaOrig="920" w:dyaOrig="320">
          <v:shape id="_x0000_i1209" type="#_x0000_t75" style="width:45.9pt;height:15.8pt" o:ole="" fillcolor="window">
            <v:imagedata r:id="rId412" o:title=""/>
          </v:shape>
          <o:OLEObject Type="Embed" ProgID="Equation.3" ShapeID="_x0000_i1209" DrawAspect="Content" ObjectID="_1560134809" r:id="rId413"/>
        </w:object>
      </w:r>
      <w:r w:rsidRPr="00B02C85">
        <w:rPr>
          <w:sz w:val="28"/>
          <w:szCs w:val="28"/>
        </w:rPr>
        <w:t xml:space="preserve">, в рівнянні (3.6а) можна покласти </w:t>
      </w:r>
      <w:r w:rsidRPr="00B02C85">
        <w:rPr>
          <w:position w:val="-10"/>
          <w:sz w:val="28"/>
          <w:szCs w:val="28"/>
        </w:rPr>
        <w:object w:dxaOrig="639" w:dyaOrig="320">
          <v:shape id="_x0000_i1210" type="#_x0000_t75" style="width:32.45pt;height:15.8pt" o:ole="" fillcolor="window">
            <v:imagedata r:id="rId414" o:title=""/>
          </v:shape>
          <o:OLEObject Type="Embed" ProgID="Equation.3" ShapeID="_x0000_i1210" DrawAspect="Content" ObjectID="_1560134810" r:id="rId415"/>
        </w:object>
      </w:r>
      <w:r w:rsidRPr="00B02C85">
        <w:rPr>
          <w:sz w:val="28"/>
          <w:szCs w:val="28"/>
        </w:rPr>
        <w:t xml:space="preserve"> в знаменнику підінтегрального виразу і </w:t>
      </w:r>
      <m:oMath>
        <m:r>
          <w:rPr>
            <w:rFonts w:ascii="Cambria Math" w:hAnsi="Cambria Math"/>
            <w:sz w:val="28"/>
            <w:szCs w:val="28"/>
          </w:rPr>
          <m:t>cos</m:t>
        </m:r>
        <m:r>
          <w:rPr>
            <w:rFonts w:ascii="Cambria Math" w:hAnsi="Cambria Math"/>
            <w:i/>
            <w:sz w:val="28"/>
            <w:szCs w:val="28"/>
          </w:rPr>
          <w:sym w:font="Symbol" w:char="F071"/>
        </m:r>
        <m:r>
          <w:rPr>
            <w:rFonts w:ascii="Cambria Math" w:hAnsi="Cambria Math"/>
            <w:sz w:val="28"/>
            <w:szCs w:val="28"/>
          </w:rPr>
          <m:t>≈1</m:t>
        </m:r>
      </m:oMath>
      <w:r w:rsidRPr="00B02C85">
        <w:rPr>
          <w:sz w:val="28"/>
          <w:szCs w:val="28"/>
        </w:rPr>
        <w:t xml:space="preserve">. Що стосується </w:t>
      </w:r>
      <m:oMath>
        <m:r>
          <w:rPr>
            <w:rFonts w:ascii="Cambria Math" w:hAnsi="Cambria Math"/>
            <w:i/>
            <w:sz w:val="28"/>
            <w:szCs w:val="28"/>
          </w:rPr>
          <w:sym w:font="Symbol" w:char="F072"/>
        </m:r>
      </m:oMath>
      <w:r w:rsidRPr="00B02C85">
        <w:rPr>
          <w:sz w:val="28"/>
          <w:szCs w:val="28"/>
        </w:rPr>
        <w:t xml:space="preserve"> в показнику експоненти, то враховуючи, що </w:t>
      </w:r>
      <m:oMath>
        <m:r>
          <m:rPr>
            <m:sty m:val="p"/>
          </m:rPr>
          <w:rPr>
            <w:rFonts w:ascii="Cambria Math" w:hAnsi="Cambria Math"/>
            <w:sz w:val="28"/>
            <w:szCs w:val="28"/>
          </w:rPr>
          <m:t>exp⁡</m:t>
        </m:r>
        <m:r>
          <w:rPr>
            <w:rFonts w:ascii="Cambria Math" w:hAnsi="Cambria Math"/>
            <w:sz w:val="28"/>
            <w:szCs w:val="28"/>
          </w:rPr>
          <m:t>(-ik</m:t>
        </m:r>
        <m:r>
          <w:rPr>
            <w:rFonts w:ascii="Cambria Math" w:hAnsi="Cambria Math"/>
            <w:i/>
            <w:sz w:val="28"/>
            <w:szCs w:val="28"/>
          </w:rPr>
          <w:sym w:font="Symbol" w:char="F072"/>
        </m:r>
        <m:r>
          <w:rPr>
            <w:rFonts w:ascii="Cambria Math" w:hAnsi="Cambria Math"/>
            <w:sz w:val="28"/>
            <w:szCs w:val="28"/>
          </w:rPr>
          <m:t>)</m:t>
        </m:r>
      </m:oMath>
      <w:r w:rsidRPr="00B02C85">
        <w:rPr>
          <w:sz w:val="28"/>
          <w:szCs w:val="28"/>
        </w:rPr>
        <w:t xml:space="preserve"> періодична функція, заміна </w:t>
      </w:r>
      <m:oMath>
        <m:r>
          <w:rPr>
            <w:rFonts w:ascii="Cambria Math" w:hAnsi="Cambria Math"/>
            <w:i/>
            <w:sz w:val="28"/>
            <w:szCs w:val="28"/>
          </w:rPr>
          <w:sym w:font="Symbol" w:char="F072"/>
        </m:r>
        <m:r>
          <w:rPr>
            <w:rFonts w:ascii="Cambria Math" w:hAnsi="Cambria Math"/>
            <w:sz w:val="28"/>
            <w:szCs w:val="28"/>
          </w:rPr>
          <m:t>→L</m:t>
        </m:r>
      </m:oMath>
      <w:r w:rsidRPr="00B02C85">
        <w:rPr>
          <w:sz w:val="28"/>
          <w:szCs w:val="28"/>
        </w:rPr>
        <w:t xml:space="preserve"> занадто  груба. Тому її потрібно розкладати в ряд: </w:t>
      </w:r>
    </w:p>
    <w:p w:rsidR="004D03A1" w:rsidRPr="00B02C85" w:rsidRDefault="004D03A1" w:rsidP="004D03A1">
      <w:pPr>
        <w:jc w:val="both"/>
        <w:rPr>
          <w:sz w:val="28"/>
          <w:szCs w:val="28"/>
        </w:rPr>
      </w:pPr>
      <w:r w:rsidRPr="00B02C85">
        <w:rPr>
          <w:sz w:val="28"/>
          <w:szCs w:val="28"/>
        </w:rPr>
        <w:tab/>
      </w:r>
      <w:r w:rsidRPr="00B02C85">
        <w:rPr>
          <w:position w:val="-30"/>
          <w:sz w:val="28"/>
          <w:szCs w:val="28"/>
        </w:rPr>
        <w:object w:dxaOrig="8680" w:dyaOrig="800">
          <v:shape id="_x0000_i1211" type="#_x0000_t75" style="width:434.35pt;height:39.55pt" o:ole="" fillcolor="window">
            <v:imagedata r:id="rId416" o:title=""/>
          </v:shape>
          <o:OLEObject Type="Embed" ProgID="Equation.DSMT4" ShapeID="_x0000_i1211" DrawAspect="Content" ObjectID="_1560134811" r:id="rId417"/>
        </w:object>
      </w:r>
    </w:p>
    <w:p w:rsidR="004D03A1" w:rsidRPr="00B02C85" w:rsidRDefault="004D03A1" w:rsidP="004D03A1">
      <w:pPr>
        <w:jc w:val="both"/>
        <w:rPr>
          <w:sz w:val="28"/>
          <w:szCs w:val="28"/>
        </w:rPr>
      </w:pPr>
      <w:r w:rsidRPr="00B02C85">
        <w:rPr>
          <w:sz w:val="28"/>
          <w:szCs w:val="28"/>
        </w:rPr>
        <w:t>Тоді рівняння (3.6а) набуде вигляду</w:t>
      </w:r>
      <w:r w:rsidRPr="00B02C85">
        <w:rPr>
          <w:sz w:val="28"/>
          <w:szCs w:val="28"/>
        </w:rPr>
        <w:tab/>
      </w:r>
      <w:r w:rsidRPr="00B02C85">
        <w:rPr>
          <w:sz w:val="28"/>
          <w:szCs w:val="28"/>
        </w:rPr>
        <w:tab/>
      </w:r>
    </w:p>
    <w:p w:rsidR="004D03A1" w:rsidRPr="00B02C85" w:rsidRDefault="004D03A1" w:rsidP="004D03A1">
      <w:pPr>
        <w:jc w:val="both"/>
        <w:rPr>
          <w:sz w:val="28"/>
          <w:szCs w:val="28"/>
        </w:rPr>
      </w:pPr>
    </w:p>
    <w:p w:rsidR="004D03A1" w:rsidRPr="00B02C85" w:rsidRDefault="004D03A1" w:rsidP="004D03A1">
      <w:pPr>
        <w:jc w:val="right"/>
        <w:rPr>
          <w:sz w:val="28"/>
          <w:szCs w:val="28"/>
        </w:rPr>
      </w:pPr>
      <w:r w:rsidRPr="00B02C85">
        <w:rPr>
          <w:position w:val="-32"/>
          <w:sz w:val="28"/>
          <w:szCs w:val="28"/>
        </w:rPr>
        <w:object w:dxaOrig="5160" w:dyaOrig="800">
          <v:shape id="_x0000_i1212" type="#_x0000_t75" style="width:257.95pt;height:39.55pt" o:ole="" fillcolor="window">
            <v:imagedata r:id="rId418" o:title=""/>
          </v:shape>
          <o:OLEObject Type="Embed" ProgID="Equation.DSMT4" ShapeID="_x0000_i1212" DrawAspect="Content" ObjectID="_1560134812" r:id="rId419"/>
        </w:object>
      </w:r>
      <w:r w:rsidRPr="00B02C85">
        <w:rPr>
          <w:sz w:val="28"/>
          <w:szCs w:val="28"/>
        </w:rPr>
        <w:t>.</w:t>
      </w:r>
      <w:r w:rsidRPr="00B02C85">
        <w:rPr>
          <w:sz w:val="28"/>
          <w:szCs w:val="28"/>
        </w:rPr>
        <w:tab/>
      </w:r>
      <w:r w:rsidRPr="00B02C85">
        <w:rPr>
          <w:sz w:val="28"/>
          <w:szCs w:val="28"/>
        </w:rPr>
        <w:tab/>
        <w:t>(3.7)</w:t>
      </w:r>
    </w:p>
    <w:p w:rsidR="004D03A1" w:rsidRPr="00B02C85" w:rsidRDefault="004D03A1" w:rsidP="004D03A1">
      <w:pPr>
        <w:jc w:val="both"/>
        <w:rPr>
          <w:sz w:val="28"/>
          <w:szCs w:val="28"/>
        </w:rPr>
      </w:pPr>
      <w:r w:rsidRPr="00B02C85">
        <w:rPr>
          <w:sz w:val="28"/>
          <w:szCs w:val="28"/>
        </w:rPr>
        <w:t>В цьому рівнянні ядро симетричне – воно є добутком двох співмножників, які залежать від різних змінних. Тому в шуканий розв’язок може бути записаний як добуток двох функцій, кожна з яких залежна лише від однієї координати:</w:t>
      </w:r>
    </w:p>
    <w:p w:rsidR="004D03A1" w:rsidRPr="00B02C85" w:rsidRDefault="004D03A1" w:rsidP="004D03A1">
      <w:pPr>
        <w:jc w:val="right"/>
        <w:rPr>
          <w:sz w:val="28"/>
          <w:szCs w:val="28"/>
        </w:rPr>
      </w:pPr>
      <w:r w:rsidRPr="00B02C85">
        <w:rPr>
          <w:sz w:val="28"/>
          <w:szCs w:val="28"/>
        </w:rPr>
        <w:lastRenderedPageBreak/>
        <w:tab/>
      </w:r>
      <w:r w:rsidRPr="00B02C85">
        <w:rPr>
          <w:sz w:val="28"/>
          <w:szCs w:val="28"/>
        </w:rPr>
        <w:tab/>
      </w:r>
      <w:r w:rsidRPr="00B02C85">
        <w:rPr>
          <w:position w:val="-14"/>
          <w:sz w:val="28"/>
          <w:szCs w:val="28"/>
        </w:rPr>
        <w:object w:dxaOrig="2100" w:dyaOrig="380">
          <v:shape id="_x0000_i1213" type="#_x0000_t75" style="width:105.25pt;height:19pt" o:ole="" fillcolor="window">
            <v:imagedata r:id="rId420" o:title=""/>
          </v:shape>
          <o:OLEObject Type="Embed" ProgID="Equation.3" ShapeID="_x0000_i1213" DrawAspect="Content" ObjectID="_1560134813" r:id="rId421"/>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(3.8)</w:t>
      </w:r>
    </w:p>
    <w:p w:rsidR="004D03A1" w:rsidRPr="00B02C85" w:rsidRDefault="004D03A1" w:rsidP="004D03A1">
      <w:pPr>
        <w:jc w:val="both"/>
        <w:rPr>
          <w:sz w:val="28"/>
          <w:szCs w:val="28"/>
        </w:rPr>
      </w:pPr>
      <w:r w:rsidRPr="00B02C85">
        <w:rPr>
          <w:sz w:val="28"/>
          <w:szCs w:val="28"/>
        </w:rPr>
        <w:t>Отримаємо</w:t>
      </w:r>
    </w:p>
    <w:p w:rsidR="004D03A1" w:rsidRPr="00B02C85" w:rsidRDefault="004D03A1" w:rsidP="004D03A1">
      <w:pPr>
        <w:jc w:val="right"/>
        <w:rPr>
          <w:sz w:val="28"/>
          <w:szCs w:val="28"/>
        </w:rPr>
      </w:pPr>
      <w:r w:rsidRPr="00B02C85">
        <w:rPr>
          <w:sz w:val="28"/>
          <w:szCs w:val="28"/>
        </w:rPr>
        <w:tab/>
      </w:r>
      <w:r w:rsidRPr="00B02C85">
        <w:rPr>
          <w:sz w:val="28"/>
          <w:szCs w:val="28"/>
        </w:rPr>
        <w:tab/>
      </w:r>
      <w:r w:rsidRPr="00B02C85">
        <w:rPr>
          <w:position w:val="-38"/>
          <w:sz w:val="28"/>
          <w:szCs w:val="28"/>
        </w:rPr>
        <w:object w:dxaOrig="6280" w:dyaOrig="880">
          <v:shape id="_x0000_i1214" type="#_x0000_t75" style="width:314.1pt;height:44.3pt" o:ole="" fillcolor="window">
            <v:imagedata r:id="rId422" o:title=""/>
          </v:shape>
          <o:OLEObject Type="Embed" ProgID="Equation.DSMT4" ShapeID="_x0000_i1214" DrawAspect="Content" ObjectID="_1560134814" r:id="rId423"/>
        </w:object>
      </w:r>
      <w:r w:rsidRPr="00B02C85">
        <w:rPr>
          <w:sz w:val="28"/>
          <w:szCs w:val="28"/>
        </w:rPr>
        <w:tab/>
        <w:t>(3.9)</w:t>
      </w:r>
    </w:p>
    <w:p w:rsidR="004D03A1" w:rsidRPr="00B02C85" w:rsidRDefault="004D03A1" w:rsidP="004D03A1">
      <w:pPr>
        <w:jc w:val="both"/>
        <w:rPr>
          <w:sz w:val="28"/>
          <w:szCs w:val="28"/>
        </w:rPr>
      </w:pPr>
      <w:r w:rsidRPr="00B02C85">
        <w:rPr>
          <w:sz w:val="28"/>
          <w:szCs w:val="28"/>
        </w:rPr>
        <w:t xml:space="preserve">Це рівняння розпадається на два рівняння окремо відносно функцій </w:t>
      </w:r>
      <w:r w:rsidRPr="00B02C85">
        <w:rPr>
          <w:position w:val="-14"/>
          <w:sz w:val="28"/>
          <w:szCs w:val="28"/>
        </w:rPr>
        <w:object w:dxaOrig="620" w:dyaOrig="400">
          <v:shape id="_x0000_i1215" type="#_x0000_t75" style="width:30.85pt;height:20.55pt" o:ole="">
            <v:imagedata r:id="rId424" o:title=""/>
          </v:shape>
          <o:OLEObject Type="Embed" ProgID="Equation.DSMT4" ShapeID="_x0000_i1215" DrawAspect="Content" ObjectID="_1560134815" r:id="rId425"/>
        </w:object>
      </w:r>
      <w:r w:rsidRPr="00B02C85">
        <w:rPr>
          <w:sz w:val="28"/>
          <w:szCs w:val="28"/>
        </w:rPr>
        <w:t xml:space="preserve"> і </w:t>
      </w:r>
      <w:r w:rsidRPr="00B02C85">
        <w:rPr>
          <w:position w:val="-14"/>
          <w:sz w:val="28"/>
          <w:szCs w:val="28"/>
        </w:rPr>
        <w:object w:dxaOrig="660" w:dyaOrig="400">
          <v:shape id="_x0000_i1216" type="#_x0000_t75" style="width:33.25pt;height:20.55pt" o:ole="">
            <v:imagedata r:id="rId426" o:title=""/>
          </v:shape>
          <o:OLEObject Type="Embed" ProgID="Equation.DSMT4" ShapeID="_x0000_i1216" DrawAspect="Content" ObjectID="_1560134816" r:id="rId427"/>
        </w:object>
      </w:r>
      <w:r w:rsidRPr="00B02C85">
        <w:rPr>
          <w:sz w:val="28"/>
          <w:szCs w:val="28"/>
        </w:rPr>
        <w:t>:</w:t>
      </w:r>
    </w:p>
    <w:p w:rsidR="004D03A1" w:rsidRPr="00B02C85" w:rsidRDefault="004D03A1" w:rsidP="004D03A1">
      <w:pPr>
        <w:jc w:val="right"/>
        <w:rPr>
          <w:sz w:val="28"/>
          <w:szCs w:val="28"/>
        </w:rPr>
      </w:pPr>
      <w:r w:rsidRPr="00B02C85">
        <w:rPr>
          <w:sz w:val="28"/>
          <w:szCs w:val="28"/>
        </w:rPr>
        <w:tab/>
      </w:r>
      <w:r w:rsidRPr="00B02C85">
        <w:rPr>
          <w:sz w:val="28"/>
          <w:szCs w:val="28"/>
        </w:rPr>
        <w:tab/>
      </w:r>
      <w:r w:rsidRPr="00B02C85">
        <w:rPr>
          <w:position w:val="-32"/>
          <w:sz w:val="28"/>
          <w:szCs w:val="28"/>
        </w:rPr>
        <w:object w:dxaOrig="3500" w:dyaOrig="920">
          <v:shape id="_x0000_i1217" type="#_x0000_t75" style="width:174.85pt;height:45.9pt" o:ole="" fillcolor="window">
            <v:imagedata r:id="rId428" o:title=""/>
          </v:shape>
          <o:OLEObject Type="Embed" ProgID="Equation.3" ShapeID="_x0000_i1217" DrawAspect="Content" ObjectID="_1560134817" r:id="rId429"/>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(3.10а)</w:t>
      </w:r>
    </w:p>
    <w:p w:rsidR="004D03A1" w:rsidRPr="00B02C85" w:rsidRDefault="004D03A1" w:rsidP="004D03A1">
      <w:pPr>
        <w:jc w:val="right"/>
        <w:rPr>
          <w:sz w:val="28"/>
          <w:szCs w:val="28"/>
        </w:rPr>
      </w:pPr>
      <w:r w:rsidRPr="00B02C85">
        <w:rPr>
          <w:sz w:val="28"/>
          <w:szCs w:val="28"/>
        </w:rPr>
        <w:tab/>
      </w:r>
      <w:r w:rsidRPr="00B02C85">
        <w:rPr>
          <w:sz w:val="28"/>
          <w:szCs w:val="28"/>
        </w:rPr>
        <w:tab/>
      </w:r>
      <w:r w:rsidRPr="00B02C85">
        <w:rPr>
          <w:position w:val="-32"/>
          <w:sz w:val="28"/>
          <w:szCs w:val="28"/>
        </w:rPr>
        <w:object w:dxaOrig="3560" w:dyaOrig="920">
          <v:shape id="_x0000_i1218" type="#_x0000_t75" style="width:178pt;height:45.9pt" o:ole="" fillcolor="window">
            <v:imagedata r:id="rId430" o:title=""/>
          </v:shape>
          <o:OLEObject Type="Embed" ProgID="Equation.3" ShapeID="_x0000_i1218" DrawAspect="Content" ObjectID="_1560134818" r:id="rId431"/>
        </w:object>
      </w:r>
      <w:r w:rsidRPr="00B02C85">
        <w:rPr>
          <w:sz w:val="28"/>
          <w:szCs w:val="28"/>
        </w:rPr>
        <w:t>,</w:t>
      </w:r>
      <w:r w:rsidRPr="00B02C85">
        <w:rPr>
          <w:sz w:val="28"/>
          <w:szCs w:val="28"/>
        </w:rPr>
        <w:tab/>
      </w:r>
      <w:r w:rsidRPr="00B02C85">
        <w:rPr>
          <w:sz w:val="28"/>
          <w:szCs w:val="28"/>
        </w:rPr>
        <w:tab/>
      </w:r>
      <w:r w:rsidRPr="00B02C85">
        <w:rPr>
          <w:sz w:val="28"/>
          <w:szCs w:val="28"/>
        </w:rPr>
        <w:tab/>
        <w:t>(3.10б)</w:t>
      </w:r>
    </w:p>
    <w:p w:rsidR="004D03A1" w:rsidRPr="00B02C85" w:rsidRDefault="004D03A1" w:rsidP="004D03A1">
      <w:pPr>
        <w:jc w:val="both"/>
        <w:rPr>
          <w:sz w:val="28"/>
          <w:szCs w:val="28"/>
        </w:rPr>
      </w:pPr>
      <w:r w:rsidRPr="00B02C85">
        <w:rPr>
          <w:sz w:val="28"/>
          <w:szCs w:val="28"/>
        </w:rPr>
        <w:t xml:space="preserve">де враховано, що </w:t>
      </w:r>
      <w:r w:rsidRPr="00B02C85">
        <w:rPr>
          <w:position w:val="-8"/>
          <w:sz w:val="28"/>
          <w:szCs w:val="28"/>
        </w:rPr>
        <w:object w:dxaOrig="1540" w:dyaOrig="560">
          <v:shape id="_x0000_i1219" type="#_x0000_t75" style="width:76.75pt;height:27.7pt" o:ole="" fillcolor="window">
            <v:imagedata r:id="rId432" o:title=""/>
          </v:shape>
          <o:OLEObject Type="Embed" ProgID="Equation.DSMT4" ShapeID="_x0000_i1219" DrawAspect="Content" ObjectID="_1560134819" r:id="rId433"/>
        </w:object>
      </w:r>
      <w:r w:rsidRPr="00B02C85">
        <w:rPr>
          <w:sz w:val="28"/>
          <w:szCs w:val="28"/>
        </w:rPr>
        <w:t xml:space="preserve">, </w:t>
      </w:r>
      <w:r w:rsidRPr="00B02C85">
        <w:rPr>
          <w:position w:val="-24"/>
          <w:sz w:val="28"/>
          <w:szCs w:val="28"/>
        </w:rPr>
        <w:object w:dxaOrig="760" w:dyaOrig="620">
          <v:shape id="_x0000_i1220" type="#_x0000_t75" style="width:37.2pt;height:30.85pt" o:ole="" fillcolor="window">
            <v:imagedata r:id="rId434" o:title=""/>
          </v:shape>
          <o:OLEObject Type="Embed" ProgID="Equation.DSMT4" ShapeID="_x0000_i1220" DrawAspect="Content" ObjectID="_1560134820" r:id="rId435"/>
        </w:object>
      </w:r>
      <w:r w:rsidRPr="00B02C85">
        <w:rPr>
          <w:sz w:val="28"/>
          <w:szCs w:val="28"/>
        </w:rPr>
        <w:t xml:space="preserve">, а </w:t>
      </w:r>
      <w:r w:rsidRPr="00B02C85">
        <w:rPr>
          <w:position w:val="-14"/>
          <w:sz w:val="28"/>
          <w:szCs w:val="28"/>
        </w:rPr>
        <w:object w:dxaOrig="1600" w:dyaOrig="400">
          <v:shape id="_x0000_i1221" type="#_x0000_t75" style="width:79.9pt;height:20.55pt" o:ole="" fillcolor="window">
            <v:imagedata r:id="rId436" o:title=""/>
          </v:shape>
          <o:OLEObject Type="Embed" ProgID="Equation.3" ShapeID="_x0000_i1221" DrawAspect="Content" ObjectID="_1560134821" r:id="rId437"/>
        </w:object>
      </w:r>
      <w:r w:rsidRPr="00B02C85">
        <w:rPr>
          <w:sz w:val="28"/>
          <w:szCs w:val="28"/>
        </w:rPr>
        <w:t>.</w:t>
      </w:r>
    </w:p>
    <w:tbl>
      <w:tblPr>
        <w:tblStyle w:val="af3"/>
        <w:tblpPr w:leftFromText="180" w:rightFromText="180" w:vertAnchor="text" w:horzAnchor="margin" w:tblpY="20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tblGrid>
      <w:tr w:rsidR="005522C7" w:rsidRPr="00B02C85" w:rsidTr="005522C7">
        <w:tc>
          <w:tcPr>
            <w:tcW w:w="3085" w:type="dxa"/>
          </w:tcPr>
          <w:p w:rsidR="005522C7" w:rsidRPr="00B02C85" w:rsidRDefault="005522C7" w:rsidP="005522C7">
            <w:r w:rsidRPr="00B02C85">
              <w:rPr>
                <w:noProof/>
                <w:lang w:eastAsia="uk-UA"/>
              </w:rPr>
              <w:drawing>
                <wp:inline distT="0" distB="0" distL="0" distR="0" wp14:anchorId="217BD9E4" wp14:editId="2762C1EB">
                  <wp:extent cx="1772366" cy="2039174"/>
                  <wp:effectExtent l="0" t="0" r="0" b="0"/>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3.3_Початковий розподіл в методі Фокса-Лі.png"/>
                          <pic:cNvPicPr/>
                        </pic:nvPicPr>
                        <pic:blipFill>
                          <a:blip r:embed="rId438">
                            <a:extLst>
                              <a:ext uri="{28A0092B-C50C-407E-A947-70E740481C1C}">
                                <a14:useLocalDpi xmlns:a14="http://schemas.microsoft.com/office/drawing/2010/main" val="0"/>
                              </a:ext>
                            </a:extLst>
                          </a:blip>
                          <a:stretch>
                            <a:fillRect/>
                          </a:stretch>
                        </pic:blipFill>
                        <pic:spPr>
                          <a:xfrm>
                            <a:off x="0" y="0"/>
                            <a:ext cx="1772366" cy="2039174"/>
                          </a:xfrm>
                          <a:prstGeom prst="rect">
                            <a:avLst/>
                          </a:prstGeom>
                        </pic:spPr>
                      </pic:pic>
                    </a:graphicData>
                  </a:graphic>
                </wp:inline>
              </w:drawing>
            </w:r>
          </w:p>
        </w:tc>
      </w:tr>
      <w:tr w:rsidR="005522C7" w:rsidRPr="00B02C85" w:rsidTr="005522C7">
        <w:tc>
          <w:tcPr>
            <w:tcW w:w="3085" w:type="dxa"/>
          </w:tcPr>
          <w:p w:rsidR="005522C7" w:rsidRPr="00B02C85" w:rsidRDefault="005522C7" w:rsidP="005522C7">
            <w:pPr>
              <w:jc w:val="both"/>
            </w:pPr>
            <w:r w:rsidRPr="00B02C85">
              <w:t>Рис. 3.3. Початковий і кінцевий розподіли поля на одномірних дзеркалах для мод ТЕМ</w:t>
            </w:r>
            <w:r w:rsidRPr="00B02C85">
              <w:rPr>
                <w:vertAlign w:val="subscript"/>
              </w:rPr>
              <w:t>1q</w:t>
            </w:r>
            <w:r w:rsidRPr="00B02C85">
              <w:t xml:space="preserve"> і  ТЕМ</w:t>
            </w:r>
            <w:r w:rsidRPr="00B02C85">
              <w:rPr>
                <w:vertAlign w:val="subscript"/>
              </w:rPr>
              <w:t>2q.</w:t>
            </w:r>
            <w:r w:rsidRPr="00B02C85">
              <w:t xml:space="preserve"> </w:t>
            </w:r>
          </w:p>
          <w:p w:rsidR="005522C7" w:rsidRPr="00B02C85" w:rsidRDefault="005522C7" w:rsidP="005522C7"/>
        </w:tc>
      </w:tr>
    </w:tbl>
    <w:p w:rsidR="004D03A1" w:rsidRPr="00B02C85" w:rsidRDefault="004D03A1" w:rsidP="004D03A1">
      <w:pPr>
        <w:jc w:val="both"/>
        <w:rPr>
          <w:sz w:val="28"/>
          <w:szCs w:val="28"/>
        </w:rPr>
      </w:pPr>
      <w:r w:rsidRPr="00B02C85">
        <w:rPr>
          <w:sz w:val="28"/>
          <w:szCs w:val="28"/>
        </w:rPr>
        <w:tab/>
        <w:t xml:space="preserve">Рівняння (3.10а) і (3.10б) є рівняннями для знаходження поля мод резонатора. Переписані через відповідні інтегральні  оператори, вони мають вигляд </w:t>
      </w:r>
      <w:r w:rsidRPr="00B02C85">
        <w:rPr>
          <w:position w:val="-14"/>
          <w:sz w:val="28"/>
          <w:szCs w:val="28"/>
        </w:rPr>
        <w:object w:dxaOrig="1600" w:dyaOrig="400">
          <v:shape id="_x0000_i1222" type="#_x0000_t75" style="width:79.9pt;height:20.55pt" o:ole="" fillcolor="window">
            <v:imagedata r:id="rId439" o:title=""/>
          </v:shape>
          <o:OLEObject Type="Embed" ProgID="Equation.DSMT4" ShapeID="_x0000_i1222" DrawAspect="Content" ObjectID="_1560134822" r:id="rId440"/>
        </w:object>
      </w:r>
      <w:r w:rsidRPr="00B02C85">
        <w:rPr>
          <w:sz w:val="28"/>
          <w:szCs w:val="28"/>
        </w:rPr>
        <w:t xml:space="preserve">. Їх розв’язками є набір власних функцій </w:t>
      </w:r>
      <w:r w:rsidRPr="00B02C85">
        <w:rPr>
          <w:position w:val="-14"/>
          <w:sz w:val="28"/>
          <w:szCs w:val="28"/>
        </w:rPr>
        <w:object w:dxaOrig="620" w:dyaOrig="400">
          <v:shape id="_x0000_i1223" type="#_x0000_t75" style="width:30.85pt;height:20.55pt" o:ole="">
            <v:imagedata r:id="rId441" o:title=""/>
          </v:shape>
          <o:OLEObject Type="Embed" ProgID="Equation.DSMT4" ShapeID="_x0000_i1223" DrawAspect="Content" ObjectID="_1560134823" r:id="rId442"/>
        </w:object>
      </w:r>
      <w:r w:rsidRPr="00B02C85">
        <w:rPr>
          <w:sz w:val="28"/>
          <w:szCs w:val="28"/>
        </w:rPr>
        <w:t xml:space="preserve"> і </w:t>
      </w:r>
      <w:r w:rsidRPr="00B02C85">
        <w:rPr>
          <w:position w:val="-14"/>
          <w:sz w:val="28"/>
          <w:szCs w:val="28"/>
        </w:rPr>
        <w:object w:dxaOrig="680" w:dyaOrig="400">
          <v:shape id="_x0000_i1224" type="#_x0000_t75" style="width:34pt;height:20.55pt" o:ole="">
            <v:imagedata r:id="rId443" o:title=""/>
          </v:shape>
          <o:OLEObject Type="Embed" ProgID="Equation.DSMT4" ShapeID="_x0000_i1224" DrawAspect="Content" ObjectID="_1560134824" r:id="rId444"/>
        </w:object>
      </w:r>
      <w:r w:rsidRPr="00B02C85">
        <w:rPr>
          <w:sz w:val="28"/>
          <w:szCs w:val="28"/>
        </w:rPr>
        <w:t xml:space="preserve"> які  описують розподіли поля поперечних мод резонаторів з уявними «одномірними» дзеркалами, а власні значення</w:t>
      </w:r>
      <w:r w:rsidRPr="00B02C85">
        <w:rPr>
          <w:position w:val="-12"/>
          <w:sz w:val="28"/>
          <w:szCs w:val="28"/>
        </w:rPr>
        <w:object w:dxaOrig="300" w:dyaOrig="360">
          <v:shape id="_x0000_i1225" type="#_x0000_t75" style="width:15.05pt;height:19pt" o:ole="" fillcolor="window">
            <v:imagedata r:id="rId445" o:title=""/>
          </v:shape>
          <o:OLEObject Type="Embed" ProgID="Equation.DSMT4" ShapeID="_x0000_i1225" DrawAspect="Content" ObjectID="_1560134825" r:id="rId446"/>
        </w:object>
      </w:r>
      <w:r w:rsidRPr="00B02C85">
        <w:rPr>
          <w:position w:val="-6"/>
          <w:sz w:val="28"/>
          <w:szCs w:val="28"/>
        </w:rPr>
        <w:t xml:space="preserve"> та </w:t>
      </w:r>
      <w:r w:rsidRPr="00B02C85">
        <w:rPr>
          <w:position w:val="-12"/>
          <w:sz w:val="28"/>
          <w:szCs w:val="28"/>
        </w:rPr>
        <w:object w:dxaOrig="340" w:dyaOrig="360">
          <v:shape id="_x0000_i1226" type="#_x0000_t75" style="width:17.4pt;height:19pt" o:ole="" fillcolor="window">
            <v:imagedata r:id="rId447" o:title=""/>
          </v:shape>
          <o:OLEObject Type="Embed" ProgID="Equation.DSMT4" ShapeID="_x0000_i1226" DrawAspect="Content" ObjectID="_1560134826" r:id="rId448"/>
        </w:object>
      </w:r>
      <w:r w:rsidRPr="00B02C85">
        <w:rPr>
          <w:sz w:val="28"/>
          <w:szCs w:val="28"/>
        </w:rPr>
        <w:t xml:space="preserve"> – дифракційні втрати і фазовий зсув коливань за один прохід резонатора. Ці дзеркала обмежені лише по одній координаті: відповідно по </w:t>
      </w:r>
      <w:r w:rsidRPr="00B02C85">
        <w:rPr>
          <w:i/>
          <w:sz w:val="28"/>
          <w:szCs w:val="28"/>
        </w:rPr>
        <w:t>x</w:t>
      </w:r>
      <w:r w:rsidRPr="00B02C85">
        <w:rPr>
          <w:sz w:val="28"/>
          <w:szCs w:val="28"/>
        </w:rPr>
        <w:t xml:space="preserve"> і по </w:t>
      </w:r>
      <w:r w:rsidRPr="00B02C85">
        <w:rPr>
          <w:i/>
          <w:sz w:val="28"/>
          <w:szCs w:val="28"/>
        </w:rPr>
        <w:t>y</w:t>
      </w:r>
      <w:r w:rsidRPr="00B02C85">
        <w:rPr>
          <w:sz w:val="28"/>
          <w:szCs w:val="28"/>
        </w:rPr>
        <w:t xml:space="preserve">. Їх можна уявити у вигляді нескінченно довгих смужок шириною 2а і 2б витягнутих відповідно вздовж осей </w:t>
      </w:r>
      <w:r w:rsidRPr="00B02C85">
        <w:rPr>
          <w:i/>
          <w:sz w:val="28"/>
          <w:szCs w:val="28"/>
        </w:rPr>
        <w:t>y</w:t>
      </w:r>
      <w:r w:rsidRPr="00B02C85">
        <w:rPr>
          <w:sz w:val="28"/>
          <w:szCs w:val="28"/>
        </w:rPr>
        <w:t xml:space="preserve"> і </w:t>
      </w:r>
      <w:r w:rsidRPr="00B02C85">
        <w:rPr>
          <w:i/>
          <w:sz w:val="28"/>
          <w:szCs w:val="28"/>
        </w:rPr>
        <w:t>x</w:t>
      </w:r>
      <w:r w:rsidRPr="00B02C85">
        <w:rPr>
          <w:sz w:val="28"/>
          <w:szCs w:val="28"/>
        </w:rPr>
        <w:t xml:space="preserve">. Внаслідок обмеження розмірів дзеркал лише по одній координаті дифракція на них відбувається теж лише по цій координаті. Відповідно до (3.8) розподіли поля мод резонатора з двомірними дзеркалами описуються добутком розподілів поля мод в резонаторах з одномірними дзеркалами: </w:t>
      </w:r>
    </w:p>
    <w:p w:rsidR="004D03A1" w:rsidRPr="00B02C85" w:rsidRDefault="004D03A1" w:rsidP="004D03A1">
      <w:pPr>
        <w:jc w:val="right"/>
        <w:rPr>
          <w:sz w:val="28"/>
          <w:szCs w:val="28"/>
        </w:rPr>
      </w:pPr>
      <w:r w:rsidRPr="00B02C85">
        <w:rPr>
          <w:position w:val="-12"/>
          <w:sz w:val="28"/>
          <w:szCs w:val="28"/>
        </w:rPr>
        <w:object w:dxaOrig="2320" w:dyaOrig="360">
          <v:shape id="_x0000_i1227" type="#_x0000_t75" style="width:115.5pt;height:18.2pt" o:ole="" fillcolor="window">
            <v:imagedata r:id="rId449" o:title=""/>
          </v:shape>
          <o:OLEObject Type="Embed" ProgID="Equation.DSMT4" ShapeID="_x0000_i1227" DrawAspect="Content" ObjectID="_1560134827" r:id="rId450"/>
        </w:object>
      </w:r>
      <w:r w:rsidRPr="00B02C85">
        <w:rPr>
          <w:sz w:val="28"/>
          <w:szCs w:val="28"/>
        </w:rPr>
        <w:t xml:space="preserve">  </w:t>
      </w:r>
      <w:r w:rsidRPr="00B02C85">
        <w:rPr>
          <w:sz w:val="28"/>
          <w:szCs w:val="28"/>
        </w:rPr>
        <w:tab/>
      </w:r>
      <w:r w:rsidRPr="00B02C85">
        <w:rPr>
          <w:sz w:val="28"/>
          <w:szCs w:val="28"/>
        </w:rPr>
        <w:tab/>
      </w:r>
      <w:r w:rsidRPr="00B02C85">
        <w:rPr>
          <w:sz w:val="28"/>
          <w:szCs w:val="28"/>
        </w:rPr>
        <w:tab/>
      </w:r>
      <w:r w:rsidRPr="00B02C85">
        <w:rPr>
          <w:sz w:val="28"/>
          <w:szCs w:val="28"/>
        </w:rPr>
        <w:tab/>
        <w:t xml:space="preserve">(3.11)  </w:t>
      </w:r>
    </w:p>
    <w:p w:rsidR="004D03A1" w:rsidRPr="00B02C85" w:rsidRDefault="004D03A1" w:rsidP="004D03A1">
      <w:pPr>
        <w:ind w:firstLine="720"/>
        <w:jc w:val="both"/>
        <w:rPr>
          <w:sz w:val="28"/>
          <w:szCs w:val="28"/>
        </w:rPr>
      </w:pPr>
      <w:r w:rsidRPr="00B02C85">
        <w:rPr>
          <w:sz w:val="28"/>
          <w:szCs w:val="28"/>
        </w:rPr>
        <w:t xml:space="preserve">Інтегральні рівняння </w:t>
      </w:r>
      <w:proofErr w:type="spellStart"/>
      <w:r w:rsidRPr="00B02C85">
        <w:rPr>
          <w:sz w:val="28"/>
          <w:szCs w:val="28"/>
        </w:rPr>
        <w:t>Фредгольма</w:t>
      </w:r>
      <w:proofErr w:type="spellEnd"/>
      <w:r w:rsidRPr="00B02C85">
        <w:rPr>
          <w:sz w:val="28"/>
          <w:szCs w:val="28"/>
        </w:rPr>
        <w:t xml:space="preserve"> з таким, як в (3.10а) і (3.10б) ядром  аналітично не розв’язується. Їх можна розв’язати методом послідовних наближень. Причому внаслідок їх симетрії достатньо розв’язати одне з них, наприклад (3.10а). Сутність методу полягає в тому, що спочатку задається довільний розподіл поля на першому дзеркалі і по формулі (3.10а) з допомогою комп’ютера чисельним методом обчислюється поле на іншому. Потім отриманий результат підставляється знову в (3.10а) і обчислюється поле на першому дзеркалі. Обчислення продовжують циклічно до тих пір поки не виконається умова (3.4), тобто поки функція </w:t>
      </w:r>
      <w:r w:rsidRPr="00B02C85">
        <w:rPr>
          <w:position w:val="-12"/>
          <w:sz w:val="28"/>
          <w:szCs w:val="28"/>
        </w:rPr>
        <w:object w:dxaOrig="580" w:dyaOrig="360">
          <v:shape id="_x0000_i1228" type="#_x0000_t75" style="width:29.25pt;height:18.2pt" o:ole="">
            <v:imagedata r:id="rId451" o:title=""/>
          </v:shape>
          <o:OLEObject Type="Embed" ProgID="Equation.DSMT4" ShapeID="_x0000_i1228" DrawAspect="Content" ObjectID="_1560134828" r:id="rId452"/>
        </w:object>
      </w:r>
      <w:r w:rsidRPr="00B02C85">
        <w:rPr>
          <w:sz w:val="28"/>
          <w:szCs w:val="28"/>
        </w:rPr>
        <w:t xml:space="preserve"> перестане </w:t>
      </w:r>
      <w:r w:rsidRPr="00B02C85">
        <w:rPr>
          <w:sz w:val="28"/>
          <w:szCs w:val="28"/>
        </w:rPr>
        <w:lastRenderedPageBreak/>
        <w:t>змінюватись. Знайдена таким чином функція визначає розподіл поля моди на одномірному дзеркалі. Розподіл поля моди на двомірному дзеркалі визначається (3.11), в якій комбінуються знайдені розподіли поля мод резонаторів з одномірними дзеркалами.</w:t>
      </w:r>
    </w:p>
    <w:p w:rsidR="004D03A1" w:rsidRPr="00B02C85" w:rsidRDefault="004D03A1" w:rsidP="004D03A1">
      <w:pPr>
        <w:ind w:firstLine="720"/>
        <w:jc w:val="both"/>
        <w:rPr>
          <w:sz w:val="28"/>
          <w:szCs w:val="28"/>
        </w:rPr>
      </w:pPr>
      <w:r w:rsidRPr="00B02C85">
        <w:rPr>
          <w:sz w:val="28"/>
          <w:szCs w:val="28"/>
        </w:rPr>
        <w:t xml:space="preserve">Метод послідовних наближень цікавий тим, що дозволяє відстежити процес встановлення мод. Кожен новий крок у обчисленнях відповідає новому відбиванню. Таким чином, слідкуючи за результатом обчислень після кожного нового кроку, можна відстежувати як змінюється розподіл поля на дзеркалах при кожному відбиванні і дифракції. </w:t>
      </w:r>
    </w:p>
    <w:tbl>
      <w:tblPr>
        <w:tblStyle w:val="af3"/>
        <w:tblpPr w:leftFromText="180" w:rightFromText="180" w:vertAnchor="text" w:horzAnchor="margin" w:tblpY="6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tblGrid>
      <w:tr w:rsidR="0015680C" w:rsidRPr="00B02C85" w:rsidTr="0015680C">
        <w:tc>
          <w:tcPr>
            <w:tcW w:w="3227" w:type="dxa"/>
          </w:tcPr>
          <w:p w:rsidR="0015680C" w:rsidRPr="00B02C85" w:rsidRDefault="0015680C" w:rsidP="0015680C">
            <w:r w:rsidRPr="00B02C85">
              <w:rPr>
                <w:noProof/>
                <w:lang w:eastAsia="uk-UA"/>
              </w:rPr>
              <w:drawing>
                <wp:inline distT="0" distB="0" distL="0" distR="0" wp14:anchorId="12B60FCB" wp14:editId="6D8893CB">
                  <wp:extent cx="1781895" cy="3697194"/>
                  <wp:effectExtent l="0" t="0" r="8890" b="0"/>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i_fig.png"/>
                          <pic:cNvPicPr/>
                        </pic:nvPicPr>
                        <pic:blipFill>
                          <a:blip r:embed="rId453">
                            <a:extLst>
                              <a:ext uri="{28A0092B-C50C-407E-A947-70E740481C1C}">
                                <a14:useLocalDpi xmlns:a14="http://schemas.microsoft.com/office/drawing/2010/main" val="0"/>
                              </a:ext>
                            </a:extLst>
                          </a:blip>
                          <a:stretch>
                            <a:fillRect/>
                          </a:stretch>
                        </pic:blipFill>
                        <pic:spPr>
                          <a:xfrm>
                            <a:off x="0" y="0"/>
                            <a:ext cx="1781895" cy="3697194"/>
                          </a:xfrm>
                          <a:prstGeom prst="rect">
                            <a:avLst/>
                          </a:prstGeom>
                        </pic:spPr>
                      </pic:pic>
                    </a:graphicData>
                  </a:graphic>
                </wp:inline>
              </w:drawing>
            </w:r>
          </w:p>
        </w:tc>
      </w:tr>
      <w:tr w:rsidR="0015680C" w:rsidRPr="00B02C85" w:rsidTr="0015680C">
        <w:tc>
          <w:tcPr>
            <w:tcW w:w="3227" w:type="dxa"/>
          </w:tcPr>
          <w:p w:rsidR="0015680C" w:rsidRPr="00B02C85" w:rsidRDefault="0015680C" w:rsidP="0015680C">
            <w:pPr>
              <w:jc w:val="both"/>
            </w:pPr>
            <w:r w:rsidRPr="00B02C85">
              <w:t>Рис.3.4. Розподіл амплітуди (а) і фази напруженості електричного поля на одномірному дзеркалі після одного і 300 проходів резонатора. в) залежність амплітуди поля в довільній точці дзеркала від кількості проходів резонатора.</w:t>
            </w:r>
          </w:p>
        </w:tc>
      </w:tr>
    </w:tbl>
    <w:p w:rsidR="004D03A1" w:rsidRPr="00B02C85" w:rsidRDefault="004D03A1" w:rsidP="004D03A1">
      <w:pPr>
        <w:jc w:val="both"/>
        <w:rPr>
          <w:sz w:val="28"/>
          <w:szCs w:val="28"/>
        </w:rPr>
      </w:pPr>
      <w:r w:rsidRPr="00B02C85">
        <w:rPr>
          <w:sz w:val="28"/>
          <w:szCs w:val="28"/>
        </w:rPr>
        <w:tab/>
        <w:t>Початковий розподіл при обчисленнях може задаватись довільно. Однак враховуючи еквівалентність всіх точок дзеркала, цей розподіл доцільно задавати або однорідним (з однаковою амплітудою і фазою по всьому дзеркалу):</w:t>
      </w:r>
      <m:oMath>
        <m:r>
          <w:rPr>
            <w:rFonts w:ascii="Cambria Math" w:hAnsi="Cambria Math"/>
            <w:i/>
            <w:sz w:val="28"/>
            <w:szCs w:val="28"/>
          </w:rPr>
          <w:sym w:font="Symbol" w:char="F075"/>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 xml:space="preserve">=1 </m:t>
        </m:r>
        <m:d>
          <m:dPr>
            <m:ctrlPr>
              <w:rPr>
                <w:rFonts w:ascii="Cambria Math" w:hAnsi="Cambria Math"/>
                <w:i/>
                <w:sz w:val="28"/>
                <w:szCs w:val="28"/>
              </w:rPr>
            </m:ctrlPr>
          </m:dPr>
          <m:e>
            <m:r>
              <w:rPr>
                <w:rFonts w:ascii="Cambria Math" w:hAnsi="Cambria Math"/>
              </w:rPr>
              <m:t>-a&lt;x&lt;a</m:t>
            </m:r>
          </m:e>
        </m:d>
      </m:oMath>
      <w:r w:rsidRPr="00B02C85">
        <w:rPr>
          <w:sz w:val="28"/>
          <w:szCs w:val="28"/>
        </w:rPr>
        <w:t xml:space="preserve"> </w:t>
      </w:r>
      <w:r w:rsidR="00E72A3C" w:rsidRPr="00B02C85">
        <w:rPr>
          <w:sz w:val="28"/>
          <w:szCs w:val="28"/>
        </w:rPr>
        <w:t xml:space="preserve">і </w:t>
      </w:r>
      <m:oMath>
        <m:r>
          <w:rPr>
            <w:rFonts w:ascii="Cambria Math" w:hAnsi="Cambria Math"/>
            <w:i/>
            <w:sz w:val="28"/>
            <w:szCs w:val="28"/>
          </w:rPr>
          <w:sym w:font="Symbol" w:char="F075"/>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 xml:space="preserve">=0 </m:t>
        </m:r>
        <m:d>
          <m:dPr>
            <m:ctrlPr>
              <w:rPr>
                <w:rFonts w:ascii="Cambria Math" w:hAnsi="Cambria Math"/>
                <w:i/>
                <w:sz w:val="28"/>
                <w:szCs w:val="28"/>
              </w:rPr>
            </m:ctrlPr>
          </m:dPr>
          <m:e>
            <m:r>
              <w:rPr>
                <w:rFonts w:ascii="Cambria Math" w:hAnsi="Cambria Math"/>
              </w:rPr>
              <m:t>x</m:t>
            </m:r>
            <m:r>
              <w:rPr>
                <w:rFonts w:ascii="Cambria Math" w:hAnsi="Cambria Math"/>
                <w:i/>
              </w:rPr>
              <w:sym w:font="Symbol" w:char="F03C"/>
            </m:r>
            <m:r>
              <w:rPr>
                <w:rFonts w:ascii="Cambria Math" w:hAnsi="Cambria Math"/>
              </w:rPr>
              <m:t>-a,  x</m:t>
            </m:r>
            <m:r>
              <w:rPr>
                <w:rFonts w:ascii="Cambria Math" w:hAnsi="Cambria Math"/>
                <w:i/>
              </w:rPr>
              <w:sym w:font="Symbol" w:char="F03E"/>
            </m:r>
            <m:r>
              <w:rPr>
                <w:rFonts w:ascii="Cambria Math" w:hAnsi="Cambria Math"/>
              </w:rPr>
              <m:t>a</m:t>
            </m:r>
          </m:e>
        </m:d>
      </m:oMath>
      <w:r w:rsidR="00E72A3C" w:rsidRPr="00B02C85">
        <w:rPr>
          <w:sz w:val="28"/>
          <w:szCs w:val="28"/>
        </w:rPr>
        <w:t xml:space="preserve">, </w:t>
      </w:r>
      <w:r w:rsidRPr="00B02C85">
        <w:rPr>
          <w:sz w:val="28"/>
          <w:szCs w:val="28"/>
        </w:rPr>
        <w:t xml:space="preserve">або періодичним -  найзручніше у вигляді меандру - </w:t>
      </w:r>
      <w:proofErr w:type="spellStart"/>
      <w:r w:rsidRPr="00B02C85">
        <w:rPr>
          <w:sz w:val="28"/>
          <w:szCs w:val="28"/>
        </w:rPr>
        <w:t>двополярного</w:t>
      </w:r>
      <w:proofErr w:type="spellEnd"/>
      <w:r w:rsidRPr="00B02C85">
        <w:rPr>
          <w:sz w:val="28"/>
          <w:szCs w:val="28"/>
        </w:rPr>
        <w:t xml:space="preserve"> періодичного розподілу прямокутної форми (рис.3.3). </w:t>
      </w:r>
    </w:p>
    <w:p w:rsidR="004D03A1" w:rsidRPr="00B02C85" w:rsidRDefault="004D03A1" w:rsidP="005522C7">
      <w:pPr>
        <w:ind w:firstLine="709"/>
        <w:jc w:val="both"/>
        <w:rPr>
          <w:sz w:val="28"/>
          <w:szCs w:val="28"/>
        </w:rPr>
      </w:pPr>
      <w:r w:rsidRPr="00B02C85">
        <w:rPr>
          <w:sz w:val="28"/>
          <w:szCs w:val="28"/>
        </w:rPr>
        <w:t>Розв’язок рівняння (3.10) показав, якщо початковий розподіл на одн</w:t>
      </w:r>
      <w:r w:rsidR="0015680C" w:rsidRPr="00B02C85">
        <w:rPr>
          <w:sz w:val="28"/>
          <w:szCs w:val="28"/>
        </w:rPr>
        <w:t>ому з дзеркал задати однорідним</w:t>
      </w:r>
      <w:r w:rsidRPr="00B02C85">
        <w:rPr>
          <w:sz w:val="28"/>
          <w:szCs w:val="28"/>
        </w:rPr>
        <w:t xml:space="preserve">, то після першого проходу в розподілі випромінювання </w:t>
      </w:r>
      <w:r w:rsidRPr="00B02C85">
        <w:rPr>
          <w:position w:val="-14"/>
          <w:sz w:val="28"/>
          <w:szCs w:val="28"/>
        </w:rPr>
        <w:object w:dxaOrig="880" w:dyaOrig="400">
          <v:shape id="_x0000_i1229" type="#_x0000_t75" style="width:44.3pt;height:20.55pt" o:ole="">
            <v:imagedata r:id="rId454" o:title=""/>
          </v:shape>
          <o:OLEObject Type="Embed" ProgID="Equation.DSMT4" ShapeID="_x0000_i1229" DrawAspect="Content" ObjectID="_1560134829" r:id="rId455"/>
        </w:object>
      </w:r>
      <w:r w:rsidRPr="00B02C85">
        <w:rPr>
          <w:sz w:val="28"/>
          <w:szCs w:val="28"/>
        </w:rPr>
        <w:t xml:space="preserve"> на іншому дзеркалі спостерігаються виразні дифракційні максимуми, обумовлені дифракцією на апертурі першого дзеркала. Однак вже після 300 проходів встановлюється стаціонарний розподіл поля на дзеркалах, який характеризується рівномірним спадом амплітуди поля від середини до країв дзеркала. (рис.3.4а). Враховуючи дзеркальну симетрію розподілу середини одномірного (смугового) дзеркала, результати наведені на рис. 3.4 для половини дзеркала. </w:t>
      </w:r>
    </w:p>
    <w:p w:rsidR="004D03A1" w:rsidRPr="00B02C85" w:rsidRDefault="004D03A1" w:rsidP="004D03A1">
      <w:pPr>
        <w:jc w:val="both"/>
        <w:rPr>
          <w:sz w:val="28"/>
          <w:szCs w:val="28"/>
        </w:rPr>
      </w:pPr>
      <w:r w:rsidRPr="00B02C85">
        <w:rPr>
          <w:sz w:val="28"/>
          <w:szCs w:val="28"/>
        </w:rPr>
        <w:tab/>
        <w:t xml:space="preserve">Якщо на дзеркалі обрати довільну точку і слідкувати за амплітудою поля в цій точці, то виявиться, що вже після 100 проходів коливання амплітуди від проходу до проходу затухають, а після 300 проходів ці коливання не перевищують ті ж самі 0,03 % (рис.3.4в). Тому можна вважати, що цей розподіл відтворюється при наступних проходах з точністю до 0,03 %. Наведений розподіл відповідає найнижчій поперечній моді з індексом  </w:t>
      </w:r>
      <w:r w:rsidRPr="00B02C85">
        <w:rPr>
          <w:position w:val="-6"/>
          <w:sz w:val="28"/>
          <w:szCs w:val="28"/>
        </w:rPr>
        <w:object w:dxaOrig="560" w:dyaOrig="279">
          <v:shape id="_x0000_i1230" type="#_x0000_t75" style="width:27.7pt;height:14.25pt" o:ole="" fillcolor="window">
            <v:imagedata r:id="rId456" o:title=""/>
          </v:shape>
          <o:OLEObject Type="Embed" ProgID="Equation.3" ShapeID="_x0000_i1230" DrawAspect="Content" ObjectID="_1560134830" r:id="rId457"/>
        </w:object>
      </w:r>
    </w:p>
    <w:p w:rsidR="004D03A1" w:rsidRPr="00B02C85" w:rsidRDefault="004D03A1" w:rsidP="004D03A1">
      <w:pPr>
        <w:ind w:firstLine="720"/>
        <w:jc w:val="both"/>
        <w:rPr>
          <w:sz w:val="28"/>
          <w:szCs w:val="28"/>
        </w:rPr>
      </w:pPr>
      <w:r w:rsidRPr="00B02C85">
        <w:rPr>
          <w:sz w:val="28"/>
          <w:szCs w:val="28"/>
        </w:rPr>
        <w:t xml:space="preserve">Оскільки початковий розподіл був однорідний, то уявна частина вирахуваної функції </w:t>
      </w:r>
      <w:r w:rsidRPr="00B02C85">
        <w:rPr>
          <w:position w:val="-14"/>
          <w:sz w:val="28"/>
          <w:szCs w:val="28"/>
        </w:rPr>
        <w:object w:dxaOrig="639" w:dyaOrig="400">
          <v:shape id="_x0000_i1231" type="#_x0000_t75" style="width:32.45pt;height:20.55pt" o:ole="">
            <v:imagedata r:id="rId458" o:title=""/>
          </v:shape>
          <o:OLEObject Type="Embed" ProgID="Equation.DSMT4" ShapeID="_x0000_i1231" DrawAspect="Content" ObjectID="_1560134831" r:id="rId459"/>
        </w:object>
      </w:r>
      <w:r w:rsidRPr="00B02C85">
        <w:rPr>
          <w:sz w:val="28"/>
          <w:szCs w:val="28"/>
        </w:rPr>
        <w:t xml:space="preserve"> дає розподіл фази коливань по поверхні дзеркала після </w:t>
      </w:r>
      <w:r w:rsidRPr="00B02C85">
        <w:rPr>
          <w:i/>
          <w:sz w:val="28"/>
          <w:szCs w:val="28"/>
        </w:rPr>
        <w:t xml:space="preserve">р </w:t>
      </w:r>
      <w:r w:rsidRPr="00B02C85">
        <w:rPr>
          <w:sz w:val="28"/>
          <w:szCs w:val="28"/>
        </w:rPr>
        <w:t xml:space="preserve">проходів резонатора. Виявилося, що аналогічно до амплітуди, після 300 проходів резонатора розподіл фази на поверхні дзеркалу також стає </w:t>
      </w:r>
      <w:r w:rsidRPr="00B02C85">
        <w:rPr>
          <w:sz w:val="28"/>
          <w:szCs w:val="28"/>
        </w:rPr>
        <w:lastRenderedPageBreak/>
        <w:t xml:space="preserve">стаціонарним (рис.3.4б). При цьому фаза на краю дзеркала менше ніж в центрі приблизно на </w:t>
      </w:r>
      <m:oMath>
        <m:r>
          <w:rPr>
            <w:rFonts w:ascii="Cambria Math" w:hAnsi="Cambria Math"/>
            <w:i/>
            <w:sz w:val="28"/>
            <w:szCs w:val="28"/>
          </w:rPr>
          <w:sym w:font="Symbol" w:char="F044"/>
        </m:r>
        <m:r>
          <w:rPr>
            <w:rFonts w:ascii="Cambria Math" w:hAnsi="Cambria Math"/>
            <w:i/>
            <w:sz w:val="28"/>
            <w:szCs w:val="28"/>
          </w:rPr>
          <w:sym w:font="Symbol" w:char="F06A"/>
        </m:r>
        <m:r>
          <w:rPr>
            <w:rFonts w:ascii="Cambria Math" w:hAnsi="Cambria Math"/>
            <w:sz w:val="28"/>
            <w:szCs w:val="28"/>
          </w:rPr>
          <m:t>=40</m:t>
        </m:r>
        <m:r>
          <w:rPr>
            <w:rFonts w:ascii="Cambria Math" w:hAnsi="Cambria Math"/>
            <w:i/>
            <w:sz w:val="28"/>
            <w:szCs w:val="28"/>
          </w:rPr>
          <w:sym w:font="Symbol" w:char="F0B0"/>
        </m:r>
        <m:r>
          <w:rPr>
            <w:rFonts w:ascii="Cambria Math" w:hAnsi="Cambria Math"/>
            <w:i/>
            <w:sz w:val="28"/>
            <w:szCs w:val="28"/>
          </w:rPr>
          <w:sym w:font="Symbol" w:char="F03C"/>
        </m:r>
        <m:f>
          <m:fPr>
            <m:type m:val="lin"/>
            <m:ctrlPr>
              <w:rPr>
                <w:rFonts w:ascii="Cambria Math" w:hAnsi="Cambria Math"/>
                <w:i/>
                <w:sz w:val="28"/>
                <w:szCs w:val="28"/>
              </w:rPr>
            </m:ctrlPr>
          </m:fPr>
          <m:num>
            <m:r>
              <w:rPr>
                <w:rFonts w:ascii="Cambria Math" w:hAnsi="Cambria Math"/>
                <w:i/>
                <w:sz w:val="28"/>
                <w:szCs w:val="28"/>
              </w:rPr>
              <w:sym w:font="Symbol" w:char="F070"/>
            </m:r>
          </m:num>
          <m:den>
            <m:r>
              <w:rPr>
                <w:rFonts w:ascii="Cambria Math" w:hAnsi="Cambria Math"/>
                <w:sz w:val="28"/>
                <w:szCs w:val="28"/>
              </w:rPr>
              <m:t>4</m:t>
            </m:r>
          </m:den>
        </m:f>
      </m:oMath>
      <w:r w:rsidRPr="00B02C85">
        <w:rPr>
          <w:sz w:val="28"/>
          <w:szCs w:val="28"/>
        </w:rPr>
        <w:t xml:space="preserve">. Це дуже мале запізнення краю фронту хвилі відносно його центральної частини порівняно із зміною фази за прохід, що дорівнює </w:t>
      </w:r>
      <w:r w:rsidRPr="00B02C85">
        <w:rPr>
          <w:position w:val="-10"/>
          <w:sz w:val="28"/>
          <w:szCs w:val="28"/>
        </w:rPr>
        <w:object w:dxaOrig="760" w:dyaOrig="260">
          <v:shape id="_x0000_i1232" type="#_x0000_t75" style="width:38pt;height:12.65pt" o:ole="" fillcolor="window">
            <v:imagedata r:id="rId460" o:title=""/>
          </v:shape>
          <o:OLEObject Type="Embed" ProgID="Equation.3" ShapeID="_x0000_i1232" DrawAspect="Content" ObjectID="_1560134832" r:id="rId461"/>
        </w:object>
      </w:r>
      <w:r w:rsidRPr="00B02C85">
        <w:rPr>
          <w:sz w:val="28"/>
          <w:szCs w:val="28"/>
        </w:rPr>
        <w:t xml:space="preserve">, де </w:t>
      </w:r>
      <w:r w:rsidRPr="00B02C85">
        <w:rPr>
          <w:position w:val="-10"/>
          <w:sz w:val="28"/>
          <w:szCs w:val="28"/>
        </w:rPr>
        <w:object w:dxaOrig="760" w:dyaOrig="360">
          <v:shape id="_x0000_i1233" type="#_x0000_t75" style="width:38pt;height:18.2pt" o:ole="" fillcolor="window">
            <v:imagedata r:id="rId462" o:title=""/>
          </v:shape>
          <o:OLEObject Type="Embed" ProgID="Equation.3" ShapeID="_x0000_i1233" DrawAspect="Content" ObjectID="_1560134833" r:id="rId463"/>
        </w:object>
      </w:r>
      <w:r w:rsidRPr="00B02C85">
        <w:rPr>
          <w:sz w:val="28"/>
          <w:szCs w:val="28"/>
        </w:rPr>
        <w:t xml:space="preserve">. В інтерферометрії таке значення </w:t>
      </w:r>
      <m:oMath>
        <m:r>
          <w:rPr>
            <w:rFonts w:ascii="Cambria Math" w:hAnsi="Cambria Math"/>
            <w:i/>
            <w:sz w:val="28"/>
            <w:szCs w:val="28"/>
          </w:rPr>
          <w:sym w:font="Symbol" w:char="F044"/>
        </m:r>
        <m:r>
          <w:rPr>
            <w:rFonts w:ascii="Cambria Math" w:hAnsi="Cambria Math"/>
            <w:i/>
            <w:sz w:val="28"/>
            <w:szCs w:val="28"/>
          </w:rPr>
          <w:sym w:font="Symbol" w:char="F06A"/>
        </m:r>
      </m:oMath>
      <w:r w:rsidRPr="00B02C85">
        <w:rPr>
          <w:sz w:val="28"/>
          <w:szCs w:val="28"/>
        </w:rPr>
        <w:t xml:space="preserve"> відповідає відхиленню від площинності </w:t>
      </w:r>
      <m:oMath>
        <m:f>
          <m:fPr>
            <m:type m:val="lin"/>
            <m:ctrlPr>
              <w:rPr>
                <w:rFonts w:ascii="Cambria Math" w:hAnsi="Cambria Math"/>
                <w:i/>
                <w:sz w:val="28"/>
                <w:szCs w:val="28"/>
              </w:rPr>
            </m:ctrlPr>
          </m:fPr>
          <m:num>
            <m:r>
              <w:rPr>
                <w:rFonts w:ascii="Cambria Math" w:hAnsi="Cambria Math"/>
                <w:i/>
                <w:sz w:val="28"/>
                <w:szCs w:val="28"/>
              </w:rPr>
              <w:sym w:font="Symbol" w:char="F06C"/>
            </m:r>
          </m:num>
          <m:den>
            <m:r>
              <w:rPr>
                <w:rFonts w:ascii="Cambria Math" w:hAnsi="Cambria Math"/>
                <w:sz w:val="28"/>
                <w:szCs w:val="28"/>
              </w:rPr>
              <m:t>9</m:t>
            </m:r>
          </m:den>
        </m:f>
      </m:oMath>
      <w:r w:rsidRPr="00B02C85">
        <w:rPr>
          <w:sz w:val="28"/>
          <w:szCs w:val="28"/>
        </w:rPr>
        <w:t xml:space="preserve">. Тому хвилі в оптичному плоско-паралельному резонаторі можна вважати плоскими з великим ступенем точності. Це свідчить, що при переході від закритого до відкритого резонатора змінюється лише розподіл поля по фронту хвилі, а форма фронту не змінюється. </w:t>
      </w:r>
    </w:p>
    <w:p w:rsidR="004D03A1" w:rsidRPr="00B02C85" w:rsidRDefault="004D03A1" w:rsidP="004D03A1">
      <w:pPr>
        <w:ind w:firstLine="720"/>
        <w:jc w:val="both"/>
        <w:rPr>
          <w:sz w:val="28"/>
          <w:szCs w:val="28"/>
        </w:rPr>
      </w:pPr>
      <w:r w:rsidRPr="00B02C85">
        <w:rPr>
          <w:sz w:val="28"/>
          <w:szCs w:val="28"/>
        </w:rPr>
        <w:t>Після того як розв’язки стануть стаціонарними і коливання амплітуди зникнуть, її величина в фіксованій точці зменшуватиметься після кожного проходу лише внаслідок дифракційних втрат. Це дає можливість вирахувати величину дифракційних втрат за один прохід як дійсну частину відношення</w:t>
      </w:r>
    </w:p>
    <w:p w:rsidR="004D03A1" w:rsidRPr="00B02C85" w:rsidRDefault="004D03A1" w:rsidP="004D03A1">
      <w:pPr>
        <w:jc w:val="right"/>
        <w:rPr>
          <w:sz w:val="28"/>
          <w:szCs w:val="28"/>
        </w:rPr>
      </w:pPr>
      <w:r w:rsidRPr="00B02C85">
        <w:rPr>
          <w:position w:val="-32"/>
          <w:sz w:val="28"/>
          <w:szCs w:val="28"/>
        </w:rPr>
        <w:object w:dxaOrig="1200" w:dyaOrig="760">
          <v:shape id="_x0000_i1234" type="#_x0000_t75" style="width:60.15pt;height:38pt" o:ole="" fillcolor="window">
            <v:imagedata r:id="rId464" o:title=""/>
          </v:shape>
          <o:OLEObject Type="Embed" ProgID="Equation.DSMT4" ShapeID="_x0000_i1234" DrawAspect="Content" ObjectID="_1560134834" r:id="rId465"/>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(3.4а)</w:t>
      </w:r>
    </w:p>
    <w:tbl>
      <w:tblPr>
        <w:tblpPr w:leftFromText="180" w:rightFromText="180" w:vertAnchor="text" w:horzAnchor="margin" w:tblpYSpec="inside"/>
        <w:tblW w:w="0" w:type="auto"/>
        <w:tblLook w:val="04A0" w:firstRow="1" w:lastRow="0" w:firstColumn="1" w:lastColumn="0" w:noHBand="0" w:noVBand="1"/>
      </w:tblPr>
      <w:tblGrid>
        <w:gridCol w:w="3085"/>
      </w:tblGrid>
      <w:tr w:rsidR="0015680C" w:rsidRPr="00B02C85" w:rsidTr="0015680C">
        <w:tc>
          <w:tcPr>
            <w:tcW w:w="3085" w:type="dxa"/>
          </w:tcPr>
          <w:p w:rsidR="0015680C" w:rsidRPr="00B02C85" w:rsidRDefault="0015680C" w:rsidP="0015680C">
            <w:pPr>
              <w:rPr>
                <w:sz w:val="28"/>
                <w:szCs w:val="28"/>
              </w:rPr>
            </w:pPr>
            <w:r w:rsidRPr="00B02C85">
              <w:rPr>
                <w:noProof/>
                <w:sz w:val="28"/>
                <w:szCs w:val="28"/>
                <w:lang w:eastAsia="uk-UA"/>
              </w:rPr>
              <w:drawing>
                <wp:inline distT="0" distB="0" distL="0" distR="0" wp14:anchorId="2B9AC3AA" wp14:editId="6B512067">
                  <wp:extent cx="1762838" cy="2896771"/>
                  <wp:effectExtent l="0" t="0" r="8890" b="0"/>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и плоскопаралельного резонатора (Фокс-Лі)_cut.png"/>
                          <pic:cNvPicPr/>
                        </pic:nvPicPr>
                        <pic:blipFill>
                          <a:blip r:embed="rId466">
                            <a:extLst>
                              <a:ext uri="{28A0092B-C50C-407E-A947-70E740481C1C}">
                                <a14:useLocalDpi xmlns:a14="http://schemas.microsoft.com/office/drawing/2010/main" val="0"/>
                              </a:ext>
                            </a:extLst>
                          </a:blip>
                          <a:stretch>
                            <a:fillRect/>
                          </a:stretch>
                        </pic:blipFill>
                        <pic:spPr>
                          <a:xfrm>
                            <a:off x="0" y="0"/>
                            <a:ext cx="1762838" cy="2896771"/>
                          </a:xfrm>
                          <a:prstGeom prst="rect">
                            <a:avLst/>
                          </a:prstGeom>
                        </pic:spPr>
                      </pic:pic>
                    </a:graphicData>
                  </a:graphic>
                </wp:inline>
              </w:drawing>
            </w:r>
          </w:p>
        </w:tc>
      </w:tr>
      <w:tr w:rsidR="0015680C" w:rsidRPr="00B02C85" w:rsidTr="0015680C">
        <w:trPr>
          <w:trHeight w:val="1672"/>
        </w:trPr>
        <w:tc>
          <w:tcPr>
            <w:tcW w:w="3085" w:type="dxa"/>
          </w:tcPr>
          <w:p w:rsidR="0015680C" w:rsidRPr="00B02C85" w:rsidRDefault="0015680C" w:rsidP="0015680C">
            <w:pPr>
              <w:jc w:val="both"/>
            </w:pPr>
            <w:r w:rsidRPr="00B02C85">
              <w:t>Рис.3.5. Схематичний розподіл амплітуди напруженості електричного  поля поперечних мод на поверхні двомірного дзеркала.</w:t>
            </w:r>
          </w:p>
        </w:tc>
      </w:tr>
    </w:tbl>
    <w:p w:rsidR="004D03A1" w:rsidRPr="00B02C85" w:rsidRDefault="004D03A1" w:rsidP="004D03A1">
      <w:pPr>
        <w:ind w:firstLine="720"/>
        <w:jc w:val="both"/>
        <w:rPr>
          <w:sz w:val="28"/>
          <w:szCs w:val="28"/>
        </w:rPr>
      </w:pPr>
      <w:r w:rsidRPr="00B02C85">
        <w:rPr>
          <w:sz w:val="28"/>
          <w:szCs w:val="28"/>
        </w:rPr>
        <w:t xml:space="preserve">Якщо початковий розподіл задати у вигляді одного періоду </w:t>
      </w:r>
      <w:proofErr w:type="spellStart"/>
      <w:r w:rsidRPr="00B02C85">
        <w:rPr>
          <w:sz w:val="28"/>
          <w:szCs w:val="28"/>
        </w:rPr>
        <w:t>двополярного</w:t>
      </w:r>
      <w:proofErr w:type="spellEnd"/>
      <w:r w:rsidRPr="00B02C85">
        <w:rPr>
          <w:sz w:val="28"/>
          <w:szCs w:val="28"/>
        </w:rPr>
        <w:t xml:space="preserve"> </w:t>
      </w:r>
      <w:proofErr w:type="spellStart"/>
      <w:r w:rsidRPr="00B02C85">
        <w:rPr>
          <w:sz w:val="28"/>
          <w:szCs w:val="28"/>
        </w:rPr>
        <w:t>меандра</w:t>
      </w:r>
      <w:proofErr w:type="spellEnd"/>
      <w:r w:rsidRPr="00B02C85">
        <w:rPr>
          <w:sz w:val="28"/>
          <w:szCs w:val="28"/>
        </w:rPr>
        <w:t>:</w:t>
      </w:r>
      <w:r w:rsidR="0015680C" w:rsidRPr="00B02C85">
        <w:rPr>
          <w:sz w:val="28"/>
          <w:szCs w:val="28"/>
        </w:rPr>
        <w:t xml:space="preserve"> </w:t>
      </w:r>
      <m:oMath>
        <m:r>
          <w:rPr>
            <w:rFonts w:ascii="Cambria Math" w:hAnsi="Cambria Math"/>
            <w:i/>
            <w:sz w:val="28"/>
            <w:szCs w:val="28"/>
          </w:rPr>
          <w:sym w:font="Symbol" w:char="F075"/>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 xml:space="preserve">=1 </m:t>
        </m:r>
        <m:d>
          <m:dPr>
            <m:ctrlPr>
              <w:rPr>
                <w:rFonts w:ascii="Cambria Math" w:hAnsi="Cambria Math"/>
                <w:i/>
                <w:sz w:val="28"/>
                <w:szCs w:val="28"/>
              </w:rPr>
            </m:ctrlPr>
          </m:dPr>
          <m:e>
            <m:r>
              <w:rPr>
                <w:rFonts w:ascii="Cambria Math" w:hAnsi="Cambria Math"/>
              </w:rPr>
              <m:t>0&lt;x&lt;a</m:t>
            </m:r>
          </m:e>
        </m:d>
      </m:oMath>
      <w:r w:rsidR="0015680C" w:rsidRPr="00B02C85">
        <w:rPr>
          <w:sz w:val="28"/>
          <w:szCs w:val="28"/>
        </w:rPr>
        <w:t xml:space="preserve"> і </w:t>
      </w:r>
      <m:oMath>
        <m:r>
          <w:rPr>
            <w:rFonts w:ascii="Cambria Math" w:hAnsi="Cambria Math"/>
            <w:i/>
            <w:sz w:val="28"/>
            <w:szCs w:val="28"/>
          </w:rPr>
          <w:sym w:font="Symbol" w:char="F075"/>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 xml:space="preserve">=1 </m:t>
        </m:r>
        <m:d>
          <m:dPr>
            <m:ctrlPr>
              <w:rPr>
                <w:rFonts w:ascii="Cambria Math" w:hAnsi="Cambria Math"/>
                <w:i/>
                <w:sz w:val="28"/>
                <w:szCs w:val="28"/>
              </w:rPr>
            </m:ctrlPr>
          </m:dPr>
          <m:e>
            <m:r>
              <w:rPr>
                <w:rFonts w:ascii="Cambria Math" w:hAnsi="Cambria Math"/>
              </w:rPr>
              <m:t>-a&lt;x&lt;0</m:t>
            </m:r>
          </m:e>
        </m:d>
      </m:oMath>
      <w:r w:rsidR="0015680C" w:rsidRPr="00B02C85">
        <w:rPr>
          <w:sz w:val="28"/>
          <w:szCs w:val="28"/>
        </w:rPr>
        <w:t>,</w:t>
      </w:r>
    </w:p>
    <w:p w:rsidR="004D03A1" w:rsidRPr="00B02C85" w:rsidRDefault="004D03A1" w:rsidP="004D03A1">
      <w:pPr>
        <w:spacing w:line="192" w:lineRule="auto"/>
        <w:ind w:left="5040"/>
        <w:jc w:val="both"/>
        <w:rPr>
          <w:sz w:val="28"/>
          <w:szCs w:val="28"/>
        </w:rPr>
      </w:pPr>
      <w:r w:rsidRPr="00B02C85">
        <w:rPr>
          <w:sz w:val="28"/>
          <w:szCs w:val="28"/>
        </w:rPr>
        <w:tab/>
      </w:r>
    </w:p>
    <w:p w:rsidR="004D03A1" w:rsidRPr="00B02C85" w:rsidRDefault="004D03A1" w:rsidP="004D03A1">
      <w:pPr>
        <w:jc w:val="both"/>
        <w:rPr>
          <w:sz w:val="28"/>
          <w:szCs w:val="28"/>
        </w:rPr>
      </w:pPr>
      <w:r w:rsidRPr="00B02C85">
        <w:rPr>
          <w:sz w:val="28"/>
          <w:szCs w:val="28"/>
        </w:rPr>
        <w:t xml:space="preserve">то після багатьох проходів теж отримується стаціонарний розв’язок, схематично зображений на рис. 3.3а. Крива розподілу амплітуди коливань по координаті нагадує період синусоїди, однак на відміну від неї, максимуми цієї кривої значно більш виражені, а її ордината швидше спадає до країв дзеркала. Цей розподіл від повідає моді наступного порядку з індексом </w:t>
      </w:r>
      <w:r w:rsidRPr="00B02C85">
        <w:rPr>
          <w:position w:val="-6"/>
          <w:sz w:val="28"/>
          <w:szCs w:val="28"/>
        </w:rPr>
        <w:object w:dxaOrig="520" w:dyaOrig="279">
          <v:shape id="_x0000_i1235" type="#_x0000_t75" style="width:25.3pt;height:14.25pt" o:ole="" fillcolor="window">
            <v:imagedata r:id="rId467" o:title=""/>
          </v:shape>
          <o:OLEObject Type="Embed" ProgID="Equation.DSMT4" ShapeID="_x0000_i1235" DrawAspect="Content" ObjectID="_1560134835" r:id="rId468"/>
        </w:object>
      </w:r>
      <w:r w:rsidRPr="00B02C85">
        <w:rPr>
          <w:sz w:val="28"/>
          <w:szCs w:val="28"/>
        </w:rPr>
        <w:t xml:space="preserve">. Він відрізняється від попереднього тим, що на середині  дзеркала знак поля змінюється. Оскільки інтенсивність хвилі пропорційна </w:t>
      </w:r>
      <w:r w:rsidRPr="00B02C85">
        <w:rPr>
          <w:position w:val="-4"/>
          <w:sz w:val="28"/>
          <w:szCs w:val="28"/>
        </w:rPr>
        <w:object w:dxaOrig="340" w:dyaOrig="300">
          <v:shape id="_x0000_i1236" type="#_x0000_t75" style="width:17.4pt;height:15.05pt" o:ole="" fillcolor="window">
            <v:imagedata r:id="rId469" o:title=""/>
          </v:shape>
          <o:OLEObject Type="Embed" ProgID="Equation.3" ShapeID="_x0000_i1236" DrawAspect="Content" ObjectID="_1560134836" r:id="rId470"/>
        </w:object>
      </w:r>
      <w:r w:rsidRPr="00B02C85">
        <w:rPr>
          <w:sz w:val="28"/>
          <w:szCs w:val="28"/>
        </w:rPr>
        <w:t xml:space="preserve">, то цій моді буде відповідати дві плями, розділені темною смугою на середині дзеркала, на місці лінії де </w:t>
      </w:r>
      <w:r w:rsidRPr="00B02C85">
        <w:rPr>
          <w:position w:val="-4"/>
          <w:sz w:val="28"/>
          <w:szCs w:val="28"/>
        </w:rPr>
        <w:object w:dxaOrig="240" w:dyaOrig="260">
          <v:shape id="_x0000_i1237" type="#_x0000_t75" style="width:11.85pt;height:12.65pt" o:ole="" fillcolor="window">
            <v:imagedata r:id="rId471" o:title=""/>
          </v:shape>
          <o:OLEObject Type="Embed" ProgID="Equation.3" ShapeID="_x0000_i1237" DrawAspect="Content" ObjectID="_1560134837" r:id="rId472"/>
        </w:object>
      </w:r>
      <w:r w:rsidRPr="00B02C85">
        <w:rPr>
          <w:sz w:val="28"/>
          <w:szCs w:val="28"/>
        </w:rPr>
        <w:t xml:space="preserve"> змінює знак. </w:t>
      </w:r>
    </w:p>
    <w:p w:rsidR="004D03A1" w:rsidRPr="00B02C85" w:rsidRDefault="004D03A1" w:rsidP="004D03A1">
      <w:pPr>
        <w:ind w:firstLine="720"/>
        <w:jc w:val="both"/>
        <w:rPr>
          <w:sz w:val="28"/>
          <w:szCs w:val="28"/>
        </w:rPr>
      </w:pPr>
      <w:r w:rsidRPr="00B02C85">
        <w:rPr>
          <w:sz w:val="28"/>
          <w:szCs w:val="28"/>
        </w:rPr>
        <w:t xml:space="preserve">Задаючи початковий розподіл у вигляді півтора періоду </w:t>
      </w:r>
      <w:proofErr w:type="spellStart"/>
      <w:r w:rsidRPr="00B02C85">
        <w:rPr>
          <w:sz w:val="28"/>
          <w:szCs w:val="28"/>
        </w:rPr>
        <w:t>двополярного</w:t>
      </w:r>
      <w:proofErr w:type="spellEnd"/>
      <w:r w:rsidRPr="00B02C85">
        <w:rPr>
          <w:sz w:val="28"/>
          <w:szCs w:val="28"/>
        </w:rPr>
        <w:t xml:space="preserve"> </w:t>
      </w:r>
      <w:proofErr w:type="spellStart"/>
      <w:r w:rsidRPr="00B02C85">
        <w:rPr>
          <w:sz w:val="28"/>
          <w:szCs w:val="28"/>
        </w:rPr>
        <w:t>меандра</w:t>
      </w:r>
      <w:proofErr w:type="spellEnd"/>
      <w:r w:rsidRPr="00B02C85">
        <w:rPr>
          <w:sz w:val="28"/>
          <w:szCs w:val="28"/>
        </w:rPr>
        <w:t xml:space="preserve"> (рис.3.3б) отримаємо моду, в якій знак поля змінюється в двох місцях. Цій моді відповідають три смуги (плями). Це мода з індексом </w:t>
      </w:r>
      <w:r w:rsidRPr="00B02C85">
        <w:rPr>
          <w:position w:val="-6"/>
          <w:sz w:val="28"/>
          <w:szCs w:val="28"/>
        </w:rPr>
        <w:object w:dxaOrig="560" w:dyaOrig="279">
          <v:shape id="_x0000_i1238" type="#_x0000_t75" style="width:27.7pt;height:14.25pt" o:ole="" fillcolor="window">
            <v:imagedata r:id="rId473" o:title=""/>
          </v:shape>
          <o:OLEObject Type="Embed" ProgID="Equation.DSMT4" ShapeID="_x0000_i1238" DrawAspect="Content" ObjectID="_1560134838" r:id="rId474"/>
        </w:object>
      </w:r>
      <w:r w:rsidRPr="00B02C85">
        <w:rPr>
          <w:sz w:val="28"/>
          <w:szCs w:val="28"/>
        </w:rPr>
        <w:t xml:space="preserve">. Таким чином візуально поперечні моди відрізняються кількістю темних смуг де поле змінює знак. Це покладено в основу класифікації поперечних мод. Індекс поперечної моди дорівнює кількості разів зміни знаку поля при русі від однієї кромки смуги до іншої (або кількості темних смуг). </w:t>
      </w:r>
    </w:p>
    <w:p w:rsidR="004D03A1" w:rsidRPr="00B02C85" w:rsidRDefault="004D03A1" w:rsidP="004D03A1">
      <w:pPr>
        <w:jc w:val="both"/>
        <w:rPr>
          <w:sz w:val="28"/>
          <w:szCs w:val="28"/>
        </w:rPr>
      </w:pPr>
      <w:r w:rsidRPr="00B02C85">
        <w:rPr>
          <w:sz w:val="28"/>
          <w:szCs w:val="28"/>
        </w:rPr>
        <w:tab/>
        <w:t xml:space="preserve">Моди резонатора з двомірними прямокутними дзеркалами утворюються відповідно до (3.11) перемножуванням різних комбінацій розподілів поля  мод резонаторів з одномірними дзеркалами. На рис.3.5 </w:t>
      </w:r>
      <w:r w:rsidRPr="00B02C85">
        <w:rPr>
          <w:sz w:val="28"/>
          <w:szCs w:val="28"/>
        </w:rPr>
        <w:lastRenderedPageBreak/>
        <w:t xml:space="preserve">схематично показано, що перемноження цих одномірних розподілів призводить до утворення на поверхні прямокутного дзеркала областей з протилежними (зсунутими на </w:t>
      </w:r>
      <w:r w:rsidRPr="00B02C85">
        <w:rPr>
          <w:sz w:val="28"/>
          <w:szCs w:val="28"/>
        </w:rPr>
        <w:sym w:font="Symbol" w:char="F070"/>
      </w:r>
      <w:r w:rsidRPr="00B02C85">
        <w:rPr>
          <w:sz w:val="28"/>
          <w:szCs w:val="28"/>
        </w:rPr>
        <w:t xml:space="preserve">) фазами, які </w:t>
      </w:r>
    </w:p>
    <w:p w:rsidR="004D03A1" w:rsidRPr="00B02C85" w:rsidRDefault="004D03A1" w:rsidP="004D03A1">
      <w:pPr>
        <w:jc w:val="both"/>
        <w:rPr>
          <w:sz w:val="28"/>
          <w:szCs w:val="28"/>
        </w:rPr>
      </w:pPr>
      <w:r w:rsidRPr="00B02C85">
        <w:rPr>
          <w:sz w:val="28"/>
          <w:szCs w:val="28"/>
        </w:rPr>
        <w:t xml:space="preserve">показані стрілками різного напрямку. Вони межують між собою і там де вони </w:t>
      </w:r>
    </w:p>
    <w:tbl>
      <w:tblPr>
        <w:tblpPr w:leftFromText="180" w:rightFromText="180" w:vertAnchor="text" w:tblpY="1"/>
        <w:tblOverlap w:val="never"/>
        <w:tblW w:w="0" w:type="auto"/>
        <w:tblLook w:val="04A0" w:firstRow="1" w:lastRow="0" w:firstColumn="1" w:lastColumn="0" w:noHBand="0" w:noVBand="1"/>
      </w:tblPr>
      <w:tblGrid>
        <w:gridCol w:w="2677"/>
      </w:tblGrid>
      <w:tr w:rsidR="004D03A1" w:rsidRPr="00B02C85" w:rsidTr="004D03A1">
        <w:tc>
          <w:tcPr>
            <w:tcW w:w="2677" w:type="dxa"/>
          </w:tcPr>
          <w:p w:rsidR="004D03A1" w:rsidRPr="00B02C85" w:rsidRDefault="004D03A1" w:rsidP="004D03A1">
            <w:pPr>
              <w:rPr>
                <w:sz w:val="28"/>
                <w:szCs w:val="28"/>
              </w:rPr>
            </w:pPr>
            <w:r w:rsidRPr="00B02C85">
              <w:rPr>
                <w:noProof/>
                <w:sz w:val="28"/>
                <w:szCs w:val="28"/>
                <w:lang w:eastAsia="uk-UA"/>
              </w:rPr>
              <w:drawing>
                <wp:inline distT="0" distB="0" distL="0" distR="0" wp14:anchorId="225512D8" wp14:editId="34C0B2E0">
                  <wp:extent cx="1343924" cy="1677522"/>
                  <wp:effectExtent l="0" t="0" r="8890" b="0"/>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и круглого Дзеркала_поч.розподіл_виправлено.png"/>
                          <pic:cNvPicPr/>
                        </pic:nvPicPr>
                        <pic:blipFill>
                          <a:blip r:embed="rId475">
                            <a:extLst>
                              <a:ext uri="{28A0092B-C50C-407E-A947-70E740481C1C}">
                                <a14:useLocalDpi xmlns:a14="http://schemas.microsoft.com/office/drawing/2010/main" val="0"/>
                              </a:ext>
                            </a:extLst>
                          </a:blip>
                          <a:stretch>
                            <a:fillRect/>
                          </a:stretch>
                        </pic:blipFill>
                        <pic:spPr>
                          <a:xfrm>
                            <a:off x="0" y="0"/>
                            <a:ext cx="1343924" cy="1677522"/>
                          </a:xfrm>
                          <a:prstGeom prst="rect">
                            <a:avLst/>
                          </a:prstGeom>
                        </pic:spPr>
                      </pic:pic>
                    </a:graphicData>
                  </a:graphic>
                </wp:inline>
              </w:drawing>
            </w:r>
          </w:p>
        </w:tc>
      </w:tr>
      <w:tr w:rsidR="004D03A1" w:rsidRPr="00B02C85" w:rsidTr="004D03A1">
        <w:trPr>
          <w:trHeight w:val="1639"/>
        </w:trPr>
        <w:tc>
          <w:tcPr>
            <w:tcW w:w="2677" w:type="dxa"/>
          </w:tcPr>
          <w:p w:rsidR="004D03A1" w:rsidRPr="00B02C85" w:rsidRDefault="004D03A1" w:rsidP="004D03A1">
            <w:pPr>
              <w:jc w:val="both"/>
            </w:pPr>
            <w:r w:rsidRPr="00B02C85">
              <w:t>Рис.3.6. Початковий розподіл напруженості поля для розрахунку розподілу поля поперечних мод на круглому дзеркалі.</w:t>
            </w:r>
          </w:p>
        </w:tc>
      </w:tr>
    </w:tbl>
    <w:p w:rsidR="004D03A1" w:rsidRPr="00B02C85" w:rsidRDefault="004D03A1" w:rsidP="004D03A1">
      <w:pPr>
        <w:jc w:val="both"/>
        <w:rPr>
          <w:sz w:val="28"/>
          <w:szCs w:val="28"/>
        </w:rPr>
      </w:pPr>
      <w:r w:rsidRPr="00B02C85">
        <w:rPr>
          <w:sz w:val="28"/>
          <w:szCs w:val="28"/>
        </w:rPr>
        <w:t xml:space="preserve">сходяться виникає темна смуга, оскільки коливання з протилежними фазами гасять одне одного. Таким чином нижні індекси в позначеннях ТЕМ моди вказують порядок моди, які визначаються </w:t>
      </w:r>
      <w:r w:rsidRPr="00B02C85">
        <w:rPr>
          <w:color w:val="000000"/>
          <w:sz w:val="28"/>
          <w:szCs w:val="28"/>
        </w:rPr>
        <w:t>кількістю разів зміни знаку вздовж кожної з сторін прямокутного дзеркала (або кількість темних смуг).</w:t>
      </w:r>
    </w:p>
    <w:p w:rsidR="004D03A1" w:rsidRPr="00B02C85" w:rsidRDefault="004D03A1" w:rsidP="004D03A1">
      <w:pPr>
        <w:jc w:val="both"/>
        <w:rPr>
          <w:color w:val="000000"/>
          <w:sz w:val="28"/>
          <w:szCs w:val="28"/>
        </w:rPr>
      </w:pPr>
      <w:r w:rsidRPr="00B02C85">
        <w:rPr>
          <w:color w:val="000000"/>
          <w:sz w:val="28"/>
          <w:szCs w:val="28"/>
        </w:rPr>
        <w:tab/>
        <w:t xml:space="preserve">Враховуючи, що аксіальний індекс впливає лише на розподіл поля вздовж осі резонатора, який дуже дрібномасштабний із-за дуже великої величини </w:t>
      </w:r>
      <w:r w:rsidRPr="00B02C85">
        <w:rPr>
          <w:color w:val="000000"/>
          <w:position w:val="-10"/>
          <w:sz w:val="28"/>
          <w:szCs w:val="28"/>
        </w:rPr>
        <w:object w:dxaOrig="760" w:dyaOrig="360">
          <v:shape id="_x0000_i1239" type="#_x0000_t75" style="width:38pt;height:18.2pt" o:ole="" fillcolor="window">
            <v:imagedata r:id="rId476" o:title=""/>
          </v:shape>
          <o:OLEObject Type="Embed" ProgID="Equation.3" ShapeID="_x0000_i1239" DrawAspect="Content" ObjectID="_1560134839" r:id="rId477"/>
        </w:object>
      </w:r>
      <w:r w:rsidRPr="00B02C85">
        <w:rPr>
          <w:color w:val="000000"/>
          <w:sz w:val="28"/>
          <w:szCs w:val="28"/>
        </w:rPr>
        <w:t xml:space="preserve"> і тому  його зазвичай в позначеннях не вказують. </w:t>
      </w:r>
    </w:p>
    <w:p w:rsidR="004D03A1" w:rsidRPr="00B02C85" w:rsidRDefault="004D03A1" w:rsidP="004D03A1">
      <w:pPr>
        <w:ind w:firstLine="720"/>
        <w:jc w:val="both"/>
        <w:rPr>
          <w:color w:val="000000"/>
          <w:sz w:val="28"/>
          <w:szCs w:val="28"/>
        </w:rPr>
      </w:pPr>
      <w:r w:rsidRPr="00B02C85">
        <w:rPr>
          <w:color w:val="000000"/>
          <w:sz w:val="28"/>
          <w:szCs w:val="28"/>
        </w:rPr>
        <w:t xml:space="preserve">В переважній більшості лазерних резонаторів дзеркала мають круглу форму. Методика розрахунку розподілу поля мод в таких резонаторах аналогічна випадку прямокутних дзеркал. Але виходячи з циліндричної симетрії резонатора інтегральне рівняння слід записувати в полярних координатах </w:t>
      </w:r>
      <m:oMath>
        <m:r>
          <w:rPr>
            <w:rFonts w:ascii="Cambria Math" w:hAnsi="Cambria Math"/>
            <w:color w:val="000000"/>
            <w:sz w:val="28"/>
            <w:szCs w:val="28"/>
          </w:rPr>
          <m:t xml:space="preserve">r, </m:t>
        </m:r>
        <m:r>
          <w:rPr>
            <w:rFonts w:ascii="Cambria Math" w:hAnsi="Cambria Math"/>
            <w:i/>
            <w:color w:val="000000"/>
            <w:sz w:val="28"/>
            <w:szCs w:val="28"/>
          </w:rPr>
          <w:sym w:font="Symbol" w:char="F06A"/>
        </m:r>
      </m:oMath>
      <w:r w:rsidRPr="00B02C85">
        <w:rPr>
          <w:color w:val="000000"/>
          <w:sz w:val="28"/>
          <w:szCs w:val="28"/>
        </w:rPr>
        <w:t xml:space="preserve">. Відповідно і власні значення цих рівнянь будуть виражатись через полярні координати. Виходячи із симетрії ядра інтегрального рівняння відносно координат </w:t>
      </w:r>
      <m:oMath>
        <m:r>
          <w:rPr>
            <w:rFonts w:ascii="Cambria Math" w:hAnsi="Cambria Math"/>
            <w:color w:val="000000"/>
            <w:sz w:val="28"/>
            <w:szCs w:val="28"/>
          </w:rPr>
          <m:t xml:space="preserve">r, </m:t>
        </m:r>
        <m:r>
          <w:rPr>
            <w:rFonts w:ascii="Cambria Math" w:hAnsi="Cambria Math"/>
            <w:i/>
            <w:color w:val="000000"/>
            <w:sz w:val="28"/>
            <w:szCs w:val="28"/>
          </w:rPr>
          <w:sym w:font="Symbol" w:char="F06A"/>
        </m:r>
      </m:oMath>
      <w:r w:rsidRPr="00B02C85">
        <w:rPr>
          <w:color w:val="000000"/>
          <w:sz w:val="28"/>
          <w:szCs w:val="28"/>
        </w:rPr>
        <w:t xml:space="preserve"> , власні функції </w:t>
      </w:r>
      <w:r w:rsidRPr="00B02C85">
        <w:rPr>
          <w:position w:val="-14"/>
          <w:sz w:val="28"/>
          <w:szCs w:val="28"/>
        </w:rPr>
        <w:object w:dxaOrig="940" w:dyaOrig="400">
          <v:shape id="_x0000_i1240" type="#_x0000_t75" style="width:47.45pt;height:20.55pt" o:ole="">
            <v:imagedata r:id="rId478" o:title=""/>
          </v:shape>
          <o:OLEObject Type="Embed" ProgID="Equation.DSMT4" ShapeID="_x0000_i1240" DrawAspect="Content" ObjectID="_1560134840" r:id="rId479"/>
        </w:object>
      </w:r>
      <w:r w:rsidRPr="00B02C85">
        <w:rPr>
          <w:color w:val="000000"/>
          <w:sz w:val="28"/>
          <w:szCs w:val="28"/>
        </w:rPr>
        <w:t xml:space="preserve">цього рівняння можуть бути записані як добуток двох функцій, кожна з яких залежна лише від однієї з координат. Тобто власні функції рівняння рівні добутку радіальної та кутової частин. Причому функція, залежна від </w:t>
      </w:r>
      <m:oMath>
        <m:r>
          <w:rPr>
            <w:rFonts w:ascii="Cambria Math" w:hAnsi="Cambria Math"/>
            <w:i/>
            <w:color w:val="000000"/>
            <w:sz w:val="28"/>
            <w:szCs w:val="28"/>
          </w:rPr>
          <w:sym w:font="Symbol" w:char="F06A"/>
        </m:r>
      </m:oMath>
      <w:r w:rsidRPr="00B02C85">
        <w:rPr>
          <w:color w:val="000000"/>
          <w:sz w:val="28"/>
          <w:szCs w:val="28"/>
        </w:rPr>
        <w:t xml:space="preserve"> , задана явно як </w:t>
      </w:r>
      <m:oMath>
        <m:r>
          <m:rPr>
            <m:sty m:val="p"/>
          </m:rPr>
          <w:rPr>
            <w:rFonts w:ascii="Cambria Math" w:hAnsi="Cambria Math"/>
            <w:color w:val="000000"/>
            <w:sz w:val="28"/>
            <w:szCs w:val="28"/>
          </w:rPr>
          <m:t>exp⁡</m:t>
        </m:r>
        <m:r>
          <w:rPr>
            <w:rFonts w:ascii="Cambria Math" w:hAnsi="Cambria Math"/>
            <w:color w:val="000000"/>
            <w:sz w:val="28"/>
            <w:szCs w:val="28"/>
          </w:rPr>
          <m:t>(-im</m:t>
        </m:r>
        <m:r>
          <w:rPr>
            <w:rFonts w:ascii="Cambria Math" w:hAnsi="Cambria Math"/>
            <w:i/>
            <w:color w:val="000000"/>
            <w:sz w:val="28"/>
            <w:szCs w:val="28"/>
          </w:rPr>
          <w:sym w:font="Symbol" w:char="F06A"/>
        </m:r>
        <m:r>
          <w:rPr>
            <w:rFonts w:ascii="Cambria Math" w:hAnsi="Cambria Math"/>
            <w:color w:val="000000"/>
            <w:sz w:val="28"/>
            <w:szCs w:val="28"/>
          </w:rPr>
          <m:t>)</m:t>
        </m:r>
      </m:oMath>
      <w:r w:rsidRPr="00B02C85">
        <w:rPr>
          <w:color w:val="000000"/>
          <w:sz w:val="28"/>
          <w:szCs w:val="28"/>
        </w:rPr>
        <w:t xml:space="preserve">  і її шукати не потрібно. Тому кругові зміни амплітуди поля завжди періодичні (</w:t>
      </w:r>
      <w:proofErr w:type="spellStart"/>
      <w:r w:rsidRPr="00B02C85">
        <w:rPr>
          <w:color w:val="000000"/>
          <w:sz w:val="28"/>
          <w:szCs w:val="28"/>
        </w:rPr>
        <w:t>косинусоїдальні</w:t>
      </w:r>
      <w:proofErr w:type="spellEnd"/>
      <w:r w:rsidRPr="00B02C85">
        <w:rPr>
          <w:color w:val="000000"/>
          <w:sz w:val="28"/>
          <w:szCs w:val="28"/>
        </w:rPr>
        <w:t>). Таким чином:</w:t>
      </w:r>
    </w:p>
    <w:tbl>
      <w:tblPr>
        <w:tblpPr w:leftFromText="180" w:rightFromText="180" w:vertAnchor="text" w:horzAnchor="margin" w:tblpY="-939"/>
        <w:tblW w:w="0" w:type="auto"/>
        <w:tblLook w:val="04A0" w:firstRow="1" w:lastRow="0" w:firstColumn="1" w:lastColumn="0" w:noHBand="0" w:noVBand="1"/>
      </w:tblPr>
      <w:tblGrid>
        <w:gridCol w:w="2660"/>
      </w:tblGrid>
      <w:tr w:rsidR="004D03A1" w:rsidRPr="00B02C85" w:rsidTr="004D03A1">
        <w:tc>
          <w:tcPr>
            <w:tcW w:w="2660" w:type="dxa"/>
          </w:tcPr>
          <w:p w:rsidR="004D03A1" w:rsidRPr="00B02C85" w:rsidRDefault="004D03A1" w:rsidP="004D03A1">
            <w:pPr>
              <w:rPr>
                <w:sz w:val="28"/>
                <w:szCs w:val="28"/>
              </w:rPr>
            </w:pPr>
            <w:r w:rsidRPr="00B02C85">
              <w:rPr>
                <w:noProof/>
                <w:sz w:val="28"/>
                <w:szCs w:val="28"/>
                <w:lang w:eastAsia="uk-UA"/>
              </w:rPr>
              <w:drawing>
                <wp:inline distT="0" distB="0" distL="0" distR="0" wp14:anchorId="5F9AFD03" wp14:editId="57E93A6C">
                  <wp:extent cx="1334746" cy="1973517"/>
                  <wp:effectExtent l="0" t="0" r="0" b="8255"/>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и круглих плоских дзеркал-виправлено_cut.png"/>
                          <pic:cNvPicPr/>
                        </pic:nvPicPr>
                        <pic:blipFill>
                          <a:blip r:embed="rId480">
                            <a:extLst>
                              <a:ext uri="{28A0092B-C50C-407E-A947-70E740481C1C}">
                                <a14:useLocalDpi xmlns:a14="http://schemas.microsoft.com/office/drawing/2010/main" val="0"/>
                              </a:ext>
                            </a:extLst>
                          </a:blip>
                          <a:stretch>
                            <a:fillRect/>
                          </a:stretch>
                        </pic:blipFill>
                        <pic:spPr>
                          <a:xfrm>
                            <a:off x="0" y="0"/>
                            <a:ext cx="1334746" cy="1973517"/>
                          </a:xfrm>
                          <a:prstGeom prst="rect">
                            <a:avLst/>
                          </a:prstGeom>
                        </pic:spPr>
                      </pic:pic>
                    </a:graphicData>
                  </a:graphic>
                </wp:inline>
              </w:drawing>
            </w:r>
          </w:p>
        </w:tc>
      </w:tr>
      <w:tr w:rsidR="004D03A1" w:rsidRPr="00B02C85" w:rsidTr="004D03A1">
        <w:trPr>
          <w:trHeight w:val="1264"/>
        </w:trPr>
        <w:tc>
          <w:tcPr>
            <w:tcW w:w="2660" w:type="dxa"/>
          </w:tcPr>
          <w:p w:rsidR="004D03A1" w:rsidRPr="00B02C85" w:rsidRDefault="004D03A1" w:rsidP="004D03A1">
            <w:pPr>
              <w:jc w:val="both"/>
            </w:pPr>
            <w:r w:rsidRPr="00B02C85">
              <w:t>Рис.3.7. Схематичний розподіл напруженості поля поперечних мод на круглому дзеркалі.</w:t>
            </w:r>
          </w:p>
        </w:tc>
      </w:tr>
    </w:tbl>
    <w:p w:rsidR="004D03A1" w:rsidRPr="00B02C85" w:rsidRDefault="004D03A1" w:rsidP="004D03A1">
      <w:pPr>
        <w:jc w:val="right"/>
        <w:rPr>
          <w:color w:val="000000"/>
          <w:sz w:val="28"/>
          <w:szCs w:val="28"/>
        </w:rPr>
      </w:pPr>
      <w:r w:rsidRPr="00B02C85">
        <w:rPr>
          <w:color w:val="000000"/>
          <w:sz w:val="28"/>
          <w:szCs w:val="28"/>
        </w:rPr>
        <w:tab/>
      </w:r>
      <w:r w:rsidRPr="00B02C85">
        <w:rPr>
          <w:color w:val="000000"/>
          <w:sz w:val="28"/>
          <w:szCs w:val="28"/>
        </w:rPr>
        <w:tab/>
      </w:r>
      <w:r w:rsidRPr="00B02C85">
        <w:rPr>
          <w:color w:val="000000"/>
          <w:position w:val="-14"/>
          <w:sz w:val="28"/>
          <w:szCs w:val="28"/>
        </w:rPr>
        <w:object w:dxaOrig="2400" w:dyaOrig="400">
          <v:shape id="_x0000_i1241" type="#_x0000_t75" style="width:120.25pt;height:19.8pt" o:ole="" fillcolor="window">
            <v:imagedata r:id="rId481" o:title=""/>
          </v:shape>
          <o:OLEObject Type="Embed" ProgID="Equation.DSMT4" ShapeID="_x0000_i1241" DrawAspect="Content" ObjectID="_1560134841" r:id="rId482"/>
        </w:object>
      </w:r>
      <w:r w:rsidRPr="00B02C85">
        <w:rPr>
          <w:color w:val="000000"/>
          <w:sz w:val="28"/>
          <w:szCs w:val="28"/>
        </w:rPr>
        <w:t xml:space="preserve">. </w:t>
      </w:r>
      <w:r w:rsidRPr="00B02C85">
        <w:rPr>
          <w:color w:val="000000"/>
          <w:sz w:val="28"/>
          <w:szCs w:val="28"/>
        </w:rPr>
        <w:tab/>
      </w:r>
      <w:r w:rsidRPr="00B02C85">
        <w:rPr>
          <w:color w:val="000000"/>
          <w:sz w:val="28"/>
          <w:szCs w:val="28"/>
        </w:rPr>
        <w:tab/>
        <w:t>(3.1</w:t>
      </w:r>
      <w:r w:rsidR="0015680C" w:rsidRPr="00B02C85">
        <w:rPr>
          <w:color w:val="000000"/>
          <w:sz w:val="28"/>
          <w:szCs w:val="28"/>
        </w:rPr>
        <w:t>2</w:t>
      </w:r>
      <w:r w:rsidRPr="00B02C85">
        <w:rPr>
          <w:color w:val="000000"/>
          <w:sz w:val="28"/>
          <w:szCs w:val="28"/>
        </w:rPr>
        <w:t>)</w:t>
      </w:r>
    </w:p>
    <w:p w:rsidR="004D03A1" w:rsidRPr="00B02C85" w:rsidRDefault="004D03A1" w:rsidP="004D03A1">
      <w:pPr>
        <w:ind w:firstLine="720"/>
        <w:jc w:val="both"/>
        <w:rPr>
          <w:color w:val="000000"/>
          <w:sz w:val="28"/>
          <w:szCs w:val="28"/>
        </w:rPr>
      </w:pPr>
      <w:r w:rsidRPr="00B02C85">
        <w:rPr>
          <w:color w:val="000000"/>
          <w:sz w:val="28"/>
          <w:szCs w:val="28"/>
        </w:rPr>
        <w:t xml:space="preserve">Відповідно до цього виразу при </w:t>
      </w:r>
      <w:r w:rsidRPr="00B02C85">
        <w:rPr>
          <w:color w:val="000000"/>
          <w:position w:val="-6"/>
          <w:sz w:val="28"/>
          <w:szCs w:val="28"/>
        </w:rPr>
        <w:object w:dxaOrig="600" w:dyaOrig="279">
          <v:shape id="_x0000_i1242" type="#_x0000_t75" style="width:30.05pt;height:14.25pt" o:ole="" fillcolor="window">
            <v:imagedata r:id="rId483" o:title=""/>
          </v:shape>
          <o:OLEObject Type="Embed" ProgID="Equation.DSMT4" ShapeID="_x0000_i1242" DrawAspect="Content" ObjectID="_1560134842" r:id="rId484"/>
        </w:object>
      </w:r>
      <w:r w:rsidRPr="00B02C85">
        <w:rPr>
          <w:color w:val="000000"/>
          <w:sz w:val="28"/>
          <w:szCs w:val="28"/>
        </w:rPr>
        <w:t xml:space="preserve"> розподіл поля від кута не залежить; при </w:t>
      </w:r>
      <w:r w:rsidRPr="00B02C85">
        <w:rPr>
          <w:color w:val="000000"/>
          <w:position w:val="-6"/>
          <w:sz w:val="28"/>
          <w:szCs w:val="28"/>
        </w:rPr>
        <w:object w:dxaOrig="560" w:dyaOrig="279">
          <v:shape id="_x0000_i1243" type="#_x0000_t75" style="width:28.5pt;height:14.25pt" o:ole="" fillcolor="window">
            <v:imagedata r:id="rId485" o:title=""/>
          </v:shape>
          <o:OLEObject Type="Embed" ProgID="Equation.DSMT4" ShapeID="_x0000_i1243" DrawAspect="Content" ObjectID="_1560134843" r:id="rId486"/>
        </w:object>
      </w:r>
      <w:r w:rsidRPr="00B02C85">
        <w:rPr>
          <w:color w:val="000000"/>
          <w:sz w:val="28"/>
          <w:szCs w:val="28"/>
        </w:rPr>
        <w:t xml:space="preserve">  амплітуда </w:t>
      </w:r>
      <w:r w:rsidRPr="00B02C85">
        <w:rPr>
          <w:color w:val="000000"/>
          <w:position w:val="-14"/>
          <w:sz w:val="28"/>
          <w:szCs w:val="28"/>
        </w:rPr>
        <w:object w:dxaOrig="2380" w:dyaOrig="400">
          <v:shape id="_x0000_i1244" type="#_x0000_t75" style="width:118.7pt;height:19.8pt" o:ole="" fillcolor="window">
            <v:imagedata r:id="rId487" o:title=""/>
          </v:shape>
          <o:OLEObject Type="Embed" ProgID="Equation.DSMT4" ShapeID="_x0000_i1244" DrawAspect="Content" ObjectID="_1560134844" r:id="rId488"/>
        </w:object>
      </w:r>
      <w:r w:rsidRPr="00B02C85">
        <w:rPr>
          <w:color w:val="000000"/>
          <w:sz w:val="28"/>
          <w:szCs w:val="28"/>
        </w:rPr>
        <w:t xml:space="preserve"> має два нулі (при </w:t>
      </w:r>
      <w:r w:rsidRPr="00B02C85">
        <w:rPr>
          <w:color w:val="000000"/>
          <w:position w:val="-24"/>
          <w:sz w:val="28"/>
          <w:szCs w:val="28"/>
        </w:rPr>
        <w:object w:dxaOrig="660" w:dyaOrig="620">
          <v:shape id="_x0000_i1245" type="#_x0000_t75" style="width:33.25pt;height:30.85pt" o:ole="" fillcolor="window">
            <v:imagedata r:id="rId489" o:title=""/>
          </v:shape>
          <o:OLEObject Type="Embed" ProgID="Equation.3" ShapeID="_x0000_i1245" DrawAspect="Content" ObjectID="_1560134845" r:id="rId490"/>
        </w:object>
      </w:r>
      <w:r w:rsidRPr="00B02C85">
        <w:rPr>
          <w:color w:val="000000"/>
          <w:sz w:val="28"/>
          <w:szCs w:val="28"/>
        </w:rPr>
        <w:t xml:space="preserve"> і </w:t>
      </w:r>
      <w:r w:rsidRPr="00B02C85">
        <w:rPr>
          <w:color w:val="000000"/>
          <w:position w:val="-24"/>
          <w:sz w:val="28"/>
          <w:szCs w:val="28"/>
        </w:rPr>
        <w:object w:dxaOrig="420" w:dyaOrig="620">
          <v:shape id="_x0000_i1246" type="#_x0000_t75" style="width:21.35pt;height:30.85pt" o:ole="" fillcolor="window">
            <v:imagedata r:id="rId491" o:title=""/>
          </v:shape>
          <o:OLEObject Type="Embed" ProgID="Equation.3" ShapeID="_x0000_i1246" DrawAspect="Content" ObjectID="_1560134846" r:id="rId492"/>
        </w:object>
      </w:r>
      <w:r w:rsidRPr="00B02C85">
        <w:rPr>
          <w:color w:val="000000"/>
          <w:sz w:val="28"/>
          <w:szCs w:val="28"/>
        </w:rPr>
        <w:t xml:space="preserve">); при </w:t>
      </w:r>
      <w:r w:rsidRPr="00B02C85">
        <w:rPr>
          <w:color w:val="000000"/>
          <w:position w:val="-6"/>
          <w:sz w:val="28"/>
          <w:szCs w:val="28"/>
        </w:rPr>
        <w:object w:dxaOrig="620" w:dyaOrig="279">
          <v:shape id="_x0000_i1247" type="#_x0000_t75" style="width:30.85pt;height:14.25pt" o:ole="" fillcolor="window">
            <v:imagedata r:id="rId493" o:title=""/>
          </v:shape>
          <o:OLEObject Type="Embed" ProgID="Equation.DSMT4" ShapeID="_x0000_i1247" DrawAspect="Content" ObjectID="_1560134847" r:id="rId494"/>
        </w:object>
      </w:r>
      <w:r w:rsidRPr="00B02C85">
        <w:rPr>
          <w:color w:val="000000"/>
          <w:position w:val="-6"/>
          <w:sz w:val="28"/>
          <w:szCs w:val="28"/>
        </w:rPr>
        <w:t xml:space="preserve"> </w:t>
      </w:r>
      <w:r w:rsidRPr="00B02C85">
        <w:rPr>
          <w:color w:val="000000"/>
          <w:sz w:val="28"/>
          <w:szCs w:val="28"/>
        </w:rPr>
        <w:t xml:space="preserve">– чотири нулі і т.д. Ці значення кутів задають вузлові прямі, при переході яких напруженість поля змінює знак. Тобто вони розмежовують області  з протилежними фазами. Кутовий індекс </w:t>
      </w:r>
      <w:r w:rsidRPr="00B02C85">
        <w:rPr>
          <w:position w:val="-6"/>
          <w:sz w:val="28"/>
          <w:szCs w:val="28"/>
        </w:rPr>
        <w:object w:dxaOrig="260" w:dyaOrig="220">
          <v:shape id="_x0000_i1248" type="#_x0000_t75" style="width:12.65pt;height:11.1pt" o:ole="">
            <v:imagedata r:id="rId495" o:title=""/>
          </v:shape>
          <o:OLEObject Type="Embed" ProgID="Equation.DSMT4" ShapeID="_x0000_i1248" DrawAspect="Content" ObjectID="_1560134848" r:id="rId496"/>
        </w:object>
      </w:r>
      <w:r w:rsidRPr="00B02C85">
        <w:rPr>
          <w:color w:val="000000"/>
          <w:sz w:val="28"/>
          <w:szCs w:val="28"/>
        </w:rPr>
        <w:t xml:space="preserve"> визначає кількість цих прямих.</w:t>
      </w:r>
    </w:p>
    <w:p w:rsidR="004D03A1" w:rsidRPr="00B02C85" w:rsidRDefault="004D03A1" w:rsidP="004D03A1">
      <w:pPr>
        <w:ind w:firstLine="720"/>
        <w:jc w:val="both"/>
        <w:rPr>
          <w:color w:val="000000"/>
          <w:sz w:val="28"/>
          <w:szCs w:val="28"/>
        </w:rPr>
      </w:pPr>
      <w:r w:rsidRPr="00B02C85">
        <w:rPr>
          <w:color w:val="000000"/>
          <w:sz w:val="28"/>
          <w:szCs w:val="28"/>
        </w:rPr>
        <w:t xml:space="preserve">Радіальна функція знаходиться із інтегрального рівняння </w:t>
      </w:r>
    </w:p>
    <w:p w:rsidR="004D03A1" w:rsidRPr="00B02C85" w:rsidRDefault="004D03A1" w:rsidP="004D03A1">
      <w:pPr>
        <w:jc w:val="right"/>
        <w:rPr>
          <w:sz w:val="28"/>
          <w:szCs w:val="28"/>
        </w:rPr>
      </w:pPr>
      <w:r w:rsidRPr="00B02C85">
        <w:rPr>
          <w:position w:val="-12"/>
          <w:sz w:val="28"/>
          <w:szCs w:val="28"/>
        </w:rPr>
        <w:object w:dxaOrig="1880" w:dyaOrig="380">
          <v:shape id="_x0000_i1249" type="#_x0000_t75" style="width:93.35pt;height:19pt" o:ole="" fillcolor="window">
            <v:imagedata r:id="rId497" o:title=""/>
          </v:shape>
          <o:OLEObject Type="Embed" ProgID="Equation.3" ShapeID="_x0000_i1249" DrawAspect="Content" ObjectID="_1560134849" r:id="rId498"/>
        </w:object>
      </w:r>
      <w:r w:rsidRPr="00B02C85">
        <w:rPr>
          <w:sz w:val="28"/>
          <w:szCs w:val="28"/>
        </w:rPr>
        <w:t xml:space="preserve">; </w:t>
      </w:r>
      <w:r w:rsidRPr="00B02C85">
        <w:rPr>
          <w:position w:val="-32"/>
          <w:sz w:val="28"/>
          <w:szCs w:val="28"/>
        </w:rPr>
        <w:object w:dxaOrig="3519" w:dyaOrig="760">
          <v:shape id="_x0000_i1250" type="#_x0000_t75" style="width:176.45pt;height:38pt" o:ole="" fillcolor="window">
            <v:imagedata r:id="rId499" o:title=""/>
          </v:shape>
          <o:OLEObject Type="Embed" ProgID="Equation.3" ShapeID="_x0000_i1250" DrawAspect="Content" ObjectID="_1560134850" r:id="rId500"/>
        </w:object>
      </w:r>
      <w:r w:rsidRPr="00B02C85">
        <w:rPr>
          <w:sz w:val="28"/>
          <w:szCs w:val="28"/>
        </w:rPr>
        <w:t>,</w:t>
      </w:r>
      <w:r w:rsidRPr="00B02C85">
        <w:rPr>
          <w:sz w:val="28"/>
          <w:szCs w:val="28"/>
        </w:rPr>
        <w:tab/>
      </w:r>
      <w:r w:rsidRPr="00B02C85">
        <w:rPr>
          <w:sz w:val="28"/>
          <w:szCs w:val="28"/>
        </w:rPr>
        <w:tab/>
        <w:t>(3.1</w:t>
      </w:r>
      <w:r w:rsidR="0015680C" w:rsidRPr="00B02C85">
        <w:rPr>
          <w:sz w:val="28"/>
          <w:szCs w:val="28"/>
        </w:rPr>
        <w:t>3</w:t>
      </w:r>
      <w:r w:rsidRPr="00B02C85">
        <w:rPr>
          <w:sz w:val="28"/>
          <w:szCs w:val="28"/>
        </w:rPr>
        <w:t>)</w:t>
      </w:r>
    </w:p>
    <w:p w:rsidR="004D03A1" w:rsidRPr="00B02C85" w:rsidRDefault="004D03A1" w:rsidP="004D03A1">
      <w:pPr>
        <w:jc w:val="both"/>
        <w:rPr>
          <w:sz w:val="28"/>
          <w:szCs w:val="28"/>
        </w:rPr>
      </w:pPr>
      <w:r w:rsidRPr="00B02C85">
        <w:rPr>
          <w:sz w:val="28"/>
          <w:szCs w:val="28"/>
        </w:rPr>
        <w:t xml:space="preserve"> в якому ядро </w:t>
      </w:r>
      <w:r w:rsidRPr="00B02C85">
        <w:rPr>
          <w:sz w:val="28"/>
          <w:szCs w:val="28"/>
        </w:rPr>
        <w:tab/>
      </w:r>
    </w:p>
    <w:p w:rsidR="004D03A1" w:rsidRPr="00B02C85" w:rsidRDefault="004D03A1" w:rsidP="004D03A1">
      <w:pPr>
        <w:jc w:val="right"/>
        <w:rPr>
          <w:sz w:val="28"/>
          <w:szCs w:val="28"/>
        </w:rPr>
      </w:pPr>
      <w:r w:rsidRPr="00B02C85">
        <w:rPr>
          <w:position w:val="-30"/>
          <w:sz w:val="28"/>
          <w:szCs w:val="28"/>
        </w:rPr>
        <w:object w:dxaOrig="4120" w:dyaOrig="780">
          <v:shape id="_x0000_i1251" type="#_x0000_t75" style="width:206.5pt;height:38.75pt" o:ole="" fillcolor="window">
            <v:imagedata r:id="rId501" o:title=""/>
          </v:shape>
          <o:OLEObject Type="Embed" ProgID="Equation.3" ShapeID="_x0000_i1251" DrawAspect="Content" ObjectID="_1560134851" r:id="rId502"/>
        </w:object>
      </w:r>
      <w:r w:rsidRPr="00B02C85">
        <w:rPr>
          <w:sz w:val="28"/>
          <w:szCs w:val="28"/>
        </w:rPr>
        <w:tab/>
      </w:r>
      <w:r w:rsidRPr="00B02C85">
        <w:rPr>
          <w:sz w:val="28"/>
          <w:szCs w:val="28"/>
        </w:rPr>
        <w:tab/>
        <w:t>(3.14)</w:t>
      </w:r>
    </w:p>
    <w:p w:rsidR="004D03A1" w:rsidRPr="00B02C85" w:rsidRDefault="004D03A1" w:rsidP="004D03A1">
      <w:pPr>
        <w:jc w:val="both"/>
        <w:rPr>
          <w:sz w:val="28"/>
          <w:szCs w:val="28"/>
        </w:rPr>
      </w:pPr>
      <w:r w:rsidRPr="00B02C85">
        <w:rPr>
          <w:sz w:val="28"/>
          <w:szCs w:val="28"/>
        </w:rPr>
        <w:t xml:space="preserve">виражається через функцію </w:t>
      </w:r>
      <w:proofErr w:type="spellStart"/>
      <w:r w:rsidRPr="00B02C85">
        <w:rPr>
          <w:sz w:val="28"/>
          <w:szCs w:val="28"/>
        </w:rPr>
        <w:t>Бесселя</w:t>
      </w:r>
      <w:proofErr w:type="spellEnd"/>
      <w:r w:rsidRPr="00B02C85">
        <w:rPr>
          <w:sz w:val="28"/>
          <w:szCs w:val="28"/>
        </w:rPr>
        <w:t xml:space="preserve"> </w:t>
      </w:r>
      <w:r w:rsidRPr="00B02C85">
        <w:rPr>
          <w:position w:val="-28"/>
          <w:sz w:val="28"/>
          <w:szCs w:val="28"/>
        </w:rPr>
        <w:object w:dxaOrig="1020" w:dyaOrig="680">
          <v:shape id="_x0000_i1252" type="#_x0000_t75" style="width:50.65pt;height:34pt" o:ole="">
            <v:imagedata r:id="rId503" o:title=""/>
          </v:shape>
          <o:OLEObject Type="Embed" ProgID="Equation.DSMT4" ShapeID="_x0000_i1252" DrawAspect="Content" ObjectID="_1560134852" r:id="rId504"/>
        </w:object>
      </w:r>
      <w:r w:rsidRPr="00B02C85">
        <w:rPr>
          <w:sz w:val="28"/>
          <w:szCs w:val="28"/>
        </w:rPr>
        <w:t>.</w:t>
      </w:r>
    </w:p>
    <w:p w:rsidR="004D03A1" w:rsidRPr="00B02C85" w:rsidRDefault="004D03A1" w:rsidP="004D03A1">
      <w:pPr>
        <w:ind w:firstLine="720"/>
        <w:jc w:val="both"/>
        <w:rPr>
          <w:color w:val="000000"/>
          <w:sz w:val="28"/>
          <w:szCs w:val="28"/>
        </w:rPr>
      </w:pPr>
      <w:r w:rsidRPr="00B02C85">
        <w:rPr>
          <w:sz w:val="28"/>
          <w:szCs w:val="28"/>
        </w:rPr>
        <w:t xml:space="preserve">Це рівняння також вирішується лише чисельно методом послідовних наближень. Для розрахунку поля найнижчої моди початковий розподіл поля на дзеркалі задається рівномірним (рис. 3.6а), як і в прямокутних дзеркалах.  Для розрахунку поля мод з ненульовими кутовими індексами початковий розподіл задається у вигляді секторів (рис. 3.6б), де поле почергово змінює знак (знакозмінний меандр в залежності від кута). </w:t>
      </w:r>
      <w:r w:rsidRPr="00B02C85">
        <w:rPr>
          <w:color w:val="000000"/>
          <w:sz w:val="28"/>
          <w:szCs w:val="28"/>
        </w:rPr>
        <w:t xml:space="preserve">Для розрахунку розподілу поля мод з ненульовими радіальними індексами за початковий розподіл по радіусу береться розподіл у вигляді кругових поясів (знакозмінний прямокутний меандр як функція радіусу).  </w:t>
      </w:r>
    </w:p>
    <w:p w:rsidR="004D03A1" w:rsidRPr="00B02C85" w:rsidRDefault="004D03A1" w:rsidP="004D03A1">
      <w:pPr>
        <w:ind w:firstLine="720"/>
        <w:jc w:val="both"/>
        <w:rPr>
          <w:color w:val="000000"/>
          <w:sz w:val="28"/>
          <w:szCs w:val="28"/>
        </w:rPr>
      </w:pPr>
      <w:r w:rsidRPr="00B02C85">
        <w:rPr>
          <w:color w:val="000000"/>
          <w:sz w:val="28"/>
          <w:szCs w:val="28"/>
        </w:rPr>
        <w:t>Конфігурація поля поперечних мод для круглих дзеркал визначається зміною знаку поля фази коливань в залежності від радіуса і кута. Відповідно до цього будується і класифікація мод резонатора з круглою апертурою дзеркал: перший індекс вказує кількість змін знаку по радіусу, а другий - по куту в межах інтервалу</w:t>
      </w:r>
      <w:r w:rsidRPr="00B02C85">
        <w:rPr>
          <w:color w:val="000000"/>
          <w:position w:val="-10"/>
          <w:sz w:val="28"/>
          <w:szCs w:val="28"/>
        </w:rPr>
        <w:object w:dxaOrig="540" w:dyaOrig="340">
          <v:shape id="_x0000_i1253" type="#_x0000_t75" style="width:26.9pt;height:17.4pt" o:ole="" fillcolor="window">
            <v:imagedata r:id="rId505" o:title=""/>
          </v:shape>
          <o:OLEObject Type="Embed" ProgID="Equation.3" ShapeID="_x0000_i1253" DrawAspect="Content" ObjectID="_1560134853" r:id="rId506"/>
        </w:object>
      </w:r>
      <w:r w:rsidRPr="00B02C85">
        <w:rPr>
          <w:color w:val="000000"/>
          <w:sz w:val="28"/>
          <w:szCs w:val="28"/>
        </w:rPr>
        <w:t xml:space="preserve"> щоб кожна вузлова лінія зустрічалась лише по одному разу (при повному обході кола це відбувалось би двічі). Приклади результатів розрахунків поля мод резонатора з круглою апертурою дзеркал схематично наведені на рис.3.7, де зміна напрямку стрілок вказує на зміну знаку поля, а їх довжина – на амплітуду. </w:t>
      </w:r>
    </w:p>
    <w:p w:rsidR="004D03A1" w:rsidRPr="00B02C85" w:rsidRDefault="004D03A1" w:rsidP="004D03A1">
      <w:pPr>
        <w:jc w:val="both"/>
        <w:rPr>
          <w:sz w:val="28"/>
          <w:szCs w:val="28"/>
        </w:rPr>
      </w:pPr>
      <w:r w:rsidRPr="00B02C85">
        <w:rPr>
          <w:sz w:val="28"/>
          <w:szCs w:val="28"/>
        </w:rPr>
        <w:tab/>
      </w:r>
      <w:r w:rsidRPr="00B02C85">
        <w:rPr>
          <w:sz w:val="28"/>
          <w:szCs w:val="28"/>
        </w:rPr>
        <w:tab/>
      </w:r>
    </w:p>
    <w:p w:rsidR="00A852E0" w:rsidRPr="00B02C85" w:rsidRDefault="00A852E0" w:rsidP="00A852E0">
      <w:pPr>
        <w:pStyle w:val="2"/>
        <w:jc w:val="center"/>
        <w:rPr>
          <w:rFonts w:ascii="Times New Roman" w:hAnsi="Times New Roman"/>
          <w:color w:val="auto"/>
          <w:sz w:val="28"/>
          <w:szCs w:val="28"/>
        </w:rPr>
      </w:pPr>
      <w:r w:rsidRPr="00B02C85">
        <w:rPr>
          <w:rFonts w:ascii="Times New Roman" w:hAnsi="Times New Roman"/>
          <w:color w:val="auto"/>
          <w:sz w:val="28"/>
          <w:szCs w:val="28"/>
        </w:rPr>
        <w:t>Поперечні моди симетричного конфокального резонатора.</w:t>
      </w:r>
    </w:p>
    <w:p w:rsidR="004D03A1" w:rsidRPr="00B02C85" w:rsidRDefault="004D03A1" w:rsidP="004D03A1">
      <w:pPr>
        <w:ind w:firstLine="720"/>
        <w:jc w:val="both"/>
        <w:rPr>
          <w:sz w:val="28"/>
          <w:szCs w:val="28"/>
        </w:rPr>
      </w:pPr>
      <w:r w:rsidRPr="00B02C85">
        <w:rPr>
          <w:sz w:val="28"/>
          <w:szCs w:val="28"/>
        </w:rPr>
        <w:t xml:space="preserve">Оптичні резонатори із сферичними дзеркалами відрізняються тим, що на формування їх випромінювання впливає фокусуючи дія дзеркал. А дифракція може впливати не тільки на розподіл поля випромінювання по фронту хвилі, але й на сам фронт змінюючи його кривизну. В результаті в так званих стійких резонаторах формується пучок з особливими властивостями, так званий гаусів пучок, в якого поле зосереджено на осі пучка, а радіус кривизни хвильового фронту змінюється. Зрозуміло, що до таких резонаторів не можуть бути застосовані результати теорії </w:t>
      </w:r>
      <w:proofErr w:type="spellStart"/>
      <w:r w:rsidRPr="00B02C85">
        <w:rPr>
          <w:sz w:val="28"/>
          <w:szCs w:val="28"/>
        </w:rPr>
        <w:t>Шавлова</w:t>
      </w:r>
      <w:proofErr w:type="spellEnd"/>
      <w:r w:rsidRPr="00B02C85">
        <w:rPr>
          <w:sz w:val="28"/>
          <w:szCs w:val="28"/>
        </w:rPr>
        <w:t xml:space="preserve"> і </w:t>
      </w:r>
      <w:proofErr w:type="spellStart"/>
      <w:r w:rsidRPr="00B02C85">
        <w:rPr>
          <w:sz w:val="28"/>
          <w:szCs w:val="28"/>
        </w:rPr>
        <w:t>Таунса</w:t>
      </w:r>
      <w:proofErr w:type="spellEnd"/>
      <w:r w:rsidRPr="00B02C85">
        <w:rPr>
          <w:sz w:val="28"/>
          <w:szCs w:val="28"/>
        </w:rPr>
        <w:t>. Тому вони вимагають спеціального розгляду.</w:t>
      </w:r>
    </w:p>
    <w:p w:rsidR="004D03A1" w:rsidRPr="00B02C85" w:rsidRDefault="004D03A1" w:rsidP="004D03A1">
      <w:pPr>
        <w:ind w:firstLine="720"/>
        <w:jc w:val="both"/>
        <w:rPr>
          <w:sz w:val="28"/>
          <w:szCs w:val="28"/>
        </w:rPr>
      </w:pPr>
      <w:r w:rsidRPr="00B02C85">
        <w:rPr>
          <w:sz w:val="28"/>
          <w:szCs w:val="28"/>
        </w:rPr>
        <w:t xml:space="preserve">Серед сферичних резонаторів особливе місце займає симетричний конфокальний резонатор, який складається з двох однакових ввігнутих дзеркал із спільним фокусом </w:t>
      </w:r>
      <w:r w:rsidRPr="00B02C85">
        <w:rPr>
          <w:i/>
          <w:sz w:val="28"/>
          <w:szCs w:val="28"/>
        </w:rPr>
        <w:t>F</w:t>
      </w:r>
      <w:r w:rsidRPr="00B02C85">
        <w:rPr>
          <w:sz w:val="28"/>
          <w:szCs w:val="28"/>
        </w:rPr>
        <w:t xml:space="preserve">. Оскільки фокусна відстань сферичного дзеркала рівна половині його радіуса кривизни </w:t>
      </w:r>
      <w:r w:rsidRPr="00B02C85">
        <w:rPr>
          <w:i/>
          <w:sz w:val="28"/>
          <w:szCs w:val="28"/>
        </w:rPr>
        <w:t>R</w:t>
      </w:r>
      <w:r w:rsidRPr="00B02C85">
        <w:rPr>
          <w:sz w:val="28"/>
          <w:szCs w:val="28"/>
        </w:rPr>
        <w:t xml:space="preserve">, то довжина резонатора </w:t>
      </w:r>
      <w:r w:rsidRPr="00B02C85">
        <w:rPr>
          <w:i/>
          <w:sz w:val="28"/>
          <w:szCs w:val="28"/>
        </w:rPr>
        <w:t>L</w:t>
      </w:r>
      <w:r w:rsidRPr="00B02C85">
        <w:rPr>
          <w:sz w:val="28"/>
          <w:szCs w:val="28"/>
        </w:rPr>
        <w:t xml:space="preserve"> = </w:t>
      </w:r>
      <w:r w:rsidRPr="00B02C85">
        <w:rPr>
          <w:i/>
          <w:sz w:val="28"/>
          <w:szCs w:val="28"/>
        </w:rPr>
        <w:t>R</w:t>
      </w:r>
      <w:r w:rsidRPr="00B02C85">
        <w:rPr>
          <w:sz w:val="28"/>
          <w:szCs w:val="28"/>
        </w:rPr>
        <w:t xml:space="preserve">. На рис. 3.8 наведено хід променів в цьому резонаторі: вони почергово проходять через спільний фокус дзеркал, а потім ідуть паралельно оптичній осі і навпаки. Такий же хід променів і в </w:t>
      </w:r>
      <w:proofErr w:type="spellStart"/>
      <w:r w:rsidRPr="00B02C85">
        <w:rPr>
          <w:sz w:val="28"/>
          <w:szCs w:val="28"/>
        </w:rPr>
        <w:t>напівконфокальному</w:t>
      </w:r>
      <w:proofErr w:type="spellEnd"/>
      <w:r w:rsidRPr="00B02C85">
        <w:rPr>
          <w:sz w:val="28"/>
          <w:szCs w:val="28"/>
        </w:rPr>
        <w:t xml:space="preserve"> резонаторі, в якому друге дзеркало плоске і розташоване в фокусі першого. Тому в цих резонаторах поле мод однакове. Проте </w:t>
      </w:r>
      <w:proofErr w:type="spellStart"/>
      <w:r w:rsidRPr="00B02C85">
        <w:rPr>
          <w:sz w:val="28"/>
          <w:szCs w:val="28"/>
        </w:rPr>
        <w:t>напівконфокальний</w:t>
      </w:r>
      <w:proofErr w:type="spellEnd"/>
      <w:r w:rsidRPr="00B02C85">
        <w:rPr>
          <w:sz w:val="28"/>
          <w:szCs w:val="28"/>
        </w:rPr>
        <w:t xml:space="preserve"> резонатор має </w:t>
      </w:r>
      <w:r w:rsidRPr="00B02C85">
        <w:rPr>
          <w:sz w:val="28"/>
          <w:szCs w:val="28"/>
        </w:rPr>
        <w:lastRenderedPageBreak/>
        <w:t xml:space="preserve">більшу стійкість до </w:t>
      </w:r>
      <w:proofErr w:type="spellStart"/>
      <w:r w:rsidRPr="00B02C85">
        <w:rPr>
          <w:sz w:val="28"/>
          <w:szCs w:val="28"/>
        </w:rPr>
        <w:t>роз’юстування</w:t>
      </w:r>
      <w:proofErr w:type="spellEnd"/>
      <w:r w:rsidRPr="00B02C85">
        <w:rPr>
          <w:sz w:val="28"/>
          <w:szCs w:val="28"/>
        </w:rPr>
        <w:t xml:space="preserve"> і зміни параметрів резонатора, тому саме він використовується в лазерах.</w:t>
      </w:r>
    </w:p>
    <w:p w:rsidR="004D03A1" w:rsidRPr="00B02C85" w:rsidRDefault="004D03A1" w:rsidP="004D03A1">
      <w:pPr>
        <w:jc w:val="both"/>
        <w:rPr>
          <w:sz w:val="28"/>
          <w:szCs w:val="28"/>
        </w:rPr>
      </w:pPr>
      <w:r w:rsidRPr="00B02C85">
        <w:rPr>
          <w:sz w:val="28"/>
          <w:szCs w:val="28"/>
        </w:rPr>
        <w:tab/>
        <w:t>Конфокальний резонатор має велике теоретичне значення в фізиці лазерів. Він визначний тим, що інтегральне рівняння для його мод розв’язується аналітично, а його розв’язки легко аналізуються. Ці розв’язки не тільки аналітично описують розподіл поля мод на поверхні дзеркала, але й дозволяють знайти цей розподіл в просторі. Це в свою чергу дає можливість зробити висновки про існування стійких резонаторів, на яких теж можна розповсюдити ці розв’язки.</w:t>
      </w:r>
    </w:p>
    <w:tbl>
      <w:tblPr>
        <w:tblpPr w:leftFromText="180" w:rightFromText="180" w:vertAnchor="text" w:horzAnchor="margin" w:tblpY="133"/>
        <w:tblOverlap w:val="never"/>
        <w:tblW w:w="0" w:type="auto"/>
        <w:tblLook w:val="04A0" w:firstRow="1" w:lastRow="0" w:firstColumn="1" w:lastColumn="0" w:noHBand="0" w:noVBand="1"/>
      </w:tblPr>
      <w:tblGrid>
        <w:gridCol w:w="2802"/>
      </w:tblGrid>
      <w:tr w:rsidR="00C75769" w:rsidRPr="00B02C85" w:rsidTr="00C75769">
        <w:tc>
          <w:tcPr>
            <w:tcW w:w="2802" w:type="dxa"/>
          </w:tcPr>
          <w:p w:rsidR="00C75769" w:rsidRPr="00B02C85" w:rsidRDefault="00C75769" w:rsidP="00C75769">
            <w:r w:rsidRPr="00B02C85">
              <w:rPr>
                <w:noProof/>
                <w:lang w:eastAsia="uk-UA"/>
              </w:rPr>
              <w:drawing>
                <wp:inline distT="0" distB="0" distL="0" distR="0" wp14:anchorId="0978623E" wp14:editId="6A5DA509">
                  <wp:extent cx="1534145" cy="1820011"/>
                  <wp:effectExtent l="0" t="0" r="9525" b="8890"/>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фокальний і напівконфокальний резонатори.png"/>
                          <pic:cNvPicPr/>
                        </pic:nvPicPr>
                        <pic:blipFill>
                          <a:blip r:embed="rId507">
                            <a:extLst>
                              <a:ext uri="{28A0092B-C50C-407E-A947-70E740481C1C}">
                                <a14:useLocalDpi xmlns:a14="http://schemas.microsoft.com/office/drawing/2010/main" val="0"/>
                              </a:ext>
                            </a:extLst>
                          </a:blip>
                          <a:stretch>
                            <a:fillRect/>
                          </a:stretch>
                        </pic:blipFill>
                        <pic:spPr>
                          <a:xfrm>
                            <a:off x="0" y="0"/>
                            <a:ext cx="1534145" cy="1820011"/>
                          </a:xfrm>
                          <a:prstGeom prst="rect">
                            <a:avLst/>
                          </a:prstGeom>
                        </pic:spPr>
                      </pic:pic>
                    </a:graphicData>
                  </a:graphic>
                </wp:inline>
              </w:drawing>
            </w:r>
          </w:p>
        </w:tc>
      </w:tr>
      <w:tr w:rsidR="00C75769" w:rsidRPr="00B02C85" w:rsidTr="00C75769">
        <w:tc>
          <w:tcPr>
            <w:tcW w:w="2802" w:type="dxa"/>
          </w:tcPr>
          <w:p w:rsidR="00C75769" w:rsidRPr="00B02C85" w:rsidRDefault="00C75769" w:rsidP="00C75769">
            <w:pPr>
              <w:jc w:val="both"/>
            </w:pPr>
            <w:r w:rsidRPr="00B02C85">
              <w:t xml:space="preserve">Рис.3.8. Хід променів в конфокальному (а) і </w:t>
            </w:r>
            <w:proofErr w:type="spellStart"/>
            <w:r w:rsidRPr="00B02C85">
              <w:t>напівконфокальному</w:t>
            </w:r>
            <w:proofErr w:type="spellEnd"/>
            <w:r w:rsidRPr="00B02C85">
              <w:t xml:space="preserve">  (б) резонаторах.</w:t>
            </w:r>
          </w:p>
        </w:tc>
      </w:tr>
    </w:tbl>
    <w:p w:rsidR="004D03A1" w:rsidRPr="00B02C85" w:rsidRDefault="004D03A1" w:rsidP="004D03A1">
      <w:pPr>
        <w:ind w:firstLine="567"/>
        <w:jc w:val="both"/>
        <w:rPr>
          <w:sz w:val="28"/>
          <w:szCs w:val="28"/>
        </w:rPr>
      </w:pPr>
      <w:r w:rsidRPr="00B02C85">
        <w:rPr>
          <w:sz w:val="28"/>
          <w:szCs w:val="28"/>
        </w:rPr>
        <w:t xml:space="preserve">Для виводу інтегрального рівняння спочатку розглянемо симетричний резонатор, утворений двома однаковими сферичними дзеркалами квадратного перерізу 2а </w:t>
      </w:r>
      <w:r w:rsidRPr="00B02C85">
        <w:rPr>
          <w:sz w:val="28"/>
          <w:szCs w:val="28"/>
        </w:rPr>
        <w:sym w:font="Symbol" w:char="F0D7"/>
      </w:r>
      <w:r w:rsidRPr="00B02C85">
        <w:rPr>
          <w:sz w:val="28"/>
          <w:szCs w:val="28"/>
        </w:rPr>
        <w:t xml:space="preserve"> </w:t>
      </w:r>
      <w:proofErr w:type="spellStart"/>
      <w:r w:rsidRPr="00B02C85">
        <w:rPr>
          <w:sz w:val="28"/>
          <w:szCs w:val="28"/>
        </w:rPr>
        <w:t>2а</w:t>
      </w:r>
      <w:proofErr w:type="spellEnd"/>
      <w:r w:rsidRPr="00B02C85">
        <w:rPr>
          <w:sz w:val="28"/>
          <w:szCs w:val="28"/>
        </w:rPr>
        <w:t xml:space="preserve"> з радіусами  кривизни  R,  розташованими на довільній  відстані L &gt;&gt; </w:t>
      </w:r>
      <w:r w:rsidRPr="00B02C85">
        <w:rPr>
          <w:i/>
          <w:sz w:val="28"/>
          <w:szCs w:val="28"/>
        </w:rPr>
        <w:t xml:space="preserve">a. </w:t>
      </w:r>
      <w:r w:rsidRPr="00B02C85">
        <w:rPr>
          <w:sz w:val="28"/>
          <w:szCs w:val="28"/>
        </w:rPr>
        <w:t xml:space="preserve">З кожним із дзеркал зв’яжемо </w:t>
      </w:r>
      <w:proofErr w:type="spellStart"/>
      <w:r w:rsidRPr="00B02C85">
        <w:rPr>
          <w:sz w:val="28"/>
          <w:szCs w:val="28"/>
        </w:rPr>
        <w:t>декартові</w:t>
      </w:r>
      <w:proofErr w:type="spellEnd"/>
      <w:r w:rsidRPr="00B02C85">
        <w:rPr>
          <w:sz w:val="28"/>
          <w:szCs w:val="28"/>
        </w:rPr>
        <w:t xml:space="preserve"> системи координат (x</w:t>
      </w:r>
      <w:r w:rsidRPr="00B02C85">
        <w:rPr>
          <w:sz w:val="28"/>
          <w:szCs w:val="28"/>
          <w:vertAlign w:val="subscript"/>
        </w:rPr>
        <w:t>1</w:t>
      </w:r>
      <w:r w:rsidRPr="00B02C85">
        <w:rPr>
          <w:sz w:val="28"/>
          <w:szCs w:val="28"/>
        </w:rPr>
        <w:t>,y</w:t>
      </w:r>
      <w:r w:rsidRPr="00B02C85">
        <w:rPr>
          <w:sz w:val="28"/>
          <w:szCs w:val="28"/>
          <w:vertAlign w:val="subscript"/>
        </w:rPr>
        <w:t>1</w:t>
      </w:r>
      <w:r w:rsidRPr="00B02C85">
        <w:rPr>
          <w:sz w:val="28"/>
          <w:szCs w:val="28"/>
        </w:rPr>
        <w:t>,z</w:t>
      </w:r>
      <w:r w:rsidRPr="00B02C85">
        <w:rPr>
          <w:sz w:val="28"/>
          <w:szCs w:val="28"/>
          <w:vertAlign w:val="subscript"/>
        </w:rPr>
        <w:t>1</w:t>
      </w:r>
      <w:r w:rsidRPr="00B02C85">
        <w:rPr>
          <w:sz w:val="28"/>
          <w:szCs w:val="28"/>
        </w:rPr>
        <w:t>) і (x</w:t>
      </w:r>
      <w:r w:rsidRPr="00B02C85">
        <w:rPr>
          <w:sz w:val="28"/>
          <w:szCs w:val="28"/>
          <w:vertAlign w:val="subscript"/>
        </w:rPr>
        <w:t>2</w:t>
      </w:r>
      <w:r w:rsidRPr="00B02C85">
        <w:rPr>
          <w:sz w:val="28"/>
          <w:szCs w:val="28"/>
        </w:rPr>
        <w:t>,y</w:t>
      </w:r>
      <w:r w:rsidRPr="00B02C85">
        <w:rPr>
          <w:sz w:val="28"/>
          <w:szCs w:val="28"/>
          <w:vertAlign w:val="subscript"/>
        </w:rPr>
        <w:t>2</w:t>
      </w:r>
      <w:r w:rsidRPr="00B02C85">
        <w:rPr>
          <w:sz w:val="28"/>
          <w:szCs w:val="28"/>
        </w:rPr>
        <w:t>,z</w:t>
      </w:r>
      <w:r w:rsidRPr="00B02C85">
        <w:rPr>
          <w:sz w:val="28"/>
          <w:szCs w:val="28"/>
          <w:vertAlign w:val="subscript"/>
        </w:rPr>
        <w:t>2</w:t>
      </w:r>
      <w:r w:rsidRPr="00B02C85">
        <w:rPr>
          <w:sz w:val="28"/>
          <w:szCs w:val="28"/>
        </w:rPr>
        <w:t>), початки яких розташовані в середині дзеркал, а осі z</w:t>
      </w:r>
      <w:r w:rsidRPr="00B02C85">
        <w:rPr>
          <w:sz w:val="28"/>
          <w:szCs w:val="28"/>
          <w:vertAlign w:val="subscript"/>
        </w:rPr>
        <w:t>1</w:t>
      </w:r>
      <w:r w:rsidRPr="00B02C85">
        <w:rPr>
          <w:sz w:val="28"/>
          <w:szCs w:val="28"/>
        </w:rPr>
        <w:t xml:space="preserve"> і z</w:t>
      </w:r>
      <w:r w:rsidRPr="00B02C85">
        <w:rPr>
          <w:sz w:val="28"/>
          <w:szCs w:val="28"/>
          <w:vertAlign w:val="subscript"/>
        </w:rPr>
        <w:t>2</w:t>
      </w:r>
      <w:r w:rsidRPr="00B02C85">
        <w:rPr>
          <w:sz w:val="28"/>
          <w:szCs w:val="28"/>
        </w:rPr>
        <w:t xml:space="preserve"> направлені вздовж однієї прямої.</w:t>
      </w:r>
    </w:p>
    <w:p w:rsidR="004D03A1" w:rsidRPr="00B02C85" w:rsidRDefault="004D03A1" w:rsidP="004D03A1">
      <w:pPr>
        <w:ind w:firstLine="567"/>
        <w:jc w:val="both"/>
        <w:rPr>
          <w:sz w:val="28"/>
          <w:szCs w:val="28"/>
        </w:rPr>
      </w:pPr>
      <w:r w:rsidRPr="00B02C85">
        <w:rPr>
          <w:sz w:val="28"/>
          <w:szCs w:val="28"/>
        </w:rPr>
        <w:t xml:space="preserve">Аналогічно до плоского резонатора будемо вважати, що після багатьох проходів на дзеркалах конфокального резонатора встановлюється поле, яке в подальшому змінюється лише по амплітуді і фазі, а розподіл напруженості поля по поверхні дзеркал U(x,y) залишається незмінним. В цьому випадку поля на дзеркалах можуть бути зв’язані інтегралом </w:t>
      </w:r>
      <w:proofErr w:type="spellStart"/>
      <w:r w:rsidRPr="00B02C85">
        <w:rPr>
          <w:sz w:val="28"/>
          <w:szCs w:val="28"/>
        </w:rPr>
        <w:t>Френеля</w:t>
      </w:r>
      <w:proofErr w:type="spellEnd"/>
      <w:r w:rsidRPr="00B02C85">
        <w:rPr>
          <w:sz w:val="28"/>
          <w:szCs w:val="28"/>
        </w:rPr>
        <w:t xml:space="preserve"> – </w:t>
      </w:r>
      <w:proofErr w:type="spellStart"/>
      <w:r w:rsidRPr="00B02C85">
        <w:rPr>
          <w:sz w:val="28"/>
          <w:szCs w:val="28"/>
        </w:rPr>
        <w:t>Кірхгофа</w:t>
      </w:r>
      <w:proofErr w:type="spellEnd"/>
      <w:r w:rsidRPr="00B02C85">
        <w:rPr>
          <w:sz w:val="28"/>
          <w:szCs w:val="28"/>
        </w:rPr>
        <w:t>:</w:t>
      </w:r>
    </w:p>
    <w:p w:rsidR="004D03A1" w:rsidRPr="00B02C85" w:rsidRDefault="004D03A1" w:rsidP="004D03A1">
      <w:pPr>
        <w:ind w:firstLine="285"/>
        <w:jc w:val="right"/>
        <w:rPr>
          <w:sz w:val="28"/>
          <w:szCs w:val="28"/>
        </w:rPr>
      </w:pPr>
      <w:r w:rsidRPr="00B02C85">
        <w:rPr>
          <w:position w:val="-32"/>
          <w:sz w:val="28"/>
          <w:szCs w:val="28"/>
        </w:rPr>
        <w:object w:dxaOrig="4740" w:dyaOrig="740">
          <v:shape id="_x0000_i1254" type="#_x0000_t75" style="width:237.35pt;height:36.4pt" o:ole="">
            <v:imagedata r:id="rId508" o:title=""/>
          </v:shape>
          <o:OLEObject Type="Embed" ProgID="Equation.DSMT4" ShapeID="_x0000_i1254" DrawAspect="Content" ObjectID="_1560134854" r:id="rId509"/>
        </w:object>
      </w:r>
      <w:r w:rsidRPr="00B02C85">
        <w:rPr>
          <w:sz w:val="28"/>
          <w:szCs w:val="28"/>
        </w:rPr>
        <w:t xml:space="preserve"> ,</w:t>
      </w:r>
      <w:r w:rsidRPr="00B02C85">
        <w:rPr>
          <w:sz w:val="28"/>
          <w:szCs w:val="28"/>
        </w:rPr>
        <w:tab/>
      </w:r>
      <w:r w:rsidRPr="00B02C85">
        <w:rPr>
          <w:sz w:val="28"/>
          <w:szCs w:val="28"/>
        </w:rPr>
        <w:tab/>
        <w:t>(3.15),</w:t>
      </w:r>
    </w:p>
    <w:tbl>
      <w:tblPr>
        <w:tblW w:w="0" w:type="auto"/>
        <w:jc w:val="center"/>
        <w:tblLook w:val="04A0" w:firstRow="1" w:lastRow="0" w:firstColumn="1" w:lastColumn="0" w:noHBand="0" w:noVBand="1"/>
      </w:tblPr>
      <w:tblGrid>
        <w:gridCol w:w="8472"/>
      </w:tblGrid>
      <w:tr w:rsidR="00C75769" w:rsidRPr="00B02C85" w:rsidTr="00C75769">
        <w:trPr>
          <w:jc w:val="center"/>
        </w:trPr>
        <w:tc>
          <w:tcPr>
            <w:tcW w:w="8472" w:type="dxa"/>
          </w:tcPr>
          <w:p w:rsidR="00C75769" w:rsidRPr="00B02C85" w:rsidRDefault="00C75769" w:rsidP="00C75769">
            <w:pPr>
              <w:rPr>
                <w:sz w:val="28"/>
                <w:szCs w:val="28"/>
              </w:rPr>
            </w:pPr>
            <w:r w:rsidRPr="00B02C85">
              <w:rPr>
                <w:noProof/>
                <w:sz w:val="28"/>
                <w:szCs w:val="28"/>
                <w:lang w:eastAsia="uk-UA"/>
              </w:rPr>
              <w:drawing>
                <wp:inline distT="0" distB="0" distL="0" distR="0" wp14:anchorId="39CE125D" wp14:editId="31A34790">
                  <wp:extent cx="5126522" cy="2372684"/>
                  <wp:effectExtent l="0" t="0" r="0" b="8890"/>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фокальний резонатор.png"/>
                          <pic:cNvPicPr/>
                        </pic:nvPicPr>
                        <pic:blipFill>
                          <a:blip r:embed="rId510">
                            <a:extLst>
                              <a:ext uri="{28A0092B-C50C-407E-A947-70E740481C1C}">
                                <a14:useLocalDpi xmlns:a14="http://schemas.microsoft.com/office/drawing/2010/main" val="0"/>
                              </a:ext>
                            </a:extLst>
                          </a:blip>
                          <a:stretch>
                            <a:fillRect/>
                          </a:stretch>
                        </pic:blipFill>
                        <pic:spPr>
                          <a:xfrm>
                            <a:off x="0" y="0"/>
                            <a:ext cx="5126522" cy="2372684"/>
                          </a:xfrm>
                          <a:prstGeom prst="rect">
                            <a:avLst/>
                          </a:prstGeom>
                        </pic:spPr>
                      </pic:pic>
                    </a:graphicData>
                  </a:graphic>
                </wp:inline>
              </w:drawing>
            </w:r>
          </w:p>
        </w:tc>
      </w:tr>
      <w:tr w:rsidR="00C75769" w:rsidRPr="00B02C85" w:rsidTr="00C75769">
        <w:trPr>
          <w:trHeight w:val="641"/>
          <w:jc w:val="center"/>
        </w:trPr>
        <w:tc>
          <w:tcPr>
            <w:tcW w:w="8472" w:type="dxa"/>
          </w:tcPr>
          <w:p w:rsidR="00C75769" w:rsidRPr="00B02C85" w:rsidRDefault="00C75769" w:rsidP="00C75769">
            <w:pPr>
              <w:jc w:val="both"/>
            </w:pPr>
            <w:r w:rsidRPr="00B02C85">
              <w:t>Рис.3.9. До виводу інтегрального рівняння для поперечних мод конфокального резонатора.</w:t>
            </w:r>
          </w:p>
          <w:p w:rsidR="00C75769" w:rsidRPr="00B02C85" w:rsidRDefault="00C75769" w:rsidP="00C75769">
            <w:pPr>
              <w:rPr>
                <w:sz w:val="28"/>
                <w:szCs w:val="28"/>
              </w:rPr>
            </w:pPr>
          </w:p>
        </w:tc>
      </w:tr>
    </w:tbl>
    <w:p w:rsidR="004D03A1" w:rsidRPr="00B02C85" w:rsidRDefault="004D03A1" w:rsidP="004D03A1">
      <w:pPr>
        <w:jc w:val="both"/>
        <w:rPr>
          <w:sz w:val="28"/>
          <w:szCs w:val="28"/>
        </w:rPr>
      </w:pPr>
      <w:r w:rsidRPr="00B02C85">
        <w:rPr>
          <w:sz w:val="28"/>
          <w:szCs w:val="28"/>
        </w:rPr>
        <w:t xml:space="preserve">де </w:t>
      </w:r>
      <w:r w:rsidRPr="00B02C85">
        <w:rPr>
          <w:sz w:val="28"/>
          <w:szCs w:val="28"/>
        </w:rPr>
        <w:sym w:font="Math1Mono" w:char="F072"/>
      </w:r>
      <w:r w:rsidRPr="00B02C85">
        <w:rPr>
          <w:sz w:val="28"/>
          <w:szCs w:val="28"/>
        </w:rPr>
        <w:t xml:space="preserve"> - відстань між точкою випромінювання (x</w:t>
      </w:r>
      <w:r w:rsidRPr="00B02C85">
        <w:rPr>
          <w:sz w:val="28"/>
          <w:szCs w:val="28"/>
          <w:vertAlign w:val="subscript"/>
        </w:rPr>
        <w:t>1</w:t>
      </w:r>
      <w:r w:rsidRPr="00B02C85">
        <w:rPr>
          <w:sz w:val="28"/>
          <w:szCs w:val="28"/>
        </w:rPr>
        <w:t>,y</w:t>
      </w:r>
      <w:r w:rsidRPr="00B02C85">
        <w:rPr>
          <w:sz w:val="28"/>
          <w:szCs w:val="28"/>
          <w:vertAlign w:val="subscript"/>
        </w:rPr>
        <w:t>1</w:t>
      </w:r>
      <w:r w:rsidRPr="00B02C85">
        <w:rPr>
          <w:sz w:val="28"/>
          <w:szCs w:val="28"/>
        </w:rPr>
        <w:t>) на одному дзеркалі і точкою спостереження (x</w:t>
      </w:r>
      <w:r w:rsidRPr="00B02C85">
        <w:rPr>
          <w:sz w:val="28"/>
          <w:szCs w:val="28"/>
          <w:vertAlign w:val="subscript"/>
        </w:rPr>
        <w:t>2</w:t>
      </w:r>
      <w:r w:rsidRPr="00B02C85">
        <w:rPr>
          <w:sz w:val="28"/>
          <w:szCs w:val="28"/>
        </w:rPr>
        <w:t>,y</w:t>
      </w:r>
      <w:r w:rsidRPr="00B02C85">
        <w:rPr>
          <w:sz w:val="28"/>
          <w:szCs w:val="28"/>
          <w:vertAlign w:val="subscript"/>
        </w:rPr>
        <w:t>2</w:t>
      </w:r>
      <w:r w:rsidRPr="00B02C85">
        <w:rPr>
          <w:sz w:val="28"/>
          <w:szCs w:val="28"/>
        </w:rPr>
        <w:t xml:space="preserve">) на іншому дзеркалі, </w:t>
      </w:r>
      <w:r w:rsidRPr="00B02C85">
        <w:rPr>
          <w:sz w:val="28"/>
          <w:szCs w:val="28"/>
        </w:rPr>
        <w:sym w:font="Math1Mono" w:char="F071"/>
      </w:r>
      <w:r w:rsidRPr="00B02C85">
        <w:rPr>
          <w:sz w:val="28"/>
          <w:szCs w:val="28"/>
        </w:rPr>
        <w:t xml:space="preserve"> - кут між відрізком </w:t>
      </w:r>
      <w:r w:rsidRPr="00B02C85">
        <w:rPr>
          <w:sz w:val="28"/>
          <w:szCs w:val="28"/>
        </w:rPr>
        <w:sym w:font="Math1Mono" w:char="F072"/>
      </w:r>
      <w:r w:rsidRPr="00B02C85">
        <w:rPr>
          <w:sz w:val="28"/>
          <w:szCs w:val="28"/>
        </w:rPr>
        <w:t xml:space="preserve"> та </w:t>
      </w:r>
      <w:r w:rsidRPr="00B02C85">
        <w:rPr>
          <w:sz w:val="28"/>
          <w:szCs w:val="28"/>
        </w:rPr>
        <w:lastRenderedPageBreak/>
        <w:t xml:space="preserve">оптичною віссю OZ, що проходить через вершини дзеркал, </w:t>
      </w:r>
      <w:r w:rsidRPr="00B02C85">
        <w:rPr>
          <w:sz w:val="28"/>
          <w:szCs w:val="28"/>
        </w:rPr>
        <w:sym w:font="Math1Mono" w:char="F067"/>
      </w:r>
      <w:r w:rsidRPr="00B02C85">
        <w:rPr>
          <w:sz w:val="28"/>
          <w:szCs w:val="28"/>
        </w:rPr>
        <w:t>- комплексний коефіцієнт, який описує зміну амплітуди і фази поля в за один прохід резонатора.</w:t>
      </w:r>
    </w:p>
    <w:p w:rsidR="004D03A1" w:rsidRPr="00B02C85" w:rsidRDefault="004D03A1" w:rsidP="004D03A1">
      <w:pPr>
        <w:ind w:firstLine="285"/>
        <w:jc w:val="both"/>
        <w:rPr>
          <w:sz w:val="28"/>
          <w:szCs w:val="28"/>
        </w:rPr>
      </w:pPr>
      <w:r w:rsidRPr="00B02C85">
        <w:rPr>
          <w:sz w:val="28"/>
          <w:szCs w:val="28"/>
        </w:rPr>
        <w:t xml:space="preserve">Як і для плоско-паралельного резонатора, враховуючі </w:t>
      </w:r>
      <w:r w:rsidRPr="00B02C85">
        <w:rPr>
          <w:i/>
          <w:sz w:val="28"/>
          <w:szCs w:val="28"/>
        </w:rPr>
        <w:t>а</w:t>
      </w:r>
      <w:r w:rsidRPr="00B02C85">
        <w:rPr>
          <w:sz w:val="28"/>
          <w:szCs w:val="28"/>
        </w:rPr>
        <w:t xml:space="preserve"> &lt;&lt; L, зробимо наближення: </w:t>
      </w:r>
      <w:r w:rsidRPr="00B02C85">
        <w:rPr>
          <w:sz w:val="28"/>
          <w:szCs w:val="28"/>
        </w:rPr>
        <w:sym w:font="Math1Mono" w:char="F072"/>
      </w:r>
      <w:r w:rsidRPr="00B02C85">
        <w:rPr>
          <w:sz w:val="28"/>
          <w:szCs w:val="28"/>
        </w:rPr>
        <w:sym w:font="Math1Mono" w:char="F0BB"/>
      </w:r>
      <w:r w:rsidRPr="00B02C85">
        <w:rPr>
          <w:sz w:val="28"/>
          <w:szCs w:val="28"/>
        </w:rPr>
        <w:t xml:space="preserve">L в знаменнику і </w:t>
      </w:r>
      <w:proofErr w:type="spellStart"/>
      <w:r w:rsidRPr="00B02C85">
        <w:rPr>
          <w:sz w:val="28"/>
          <w:szCs w:val="28"/>
        </w:rPr>
        <w:t>cos</w:t>
      </w:r>
      <w:proofErr w:type="spellEnd"/>
      <w:r w:rsidRPr="00B02C85">
        <w:rPr>
          <w:sz w:val="28"/>
          <w:szCs w:val="28"/>
        </w:rPr>
        <w:sym w:font="Math1Mono" w:char="F071"/>
      </w:r>
      <w:r w:rsidRPr="00B02C85">
        <w:rPr>
          <w:sz w:val="28"/>
          <w:szCs w:val="28"/>
        </w:rPr>
        <w:t>=L/</w:t>
      </w:r>
      <w:r w:rsidRPr="00B02C85">
        <w:rPr>
          <w:sz w:val="28"/>
          <w:szCs w:val="28"/>
        </w:rPr>
        <w:sym w:font="Math1Mono" w:char="F072"/>
      </w:r>
      <w:r w:rsidRPr="00B02C85">
        <w:rPr>
          <w:sz w:val="28"/>
          <w:szCs w:val="28"/>
        </w:rPr>
        <w:sym w:font="Math1Mono" w:char="F0BB"/>
      </w:r>
      <w:r w:rsidRPr="00B02C85">
        <w:rPr>
          <w:sz w:val="28"/>
          <w:szCs w:val="28"/>
        </w:rPr>
        <w:t xml:space="preserve">1. В фазовому множнику розкладемо       </w:t>
      </w:r>
      <w:r w:rsidRPr="00B02C85">
        <w:rPr>
          <w:sz w:val="28"/>
          <w:szCs w:val="28"/>
        </w:rPr>
        <w:sym w:font="Math1Mono" w:char="F072"/>
      </w:r>
      <w:r w:rsidRPr="00B02C85">
        <w:rPr>
          <w:sz w:val="28"/>
          <w:szCs w:val="28"/>
        </w:rPr>
        <w:t>(x</w:t>
      </w:r>
      <w:r w:rsidRPr="00B02C85">
        <w:rPr>
          <w:sz w:val="28"/>
          <w:szCs w:val="28"/>
          <w:vertAlign w:val="subscript"/>
        </w:rPr>
        <w:t>1</w:t>
      </w:r>
      <w:r w:rsidRPr="00B02C85">
        <w:rPr>
          <w:sz w:val="28"/>
          <w:szCs w:val="28"/>
        </w:rPr>
        <w:t>,y</w:t>
      </w:r>
      <w:r w:rsidRPr="00B02C85">
        <w:rPr>
          <w:sz w:val="28"/>
          <w:szCs w:val="28"/>
          <w:vertAlign w:val="subscript"/>
        </w:rPr>
        <w:t>1</w:t>
      </w:r>
      <w:r w:rsidRPr="00B02C85">
        <w:rPr>
          <w:sz w:val="28"/>
          <w:szCs w:val="28"/>
        </w:rPr>
        <w:t>,x</w:t>
      </w:r>
      <w:r w:rsidRPr="00B02C85">
        <w:rPr>
          <w:sz w:val="28"/>
          <w:szCs w:val="28"/>
          <w:vertAlign w:val="subscript"/>
        </w:rPr>
        <w:t>2</w:t>
      </w:r>
      <w:r w:rsidRPr="00B02C85">
        <w:rPr>
          <w:sz w:val="28"/>
          <w:szCs w:val="28"/>
        </w:rPr>
        <w:t>,y</w:t>
      </w:r>
      <w:r w:rsidRPr="00B02C85">
        <w:rPr>
          <w:sz w:val="28"/>
          <w:szCs w:val="28"/>
          <w:vertAlign w:val="subscript"/>
        </w:rPr>
        <w:t>2</w:t>
      </w:r>
      <w:r w:rsidRPr="00B02C85">
        <w:rPr>
          <w:sz w:val="28"/>
          <w:szCs w:val="28"/>
        </w:rPr>
        <w:t>) по степенях малих величин x</w:t>
      </w:r>
      <w:r w:rsidRPr="00B02C85">
        <w:rPr>
          <w:sz w:val="28"/>
          <w:szCs w:val="28"/>
          <w:vertAlign w:val="subscript"/>
        </w:rPr>
        <w:t>1</w:t>
      </w:r>
      <w:r w:rsidRPr="00B02C85">
        <w:rPr>
          <w:sz w:val="28"/>
          <w:szCs w:val="28"/>
        </w:rPr>
        <w:t>/L і y</w:t>
      </w:r>
      <w:r w:rsidRPr="00B02C85">
        <w:rPr>
          <w:sz w:val="28"/>
          <w:szCs w:val="28"/>
          <w:vertAlign w:val="subscript"/>
        </w:rPr>
        <w:t>1</w:t>
      </w:r>
      <w:r w:rsidRPr="00B02C85">
        <w:rPr>
          <w:sz w:val="28"/>
          <w:szCs w:val="28"/>
        </w:rPr>
        <w:t xml:space="preserve">/L, відкидаючи нескінченно малі величини вищих порядків. Із рис.3.9 видно, що </w:t>
      </w:r>
    </w:p>
    <w:p w:rsidR="004D03A1" w:rsidRPr="00B02C85" w:rsidRDefault="004D03A1" w:rsidP="004D03A1">
      <w:pPr>
        <w:jc w:val="right"/>
        <w:rPr>
          <w:sz w:val="28"/>
          <w:szCs w:val="28"/>
        </w:rPr>
      </w:pPr>
      <w:r w:rsidRPr="00B02C85">
        <w:rPr>
          <w:position w:val="-10"/>
          <w:sz w:val="28"/>
          <w:szCs w:val="28"/>
        </w:rPr>
        <w:object w:dxaOrig="4380" w:dyaOrig="360">
          <v:shape id="_x0000_i1255" type="#_x0000_t75" style="width:219.15pt;height:18.2pt" o:ole="">
            <v:imagedata r:id="rId511" o:title=""/>
          </v:shape>
          <o:OLEObject Type="Embed" ProgID="Equation.3" ShapeID="_x0000_i1255" DrawAspect="Content" ObjectID="_1560134855" r:id="rId512"/>
        </w:object>
      </w:r>
      <w:r w:rsidRPr="00B02C85">
        <w:rPr>
          <w:sz w:val="28"/>
          <w:szCs w:val="28"/>
        </w:rPr>
        <w:t>.</w:t>
      </w:r>
      <w:r w:rsidRPr="00B02C85">
        <w:rPr>
          <w:sz w:val="28"/>
          <w:szCs w:val="28"/>
        </w:rPr>
        <w:tab/>
      </w:r>
      <w:r w:rsidRPr="00B02C85">
        <w:rPr>
          <w:sz w:val="28"/>
          <w:szCs w:val="28"/>
        </w:rPr>
        <w:tab/>
        <w:t>(3.16),</w:t>
      </w:r>
    </w:p>
    <w:p w:rsidR="004D03A1" w:rsidRPr="00B02C85" w:rsidRDefault="004D03A1" w:rsidP="004D03A1">
      <w:pPr>
        <w:jc w:val="both"/>
        <w:rPr>
          <w:sz w:val="28"/>
          <w:szCs w:val="28"/>
        </w:rPr>
      </w:pPr>
      <w:r w:rsidRPr="00B02C85">
        <w:rPr>
          <w:sz w:val="28"/>
          <w:szCs w:val="28"/>
        </w:rPr>
        <w:t>Підносячи доданки до квадрату і виносячи L</w:t>
      </w:r>
      <w:r w:rsidRPr="00B02C85">
        <w:rPr>
          <w:sz w:val="28"/>
          <w:szCs w:val="28"/>
          <w:vertAlign w:val="superscript"/>
        </w:rPr>
        <w:t>2</w:t>
      </w:r>
      <w:r w:rsidRPr="00B02C85">
        <w:rPr>
          <w:sz w:val="28"/>
          <w:szCs w:val="28"/>
        </w:rPr>
        <w:t>, знайдемо:</w:t>
      </w:r>
    </w:p>
    <w:p w:rsidR="004D03A1" w:rsidRPr="00B02C85" w:rsidRDefault="004D03A1" w:rsidP="004D03A1">
      <w:pPr>
        <w:ind w:firstLine="285"/>
        <w:jc w:val="both"/>
        <w:rPr>
          <w:sz w:val="28"/>
          <w:szCs w:val="28"/>
        </w:rPr>
      </w:pPr>
    </w:p>
    <w:p w:rsidR="004D03A1" w:rsidRPr="00B02C85" w:rsidRDefault="004D03A1" w:rsidP="004D03A1">
      <w:pPr>
        <w:jc w:val="right"/>
        <w:rPr>
          <w:sz w:val="28"/>
          <w:szCs w:val="28"/>
        </w:rPr>
      </w:pPr>
      <w:r w:rsidRPr="00B02C85">
        <w:rPr>
          <w:position w:val="-38"/>
          <w:sz w:val="28"/>
          <w:szCs w:val="28"/>
        </w:rPr>
        <w:object w:dxaOrig="8900" w:dyaOrig="880">
          <v:shape id="_x0000_i1256" type="#_x0000_t75" style="width:387.7pt;height:45.9pt" o:ole="">
            <v:imagedata r:id="rId513" o:title=""/>
          </v:shape>
          <o:OLEObject Type="Embed" ProgID="Equation.3" ShapeID="_x0000_i1256" DrawAspect="Content" ObjectID="_1560134856" r:id="rId514"/>
        </w:object>
      </w:r>
      <w:r w:rsidRPr="00B02C85">
        <w:rPr>
          <w:sz w:val="28"/>
          <w:szCs w:val="28"/>
        </w:rPr>
        <w:t xml:space="preserve"> (3.16а)</w:t>
      </w:r>
    </w:p>
    <w:p w:rsidR="004D03A1" w:rsidRPr="00B02C85" w:rsidRDefault="004D03A1" w:rsidP="004D03A1">
      <w:pPr>
        <w:ind w:firstLine="285"/>
        <w:jc w:val="both"/>
        <w:rPr>
          <w:sz w:val="28"/>
          <w:szCs w:val="28"/>
        </w:rPr>
      </w:pPr>
      <w:r w:rsidRPr="00B02C85">
        <w:rPr>
          <w:sz w:val="28"/>
          <w:szCs w:val="28"/>
        </w:rPr>
        <w:t xml:space="preserve">Величину відхилення сферичної поверхні дзеркала від площини </w:t>
      </w:r>
      <w:r w:rsidRPr="00B02C85">
        <w:rPr>
          <w:sz w:val="28"/>
          <w:szCs w:val="28"/>
        </w:rPr>
        <w:sym w:font="Math1Mono" w:char="F044"/>
      </w:r>
      <w:r w:rsidRPr="00B02C85">
        <w:rPr>
          <w:sz w:val="28"/>
          <w:szCs w:val="28"/>
          <w:vertAlign w:val="subscript"/>
        </w:rPr>
        <w:t>і</w:t>
      </w:r>
      <w:r w:rsidRPr="00B02C85">
        <w:rPr>
          <w:sz w:val="28"/>
          <w:szCs w:val="28"/>
        </w:rPr>
        <w:t xml:space="preserve"> знайдемо із теореми про рівність добутків відрізків хорд, що перетинаються (рис. 3.10).: r</w:t>
      </w:r>
      <w:r w:rsidRPr="00B02C85">
        <w:rPr>
          <w:sz w:val="28"/>
          <w:szCs w:val="28"/>
          <w:vertAlign w:val="subscript"/>
        </w:rPr>
        <w:t>і</w:t>
      </w:r>
      <w:r w:rsidRPr="00B02C85">
        <w:rPr>
          <w:sz w:val="28"/>
          <w:szCs w:val="28"/>
          <w:vertAlign w:val="superscript"/>
        </w:rPr>
        <w:t>2</w:t>
      </w:r>
      <w:r w:rsidRPr="00B02C85">
        <w:rPr>
          <w:sz w:val="28"/>
          <w:szCs w:val="28"/>
        </w:rPr>
        <w:t xml:space="preserve"> = (2R-</w:t>
      </w:r>
      <w:r w:rsidRPr="00B02C85">
        <w:rPr>
          <w:sz w:val="28"/>
          <w:szCs w:val="28"/>
        </w:rPr>
        <w:sym w:font="Math1Mono" w:char="F044"/>
      </w:r>
      <w:r w:rsidRPr="00B02C85">
        <w:rPr>
          <w:sz w:val="28"/>
          <w:szCs w:val="28"/>
        </w:rPr>
        <w:t>)</w:t>
      </w:r>
      <w:r w:rsidRPr="00B02C85">
        <w:rPr>
          <w:sz w:val="28"/>
          <w:szCs w:val="28"/>
        </w:rPr>
        <w:sym w:font="Math1Mono" w:char="F044"/>
      </w:r>
      <w:r w:rsidRPr="00B02C85">
        <w:rPr>
          <w:sz w:val="28"/>
          <w:szCs w:val="28"/>
        </w:rPr>
        <w:t>.</w:t>
      </w:r>
      <w:r w:rsidRPr="00B02C85">
        <w:rPr>
          <w:sz w:val="28"/>
          <w:szCs w:val="28"/>
          <w:vertAlign w:val="subscript"/>
        </w:rPr>
        <w:t xml:space="preserve"> </w:t>
      </w:r>
      <w:r w:rsidRPr="00B02C85">
        <w:rPr>
          <w:sz w:val="28"/>
          <w:szCs w:val="28"/>
        </w:rPr>
        <w:t xml:space="preserve"> Враховуючи, що </w:t>
      </w:r>
      <w:r w:rsidRPr="00B02C85">
        <w:rPr>
          <w:sz w:val="28"/>
          <w:szCs w:val="28"/>
        </w:rPr>
        <w:sym w:font="Math1Mono" w:char="F044"/>
      </w:r>
      <w:r w:rsidRPr="00B02C85">
        <w:rPr>
          <w:sz w:val="28"/>
          <w:szCs w:val="28"/>
          <w:vertAlign w:val="subscript"/>
        </w:rPr>
        <w:t>і</w:t>
      </w:r>
      <w:r w:rsidRPr="00B02C85">
        <w:rPr>
          <w:sz w:val="28"/>
          <w:szCs w:val="28"/>
        </w:rPr>
        <w:t xml:space="preserve">&lt;&lt;R, де  R - радіус кривизни дзеркала і величиною </w:t>
      </w:r>
      <w:r w:rsidRPr="00B02C85">
        <w:rPr>
          <w:sz w:val="28"/>
          <w:szCs w:val="28"/>
        </w:rPr>
        <w:sym w:font="Math1Mono" w:char="F044"/>
      </w:r>
      <w:r w:rsidRPr="00B02C85">
        <w:rPr>
          <w:sz w:val="28"/>
          <w:szCs w:val="28"/>
          <w:vertAlign w:val="subscript"/>
        </w:rPr>
        <w:t>і</w:t>
      </w:r>
      <w:r w:rsidRPr="00B02C85">
        <w:rPr>
          <w:sz w:val="28"/>
          <w:szCs w:val="28"/>
        </w:rPr>
        <w:t xml:space="preserve"> в дужках можна нехтувати, знаходимо</w:t>
      </w:r>
    </w:p>
    <w:p w:rsidR="004D03A1" w:rsidRPr="00B02C85" w:rsidRDefault="004D03A1" w:rsidP="004D03A1">
      <w:pPr>
        <w:ind w:firstLine="285"/>
        <w:jc w:val="right"/>
        <w:rPr>
          <w:sz w:val="28"/>
          <w:szCs w:val="28"/>
        </w:rPr>
      </w:pPr>
      <w:r w:rsidRPr="00B02C85">
        <w:rPr>
          <w:position w:val="-24"/>
          <w:sz w:val="28"/>
          <w:szCs w:val="28"/>
        </w:rPr>
        <w:object w:dxaOrig="1820" w:dyaOrig="660">
          <v:shape id="_x0000_i1257" type="#_x0000_t75" style="width:91pt;height:33.25pt" o:ole="">
            <v:imagedata r:id="rId515" o:title=""/>
          </v:shape>
          <o:OLEObject Type="Embed" ProgID="Equation.DSMT4" ShapeID="_x0000_i1257" DrawAspect="Content" ObjectID="_1560134857" r:id="rId516"/>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(3.17)</w:t>
      </w:r>
    </w:p>
    <w:p w:rsidR="004D03A1" w:rsidRPr="00B02C85" w:rsidRDefault="004D03A1" w:rsidP="004D03A1">
      <w:pPr>
        <w:ind w:firstLine="285"/>
        <w:jc w:val="both"/>
        <w:rPr>
          <w:sz w:val="28"/>
          <w:szCs w:val="28"/>
        </w:rPr>
      </w:pPr>
      <w:r w:rsidRPr="00B02C85">
        <w:rPr>
          <w:sz w:val="28"/>
          <w:szCs w:val="28"/>
        </w:rPr>
        <w:t xml:space="preserve">Внаслідок умови </w:t>
      </w:r>
      <m:oMath>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≤a≪L</m:t>
        </m:r>
      </m:oMath>
      <w:r w:rsidRPr="00B02C85">
        <w:rPr>
          <w:sz w:val="28"/>
          <w:szCs w:val="28"/>
        </w:rPr>
        <w:t xml:space="preserve"> всі величини в (3.16а), крім одиниці, є малими. Величини виділені фігурними дужками мають вищий порядок малості ніж решта і тому можуть бути відкинуті. Тоді після перегрупування матимемо</w:t>
      </w:r>
    </w:p>
    <w:p w:rsidR="004D03A1" w:rsidRPr="00B02C85" w:rsidRDefault="004D03A1" w:rsidP="004D03A1">
      <w:pPr>
        <w:ind w:firstLine="285"/>
        <w:jc w:val="center"/>
        <w:rPr>
          <w:sz w:val="28"/>
          <w:szCs w:val="28"/>
        </w:rPr>
      </w:pPr>
      <w:r w:rsidRPr="00B02C85">
        <w:rPr>
          <w:position w:val="-32"/>
          <w:sz w:val="28"/>
          <w:szCs w:val="28"/>
        </w:rPr>
        <w:object w:dxaOrig="5500" w:dyaOrig="800">
          <v:shape id="_x0000_i1258" type="#_x0000_t75" style="width:275.35pt;height:39.55pt" o:ole="">
            <v:imagedata r:id="rId517" o:title=""/>
          </v:shape>
          <o:OLEObject Type="Embed" ProgID="Equation.3" ShapeID="_x0000_i1258" DrawAspect="Content" ObjectID="_1560134858" r:id="rId518"/>
        </w:object>
      </w:r>
    </w:p>
    <w:p w:rsidR="004D03A1" w:rsidRPr="00B02C85" w:rsidRDefault="004D03A1" w:rsidP="004D03A1">
      <w:pPr>
        <w:ind w:firstLine="285"/>
        <w:jc w:val="both"/>
        <w:rPr>
          <w:sz w:val="28"/>
          <w:szCs w:val="28"/>
        </w:rPr>
      </w:pPr>
      <w:r w:rsidRPr="00B02C85">
        <w:rPr>
          <w:sz w:val="28"/>
          <w:szCs w:val="28"/>
        </w:rPr>
        <w:t xml:space="preserve">Отриманий вираз розкладемо в ряд, обмежившись лише членами першого порядку малості ( відповідно до формули </w:t>
      </w:r>
      <w:r w:rsidRPr="00B02C85">
        <w:rPr>
          <w:position w:val="-24"/>
          <w:sz w:val="28"/>
          <w:szCs w:val="28"/>
        </w:rPr>
        <w:object w:dxaOrig="1400" w:dyaOrig="620">
          <v:shape id="_x0000_i1259" type="#_x0000_t75" style="width:69.65pt;height:30.85pt" o:ole="">
            <v:imagedata r:id="rId519" o:title=""/>
          </v:shape>
          <o:OLEObject Type="Embed" ProgID="Equation.3" ShapeID="_x0000_i1259" DrawAspect="Content" ObjectID="_1560134859" r:id="rId520"/>
        </w:object>
      </w:r>
      <w:r w:rsidRPr="00B02C85">
        <w:rPr>
          <w:sz w:val="28"/>
          <w:szCs w:val="28"/>
        </w:rPr>
        <w:t xml:space="preserve"> ):</w:t>
      </w:r>
    </w:p>
    <w:p w:rsidR="004D03A1" w:rsidRPr="00B02C85" w:rsidRDefault="004D03A1" w:rsidP="004D03A1">
      <w:pPr>
        <w:ind w:firstLine="285"/>
        <w:jc w:val="both"/>
        <w:rPr>
          <w:sz w:val="28"/>
          <w:szCs w:val="28"/>
        </w:rPr>
      </w:pPr>
    </w:p>
    <w:p w:rsidR="004D03A1" w:rsidRPr="00B02C85" w:rsidRDefault="004D03A1" w:rsidP="004D03A1">
      <w:pPr>
        <w:ind w:firstLine="285"/>
        <w:jc w:val="both"/>
        <w:rPr>
          <w:sz w:val="28"/>
          <w:szCs w:val="28"/>
        </w:rPr>
      </w:pPr>
    </w:p>
    <w:p w:rsidR="004D03A1" w:rsidRPr="00B02C85" w:rsidRDefault="004D03A1" w:rsidP="004D03A1">
      <w:pPr>
        <w:ind w:firstLine="285"/>
        <w:jc w:val="right"/>
        <w:rPr>
          <w:sz w:val="28"/>
          <w:szCs w:val="28"/>
        </w:rPr>
      </w:pPr>
      <m:oMath>
        <m:r>
          <w:rPr>
            <w:rFonts w:ascii="Cambria Math" w:hAnsi="Cambria Math"/>
            <w:i/>
            <w:sz w:val="28"/>
            <w:szCs w:val="28"/>
          </w:rPr>
          <w:sym w:font="Symbol" w:char="F072"/>
        </m:r>
        <m:r>
          <w:rPr>
            <w:rFonts w:ascii="Cambria Math" w:hAnsi="Cambria Math"/>
            <w:sz w:val="28"/>
            <w:szCs w:val="28"/>
          </w:rPr>
          <m:t>≈L</m:t>
        </m:r>
        <m:d>
          <m:dPr>
            <m:begChr m:val="["/>
            <m:endChr m:val="]"/>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den>
            </m:f>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e>
        </m:d>
      </m:oMath>
      <w:r w:rsidRPr="00B02C85">
        <w:rPr>
          <w:sz w:val="28"/>
          <w:szCs w:val="28"/>
        </w:rPr>
        <w:t xml:space="preserve">, </w:t>
      </w:r>
      <w:r w:rsidRPr="00B02C85">
        <w:rPr>
          <w:sz w:val="28"/>
          <w:szCs w:val="28"/>
        </w:rPr>
        <w:tab/>
      </w:r>
      <w:r w:rsidRPr="00B02C85">
        <w:rPr>
          <w:sz w:val="28"/>
          <w:szCs w:val="28"/>
        </w:rPr>
        <w:tab/>
        <w:t>(3.18)</w:t>
      </w:r>
    </w:p>
    <w:p w:rsidR="004D03A1" w:rsidRPr="00B02C85" w:rsidRDefault="004D03A1" w:rsidP="004D03A1">
      <w:pPr>
        <w:ind w:firstLine="285"/>
        <w:jc w:val="both"/>
        <w:rPr>
          <w:sz w:val="28"/>
          <w:szCs w:val="28"/>
        </w:rPr>
      </w:pPr>
      <w:r w:rsidRPr="00B02C85">
        <w:rPr>
          <w:sz w:val="28"/>
          <w:szCs w:val="28"/>
        </w:rPr>
        <w:t xml:space="preserve">де </w:t>
      </w:r>
    </w:p>
    <w:p w:rsidR="004D03A1" w:rsidRPr="00B02C85" w:rsidRDefault="004D03A1" w:rsidP="004D03A1">
      <w:pPr>
        <w:ind w:firstLine="285"/>
        <w:jc w:val="right"/>
        <w:rPr>
          <w:sz w:val="28"/>
          <w:szCs w:val="28"/>
        </w:rPr>
      </w:pPr>
      <m:oMath>
        <m:r>
          <w:rPr>
            <w:rFonts w:ascii="Cambria Math" w:hAnsi="Cambria Math"/>
            <w:sz w:val="28"/>
            <w:szCs w:val="28"/>
          </w:rPr>
          <m:t>g=1-</m:t>
        </m:r>
        <m:f>
          <m:fPr>
            <m:type m:val="skw"/>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R</m:t>
            </m:r>
          </m:den>
        </m:f>
      </m:oMath>
      <w:r w:rsidRPr="00B02C85">
        <w:rPr>
          <w:sz w:val="28"/>
          <w:szCs w:val="28"/>
        </w:rPr>
        <w:tab/>
      </w:r>
      <w:r w:rsidRPr="00B02C85">
        <w:rPr>
          <w:sz w:val="28"/>
          <w:szCs w:val="28"/>
        </w:rPr>
        <w:tab/>
      </w:r>
      <w:r w:rsidRPr="00B02C85">
        <w:rPr>
          <w:sz w:val="28"/>
          <w:szCs w:val="28"/>
        </w:rPr>
        <w:tab/>
      </w:r>
      <w:r w:rsidRPr="00B02C85">
        <w:rPr>
          <w:sz w:val="28"/>
          <w:szCs w:val="28"/>
        </w:rPr>
        <w:tab/>
        <w:t xml:space="preserve"> (3.19)</w:t>
      </w:r>
    </w:p>
    <w:p w:rsidR="004D03A1" w:rsidRPr="00B02C85" w:rsidRDefault="004D03A1" w:rsidP="004D03A1">
      <w:pPr>
        <w:ind w:firstLine="285"/>
        <w:jc w:val="both"/>
        <w:rPr>
          <w:sz w:val="28"/>
          <w:szCs w:val="28"/>
        </w:rPr>
      </w:pPr>
      <w:r w:rsidRPr="00B02C85">
        <w:rPr>
          <w:sz w:val="28"/>
          <w:szCs w:val="28"/>
        </w:rPr>
        <w:t xml:space="preserve">Підставляючи (3.18) в (3.15) дістанемо інтегральне рівняння з симетричним відносно </w:t>
      </w:r>
      <w:proofErr w:type="spellStart"/>
      <w:r w:rsidRPr="00B02C85">
        <w:rPr>
          <w:sz w:val="28"/>
          <w:szCs w:val="28"/>
        </w:rPr>
        <w:t>x</w:t>
      </w:r>
      <w:r w:rsidRPr="00B02C85">
        <w:rPr>
          <w:sz w:val="28"/>
          <w:szCs w:val="28"/>
          <w:vertAlign w:val="subscript"/>
        </w:rPr>
        <w:t>i</w:t>
      </w:r>
      <w:proofErr w:type="spellEnd"/>
      <w:r w:rsidRPr="00B02C85">
        <w:rPr>
          <w:sz w:val="28"/>
          <w:szCs w:val="28"/>
        </w:rPr>
        <w:t xml:space="preserve"> та </w:t>
      </w:r>
      <w:proofErr w:type="spellStart"/>
      <w:r w:rsidRPr="00B02C85">
        <w:rPr>
          <w:sz w:val="28"/>
          <w:szCs w:val="28"/>
        </w:rPr>
        <w:t>y</w:t>
      </w:r>
      <w:r w:rsidRPr="00B02C85">
        <w:rPr>
          <w:sz w:val="28"/>
          <w:szCs w:val="28"/>
          <w:vertAlign w:val="subscript"/>
        </w:rPr>
        <w:t>i</w:t>
      </w:r>
      <w:proofErr w:type="spellEnd"/>
      <w:r w:rsidRPr="00B02C85">
        <w:rPr>
          <w:sz w:val="28"/>
          <w:szCs w:val="28"/>
        </w:rPr>
        <w:t xml:space="preserve"> ядром, що допускає розділення змінних</w:t>
      </w:r>
    </w:p>
    <w:p w:rsidR="004D03A1" w:rsidRPr="00B02C85" w:rsidRDefault="004D03A1" w:rsidP="004D03A1">
      <w:pPr>
        <w:ind w:firstLine="2223"/>
        <w:jc w:val="right"/>
        <w:rPr>
          <w:sz w:val="28"/>
          <w:szCs w:val="28"/>
        </w:rPr>
      </w:pPr>
      <m:oMath>
        <m:r>
          <w:rPr>
            <w:rFonts w:ascii="Cambria Math" w:hAnsi="Cambria Math"/>
            <w:i/>
            <w:sz w:val="28"/>
            <w:szCs w:val="28"/>
          </w:rPr>
          <w:sym w:font="Symbol" w:char="F075"/>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m:t>
        </m:r>
        <m:r>
          <w:rPr>
            <w:rFonts w:ascii="Cambria Math" w:hAnsi="Cambria Math"/>
            <w:i/>
            <w:sz w:val="28"/>
            <w:szCs w:val="28"/>
          </w:rPr>
          <w:sym w:font="Symbol" w:char="F075"/>
        </m:r>
        <m:r>
          <w:rPr>
            <w:rFonts w:ascii="Cambria Math" w:hAnsi="Cambria Math"/>
            <w:sz w:val="28"/>
            <w:szCs w:val="28"/>
          </w:rPr>
          <m:t>(x)</m:t>
        </m:r>
        <m:r>
          <w:rPr>
            <w:rFonts w:ascii="Cambria Math" w:hAnsi="Cambria Math"/>
            <w:i/>
            <w:sz w:val="28"/>
            <w:szCs w:val="28"/>
          </w:rPr>
          <w:sym w:font="Symbol" w:char="F075"/>
        </m:r>
        <m:r>
          <w:rPr>
            <w:rFonts w:ascii="Cambria Math" w:hAnsi="Cambria Math"/>
            <w:sz w:val="28"/>
            <w:szCs w:val="28"/>
          </w:rPr>
          <m:t>(y)</m:t>
        </m:r>
      </m:oMath>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(3.20)</w:t>
      </w:r>
    </w:p>
    <w:p w:rsidR="004D03A1" w:rsidRPr="00B02C85" w:rsidRDefault="004D03A1" w:rsidP="004D03A1">
      <w:pPr>
        <w:ind w:firstLine="285"/>
        <w:jc w:val="both"/>
        <w:rPr>
          <w:sz w:val="28"/>
          <w:szCs w:val="28"/>
        </w:rPr>
      </w:pPr>
      <w:r w:rsidRPr="00B02C85">
        <w:rPr>
          <w:sz w:val="28"/>
          <w:szCs w:val="28"/>
        </w:rPr>
        <w:t>Після розділення змінних отримане інтегральне рівняння розпадається на два відносно x та y</w:t>
      </w:r>
    </w:p>
    <w:p w:rsidR="004D03A1" w:rsidRPr="00B02C85" w:rsidRDefault="004D03A1" w:rsidP="004D03A1">
      <w:pPr>
        <w:ind w:firstLine="285"/>
        <w:jc w:val="right"/>
        <w:rPr>
          <w:sz w:val="28"/>
          <w:szCs w:val="28"/>
        </w:rPr>
      </w:pPr>
      <w:r w:rsidRPr="00B02C85">
        <w:rPr>
          <w:position w:val="-32"/>
          <w:sz w:val="28"/>
          <w:szCs w:val="28"/>
        </w:rPr>
        <w:object w:dxaOrig="3980" w:dyaOrig="780">
          <v:shape id="_x0000_i1260" type="#_x0000_t75" style="width:198.6pt;height:38.75pt" o:ole="">
            <v:imagedata r:id="rId521" o:title=""/>
          </v:shape>
          <o:OLEObject Type="Embed" ProgID="Equation.DSMT4" ShapeID="_x0000_i1260" DrawAspect="Content" ObjectID="_1560134860" r:id="rId522"/>
        </w:object>
      </w:r>
      <w:r w:rsidRPr="00B02C85">
        <w:rPr>
          <w:sz w:val="28"/>
          <w:szCs w:val="28"/>
        </w:rPr>
        <w:tab/>
      </w:r>
      <w:r w:rsidRPr="00B02C85">
        <w:rPr>
          <w:sz w:val="28"/>
          <w:szCs w:val="28"/>
        </w:rPr>
        <w:tab/>
      </w:r>
      <w:r w:rsidRPr="00B02C85">
        <w:rPr>
          <w:sz w:val="28"/>
          <w:szCs w:val="28"/>
        </w:rPr>
        <w:tab/>
      </w:r>
      <w:r w:rsidRPr="00B02C85">
        <w:rPr>
          <w:sz w:val="28"/>
          <w:szCs w:val="28"/>
        </w:rPr>
        <w:tab/>
        <w:t>(3.21а)</w:t>
      </w:r>
    </w:p>
    <w:p w:rsidR="004D03A1" w:rsidRPr="00B02C85" w:rsidRDefault="004D03A1" w:rsidP="004D03A1">
      <w:pPr>
        <w:ind w:firstLine="285"/>
        <w:jc w:val="right"/>
        <w:rPr>
          <w:sz w:val="28"/>
          <w:szCs w:val="28"/>
        </w:rPr>
      </w:pPr>
      <w:r w:rsidRPr="00B02C85">
        <w:rPr>
          <w:position w:val="-32"/>
          <w:sz w:val="28"/>
          <w:szCs w:val="28"/>
        </w:rPr>
        <w:object w:dxaOrig="4040" w:dyaOrig="800">
          <v:shape id="_x0000_i1261" type="#_x0000_t75" style="width:201.75pt;height:39.55pt" o:ole="">
            <v:imagedata r:id="rId523" o:title=""/>
          </v:shape>
          <o:OLEObject Type="Embed" ProgID="Equation.DSMT4" ShapeID="_x0000_i1261" DrawAspect="Content" ObjectID="_1560134861" r:id="rId524"/>
        </w:object>
      </w:r>
      <w:r w:rsidRPr="00B02C85">
        <w:rPr>
          <w:sz w:val="28"/>
          <w:szCs w:val="28"/>
        </w:rPr>
        <w:t>,</w:t>
      </w:r>
      <w:r w:rsidRPr="00B02C85">
        <w:rPr>
          <w:sz w:val="28"/>
          <w:szCs w:val="28"/>
        </w:rPr>
        <w:tab/>
      </w:r>
      <w:r w:rsidRPr="00B02C85">
        <w:rPr>
          <w:sz w:val="28"/>
          <w:szCs w:val="28"/>
        </w:rPr>
        <w:tab/>
      </w:r>
      <w:r w:rsidRPr="00B02C85">
        <w:rPr>
          <w:sz w:val="28"/>
          <w:szCs w:val="28"/>
        </w:rPr>
        <w:tab/>
        <w:t>(3.21б)</w:t>
      </w:r>
    </w:p>
    <w:p w:rsidR="004D03A1" w:rsidRPr="00B02C85" w:rsidRDefault="004D03A1" w:rsidP="004D03A1">
      <w:pPr>
        <w:ind w:firstLine="285"/>
        <w:jc w:val="both"/>
        <w:rPr>
          <w:sz w:val="28"/>
          <w:szCs w:val="28"/>
        </w:rPr>
      </w:pPr>
      <w:r w:rsidRPr="00B02C85">
        <w:rPr>
          <w:sz w:val="28"/>
          <w:szCs w:val="28"/>
        </w:rPr>
        <w:t xml:space="preserve">де </w:t>
      </w:r>
      <w:r w:rsidRPr="00B02C85">
        <w:rPr>
          <w:position w:val="-12"/>
          <w:sz w:val="28"/>
          <w:szCs w:val="28"/>
        </w:rPr>
        <w:object w:dxaOrig="279" w:dyaOrig="360">
          <v:shape id="_x0000_i1262" type="#_x0000_t75" style="width:14.25pt;height:18.2pt" o:ole="">
            <v:imagedata r:id="rId525" o:title=""/>
          </v:shape>
          <o:OLEObject Type="Embed" ProgID="Equation.3" ShapeID="_x0000_i1262" DrawAspect="Content" ObjectID="_1560134862" r:id="rId526"/>
        </w:object>
      </w:r>
      <w:r w:rsidRPr="00B02C85">
        <w:rPr>
          <w:sz w:val="28"/>
          <w:szCs w:val="28"/>
        </w:rPr>
        <w:sym w:font="Math1Mono" w:char="F0D7"/>
      </w:r>
      <w:r w:rsidRPr="00B02C85">
        <w:rPr>
          <w:position w:val="-14"/>
          <w:sz w:val="28"/>
          <w:szCs w:val="28"/>
        </w:rPr>
        <w:object w:dxaOrig="279" w:dyaOrig="380">
          <v:shape id="_x0000_i1263" type="#_x0000_t75" style="width:14.25pt;height:19pt" o:ole="">
            <v:imagedata r:id="rId527" o:title=""/>
          </v:shape>
          <o:OLEObject Type="Embed" ProgID="Equation.3" ShapeID="_x0000_i1263" DrawAspect="Content" ObjectID="_1560134863" r:id="rId528"/>
        </w:object>
      </w:r>
      <w:r w:rsidRPr="00B02C85">
        <w:rPr>
          <w:sz w:val="28"/>
          <w:szCs w:val="28"/>
        </w:rPr>
        <w:t>=</w:t>
      </w:r>
      <w:r w:rsidRPr="00B02C85">
        <w:rPr>
          <w:position w:val="-10"/>
          <w:sz w:val="28"/>
          <w:szCs w:val="28"/>
        </w:rPr>
        <w:object w:dxaOrig="200" w:dyaOrig="260">
          <v:shape id="_x0000_i1264" type="#_x0000_t75" style="width:9.5pt;height:12.65pt" o:ole="">
            <v:imagedata r:id="rId529" o:title=""/>
          </v:shape>
          <o:OLEObject Type="Embed" ProgID="Equation.3" ShapeID="_x0000_i1264" DrawAspect="Content" ObjectID="_1560134864" r:id="rId530"/>
        </w:object>
      </w:r>
      <w:r w:rsidRPr="00B02C85">
        <w:rPr>
          <w:sz w:val="28"/>
          <w:szCs w:val="28"/>
        </w:rPr>
        <w:t>, а ядра рівнянь мають вигляд</w:t>
      </w:r>
    </w:p>
    <w:p w:rsidR="004D03A1" w:rsidRPr="00B02C85" w:rsidRDefault="004D03A1" w:rsidP="004D03A1">
      <w:pPr>
        <w:ind w:firstLine="285"/>
        <w:jc w:val="right"/>
        <w:rPr>
          <w:sz w:val="28"/>
          <w:szCs w:val="28"/>
        </w:rPr>
      </w:pPr>
      <w:r w:rsidRPr="00B02C85">
        <w:rPr>
          <w:position w:val="-28"/>
          <w:sz w:val="28"/>
          <w:szCs w:val="28"/>
        </w:rPr>
        <w:object w:dxaOrig="3920" w:dyaOrig="680">
          <v:shape id="_x0000_i1265" type="#_x0000_t75" style="width:195.45pt;height:34pt" o:ole="">
            <v:imagedata r:id="rId531" o:title=""/>
          </v:shape>
          <o:OLEObject Type="Embed" ProgID="Equation.DSMT4" ShapeID="_x0000_i1265" DrawAspect="Content" ObjectID="_1560134865" r:id="rId532"/>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(3.22</w:t>
      </w:r>
      <w:r w:rsidRPr="00B02C85">
        <w:rPr>
          <w:i/>
          <w:sz w:val="28"/>
          <w:szCs w:val="28"/>
        </w:rPr>
        <w:t>а</w:t>
      </w:r>
      <w:r w:rsidRPr="00B02C85">
        <w:rPr>
          <w:sz w:val="28"/>
          <w:szCs w:val="28"/>
        </w:rPr>
        <w:t>)</w:t>
      </w:r>
    </w:p>
    <w:p w:rsidR="004D03A1" w:rsidRPr="00B02C85" w:rsidRDefault="004D03A1" w:rsidP="004D03A1">
      <w:pPr>
        <w:ind w:firstLine="285"/>
        <w:jc w:val="right"/>
        <w:rPr>
          <w:sz w:val="28"/>
          <w:szCs w:val="28"/>
        </w:rPr>
      </w:pPr>
      <w:r w:rsidRPr="00B02C85">
        <w:rPr>
          <w:position w:val="-28"/>
          <w:sz w:val="28"/>
          <w:szCs w:val="28"/>
        </w:rPr>
        <w:object w:dxaOrig="4020" w:dyaOrig="680">
          <v:shape id="_x0000_i1266" type="#_x0000_t75" style="width:200.95pt;height:34pt" o:ole="">
            <v:imagedata r:id="rId533" o:title=""/>
          </v:shape>
          <o:OLEObject Type="Embed" ProgID="Equation.DSMT4" ShapeID="_x0000_i1266" DrawAspect="Content" ObjectID="_1560134866" r:id="rId534"/>
        </w:object>
      </w:r>
      <w:r w:rsidRPr="00B02C85">
        <w:rPr>
          <w:sz w:val="28"/>
          <w:szCs w:val="28"/>
        </w:rPr>
        <w:t>.</w:t>
      </w:r>
      <w:r w:rsidRPr="00B02C85">
        <w:rPr>
          <w:sz w:val="28"/>
          <w:szCs w:val="28"/>
        </w:rPr>
        <w:tab/>
      </w:r>
      <w:r w:rsidRPr="00B02C85">
        <w:rPr>
          <w:sz w:val="28"/>
          <w:szCs w:val="28"/>
        </w:rPr>
        <w:tab/>
        <w:t xml:space="preserve"> </w:t>
      </w:r>
      <w:r w:rsidRPr="00B02C85">
        <w:rPr>
          <w:sz w:val="28"/>
          <w:szCs w:val="28"/>
        </w:rPr>
        <w:tab/>
        <w:t>(3.22</w:t>
      </w:r>
      <w:r w:rsidRPr="00B02C85">
        <w:rPr>
          <w:i/>
          <w:sz w:val="28"/>
          <w:szCs w:val="28"/>
        </w:rPr>
        <w:t>б</w:t>
      </w:r>
      <w:r w:rsidRPr="00B02C85">
        <w:rPr>
          <w:sz w:val="28"/>
          <w:szCs w:val="28"/>
        </w:rPr>
        <w:t>)</w:t>
      </w:r>
    </w:p>
    <w:p w:rsidR="004D03A1" w:rsidRPr="00B02C85" w:rsidRDefault="004D03A1" w:rsidP="00C75769">
      <w:pPr>
        <w:ind w:firstLine="567"/>
        <w:jc w:val="both"/>
        <w:rPr>
          <w:sz w:val="28"/>
          <w:szCs w:val="28"/>
        </w:rPr>
      </w:pPr>
      <w:r w:rsidRPr="00B02C85">
        <w:rPr>
          <w:sz w:val="28"/>
          <w:szCs w:val="28"/>
        </w:rPr>
        <w:t>Розв’язки кожного з рівнянь відповідають модам смугових дзеркал шириною 2</w:t>
      </w:r>
      <w:r w:rsidRPr="00B02C85">
        <w:rPr>
          <w:i/>
          <w:sz w:val="28"/>
          <w:szCs w:val="28"/>
        </w:rPr>
        <w:t>а</w:t>
      </w:r>
      <w:r w:rsidRPr="00B02C85">
        <w:rPr>
          <w:sz w:val="28"/>
          <w:szCs w:val="28"/>
        </w:rPr>
        <w:t xml:space="preserve"> витягнутих відповідно вздовж осей OY та OX. Внаслідок повної їх ідентичності достатньо розглянути одне із них, наприклад (3.22а).</w:t>
      </w:r>
    </w:p>
    <w:tbl>
      <w:tblPr>
        <w:tblpPr w:leftFromText="180" w:rightFromText="180" w:vertAnchor="text" w:horzAnchor="margin" w:tblpY="2027"/>
        <w:tblOverlap w:val="never"/>
        <w:tblW w:w="0" w:type="auto"/>
        <w:tblLook w:val="04A0" w:firstRow="1" w:lastRow="0" w:firstColumn="1" w:lastColumn="0" w:noHBand="0" w:noVBand="1"/>
      </w:tblPr>
      <w:tblGrid>
        <w:gridCol w:w="3652"/>
      </w:tblGrid>
      <w:tr w:rsidR="00C75769" w:rsidRPr="00B02C85" w:rsidTr="00773674">
        <w:tc>
          <w:tcPr>
            <w:tcW w:w="3652" w:type="dxa"/>
          </w:tcPr>
          <w:p w:rsidR="00C75769" w:rsidRPr="00B02C85" w:rsidRDefault="00C75769" w:rsidP="00773674">
            <w:pPr>
              <w:rPr>
                <w:sz w:val="28"/>
                <w:szCs w:val="28"/>
              </w:rPr>
            </w:pPr>
            <w:r w:rsidRPr="00B02C85">
              <w:rPr>
                <w:noProof/>
                <w:sz w:val="28"/>
                <w:szCs w:val="28"/>
                <w:lang w:eastAsia="uk-UA"/>
              </w:rPr>
              <w:drawing>
                <wp:inline distT="0" distB="0" distL="0" distR="0" wp14:anchorId="42CB5A14" wp14:editId="0E4B88C9">
                  <wp:extent cx="2172003" cy="4563112"/>
                  <wp:effectExtent l="0" t="0" r="0" b="8890"/>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и конфокального резонатора.png"/>
                          <pic:cNvPicPr/>
                        </pic:nvPicPr>
                        <pic:blipFill>
                          <a:blip r:embed="rId535">
                            <a:extLst>
                              <a:ext uri="{28A0092B-C50C-407E-A947-70E740481C1C}">
                                <a14:useLocalDpi xmlns:a14="http://schemas.microsoft.com/office/drawing/2010/main" val="0"/>
                              </a:ext>
                            </a:extLst>
                          </a:blip>
                          <a:stretch>
                            <a:fillRect/>
                          </a:stretch>
                        </pic:blipFill>
                        <pic:spPr>
                          <a:xfrm>
                            <a:off x="0" y="0"/>
                            <a:ext cx="2172003" cy="4563112"/>
                          </a:xfrm>
                          <a:prstGeom prst="rect">
                            <a:avLst/>
                          </a:prstGeom>
                        </pic:spPr>
                      </pic:pic>
                    </a:graphicData>
                  </a:graphic>
                </wp:inline>
              </w:drawing>
            </w:r>
          </w:p>
        </w:tc>
      </w:tr>
      <w:tr w:rsidR="00C75769" w:rsidRPr="00B02C85" w:rsidTr="00773674">
        <w:trPr>
          <w:trHeight w:val="1002"/>
        </w:trPr>
        <w:tc>
          <w:tcPr>
            <w:tcW w:w="3652" w:type="dxa"/>
          </w:tcPr>
          <w:p w:rsidR="00C75769" w:rsidRPr="00B02C85" w:rsidRDefault="00C75769" w:rsidP="00773674">
            <w:r w:rsidRPr="00B02C85">
              <w:t xml:space="preserve">Рис.3.10. а) Поліноми </w:t>
            </w:r>
            <w:proofErr w:type="spellStart"/>
            <w:r w:rsidRPr="00B02C85">
              <w:t>Ерміта</w:t>
            </w:r>
            <w:proofErr w:type="spellEnd"/>
            <w:r w:rsidRPr="00B02C85">
              <w:t xml:space="preserve"> нижчих степенів і функція Гауса;</w:t>
            </w:r>
          </w:p>
          <w:p w:rsidR="00C75769" w:rsidRPr="00B02C85" w:rsidRDefault="00C75769" w:rsidP="00773674">
            <w:pPr>
              <w:rPr>
                <w:sz w:val="28"/>
                <w:szCs w:val="28"/>
              </w:rPr>
            </w:pPr>
            <w:r w:rsidRPr="00B02C85">
              <w:t xml:space="preserve">б) поліноми </w:t>
            </w:r>
            <w:proofErr w:type="spellStart"/>
            <w:r w:rsidRPr="00B02C85">
              <w:t>Ерміта-Гауса</w:t>
            </w:r>
            <w:proofErr w:type="spellEnd"/>
            <w:r w:rsidRPr="00B02C85">
              <w:t>.</w:t>
            </w:r>
          </w:p>
        </w:tc>
      </w:tr>
    </w:tbl>
    <w:p w:rsidR="004D03A1" w:rsidRPr="00B02C85" w:rsidRDefault="004D03A1" w:rsidP="00C75769">
      <w:pPr>
        <w:ind w:firstLine="567"/>
        <w:jc w:val="both"/>
        <w:rPr>
          <w:sz w:val="28"/>
          <w:szCs w:val="28"/>
        </w:rPr>
      </w:pPr>
      <w:r w:rsidRPr="00B02C85">
        <w:rPr>
          <w:sz w:val="28"/>
          <w:szCs w:val="28"/>
        </w:rPr>
        <w:t>Для конфокального резонатора (</w:t>
      </w:r>
      <w:r w:rsidRPr="00B02C85">
        <w:rPr>
          <w:i/>
          <w:sz w:val="28"/>
          <w:szCs w:val="28"/>
        </w:rPr>
        <w:t>L</w:t>
      </w:r>
      <w:r w:rsidRPr="00B02C85">
        <w:rPr>
          <w:sz w:val="28"/>
          <w:szCs w:val="28"/>
        </w:rPr>
        <w:t>=</w:t>
      </w:r>
      <w:r w:rsidRPr="00B02C85">
        <w:rPr>
          <w:i/>
          <w:sz w:val="28"/>
          <w:szCs w:val="28"/>
        </w:rPr>
        <w:t>R</w:t>
      </w:r>
      <w:r w:rsidRPr="00B02C85">
        <w:rPr>
          <w:sz w:val="28"/>
          <w:szCs w:val="28"/>
        </w:rPr>
        <w:t>) ядро (3.22а) і рівняння (3.21а) значно спрощуються. Перепишемо їх, перейшовши до безрозмірної координати</w:t>
      </w:r>
    </w:p>
    <w:p w:rsidR="004D03A1" w:rsidRPr="00B02C85" w:rsidRDefault="004D03A1" w:rsidP="00C75769">
      <w:pPr>
        <w:ind w:firstLine="567"/>
        <w:jc w:val="right"/>
        <w:rPr>
          <w:sz w:val="28"/>
          <w:szCs w:val="28"/>
        </w:rPr>
      </w:pPr>
      <w:r w:rsidRPr="00B02C85">
        <w:rPr>
          <w:position w:val="-26"/>
          <w:sz w:val="28"/>
          <w:szCs w:val="28"/>
        </w:rPr>
        <w:object w:dxaOrig="1140" w:dyaOrig="680">
          <v:shape id="_x0000_i1267" type="#_x0000_t75" style="width:56.95pt;height:34pt" o:ole="">
            <v:imagedata r:id="rId536" o:title=""/>
          </v:shape>
          <o:OLEObject Type="Embed" ProgID="Equation.3" ShapeID="_x0000_i1267" DrawAspect="Content" ObjectID="_1560134867" r:id="rId537"/>
        </w:objec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(3.23)</w:t>
      </w:r>
    </w:p>
    <w:p w:rsidR="004D03A1" w:rsidRPr="00B02C85" w:rsidRDefault="004D03A1" w:rsidP="00C75769">
      <w:pPr>
        <w:ind w:firstLine="567"/>
        <w:jc w:val="both"/>
        <w:rPr>
          <w:sz w:val="28"/>
          <w:szCs w:val="28"/>
        </w:rPr>
      </w:pPr>
      <w:r w:rsidRPr="00B02C85">
        <w:rPr>
          <w:sz w:val="28"/>
          <w:szCs w:val="28"/>
        </w:rPr>
        <w:t xml:space="preserve">Тоді межами інтегрування будуть </w:t>
      </w:r>
      <w:r w:rsidRPr="00B02C85">
        <w:rPr>
          <w:position w:val="-8"/>
          <w:sz w:val="28"/>
          <w:szCs w:val="28"/>
        </w:rPr>
        <w:object w:dxaOrig="859" w:dyaOrig="360">
          <v:shape id="_x0000_i1268" type="#_x0000_t75" style="width:42.75pt;height:18.2pt" o:ole="">
            <v:imagedata r:id="rId538" o:title=""/>
          </v:shape>
          <o:OLEObject Type="Embed" ProgID="Equation.3" ShapeID="_x0000_i1268" DrawAspect="Content" ObjectID="_1560134868" r:id="rId539"/>
        </w:object>
      </w:r>
      <w:r w:rsidRPr="00B02C85">
        <w:rPr>
          <w:sz w:val="28"/>
          <w:szCs w:val="28"/>
        </w:rPr>
        <w:t xml:space="preserve">, де введений параметр </w:t>
      </w:r>
      <w:r w:rsidRPr="00B02C85">
        <w:rPr>
          <w:i/>
          <w:sz w:val="28"/>
          <w:szCs w:val="28"/>
        </w:rPr>
        <w:t>N</w:t>
      </w:r>
    </w:p>
    <w:p w:rsidR="004D03A1" w:rsidRPr="00B02C85" w:rsidRDefault="004D03A1" w:rsidP="00C75769">
      <w:pPr>
        <w:ind w:firstLine="567"/>
        <w:jc w:val="right"/>
        <w:rPr>
          <w:sz w:val="28"/>
          <w:szCs w:val="28"/>
        </w:rPr>
      </w:pPr>
      <w:r w:rsidRPr="00B02C85">
        <w:rPr>
          <w:position w:val="-24"/>
          <w:sz w:val="28"/>
          <w:szCs w:val="28"/>
        </w:rPr>
        <w:object w:dxaOrig="840" w:dyaOrig="660">
          <v:shape id="_x0000_i1269" type="#_x0000_t75" style="width:41.95pt;height:33.25pt" o:ole="">
            <v:imagedata r:id="rId540" o:title=""/>
          </v:shape>
          <o:OLEObject Type="Embed" ProgID="Equation.3" ShapeID="_x0000_i1269" DrawAspect="Content" ObjectID="_1560134869" r:id="rId541"/>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(3.24)</w:t>
      </w:r>
    </w:p>
    <w:p w:rsidR="004D03A1" w:rsidRPr="00B02C85" w:rsidRDefault="004D03A1" w:rsidP="00C75769">
      <w:pPr>
        <w:ind w:firstLine="567"/>
        <w:jc w:val="both"/>
        <w:rPr>
          <w:sz w:val="28"/>
          <w:szCs w:val="28"/>
        </w:rPr>
      </w:pPr>
      <w:r w:rsidRPr="00B02C85">
        <w:rPr>
          <w:sz w:val="28"/>
          <w:szCs w:val="28"/>
        </w:rPr>
        <w:t xml:space="preserve">який називається числом </w:t>
      </w:r>
      <w:proofErr w:type="spellStart"/>
      <w:r w:rsidRPr="00B02C85">
        <w:rPr>
          <w:sz w:val="28"/>
          <w:szCs w:val="28"/>
        </w:rPr>
        <w:t>Френеля</w:t>
      </w:r>
      <w:proofErr w:type="spellEnd"/>
      <w:r w:rsidRPr="00B02C85">
        <w:rPr>
          <w:sz w:val="28"/>
          <w:szCs w:val="28"/>
        </w:rPr>
        <w:t>, фізичний зміст якого буде викладений пізніше.</w:t>
      </w:r>
    </w:p>
    <w:p w:rsidR="004D03A1" w:rsidRPr="00B02C85" w:rsidRDefault="004D03A1" w:rsidP="00C75769">
      <w:pPr>
        <w:ind w:firstLine="567"/>
        <w:jc w:val="both"/>
        <w:rPr>
          <w:sz w:val="28"/>
          <w:szCs w:val="28"/>
        </w:rPr>
      </w:pPr>
      <w:r w:rsidRPr="00B02C85">
        <w:rPr>
          <w:sz w:val="28"/>
          <w:szCs w:val="28"/>
        </w:rPr>
        <w:t>В нових змінних рівняння (3.21а) матиме вигляд</w:t>
      </w:r>
    </w:p>
    <w:p w:rsidR="004D03A1" w:rsidRPr="00B02C85" w:rsidRDefault="004D03A1" w:rsidP="00C75769">
      <w:pPr>
        <w:ind w:firstLine="567"/>
        <w:jc w:val="right"/>
        <w:rPr>
          <w:sz w:val="28"/>
          <w:szCs w:val="28"/>
        </w:rPr>
      </w:pPr>
      <w:r w:rsidRPr="00B02C85">
        <w:rPr>
          <w:position w:val="-32"/>
          <w:sz w:val="28"/>
          <w:szCs w:val="28"/>
        </w:rPr>
        <w:object w:dxaOrig="3420" w:dyaOrig="780">
          <v:shape id="_x0000_i1270" type="#_x0000_t75" style="width:170.9pt;height:38.75pt" o:ole="">
            <v:imagedata r:id="rId542" o:title=""/>
          </v:shape>
          <o:OLEObject Type="Embed" ProgID="Equation.3" ShapeID="_x0000_i1270" DrawAspect="Content" ObjectID="_1560134870" r:id="rId543"/>
        </w:object>
      </w:r>
      <w:r w:rsidRPr="00B02C85">
        <w:rPr>
          <w:sz w:val="28"/>
          <w:szCs w:val="28"/>
        </w:rPr>
        <w:t>.</w:t>
      </w:r>
      <w:r w:rsidRPr="00B02C85">
        <w:rPr>
          <w:sz w:val="28"/>
          <w:szCs w:val="28"/>
        </w:rPr>
        <w:tab/>
      </w:r>
      <w:r w:rsidRPr="00B02C85">
        <w:rPr>
          <w:sz w:val="28"/>
          <w:szCs w:val="28"/>
        </w:rPr>
        <w:tab/>
      </w:r>
      <w:r w:rsidRPr="00B02C85">
        <w:rPr>
          <w:position w:val="-10"/>
          <w:sz w:val="28"/>
          <w:szCs w:val="28"/>
        </w:rPr>
        <w:object w:dxaOrig="180" w:dyaOrig="340">
          <v:shape id="_x0000_i1271" type="#_x0000_t75" style="width:8.7pt;height:17.4pt" o:ole="">
            <v:imagedata r:id="rId544" o:title=""/>
          </v:shape>
          <o:OLEObject Type="Embed" ProgID="Equation.3" ShapeID="_x0000_i1271" DrawAspect="Content" ObjectID="_1560134871" r:id="rId545"/>
        </w:object>
      </w:r>
      <w:r w:rsidRPr="00B02C85">
        <w:rPr>
          <w:sz w:val="28"/>
          <w:szCs w:val="28"/>
        </w:rPr>
        <w:t>(3.25)</w:t>
      </w:r>
    </w:p>
    <w:p w:rsidR="004D03A1" w:rsidRPr="00B02C85" w:rsidRDefault="004D03A1" w:rsidP="00C75769">
      <w:pPr>
        <w:ind w:firstLine="567"/>
        <w:jc w:val="both"/>
        <w:rPr>
          <w:sz w:val="28"/>
          <w:szCs w:val="28"/>
        </w:rPr>
      </w:pPr>
      <w:r w:rsidRPr="00B02C85">
        <w:rPr>
          <w:sz w:val="28"/>
          <w:szCs w:val="28"/>
        </w:rPr>
        <w:t xml:space="preserve">При нескінченних межах інтегрування рівняння (3.21а) є </w:t>
      </w:r>
      <w:proofErr w:type="spellStart"/>
      <w:r w:rsidRPr="00B02C85">
        <w:rPr>
          <w:sz w:val="28"/>
          <w:szCs w:val="28"/>
        </w:rPr>
        <w:t>фур’є-перетворенням</w:t>
      </w:r>
      <w:proofErr w:type="spellEnd"/>
      <w:r w:rsidRPr="00B02C85">
        <w:rPr>
          <w:sz w:val="28"/>
          <w:szCs w:val="28"/>
        </w:rPr>
        <w:t xml:space="preserve">, яке перетворює функцію </w:t>
      </w:r>
      <m:oMath>
        <m:r>
          <w:rPr>
            <w:rFonts w:ascii="Cambria Math" w:hAnsi="Cambria Math"/>
            <w:i/>
            <w:sz w:val="28"/>
            <w:szCs w:val="28"/>
          </w:rPr>
          <w:sym w:font="Symbol" w:char="F075"/>
        </m:r>
        <m:r>
          <w:rPr>
            <w:rFonts w:ascii="Cambria Math" w:hAnsi="Cambria Math"/>
            <w:sz w:val="28"/>
            <w:szCs w:val="28"/>
          </w:rPr>
          <m:t>(x)</m:t>
        </m:r>
      </m:oMath>
      <w:r w:rsidRPr="00B02C85">
        <w:rPr>
          <w:sz w:val="28"/>
          <w:szCs w:val="28"/>
        </w:rPr>
        <w:t xml:space="preserve"> саму в себе з точністю до постійного множника </w:t>
      </w:r>
      <w:r w:rsidRPr="00B02C85">
        <w:rPr>
          <w:sz w:val="28"/>
          <w:szCs w:val="28"/>
        </w:rPr>
        <w:sym w:font="Symbol" w:char="F063"/>
      </w:r>
      <w:r w:rsidRPr="00B02C85">
        <w:rPr>
          <w:sz w:val="28"/>
          <w:szCs w:val="28"/>
        </w:rPr>
        <w:t xml:space="preserve">. Таку властивість мають поліноми </w:t>
      </w:r>
      <w:proofErr w:type="spellStart"/>
      <w:r w:rsidRPr="00B02C85">
        <w:rPr>
          <w:sz w:val="28"/>
          <w:szCs w:val="28"/>
        </w:rPr>
        <w:t>Ерміта-Гауса</w:t>
      </w:r>
      <w:proofErr w:type="spellEnd"/>
      <w:r w:rsidRPr="00B02C85">
        <w:rPr>
          <w:sz w:val="28"/>
          <w:szCs w:val="28"/>
        </w:rPr>
        <w:t>,:</w:t>
      </w:r>
    </w:p>
    <w:p w:rsidR="004D03A1" w:rsidRPr="00B02C85" w:rsidRDefault="004D03A1" w:rsidP="00C75769">
      <w:pPr>
        <w:ind w:firstLine="567"/>
        <w:jc w:val="right"/>
        <w:rPr>
          <w:sz w:val="28"/>
          <w:szCs w:val="28"/>
        </w:rPr>
      </w:pPr>
      <w:r w:rsidRPr="00B02C85">
        <w:rPr>
          <w:position w:val="-12"/>
          <w:sz w:val="28"/>
          <w:szCs w:val="28"/>
        </w:rPr>
        <w:object w:dxaOrig="2240" w:dyaOrig="420">
          <v:shape id="_x0000_i1272" type="#_x0000_t75" style="width:111.55pt;height:21.35pt" o:ole="">
            <v:imagedata r:id="rId546" o:title=""/>
          </v:shape>
          <o:OLEObject Type="Embed" ProgID="Equation.DSMT4" ShapeID="_x0000_i1272" DrawAspect="Content" ObjectID="_1560134872" r:id="rId547"/>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t>(3.26а)</w:t>
      </w:r>
    </w:p>
    <w:p w:rsidR="004D03A1" w:rsidRPr="00B02C85" w:rsidRDefault="004D03A1" w:rsidP="00C75769">
      <w:pPr>
        <w:ind w:firstLine="567"/>
        <w:jc w:val="both"/>
        <w:rPr>
          <w:sz w:val="28"/>
          <w:szCs w:val="28"/>
        </w:rPr>
      </w:pPr>
      <w:r w:rsidRPr="00B02C85">
        <w:rPr>
          <w:sz w:val="28"/>
          <w:szCs w:val="28"/>
        </w:rPr>
        <w:t xml:space="preserve">де </w:t>
      </w:r>
    </w:p>
    <w:p w:rsidR="004D03A1" w:rsidRPr="00B02C85" w:rsidRDefault="004D03A1" w:rsidP="00C75769">
      <w:pPr>
        <w:ind w:firstLine="567"/>
        <w:jc w:val="right"/>
        <w:rPr>
          <w:sz w:val="28"/>
          <w:szCs w:val="28"/>
        </w:rPr>
      </w:pPr>
      <w:r w:rsidRPr="00B02C85">
        <w:rPr>
          <w:position w:val="-24"/>
          <w:sz w:val="28"/>
          <w:szCs w:val="28"/>
        </w:rPr>
        <w:object w:dxaOrig="2980" w:dyaOrig="660">
          <v:shape id="_x0000_i1273" type="#_x0000_t75" style="width:149.55pt;height:33.25pt" o:ole="">
            <v:imagedata r:id="rId548" o:title=""/>
          </v:shape>
          <o:OLEObject Type="Embed" ProgID="Equation.3" ShapeID="_x0000_i1273" DrawAspect="Content" ObjectID="_1560134873" r:id="rId549"/>
        </w:object>
      </w:r>
      <w:r w:rsidRPr="00B02C85">
        <w:rPr>
          <w:sz w:val="28"/>
          <w:szCs w:val="28"/>
        </w:rPr>
        <w:t xml:space="preserve"> .</w:t>
      </w:r>
      <w:r w:rsidRPr="00B02C85">
        <w:rPr>
          <w:sz w:val="28"/>
          <w:szCs w:val="28"/>
        </w:rPr>
        <w:tab/>
      </w:r>
      <w:r w:rsidRPr="00B02C85">
        <w:rPr>
          <w:sz w:val="28"/>
          <w:szCs w:val="28"/>
        </w:rPr>
        <w:tab/>
      </w:r>
      <w:r w:rsidRPr="00B02C85">
        <w:rPr>
          <w:sz w:val="28"/>
          <w:szCs w:val="28"/>
        </w:rPr>
        <w:tab/>
        <w:t xml:space="preserve"> (3.26б)</w:t>
      </w:r>
    </w:p>
    <w:p w:rsidR="004D03A1" w:rsidRPr="00B02C85" w:rsidRDefault="004D03A1" w:rsidP="00C75769">
      <w:pPr>
        <w:ind w:firstLine="567"/>
        <w:jc w:val="both"/>
        <w:rPr>
          <w:sz w:val="28"/>
          <w:szCs w:val="28"/>
        </w:rPr>
      </w:pPr>
      <w:r w:rsidRPr="00B02C85">
        <w:rPr>
          <w:sz w:val="28"/>
          <w:szCs w:val="28"/>
        </w:rPr>
        <w:t xml:space="preserve">Власними значеннями рівняння  є </w:t>
      </w:r>
    </w:p>
    <w:p w:rsidR="004D03A1" w:rsidRPr="00B02C85" w:rsidRDefault="004D03A1" w:rsidP="00C75769">
      <w:pPr>
        <w:ind w:firstLine="567"/>
        <w:jc w:val="right"/>
        <w:rPr>
          <w:sz w:val="28"/>
          <w:szCs w:val="28"/>
        </w:rPr>
      </w:pPr>
      <w:r w:rsidRPr="00B02C85">
        <w:rPr>
          <w:position w:val="-12"/>
          <w:sz w:val="28"/>
          <w:szCs w:val="28"/>
        </w:rPr>
        <w:object w:dxaOrig="840" w:dyaOrig="380">
          <v:shape id="_x0000_i1274" type="#_x0000_t75" style="width:41.95pt;height:19pt" o:ole="">
            <v:imagedata r:id="rId550" o:title=""/>
          </v:shape>
          <o:OLEObject Type="Embed" ProgID="Equation.3" ShapeID="_x0000_i1274" DrawAspect="Content" ObjectID="_1560134874" r:id="rId551"/>
        </w:objec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(3.27)</w:t>
      </w:r>
    </w:p>
    <w:p w:rsidR="004D03A1" w:rsidRPr="00B02C85" w:rsidRDefault="004D03A1" w:rsidP="00C75769">
      <w:pPr>
        <w:ind w:firstLine="567"/>
        <w:jc w:val="both"/>
        <w:rPr>
          <w:sz w:val="28"/>
          <w:szCs w:val="28"/>
        </w:rPr>
      </w:pPr>
      <w:r w:rsidRPr="00B02C85">
        <w:rPr>
          <w:sz w:val="28"/>
          <w:szCs w:val="28"/>
        </w:rPr>
        <w:t xml:space="preserve">Обчислення за допомогою (3.26б)  поліномів </w:t>
      </w:r>
      <w:proofErr w:type="spellStart"/>
      <w:r w:rsidRPr="00B02C85">
        <w:rPr>
          <w:sz w:val="28"/>
          <w:szCs w:val="28"/>
        </w:rPr>
        <w:t>Ерміта</w:t>
      </w:r>
      <w:proofErr w:type="spellEnd"/>
      <w:r w:rsidRPr="00B02C85">
        <w:rPr>
          <w:sz w:val="28"/>
          <w:szCs w:val="28"/>
        </w:rPr>
        <w:t xml:space="preserve"> нижчих степенів дає:</w:t>
      </w:r>
    </w:p>
    <w:p w:rsidR="004E7C5B" w:rsidRPr="00B02C85" w:rsidRDefault="004E7C5B" w:rsidP="00C75769">
      <w:pPr>
        <w:ind w:firstLine="567"/>
        <w:jc w:val="both"/>
        <w:rPr>
          <w:sz w:val="28"/>
          <w:szCs w:val="28"/>
        </w:rPr>
      </w:pPr>
    </w:p>
    <w:p w:rsidR="004D03A1" w:rsidRPr="00B02C85" w:rsidRDefault="004D03A1" w:rsidP="00C75769">
      <w:pPr>
        <w:ind w:firstLine="567"/>
        <w:jc w:val="right"/>
        <w:rPr>
          <w:sz w:val="28"/>
          <w:szCs w:val="28"/>
        </w:rPr>
      </w:pPr>
      <w:r w:rsidRPr="00B02C85">
        <w:rPr>
          <w:sz w:val="28"/>
          <w:szCs w:val="28"/>
        </w:rPr>
        <w:t>H</w:t>
      </w:r>
      <w:r w:rsidRPr="00B02C85">
        <w:rPr>
          <w:sz w:val="28"/>
          <w:szCs w:val="28"/>
          <w:vertAlign w:val="subscript"/>
        </w:rPr>
        <w:t>0</w:t>
      </w:r>
      <w:r w:rsidRPr="00B02C85">
        <w:rPr>
          <w:sz w:val="28"/>
          <w:szCs w:val="28"/>
        </w:rPr>
        <w:t>(x) = 1,</w:t>
      </w:r>
      <w:r w:rsidRPr="00B02C85">
        <w:rPr>
          <w:sz w:val="28"/>
          <w:szCs w:val="28"/>
        </w:rPr>
        <w:tab/>
      </w:r>
      <w:r w:rsidRPr="00B02C85">
        <w:rPr>
          <w:sz w:val="28"/>
          <w:szCs w:val="28"/>
        </w:rPr>
        <w:tab/>
        <w:t>H</w:t>
      </w:r>
      <w:r w:rsidRPr="00B02C85">
        <w:rPr>
          <w:sz w:val="28"/>
          <w:szCs w:val="28"/>
          <w:vertAlign w:val="subscript"/>
        </w:rPr>
        <w:t>1</w:t>
      </w:r>
      <w:r w:rsidRPr="00B02C85">
        <w:rPr>
          <w:sz w:val="28"/>
          <w:szCs w:val="28"/>
        </w:rPr>
        <w:t>(x) = 2x,</w:t>
      </w:r>
      <w:r w:rsidRPr="00B02C85">
        <w:rPr>
          <w:sz w:val="28"/>
          <w:szCs w:val="28"/>
        </w:rPr>
        <w:tab/>
        <w:t>H</w:t>
      </w:r>
      <w:r w:rsidRPr="00B02C85">
        <w:rPr>
          <w:sz w:val="28"/>
          <w:szCs w:val="28"/>
          <w:vertAlign w:val="subscript"/>
        </w:rPr>
        <w:t>2</w:t>
      </w:r>
      <w:r w:rsidRPr="00B02C85">
        <w:rPr>
          <w:sz w:val="28"/>
          <w:szCs w:val="28"/>
        </w:rPr>
        <w:t>(x) = 4x</w:t>
      </w:r>
      <w:r w:rsidRPr="00B02C85">
        <w:rPr>
          <w:sz w:val="28"/>
          <w:szCs w:val="28"/>
          <w:vertAlign w:val="superscript"/>
        </w:rPr>
        <w:t>2</w:t>
      </w:r>
      <w:r w:rsidRPr="00B02C85">
        <w:rPr>
          <w:sz w:val="28"/>
          <w:szCs w:val="28"/>
        </w:rPr>
        <w:t xml:space="preserve"> – 2,</w:t>
      </w:r>
      <w:r w:rsidRPr="00B02C85">
        <w:rPr>
          <w:sz w:val="28"/>
          <w:szCs w:val="28"/>
        </w:rPr>
        <w:tab/>
        <w:t>H</w:t>
      </w:r>
      <w:r w:rsidRPr="00B02C85">
        <w:rPr>
          <w:sz w:val="28"/>
          <w:szCs w:val="28"/>
          <w:vertAlign w:val="subscript"/>
        </w:rPr>
        <w:t>3</w:t>
      </w:r>
      <w:r w:rsidRPr="00B02C85">
        <w:rPr>
          <w:sz w:val="28"/>
          <w:szCs w:val="28"/>
        </w:rPr>
        <w:t>(x) = 8x</w:t>
      </w:r>
      <w:r w:rsidRPr="00B02C85">
        <w:rPr>
          <w:sz w:val="28"/>
          <w:szCs w:val="28"/>
          <w:vertAlign w:val="superscript"/>
        </w:rPr>
        <w:t>3</w:t>
      </w:r>
      <w:r w:rsidRPr="00B02C85">
        <w:rPr>
          <w:sz w:val="28"/>
          <w:szCs w:val="28"/>
        </w:rPr>
        <w:t xml:space="preserve"> – 12x</w:t>
      </w:r>
      <w:r w:rsidRPr="00B02C85">
        <w:rPr>
          <w:sz w:val="28"/>
          <w:szCs w:val="28"/>
        </w:rPr>
        <w:tab/>
        <w:t>(3.28)</w:t>
      </w:r>
    </w:p>
    <w:p w:rsidR="004E7C5B" w:rsidRPr="00B02C85" w:rsidRDefault="004E7C5B" w:rsidP="00C75769">
      <w:pPr>
        <w:ind w:firstLine="567"/>
        <w:jc w:val="right"/>
        <w:rPr>
          <w:sz w:val="28"/>
          <w:szCs w:val="28"/>
        </w:rPr>
      </w:pPr>
    </w:p>
    <w:p w:rsidR="004D03A1" w:rsidRPr="00B02C85" w:rsidRDefault="004D03A1" w:rsidP="00C75769">
      <w:pPr>
        <w:ind w:firstLine="567"/>
        <w:jc w:val="both"/>
        <w:rPr>
          <w:sz w:val="28"/>
          <w:szCs w:val="28"/>
        </w:rPr>
      </w:pPr>
      <w:r w:rsidRPr="00B02C85">
        <w:rPr>
          <w:sz w:val="28"/>
          <w:szCs w:val="28"/>
        </w:rPr>
        <w:t xml:space="preserve">Графіки цих функцій та функції Гауса </w:t>
      </w:r>
      <w:r w:rsidRPr="00B02C85">
        <w:rPr>
          <w:position w:val="-10"/>
          <w:sz w:val="28"/>
          <w:szCs w:val="28"/>
        </w:rPr>
        <w:object w:dxaOrig="1460" w:dyaOrig="400">
          <v:shape id="_x0000_i1275" type="#_x0000_t75" style="width:72.8pt;height:20.55pt" o:ole="">
            <v:imagedata r:id="rId552" o:title=""/>
          </v:shape>
          <o:OLEObject Type="Embed" ProgID="Equation.3" ShapeID="_x0000_i1275" DrawAspect="Content" ObjectID="_1560134875" r:id="rId553"/>
        </w:object>
      </w:r>
      <w:r w:rsidRPr="00B02C85">
        <w:rPr>
          <w:sz w:val="28"/>
          <w:szCs w:val="28"/>
        </w:rPr>
        <w:t xml:space="preserve"> схематично наведені на рис.3.10а, їх добутків – поліномів </w:t>
      </w:r>
      <w:proofErr w:type="spellStart"/>
      <w:r w:rsidRPr="00B02C85">
        <w:rPr>
          <w:sz w:val="28"/>
          <w:szCs w:val="28"/>
        </w:rPr>
        <w:t>Ерміта-Гауса</w:t>
      </w:r>
      <w:proofErr w:type="spellEnd"/>
      <w:r w:rsidRPr="00B02C85">
        <w:rPr>
          <w:sz w:val="28"/>
          <w:szCs w:val="28"/>
        </w:rPr>
        <w:t xml:space="preserve"> </w:t>
      </w:r>
      <m:oMath>
        <m:sSub>
          <m:sSubPr>
            <m:ctrlPr>
              <w:rPr>
                <w:rFonts w:ascii="Cambria Math" w:hAnsi="Cambria Math"/>
                <w:i/>
                <w:sz w:val="28"/>
                <w:szCs w:val="28"/>
              </w:rPr>
            </m:ctrlPr>
          </m:sSubPr>
          <m:e>
            <m:r>
              <w:rPr>
                <w:rFonts w:ascii="Cambria Math" w:hAnsi="Cambria Math"/>
                <w:i/>
                <w:sz w:val="28"/>
                <w:szCs w:val="28"/>
              </w:rPr>
              <w:sym w:font="Symbol" w:char="F075"/>
            </m:r>
          </m:e>
          <m:sub>
            <m:r>
              <w:rPr>
                <w:rFonts w:ascii="Cambria Math" w:hAnsi="Cambria Math"/>
                <w:sz w:val="28"/>
                <w:szCs w:val="28"/>
              </w:rPr>
              <m:t>n</m:t>
            </m:r>
          </m:sub>
        </m:sSub>
        <m:r>
          <w:rPr>
            <w:rFonts w:ascii="Cambria Math" w:hAnsi="Cambria Math"/>
            <w:sz w:val="28"/>
            <w:szCs w:val="28"/>
          </w:rPr>
          <m:t>(X)</m:t>
        </m:r>
      </m:oMath>
      <w:r w:rsidRPr="00B02C85">
        <w:rPr>
          <w:sz w:val="28"/>
          <w:szCs w:val="28"/>
        </w:rPr>
        <w:t xml:space="preserve"> – на рис. 3.10б.</w:t>
      </w:r>
    </w:p>
    <w:p w:rsidR="00C75769" w:rsidRPr="00B02C85" w:rsidRDefault="004D03A1" w:rsidP="00C75769">
      <w:pPr>
        <w:ind w:firstLine="567"/>
        <w:jc w:val="both"/>
        <w:rPr>
          <w:sz w:val="28"/>
          <w:szCs w:val="28"/>
        </w:rPr>
      </w:pPr>
      <w:r w:rsidRPr="00B02C85">
        <w:rPr>
          <w:sz w:val="28"/>
          <w:szCs w:val="28"/>
        </w:rPr>
        <w:t xml:space="preserve">Із наведених на рис. 3б. Графіків видно, що при Х </w:t>
      </w:r>
      <w:r w:rsidRPr="00B02C85">
        <w:rPr>
          <w:sz w:val="28"/>
          <w:szCs w:val="28"/>
        </w:rPr>
        <w:sym w:font="Math1Mono" w:char="F0B3"/>
      </w:r>
      <w:r w:rsidRPr="00B02C85">
        <w:rPr>
          <w:sz w:val="28"/>
          <w:szCs w:val="28"/>
        </w:rPr>
        <w:t xml:space="preserve"> 3 значення функцій </w:t>
      </w:r>
      <w:proofErr w:type="spellStart"/>
      <w:r w:rsidRPr="00B02C85">
        <w:rPr>
          <w:sz w:val="28"/>
          <w:szCs w:val="28"/>
        </w:rPr>
        <w:t>U</w:t>
      </w:r>
      <w:r w:rsidRPr="00B02C85">
        <w:rPr>
          <w:sz w:val="28"/>
          <w:szCs w:val="28"/>
          <w:vertAlign w:val="subscript"/>
        </w:rPr>
        <w:t>n</w:t>
      </w:r>
      <w:proofErr w:type="spellEnd"/>
      <w:r w:rsidRPr="00B02C85">
        <w:rPr>
          <w:sz w:val="28"/>
          <w:szCs w:val="28"/>
        </w:rPr>
        <w:t xml:space="preserve">(X) близькі до нуля. Це означає, що в правій частині рівняння (10) основний внесок дає інтегрування в межах Х &lt; 3. Розширення меж інтегрування більше цього значення, зокрема до нескінченності, вносить </w:t>
      </w:r>
    </w:p>
    <w:tbl>
      <w:tblPr>
        <w:tblpPr w:leftFromText="180" w:rightFromText="180" w:vertAnchor="text" w:horzAnchor="margin" w:tblpY="2047"/>
        <w:tblOverlap w:val="never"/>
        <w:tblW w:w="0" w:type="auto"/>
        <w:tblLook w:val="04A0" w:firstRow="1" w:lastRow="0" w:firstColumn="1" w:lastColumn="0" w:noHBand="0" w:noVBand="1"/>
      </w:tblPr>
      <w:tblGrid>
        <w:gridCol w:w="6062"/>
      </w:tblGrid>
      <w:tr w:rsidR="00C75769" w:rsidRPr="00B02C85" w:rsidTr="00773674">
        <w:tc>
          <w:tcPr>
            <w:tcW w:w="6062" w:type="dxa"/>
          </w:tcPr>
          <w:p w:rsidR="00C75769" w:rsidRPr="00B02C85" w:rsidRDefault="00C75769" w:rsidP="00773674">
            <w:pPr>
              <w:rPr>
                <w:sz w:val="28"/>
                <w:szCs w:val="28"/>
              </w:rPr>
            </w:pPr>
            <w:r w:rsidRPr="00B02C85">
              <w:rPr>
                <w:sz w:val="28"/>
                <w:szCs w:val="28"/>
                <w:lang w:eastAsia="uk-UA"/>
              </w:rPr>
              <w:object w:dxaOrig="8071" w:dyaOrig="3765">
                <v:shape id="_x0000_i1312" type="#_x0000_t75" style="width:284.85pt;height:130.55pt" o:ole="">
                  <v:imagedata r:id="rId554" o:title=""/>
                </v:shape>
                <o:OLEObject Type="Embed" ProgID="PBrush" ShapeID="_x0000_i1312" DrawAspect="Content" ObjectID="_1560134876" r:id="rId555"/>
              </w:object>
            </w:r>
          </w:p>
        </w:tc>
      </w:tr>
      <w:tr w:rsidR="00C75769" w:rsidRPr="00B02C85" w:rsidTr="00773674">
        <w:tc>
          <w:tcPr>
            <w:tcW w:w="6062" w:type="dxa"/>
          </w:tcPr>
          <w:p w:rsidR="00C75769" w:rsidRPr="00B02C85" w:rsidRDefault="00C75769" w:rsidP="00773674">
            <w:pPr>
              <w:jc w:val="both"/>
            </w:pPr>
            <w:r w:rsidRPr="00B02C85">
              <w:t>Рис.3.11. Розподіл амплітуди напруженості електричного поля  найнижчих мод і інтенсивності  випромінювання на дзеркалах кофокального резонатора.</w:t>
            </w:r>
          </w:p>
          <w:p w:rsidR="00C75769" w:rsidRPr="00B02C85" w:rsidRDefault="00C75769" w:rsidP="00773674">
            <w:pPr>
              <w:jc w:val="both"/>
            </w:pPr>
          </w:p>
        </w:tc>
      </w:tr>
    </w:tbl>
    <w:p w:rsidR="004D03A1" w:rsidRPr="00B02C85" w:rsidRDefault="004D03A1" w:rsidP="00C75769">
      <w:pPr>
        <w:ind w:firstLine="567"/>
        <w:jc w:val="both"/>
        <w:rPr>
          <w:sz w:val="28"/>
          <w:szCs w:val="28"/>
        </w:rPr>
      </w:pPr>
      <w:r w:rsidRPr="00B02C85">
        <w:rPr>
          <w:sz w:val="28"/>
          <w:szCs w:val="28"/>
        </w:rPr>
        <w:t xml:space="preserve">малу похибку в значення інтеграла, тому можна вважати, що при </w:t>
      </w:r>
      <w:r w:rsidRPr="00B02C85">
        <w:rPr>
          <w:position w:val="-8"/>
          <w:sz w:val="28"/>
          <w:szCs w:val="28"/>
        </w:rPr>
        <w:object w:dxaOrig="1040" w:dyaOrig="360">
          <v:shape id="_x0000_i1276" type="#_x0000_t75" style="width:51.45pt;height:18.2pt" o:ole="">
            <v:imagedata r:id="rId556" o:title=""/>
          </v:shape>
          <o:OLEObject Type="Embed" ProgID="Equation.3" ShapeID="_x0000_i1276" DrawAspect="Content" ObjectID="_1560134877" r:id="rId557"/>
        </w:object>
      </w:r>
      <w:r w:rsidRPr="00B02C85">
        <w:rPr>
          <w:sz w:val="28"/>
          <w:szCs w:val="28"/>
        </w:rPr>
        <w:t xml:space="preserve"> і відповідно N &gt; 9/2</w:t>
      </w:r>
      <w:r w:rsidRPr="00B02C85">
        <w:rPr>
          <w:sz w:val="28"/>
          <w:szCs w:val="28"/>
        </w:rPr>
        <w:sym w:font="Math1Mono" w:char="F070"/>
      </w:r>
      <w:r w:rsidRPr="00B02C85">
        <w:rPr>
          <w:sz w:val="28"/>
          <w:szCs w:val="28"/>
        </w:rPr>
        <w:t xml:space="preserve"> </w:t>
      </w:r>
      <w:r w:rsidRPr="00B02C85">
        <w:rPr>
          <w:sz w:val="28"/>
          <w:szCs w:val="28"/>
        </w:rPr>
        <w:sym w:font="Math1Mono" w:char="F0BB"/>
      </w:r>
      <w:r w:rsidRPr="00B02C85">
        <w:rPr>
          <w:sz w:val="28"/>
          <w:szCs w:val="28"/>
        </w:rPr>
        <w:t xml:space="preserve"> 1,5 заміна скінченнях меж інтегрування в (10) на нескінченні виправдана. Для типових параметрів лазерів з конфокальним (</w:t>
      </w:r>
      <w:proofErr w:type="spellStart"/>
      <w:r w:rsidRPr="00B02C85">
        <w:rPr>
          <w:sz w:val="28"/>
          <w:szCs w:val="28"/>
        </w:rPr>
        <w:t>напівконфокальним</w:t>
      </w:r>
      <w:proofErr w:type="spellEnd"/>
      <w:r w:rsidRPr="00B02C85">
        <w:rPr>
          <w:sz w:val="28"/>
          <w:szCs w:val="28"/>
        </w:rPr>
        <w:t>) резонатором значення N = 5</w:t>
      </w:r>
      <w:r w:rsidRPr="00B02C85">
        <w:rPr>
          <w:sz w:val="28"/>
          <w:szCs w:val="28"/>
        </w:rPr>
        <w:sym w:font="Math1Mono" w:char="F0B8"/>
      </w:r>
      <w:r w:rsidRPr="00B02C85">
        <w:rPr>
          <w:sz w:val="28"/>
          <w:szCs w:val="28"/>
        </w:rPr>
        <w:t xml:space="preserve">10. Зокрема для He-Ne лазера з довжиною хвилі генерації </w:t>
      </w:r>
      <w:r w:rsidRPr="00B02C85">
        <w:rPr>
          <w:sz w:val="28"/>
          <w:szCs w:val="28"/>
        </w:rPr>
        <w:sym w:font="Math1Mono" w:char="F06C"/>
      </w:r>
      <w:r w:rsidRPr="00B02C85">
        <w:rPr>
          <w:sz w:val="28"/>
          <w:szCs w:val="28"/>
        </w:rPr>
        <w:t xml:space="preserve"> = 0,6328 мкм при довжині резонатора L = 1м та ефективному розмірі дзеркал </w:t>
      </w:r>
      <w:r w:rsidRPr="00B02C85">
        <w:rPr>
          <w:i/>
          <w:sz w:val="28"/>
          <w:szCs w:val="28"/>
        </w:rPr>
        <w:t>а</w:t>
      </w:r>
      <w:r w:rsidRPr="00B02C85">
        <w:rPr>
          <w:sz w:val="28"/>
          <w:szCs w:val="28"/>
        </w:rPr>
        <w:t xml:space="preserve">=2мм величина N становить 6,4 а </w:t>
      </w:r>
      <w:r w:rsidRPr="00B02C85">
        <w:rPr>
          <w:position w:val="-10"/>
          <w:sz w:val="28"/>
          <w:szCs w:val="28"/>
        </w:rPr>
        <w:object w:dxaOrig="1219" w:dyaOrig="380">
          <v:shape id="_x0000_i1277" type="#_x0000_t75" style="width:60.9pt;height:19pt" o:ole="">
            <v:imagedata r:id="rId558" o:title=""/>
          </v:shape>
          <o:OLEObject Type="Embed" ProgID="Equation.3" ShapeID="_x0000_i1277" DrawAspect="Content" ObjectID="_1560134878" r:id="rId559"/>
        </w:object>
      </w:r>
      <w:r w:rsidRPr="00B02C85">
        <w:rPr>
          <w:sz w:val="28"/>
          <w:szCs w:val="28"/>
        </w:rPr>
        <w:t>. Тому власні функції (3.26а) рівняння (3.21а) з нескінченними межами описують розподіл поля на дзеркалах практично всіх симетричних конфокальних резонаторів.</w:t>
      </w:r>
    </w:p>
    <w:p w:rsidR="004D03A1" w:rsidRPr="00B02C85" w:rsidRDefault="004D03A1" w:rsidP="004D03A1">
      <w:pPr>
        <w:ind w:firstLine="285"/>
        <w:jc w:val="both"/>
        <w:rPr>
          <w:sz w:val="28"/>
          <w:szCs w:val="28"/>
        </w:rPr>
      </w:pPr>
      <w:r w:rsidRPr="00B02C85">
        <w:rPr>
          <w:sz w:val="28"/>
          <w:szCs w:val="28"/>
        </w:rPr>
        <w:t>Функції (3.26а) відповідають модам конфокального резонатора з одномірними, витягнутими вздовж осі OY дзеркалами. Розподіл напруженості електричного поля мод на двомірному дзеркалі згідно (3.20) задається добутком</w:t>
      </w:r>
    </w:p>
    <w:p w:rsidR="004D03A1" w:rsidRPr="00B02C85" w:rsidRDefault="00773674" w:rsidP="004D03A1">
      <w:pPr>
        <w:ind w:firstLine="285"/>
        <w:jc w:val="right"/>
        <w:rPr>
          <w:sz w:val="28"/>
          <w:szCs w:val="28"/>
        </w:rPr>
      </w:pPr>
      <m:oMath>
        <m:sSub>
          <m:sSubPr>
            <m:ctrlPr>
              <w:rPr>
                <w:rFonts w:ascii="Cambria Math" w:hAnsi="Cambria Math"/>
                <w:i/>
                <w:sz w:val="28"/>
                <w:szCs w:val="28"/>
              </w:rPr>
            </m:ctrlPr>
          </m:sSubPr>
          <m:e>
            <m:r>
              <w:rPr>
                <w:rFonts w:ascii="Cambria Math" w:hAnsi="Cambria Math"/>
                <w:i/>
                <w:sz w:val="28"/>
                <w:szCs w:val="28"/>
              </w:rPr>
              <w:sym w:font="Symbol" w:char="F075"/>
            </m:r>
          </m:e>
          <m:sub>
            <m:r>
              <w:rPr>
                <w:rFonts w:ascii="Cambria Math" w:hAnsi="Cambria Math"/>
                <w:sz w:val="28"/>
                <w:szCs w:val="28"/>
              </w:rPr>
              <m:t>nm</m:t>
            </m:r>
          </m:sub>
        </m:sSub>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n</m:t>
            </m:r>
          </m:sub>
        </m:s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m</m:t>
            </m:r>
          </m:sub>
        </m:sSub>
        <m:r>
          <w:rPr>
            <w:rFonts w:ascii="Cambria Math" w:hAnsi="Cambria Math"/>
            <w:sz w:val="28"/>
            <w:szCs w:val="28"/>
          </w:rPr>
          <m:t>(Y)</m:t>
        </m:r>
        <m:sSup>
          <m:sSupPr>
            <m:ctrlPr>
              <w:rPr>
                <w:rFonts w:ascii="Cambria Math" w:hAnsi="Cambria Math"/>
                <w:sz w:val="28"/>
                <w:szCs w:val="28"/>
              </w:rPr>
            </m:ctrlPr>
          </m:sSupPr>
          <m:e>
            <m:r>
              <m:rPr>
                <m:sty m:val="p"/>
              </m:rP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m:t>
            </m:r>
          </m:sup>
        </m:sSup>
        <m:r>
          <m:rPr>
            <m:sty m:val="p"/>
          </m:rPr>
          <w:rPr>
            <w:rFonts w:ascii="Cambria Math" w:hAnsi="Cambria Math"/>
            <w:sz w:val="28"/>
            <w:szCs w:val="28"/>
          </w:rPr>
          <m:t>⁡</m:t>
        </m:r>
      </m:oMath>
      <w:r w:rsidR="004D03A1" w:rsidRPr="00B02C85">
        <w:rPr>
          <w:sz w:val="28"/>
          <w:szCs w:val="28"/>
        </w:rPr>
        <w:tab/>
      </w:r>
      <w:r w:rsidR="004D03A1" w:rsidRPr="00B02C85">
        <w:rPr>
          <w:sz w:val="28"/>
          <w:szCs w:val="28"/>
        </w:rPr>
        <w:tab/>
        <w:t>(3.29)</w:t>
      </w:r>
    </w:p>
    <w:p w:rsidR="004D03A1" w:rsidRPr="00B02C85" w:rsidRDefault="004D03A1" w:rsidP="004D03A1">
      <w:pPr>
        <w:ind w:firstLine="285"/>
        <w:jc w:val="both"/>
        <w:rPr>
          <w:sz w:val="28"/>
          <w:szCs w:val="28"/>
        </w:rPr>
      </w:pPr>
    </w:p>
    <w:p w:rsidR="004D03A1" w:rsidRPr="00B02C85" w:rsidRDefault="004D03A1" w:rsidP="004D03A1">
      <w:pPr>
        <w:tabs>
          <w:tab w:val="left" w:pos="7695"/>
        </w:tabs>
        <w:jc w:val="both"/>
        <w:rPr>
          <w:sz w:val="28"/>
          <w:szCs w:val="28"/>
        </w:rPr>
      </w:pPr>
      <w:r w:rsidRPr="00B02C85">
        <w:rPr>
          <w:sz w:val="28"/>
          <w:szCs w:val="28"/>
        </w:rPr>
        <w:t>а розподіл інтенсивності:</w:t>
      </w:r>
    </w:p>
    <w:p w:rsidR="004D03A1" w:rsidRPr="00B02C85" w:rsidRDefault="00773674" w:rsidP="004D03A1">
      <w:pPr>
        <w:tabs>
          <w:tab w:val="left" w:pos="7695"/>
        </w:tabs>
        <w:jc w:val="right"/>
        <w:rPr>
          <w:sz w:val="28"/>
          <w:szCs w:val="28"/>
        </w:rPr>
      </w:pPr>
      <m:oMath>
        <m:sSup>
          <m:sSupPr>
            <m:ctrlPr>
              <w:rPr>
                <w:rFonts w:ascii="Cambria Math" w:hAnsi="Cambria Math"/>
                <w:i/>
                <w:sz w:val="28"/>
                <w:szCs w:val="28"/>
              </w:rPr>
            </m:ctrlPr>
          </m:sSupPr>
          <m:e>
            <m:r>
              <w:rPr>
                <w:rFonts w:ascii="Cambria Math" w:hAnsi="Cambria Math"/>
                <w:sz w:val="28"/>
                <w:szCs w:val="28"/>
              </w:rPr>
              <m:t>I~</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i/>
                        <w:sz w:val="28"/>
                        <w:szCs w:val="28"/>
                      </w:rPr>
                      <w:sym w:font="Symbol" w:char="F075"/>
                    </m:r>
                  </m:e>
                  <m:sub>
                    <m:r>
                      <w:rPr>
                        <w:rFonts w:ascii="Cambria Math" w:hAnsi="Cambria Math"/>
                        <w:sz w:val="28"/>
                        <w:szCs w:val="28"/>
                      </w:rPr>
                      <m:t>nm</m:t>
                    </m:r>
                  </m:sub>
                </m:sSub>
              </m:e>
            </m:d>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H</m:t>
            </m:r>
          </m:e>
          <m:sub>
            <m:r>
              <w:rPr>
                <w:rFonts w:ascii="Cambria Math" w:hAnsi="Cambria Math"/>
                <w:sz w:val="28"/>
                <w:szCs w:val="28"/>
              </w:rPr>
              <m:t>n</m:t>
            </m:r>
          </m:sub>
          <m:sup>
            <m:r>
              <w:rPr>
                <w:rFonts w:ascii="Cambria Math" w:hAnsi="Cambria Math"/>
                <w:sz w:val="28"/>
                <w:szCs w:val="28"/>
              </w:rPr>
              <m:t>2</m:t>
            </m:r>
          </m:sup>
        </m:sSubSup>
        <m:r>
          <w:rPr>
            <w:rFonts w:ascii="Cambria Math" w:hAnsi="Cambria Math"/>
            <w:sz w:val="28"/>
            <w:szCs w:val="28"/>
          </w:rPr>
          <m:t>(X)</m:t>
        </m:r>
        <m:sSubSup>
          <m:sSubSupPr>
            <m:ctrlPr>
              <w:rPr>
                <w:rFonts w:ascii="Cambria Math" w:hAnsi="Cambria Math"/>
                <w:i/>
                <w:sz w:val="28"/>
                <w:szCs w:val="28"/>
              </w:rPr>
            </m:ctrlPr>
          </m:sSubSupPr>
          <m:e>
            <m:r>
              <w:rPr>
                <w:rFonts w:ascii="Cambria Math" w:hAnsi="Cambria Math"/>
                <w:sz w:val="28"/>
                <w:szCs w:val="28"/>
              </w:rPr>
              <m:t>H</m:t>
            </m:r>
          </m:e>
          <m:sub>
            <m:r>
              <w:rPr>
                <w:rFonts w:ascii="Cambria Math" w:hAnsi="Cambria Math"/>
                <w:sz w:val="28"/>
                <w:szCs w:val="28"/>
              </w:rPr>
              <m:t>m</m:t>
            </m:r>
          </m:sub>
          <m:sup>
            <m:r>
              <w:rPr>
                <w:rFonts w:ascii="Cambria Math" w:hAnsi="Cambria Math"/>
                <w:sz w:val="28"/>
                <w:szCs w:val="28"/>
              </w:rPr>
              <m:t>2</m:t>
            </m:r>
          </m:sup>
        </m:sSub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e</m:t>
            </m:r>
          </m:e>
          <m: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up>
        </m:sSup>
        <m:r>
          <m:rPr>
            <m:sty m:val="p"/>
          </m:rPr>
          <w:rPr>
            <w:rFonts w:ascii="Cambria Math" w:hAnsi="Cambria Math"/>
            <w:sz w:val="28"/>
            <w:szCs w:val="28"/>
          </w:rPr>
          <m:t>⁡</m:t>
        </m:r>
      </m:oMath>
      <w:r w:rsidR="004D03A1" w:rsidRPr="00B02C85">
        <w:rPr>
          <w:sz w:val="28"/>
          <w:szCs w:val="28"/>
        </w:rPr>
        <w:t xml:space="preserve"> </w:t>
      </w:r>
      <w:r w:rsidR="00174477" w:rsidRPr="00B02C85">
        <w:rPr>
          <w:sz w:val="28"/>
          <w:szCs w:val="28"/>
        </w:rPr>
        <w:t xml:space="preserve">             </w:t>
      </w:r>
      <w:r w:rsidR="004D03A1" w:rsidRPr="00B02C85">
        <w:rPr>
          <w:sz w:val="28"/>
          <w:szCs w:val="28"/>
        </w:rPr>
        <w:t>(3.30)</w:t>
      </w:r>
    </w:p>
    <w:p w:rsidR="004D03A1" w:rsidRPr="00B02C85" w:rsidRDefault="004D03A1" w:rsidP="004D03A1">
      <w:pPr>
        <w:tabs>
          <w:tab w:val="left" w:pos="7695"/>
        </w:tabs>
        <w:ind w:firstLine="285"/>
        <w:jc w:val="both"/>
        <w:rPr>
          <w:sz w:val="28"/>
          <w:szCs w:val="28"/>
        </w:rPr>
      </w:pPr>
      <w:r w:rsidRPr="00B02C85">
        <w:rPr>
          <w:sz w:val="28"/>
          <w:szCs w:val="28"/>
        </w:rPr>
        <w:t>Розподіл амплітуди поля і інтенсивності деяких найнижчих мод наведено на рис.3.11. Вздовж вертикальної осі (OY) на всіх зображеннях відкладено U</w:t>
      </w:r>
      <w:r w:rsidRPr="00B02C85">
        <w:rPr>
          <w:sz w:val="28"/>
          <w:szCs w:val="28"/>
          <w:vertAlign w:val="subscript"/>
        </w:rPr>
        <w:t>0</w:t>
      </w:r>
      <w:r w:rsidRPr="00B02C85">
        <w:rPr>
          <w:sz w:val="28"/>
          <w:szCs w:val="28"/>
        </w:rPr>
        <w:t>(x), а вздовж горизонтальної осі (OX) по порядку зліва направо U</w:t>
      </w:r>
      <w:r w:rsidRPr="00B02C85">
        <w:rPr>
          <w:sz w:val="28"/>
          <w:szCs w:val="28"/>
          <w:vertAlign w:val="subscript"/>
        </w:rPr>
        <w:t>0</w:t>
      </w:r>
      <w:r w:rsidRPr="00B02C85">
        <w:rPr>
          <w:sz w:val="28"/>
          <w:szCs w:val="28"/>
        </w:rPr>
        <w:t>(x), U</w:t>
      </w:r>
      <w:r w:rsidRPr="00B02C85">
        <w:rPr>
          <w:sz w:val="28"/>
          <w:szCs w:val="28"/>
          <w:vertAlign w:val="subscript"/>
        </w:rPr>
        <w:t>1</w:t>
      </w:r>
      <w:r w:rsidRPr="00B02C85">
        <w:rPr>
          <w:sz w:val="28"/>
          <w:szCs w:val="28"/>
        </w:rPr>
        <w:t>(x), U</w:t>
      </w:r>
      <w:r w:rsidRPr="00B02C85">
        <w:rPr>
          <w:sz w:val="28"/>
          <w:szCs w:val="28"/>
          <w:vertAlign w:val="subscript"/>
        </w:rPr>
        <w:t>2</w:t>
      </w:r>
      <w:r w:rsidRPr="00B02C85">
        <w:rPr>
          <w:sz w:val="28"/>
          <w:szCs w:val="28"/>
        </w:rPr>
        <w:t>(x), U</w:t>
      </w:r>
      <w:r w:rsidRPr="00B02C85">
        <w:rPr>
          <w:sz w:val="28"/>
          <w:szCs w:val="28"/>
          <w:vertAlign w:val="subscript"/>
        </w:rPr>
        <w:t>3</w:t>
      </w:r>
      <w:r w:rsidRPr="00B02C85">
        <w:rPr>
          <w:sz w:val="28"/>
          <w:szCs w:val="28"/>
        </w:rPr>
        <w:t xml:space="preserve">(x). </w:t>
      </w:r>
    </w:p>
    <w:p w:rsidR="004D03A1" w:rsidRPr="00B02C85" w:rsidRDefault="004D03A1" w:rsidP="004D03A1">
      <w:pPr>
        <w:tabs>
          <w:tab w:val="left" w:pos="7695"/>
        </w:tabs>
        <w:ind w:firstLine="285"/>
        <w:jc w:val="both"/>
        <w:rPr>
          <w:sz w:val="28"/>
          <w:szCs w:val="28"/>
        </w:rPr>
      </w:pPr>
      <w:r w:rsidRPr="00B02C85">
        <w:rPr>
          <w:sz w:val="28"/>
          <w:szCs w:val="28"/>
        </w:rPr>
        <w:t xml:space="preserve">Результуючий розподіл інтенсивності на дзеркалі зображено у вигляді плям. Завдяки осцилюючому характеру функції </w:t>
      </w:r>
      <w:proofErr w:type="spellStart"/>
      <w:r w:rsidRPr="00B02C85">
        <w:rPr>
          <w:sz w:val="28"/>
          <w:szCs w:val="28"/>
        </w:rPr>
        <w:t>U</w:t>
      </w:r>
      <w:r w:rsidRPr="00B02C85">
        <w:rPr>
          <w:sz w:val="28"/>
          <w:szCs w:val="28"/>
          <w:vertAlign w:val="subscript"/>
        </w:rPr>
        <w:t>n</w:t>
      </w:r>
      <w:proofErr w:type="spellEnd"/>
      <w:r w:rsidRPr="00B02C85">
        <w:rPr>
          <w:sz w:val="28"/>
          <w:szCs w:val="28"/>
        </w:rPr>
        <w:t xml:space="preserve">(x) фаза коливань в сусідніх плямах моди відрізняється на </w:t>
      </w:r>
      <w:r w:rsidRPr="00B02C85">
        <w:rPr>
          <w:sz w:val="28"/>
          <w:szCs w:val="28"/>
        </w:rPr>
        <w:sym w:font="Math1Mono" w:char="F070"/>
      </w:r>
      <w:r w:rsidRPr="00B02C85">
        <w:rPr>
          <w:sz w:val="28"/>
          <w:szCs w:val="28"/>
        </w:rPr>
        <w:t>. Із малюнка видно, що індекс моди визначається кількістю разів зміни фази коливань вздовж відповідної осі, або кількістю темних смуг, що розділяють моду вздовж цієї осі.</w:t>
      </w:r>
    </w:p>
    <w:p w:rsidR="004D03A1" w:rsidRPr="00B02C85" w:rsidRDefault="004D03A1" w:rsidP="004D03A1">
      <w:pPr>
        <w:tabs>
          <w:tab w:val="left" w:pos="7695"/>
        </w:tabs>
        <w:ind w:firstLine="285"/>
        <w:jc w:val="both"/>
        <w:rPr>
          <w:sz w:val="28"/>
          <w:szCs w:val="28"/>
        </w:rPr>
      </w:pPr>
      <w:r w:rsidRPr="00B02C85">
        <w:rPr>
          <w:sz w:val="28"/>
          <w:szCs w:val="28"/>
        </w:rPr>
        <w:lastRenderedPageBreak/>
        <w:t xml:space="preserve">Наведені на рис.4 розподіли амплітуди поля та інтенсивності добре узгоджуються з реальними. Зсув фаз на </w:t>
      </w:r>
      <w:r w:rsidRPr="00B02C85">
        <w:rPr>
          <w:sz w:val="28"/>
          <w:szCs w:val="28"/>
        </w:rPr>
        <w:sym w:font="Math1Mono" w:char="F070"/>
      </w:r>
      <w:r w:rsidRPr="00B02C85">
        <w:rPr>
          <w:sz w:val="28"/>
          <w:szCs w:val="28"/>
        </w:rPr>
        <w:t xml:space="preserve"> в сусідніх плямах мод фіксується за допомогою інтерференції випромінювання моди з опорною когерентною плоскою хвилею. Інтерференційні смуги від сусідніх плям зсунуті на половину смуги, тобто в тому місці, де в одній плямі спостерігається інтерференційний максимум, в сусідній – мінімуми.</w:t>
      </w:r>
    </w:p>
    <w:p w:rsidR="004D03A1" w:rsidRPr="00B02C85" w:rsidRDefault="004D03A1" w:rsidP="004D03A1">
      <w:pPr>
        <w:pStyle w:val="2"/>
        <w:jc w:val="center"/>
        <w:rPr>
          <w:rFonts w:ascii="Times New Roman" w:hAnsi="Times New Roman"/>
          <w:color w:val="auto"/>
          <w:sz w:val="28"/>
          <w:szCs w:val="28"/>
        </w:rPr>
      </w:pPr>
      <w:r w:rsidRPr="00B02C85">
        <w:rPr>
          <w:rFonts w:ascii="Times New Roman" w:hAnsi="Times New Roman"/>
          <w:color w:val="auto"/>
          <w:sz w:val="28"/>
          <w:szCs w:val="28"/>
        </w:rPr>
        <w:t>Просторовий розподіл поля мод</w:t>
      </w:r>
    </w:p>
    <w:p w:rsidR="004D03A1" w:rsidRPr="00B02C85" w:rsidRDefault="004D03A1" w:rsidP="004D03A1">
      <w:pPr>
        <w:ind w:firstLine="720"/>
        <w:jc w:val="both"/>
        <w:rPr>
          <w:sz w:val="28"/>
          <w:szCs w:val="28"/>
        </w:rPr>
      </w:pPr>
      <w:r w:rsidRPr="00B02C85">
        <w:rPr>
          <w:sz w:val="28"/>
          <w:szCs w:val="28"/>
        </w:rPr>
        <w:t xml:space="preserve">Як було показано вище розподіл поля в модах на дзеркалах описується поліномами </w:t>
      </w:r>
      <w:proofErr w:type="spellStart"/>
      <w:r w:rsidRPr="00B02C85">
        <w:rPr>
          <w:sz w:val="28"/>
          <w:szCs w:val="28"/>
        </w:rPr>
        <w:t>Ерміта-Гауса</w:t>
      </w:r>
      <w:proofErr w:type="spellEnd"/>
      <w:r w:rsidRPr="00B02C85">
        <w:rPr>
          <w:sz w:val="28"/>
          <w:szCs w:val="28"/>
        </w:rPr>
        <w:t>.</w:t>
      </w:r>
      <w:r w:rsidRPr="00B02C85">
        <w:rPr>
          <w:position w:val="-10"/>
          <w:sz w:val="28"/>
          <w:szCs w:val="28"/>
        </w:rPr>
        <w:object w:dxaOrig="180" w:dyaOrig="340">
          <v:shape id="_x0000_i1278" type="#_x0000_t75" style="width:8.7pt;height:17.4pt" o:ole="">
            <v:imagedata r:id="rId544" o:title=""/>
          </v:shape>
          <o:OLEObject Type="Embed" ProgID="Equation.3" ShapeID="_x0000_i1278" DrawAspect="Content" ObjectID="_1560134879" r:id="rId560"/>
        </w:object>
      </w:r>
      <w:r w:rsidRPr="00B02C85">
        <w:rPr>
          <w:sz w:val="28"/>
          <w:szCs w:val="28"/>
        </w:rPr>
        <w:t xml:space="preserve">Користуючись цими виразами, можна знайти поле в будь-якій точці простору за допомогою інтеграла </w:t>
      </w:r>
      <w:proofErr w:type="spellStart"/>
      <w:r w:rsidRPr="00B02C85">
        <w:rPr>
          <w:sz w:val="28"/>
          <w:szCs w:val="28"/>
        </w:rPr>
        <w:t>Френеля-Кіргофа</w:t>
      </w:r>
      <w:proofErr w:type="spellEnd"/>
      <w:r w:rsidRPr="00B02C85">
        <w:rPr>
          <w:sz w:val="28"/>
          <w:szCs w:val="28"/>
        </w:rPr>
        <w:t xml:space="preserve"> (3.1). Якщо вибрати циліндричну систему координат </w:t>
      </w:r>
      <w:r w:rsidRPr="00B02C85">
        <w:rPr>
          <w:position w:val="-10"/>
          <w:sz w:val="28"/>
          <w:szCs w:val="28"/>
        </w:rPr>
        <w:object w:dxaOrig="760" w:dyaOrig="340">
          <v:shape id="_x0000_i1279" type="#_x0000_t75" style="width:37.2pt;height:17.4pt" o:ole="">
            <v:imagedata r:id="rId561" o:title=""/>
          </v:shape>
          <o:OLEObject Type="Embed" ProgID="Equation.3" ShapeID="_x0000_i1279" DrawAspect="Content" ObjectID="_1560134880" r:id="rId562"/>
        </w:object>
      </w:r>
      <w:r w:rsidRPr="00B02C85">
        <w:rPr>
          <w:sz w:val="28"/>
          <w:szCs w:val="28"/>
        </w:rPr>
        <w:t>з початком осі симетрії z в центрі резонатора, то для основної моди ТЕМ</w:t>
      </w:r>
      <w:r w:rsidRPr="00B02C85">
        <w:rPr>
          <w:sz w:val="28"/>
          <w:szCs w:val="28"/>
          <w:vertAlign w:val="subscript"/>
        </w:rPr>
        <w:t>00</w:t>
      </w:r>
      <w:r w:rsidRPr="00B02C85">
        <w:rPr>
          <w:sz w:val="28"/>
          <w:szCs w:val="28"/>
        </w:rPr>
        <w:t xml:space="preserve"> отримується наступний вираз</w:t>
      </w:r>
    </w:p>
    <w:p w:rsidR="004D03A1" w:rsidRPr="00B02C85" w:rsidRDefault="004D03A1" w:rsidP="004D03A1">
      <w:pPr>
        <w:jc w:val="right"/>
        <w:rPr>
          <w:sz w:val="28"/>
          <w:szCs w:val="28"/>
        </w:rPr>
      </w:pPr>
      <w:r w:rsidRPr="00B02C85">
        <w:rPr>
          <w:position w:val="-34"/>
          <w:sz w:val="28"/>
          <w:szCs w:val="28"/>
        </w:rPr>
        <w:object w:dxaOrig="5560" w:dyaOrig="800">
          <v:shape id="_x0000_i1280" type="#_x0000_t75" style="width:277.7pt;height:39.55pt" o:ole="">
            <v:imagedata r:id="rId563" o:title=""/>
          </v:shape>
          <o:OLEObject Type="Embed" ProgID="Equation.DSMT4" ShapeID="_x0000_i1280" DrawAspect="Content" ObjectID="_1560134881" r:id="rId564"/>
        </w:object>
      </w:r>
      <w:r w:rsidRPr="00B02C85">
        <w:rPr>
          <w:sz w:val="28"/>
          <w:szCs w:val="28"/>
        </w:rPr>
        <w:tab/>
      </w:r>
      <w:r w:rsidRPr="00B02C85">
        <w:rPr>
          <w:sz w:val="28"/>
          <w:szCs w:val="28"/>
        </w:rPr>
        <w:tab/>
        <w:t>(3.31)</w:t>
      </w:r>
    </w:p>
    <w:p w:rsidR="004D03A1" w:rsidRPr="00B02C85" w:rsidRDefault="004D03A1" w:rsidP="004D03A1">
      <w:pPr>
        <w:jc w:val="both"/>
        <w:rPr>
          <w:sz w:val="28"/>
          <w:szCs w:val="28"/>
        </w:rPr>
      </w:pPr>
      <w:r w:rsidRPr="00B02C85">
        <w:rPr>
          <w:sz w:val="28"/>
          <w:szCs w:val="28"/>
        </w:rPr>
        <w:t>де</w:t>
      </w:r>
    </w:p>
    <w:p w:rsidR="004D03A1" w:rsidRPr="00B02C85" w:rsidRDefault="004D03A1" w:rsidP="004D03A1">
      <w:pPr>
        <w:jc w:val="right"/>
        <w:rPr>
          <w:sz w:val="28"/>
          <w:szCs w:val="28"/>
        </w:rPr>
      </w:pPr>
      <w:r w:rsidRPr="00B02C85">
        <w:rPr>
          <w:position w:val="-38"/>
          <w:sz w:val="28"/>
          <w:szCs w:val="28"/>
        </w:rPr>
        <w:object w:dxaOrig="2340" w:dyaOrig="880">
          <v:shape id="_x0000_i1281" type="#_x0000_t75" style="width:116.3pt;height:43.5pt" o:ole="">
            <v:imagedata r:id="rId565" o:title=""/>
          </v:shape>
          <o:OLEObject Type="Embed" ProgID="Equation.DSMT4" ShapeID="_x0000_i1281" DrawAspect="Content" ObjectID="_1560134882" r:id="rId566"/>
        </w:objec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(3.32)</w:t>
      </w:r>
    </w:p>
    <w:p w:rsidR="004D03A1" w:rsidRPr="00B02C85" w:rsidRDefault="004D03A1" w:rsidP="004D03A1">
      <w:pPr>
        <w:jc w:val="right"/>
        <w:rPr>
          <w:sz w:val="28"/>
          <w:szCs w:val="28"/>
        </w:rPr>
      </w:pPr>
      <w:r w:rsidRPr="00B02C85">
        <w:rPr>
          <w:position w:val="-38"/>
          <w:sz w:val="28"/>
          <w:szCs w:val="28"/>
        </w:rPr>
        <w:object w:dxaOrig="1939" w:dyaOrig="880">
          <v:shape id="_x0000_i1282" type="#_x0000_t75" style="width:97.3pt;height:43.5pt" o:ole="">
            <v:imagedata r:id="rId567" o:title=""/>
          </v:shape>
          <o:OLEObject Type="Embed" ProgID="Equation.3" ShapeID="_x0000_i1282" DrawAspect="Content" ObjectID="_1560134883" r:id="rId568"/>
        </w:objec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(3.33)</w:t>
      </w:r>
    </w:p>
    <w:p w:rsidR="004D03A1" w:rsidRPr="00B02C85" w:rsidRDefault="004D03A1" w:rsidP="004D03A1">
      <w:pPr>
        <w:jc w:val="right"/>
        <w:rPr>
          <w:sz w:val="28"/>
          <w:szCs w:val="28"/>
        </w:rPr>
      </w:pPr>
      <w:r w:rsidRPr="00B02C85">
        <w:rPr>
          <w:position w:val="-24"/>
          <w:sz w:val="28"/>
          <w:szCs w:val="28"/>
        </w:rPr>
        <w:object w:dxaOrig="1320" w:dyaOrig="620">
          <v:shape id="_x0000_i1283" type="#_x0000_t75" style="width:65.65pt;height:31.65pt" o:ole="">
            <v:imagedata r:id="rId569" o:title=""/>
          </v:shape>
          <o:OLEObject Type="Embed" ProgID="Equation.DSMT4" ShapeID="_x0000_i1283" DrawAspect="Content" ObjectID="_1560134884" r:id="rId570"/>
        </w:objec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(3.34)</w:t>
      </w:r>
    </w:p>
    <w:p w:rsidR="004D03A1" w:rsidRPr="00B02C85" w:rsidRDefault="004D03A1" w:rsidP="004D03A1">
      <w:pPr>
        <w:ind w:firstLine="720"/>
        <w:jc w:val="both"/>
        <w:rPr>
          <w:sz w:val="28"/>
          <w:szCs w:val="28"/>
        </w:rPr>
      </w:pPr>
      <w:r w:rsidRPr="00B02C85">
        <w:rPr>
          <w:sz w:val="28"/>
          <w:szCs w:val="28"/>
        </w:rPr>
        <w:t xml:space="preserve">Фізичний зміст величин </w:t>
      </w:r>
      <w:r w:rsidRPr="00B02C85">
        <w:rPr>
          <w:position w:val="-14"/>
          <w:sz w:val="28"/>
          <w:szCs w:val="28"/>
        </w:rPr>
        <w:object w:dxaOrig="580" w:dyaOrig="400">
          <v:shape id="_x0000_i1284" type="#_x0000_t75" style="width:30.05pt;height:20.55pt" o:ole="">
            <v:imagedata r:id="rId571" o:title=""/>
          </v:shape>
          <o:OLEObject Type="Embed" ProgID="Equation.DSMT4" ShapeID="_x0000_i1284" DrawAspect="Content" ObjectID="_1560134885" r:id="rId572"/>
        </w:object>
      </w:r>
      <w:r w:rsidRPr="00B02C85">
        <w:rPr>
          <w:sz w:val="28"/>
          <w:szCs w:val="28"/>
        </w:rPr>
        <w:t xml:space="preserve">і </w:t>
      </w:r>
      <w:r w:rsidRPr="00B02C85">
        <w:rPr>
          <w:position w:val="-10"/>
          <w:sz w:val="28"/>
          <w:szCs w:val="28"/>
        </w:rPr>
        <w:object w:dxaOrig="499" w:dyaOrig="340">
          <v:shape id="_x0000_i1285" type="#_x0000_t75" style="width:25.3pt;height:17.4pt" o:ole="">
            <v:imagedata r:id="rId573" o:title=""/>
          </v:shape>
          <o:OLEObject Type="Embed" ProgID="Equation.3" ShapeID="_x0000_i1285" DrawAspect="Content" ObjectID="_1560134886" r:id="rId574"/>
        </w:object>
      </w:r>
      <w:r w:rsidRPr="00B02C85">
        <w:rPr>
          <w:sz w:val="28"/>
          <w:szCs w:val="28"/>
        </w:rPr>
        <w:t xml:space="preserve">, що входить у вираз (19) знайдемо аналізуючи показники експонент. Перша із експонент описує </w:t>
      </w:r>
      <w:proofErr w:type="spellStart"/>
      <w:r w:rsidRPr="00B02C85">
        <w:rPr>
          <w:sz w:val="28"/>
          <w:szCs w:val="28"/>
        </w:rPr>
        <w:t>Гаусовий</w:t>
      </w:r>
      <w:proofErr w:type="spellEnd"/>
      <w:r w:rsidRPr="00B02C85">
        <w:rPr>
          <w:sz w:val="28"/>
          <w:szCs w:val="28"/>
        </w:rPr>
        <w:t xml:space="preserve"> розподіл поля в поперечному напрямі (в площині, перпендикулярній до осі z). Такий розподіл існує при будь-якому значенні </w:t>
      </w:r>
      <w:r w:rsidRPr="00B02C85">
        <w:rPr>
          <w:i/>
          <w:sz w:val="28"/>
          <w:szCs w:val="28"/>
        </w:rPr>
        <w:t>z</w:t>
      </w:r>
      <w:r w:rsidRPr="00B02C85">
        <w:rPr>
          <w:sz w:val="28"/>
          <w:szCs w:val="28"/>
        </w:rPr>
        <w:t xml:space="preserve">, тому такий пучок називається </w:t>
      </w:r>
      <w:proofErr w:type="spellStart"/>
      <w:r w:rsidRPr="00B02C85">
        <w:rPr>
          <w:sz w:val="28"/>
          <w:szCs w:val="28"/>
        </w:rPr>
        <w:t>Гаусовим</w:t>
      </w:r>
      <w:proofErr w:type="spellEnd"/>
      <w:r w:rsidRPr="00B02C85">
        <w:rPr>
          <w:sz w:val="28"/>
          <w:szCs w:val="28"/>
        </w:rPr>
        <w:t xml:space="preserve">. Величина </w:t>
      </w:r>
      <w:r w:rsidRPr="00B02C85">
        <w:rPr>
          <w:position w:val="-6"/>
          <w:sz w:val="28"/>
          <w:szCs w:val="28"/>
        </w:rPr>
        <w:object w:dxaOrig="260" w:dyaOrig="220">
          <v:shape id="_x0000_i1286" type="#_x0000_t75" style="width:12.65pt;height:11.1pt" o:ole="">
            <v:imagedata r:id="rId575" o:title=""/>
          </v:shape>
          <o:OLEObject Type="Embed" ProgID="Equation.DSMT4" ShapeID="_x0000_i1286" DrawAspect="Content" ObjectID="_1560134887" r:id="rId576"/>
        </w:object>
      </w:r>
      <w:r w:rsidRPr="00B02C85">
        <w:rPr>
          <w:sz w:val="28"/>
          <w:szCs w:val="28"/>
        </w:rPr>
        <w:t xml:space="preserve">відповідає такому відхиленню від осі пучка, при якому інтенсивність випромінювання (пропорційна </w:t>
      </w:r>
      <w:r w:rsidRPr="00B02C85">
        <w:rPr>
          <w:position w:val="-14"/>
          <w:sz w:val="28"/>
          <w:szCs w:val="28"/>
        </w:rPr>
        <w:object w:dxaOrig="400" w:dyaOrig="440">
          <v:shape id="_x0000_i1287" type="#_x0000_t75" style="width:20.55pt;height:21.35pt" o:ole="">
            <v:imagedata r:id="rId577" o:title=""/>
          </v:shape>
          <o:OLEObject Type="Embed" ProgID="Equation.3" ShapeID="_x0000_i1287" DrawAspect="Content" ObjectID="_1560134888" r:id="rId578"/>
        </w:object>
      </w:r>
      <w:r w:rsidRPr="00B02C85">
        <w:rPr>
          <w:sz w:val="28"/>
          <w:szCs w:val="28"/>
        </w:rPr>
        <w:t xml:space="preserve">) зменшується в </w:t>
      </w:r>
      <w:r w:rsidRPr="00B02C85">
        <w:rPr>
          <w:i/>
          <w:sz w:val="28"/>
          <w:szCs w:val="28"/>
        </w:rPr>
        <w:t>е</w:t>
      </w:r>
      <w:r w:rsidRPr="00B02C85">
        <w:rPr>
          <w:sz w:val="28"/>
          <w:szCs w:val="28"/>
        </w:rPr>
        <w:t xml:space="preserve"> разів. Умовно цю величину можна назвати радіусом </w:t>
      </w:r>
      <w:proofErr w:type="spellStart"/>
      <w:r w:rsidRPr="00B02C85">
        <w:rPr>
          <w:sz w:val="28"/>
          <w:szCs w:val="28"/>
        </w:rPr>
        <w:t>гаусового</w:t>
      </w:r>
      <w:proofErr w:type="spellEnd"/>
      <w:r w:rsidRPr="00B02C85">
        <w:rPr>
          <w:sz w:val="28"/>
          <w:szCs w:val="28"/>
        </w:rPr>
        <w:t xml:space="preserve"> пучка, оскільки в межах радіуса </w:t>
      </w:r>
      <w:proofErr w:type="spellStart"/>
      <w:r w:rsidRPr="00B02C85">
        <w:rPr>
          <w:sz w:val="28"/>
          <w:szCs w:val="28"/>
        </w:rPr>
        <w:t>Гаусового</w:t>
      </w:r>
      <w:proofErr w:type="spellEnd"/>
      <w:r w:rsidRPr="00B02C85">
        <w:rPr>
          <w:sz w:val="28"/>
          <w:szCs w:val="28"/>
        </w:rPr>
        <w:t xml:space="preserve"> пучка знаходиться основна доля його інтенсивності. </w:t>
      </w:r>
    </w:p>
    <w:p w:rsidR="004D03A1" w:rsidRPr="00B02C85" w:rsidRDefault="004D03A1" w:rsidP="004D03A1">
      <w:pPr>
        <w:ind w:firstLine="720"/>
        <w:jc w:val="both"/>
        <w:rPr>
          <w:sz w:val="28"/>
          <w:szCs w:val="28"/>
        </w:rPr>
      </w:pPr>
      <w:r w:rsidRPr="00B02C85">
        <w:rPr>
          <w:sz w:val="28"/>
          <w:szCs w:val="28"/>
        </w:rPr>
        <w:t xml:space="preserve">Згідно (3.32) радіус </w:t>
      </w:r>
      <w:proofErr w:type="spellStart"/>
      <w:r w:rsidRPr="00B02C85">
        <w:rPr>
          <w:sz w:val="28"/>
          <w:szCs w:val="28"/>
        </w:rPr>
        <w:t>гаусового</w:t>
      </w:r>
      <w:proofErr w:type="spellEnd"/>
      <w:r w:rsidRPr="00B02C85">
        <w:rPr>
          <w:sz w:val="28"/>
          <w:szCs w:val="28"/>
        </w:rPr>
        <w:t xml:space="preserve"> пучка збільшується із відстанню до центра резонатора. На великих відстанях (z&gt;&gt;z</w:t>
      </w:r>
      <w:r w:rsidRPr="00B02C85">
        <w:rPr>
          <w:sz w:val="28"/>
          <w:szCs w:val="28"/>
          <w:vertAlign w:val="subscript"/>
        </w:rPr>
        <w:t>0</w:t>
      </w:r>
      <w:r w:rsidRPr="00B02C85">
        <w:rPr>
          <w:sz w:val="28"/>
          <w:szCs w:val="28"/>
        </w:rPr>
        <w:t>) ця залежність лінійна</w:t>
      </w:r>
    </w:p>
    <w:p w:rsidR="004D03A1" w:rsidRPr="00B02C85" w:rsidRDefault="004D03A1" w:rsidP="004D03A1">
      <w:pPr>
        <w:jc w:val="right"/>
        <w:rPr>
          <w:sz w:val="28"/>
          <w:szCs w:val="28"/>
        </w:rPr>
      </w:pPr>
      <w:r w:rsidRPr="00B02C85">
        <w:rPr>
          <w:position w:val="-30"/>
          <w:sz w:val="28"/>
          <w:szCs w:val="28"/>
        </w:rPr>
        <w:object w:dxaOrig="1359" w:dyaOrig="680">
          <v:shape id="_x0000_i1288" type="#_x0000_t75" style="width:68.05pt;height:34.8pt" o:ole="">
            <v:imagedata r:id="rId579" o:title=""/>
          </v:shape>
          <o:OLEObject Type="Embed" ProgID="Equation.DSMT4" ShapeID="_x0000_i1288" DrawAspect="Content" ObjectID="_1560134889" r:id="rId580"/>
        </w:objec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 xml:space="preserve">(3.32а) </w:t>
      </w:r>
    </w:p>
    <w:p w:rsidR="004D03A1" w:rsidRPr="00B02C85" w:rsidRDefault="004D03A1" w:rsidP="004D03A1">
      <w:pPr>
        <w:jc w:val="both"/>
        <w:rPr>
          <w:sz w:val="28"/>
          <w:szCs w:val="28"/>
        </w:rPr>
      </w:pPr>
      <w:r w:rsidRPr="00B02C85">
        <w:rPr>
          <w:sz w:val="28"/>
          <w:szCs w:val="28"/>
        </w:rPr>
        <w:t xml:space="preserve">Найменший радіус </w:t>
      </w:r>
      <w:proofErr w:type="spellStart"/>
      <w:r w:rsidRPr="00B02C85">
        <w:rPr>
          <w:sz w:val="28"/>
          <w:szCs w:val="28"/>
        </w:rPr>
        <w:t>гаусового</w:t>
      </w:r>
      <w:proofErr w:type="spellEnd"/>
      <w:r w:rsidRPr="00B02C85">
        <w:rPr>
          <w:sz w:val="28"/>
          <w:szCs w:val="28"/>
        </w:rPr>
        <w:t xml:space="preserve"> пучка в центрі резонатора </w:t>
      </w:r>
      <w:r w:rsidRPr="00B02C85">
        <w:rPr>
          <w:position w:val="-14"/>
          <w:sz w:val="28"/>
          <w:szCs w:val="28"/>
        </w:rPr>
        <w:object w:dxaOrig="2079" w:dyaOrig="400">
          <v:shape id="_x0000_i1289" type="#_x0000_t75" style="width:104.45pt;height:20.55pt" o:ole="">
            <v:imagedata r:id="rId581" o:title=""/>
          </v:shape>
          <o:OLEObject Type="Embed" ProgID="Equation.DSMT4" ShapeID="_x0000_i1289" DrawAspect="Content" ObjectID="_1560134890" r:id="rId582"/>
        </w:object>
      </w:r>
      <w:r w:rsidRPr="00B02C85">
        <w:rPr>
          <w:sz w:val="28"/>
          <w:szCs w:val="28"/>
        </w:rPr>
        <w:t xml:space="preserve">. Це найвужче місце </w:t>
      </w:r>
      <w:proofErr w:type="spellStart"/>
      <w:r w:rsidRPr="00B02C85">
        <w:rPr>
          <w:sz w:val="28"/>
          <w:szCs w:val="28"/>
        </w:rPr>
        <w:t>назвивається</w:t>
      </w:r>
      <w:proofErr w:type="spellEnd"/>
      <w:r w:rsidRPr="00B02C85">
        <w:rPr>
          <w:sz w:val="28"/>
          <w:szCs w:val="28"/>
        </w:rPr>
        <w:t xml:space="preserve"> перетяжкою, або горловиною </w:t>
      </w:r>
      <w:proofErr w:type="spellStart"/>
      <w:r w:rsidRPr="00B02C85">
        <w:rPr>
          <w:sz w:val="28"/>
          <w:szCs w:val="28"/>
        </w:rPr>
        <w:t>гаусового</w:t>
      </w:r>
      <w:proofErr w:type="spellEnd"/>
      <w:r w:rsidRPr="00B02C85">
        <w:rPr>
          <w:sz w:val="28"/>
          <w:szCs w:val="28"/>
        </w:rPr>
        <w:t xml:space="preserve"> пучка. Радіус горловини згідно (3.34) повністю визначається довжиною резонатора: </w:t>
      </w:r>
      <w:r w:rsidRPr="00B02C85">
        <w:rPr>
          <w:position w:val="-12"/>
          <w:sz w:val="28"/>
          <w:szCs w:val="28"/>
        </w:rPr>
        <w:object w:dxaOrig="300" w:dyaOrig="360">
          <v:shape id="_x0000_i1290" type="#_x0000_t75" style="width:15.05pt;height:18.2pt" o:ole="">
            <v:imagedata r:id="rId583" o:title=""/>
          </v:shape>
          <o:OLEObject Type="Embed" ProgID="Equation.3" ShapeID="_x0000_i1290" DrawAspect="Content" ObjectID="_1560134891" r:id="rId584"/>
        </w:object>
      </w:r>
      <w:r w:rsidRPr="00B02C85">
        <w:rPr>
          <w:sz w:val="28"/>
          <w:szCs w:val="28"/>
        </w:rPr>
        <w:t>~</w:t>
      </w:r>
      <w:r w:rsidRPr="00B02C85">
        <w:rPr>
          <w:position w:val="-6"/>
          <w:sz w:val="28"/>
          <w:szCs w:val="28"/>
        </w:rPr>
        <w:object w:dxaOrig="400" w:dyaOrig="340">
          <v:shape id="_x0000_i1291" type="#_x0000_t75" style="width:20.55pt;height:17.4pt" o:ole="">
            <v:imagedata r:id="rId585" o:title=""/>
          </v:shape>
          <o:OLEObject Type="Embed" ProgID="Equation.3" ShapeID="_x0000_i1291" DrawAspect="Content" ObjectID="_1560134892" r:id="rId586"/>
        </w:object>
      </w:r>
      <w:r w:rsidRPr="00B02C85">
        <w:rPr>
          <w:sz w:val="28"/>
          <w:szCs w:val="28"/>
        </w:rPr>
        <w:t>. Z</w:t>
      </w:r>
      <w:r w:rsidRPr="00B02C85">
        <w:rPr>
          <w:sz w:val="28"/>
          <w:szCs w:val="28"/>
          <w:vertAlign w:val="subscript"/>
        </w:rPr>
        <w:t>0</w:t>
      </w:r>
      <w:r w:rsidRPr="00B02C85">
        <w:rPr>
          <w:sz w:val="28"/>
          <w:szCs w:val="28"/>
        </w:rPr>
        <w:t xml:space="preserve"> , що дорівнює половині довжини резонатора – називається </w:t>
      </w:r>
      <w:r w:rsidRPr="00B02C85">
        <w:rPr>
          <w:sz w:val="28"/>
          <w:szCs w:val="28"/>
        </w:rPr>
        <w:lastRenderedPageBreak/>
        <w:t xml:space="preserve">конфокальним параметром. На поверхні дзеркал радіус в </w:t>
      </w:r>
      <w:r w:rsidRPr="00B02C85">
        <w:rPr>
          <w:position w:val="-6"/>
          <w:sz w:val="28"/>
          <w:szCs w:val="28"/>
        </w:rPr>
        <w:object w:dxaOrig="380" w:dyaOrig="340">
          <v:shape id="_x0000_i1292" type="#_x0000_t75" style="width:19pt;height:17.4pt" o:ole="">
            <v:imagedata r:id="rId587" o:title=""/>
          </v:shape>
          <o:OLEObject Type="Embed" ProgID="Equation.3" ShapeID="_x0000_i1292" DrawAspect="Content" ObjectID="_1560134893" r:id="rId588"/>
        </w:object>
      </w:r>
      <w:r w:rsidRPr="00B02C85">
        <w:rPr>
          <w:sz w:val="28"/>
          <w:szCs w:val="28"/>
        </w:rPr>
        <w:t>а площа в 2 рази більші ніж в горловині.</w:t>
      </w:r>
    </w:p>
    <w:p w:rsidR="004D03A1" w:rsidRPr="00B02C85" w:rsidRDefault="004D03A1" w:rsidP="004D03A1">
      <w:pPr>
        <w:ind w:firstLine="720"/>
        <w:jc w:val="both"/>
        <w:rPr>
          <w:sz w:val="28"/>
          <w:szCs w:val="28"/>
        </w:rPr>
      </w:pPr>
      <w:r w:rsidRPr="00B02C85">
        <w:rPr>
          <w:sz w:val="28"/>
          <w:szCs w:val="28"/>
        </w:rPr>
        <w:t xml:space="preserve">Схематично хід залежності </w:t>
      </w:r>
      <w:r w:rsidRPr="00B02C85">
        <w:rPr>
          <w:position w:val="-10"/>
          <w:sz w:val="28"/>
          <w:szCs w:val="28"/>
        </w:rPr>
        <w:object w:dxaOrig="499" w:dyaOrig="340">
          <v:shape id="_x0000_i1293" type="#_x0000_t75" style="width:25.3pt;height:17.4pt" o:ole="">
            <v:imagedata r:id="rId589" o:title=""/>
          </v:shape>
          <o:OLEObject Type="Embed" ProgID="Equation.3" ShapeID="_x0000_i1293" DrawAspect="Content" ObjectID="_1560134894" r:id="rId590"/>
        </w:object>
      </w:r>
      <w:r w:rsidRPr="00B02C85">
        <w:rPr>
          <w:sz w:val="28"/>
          <w:szCs w:val="28"/>
        </w:rPr>
        <w:t xml:space="preserve"> ілюструється рис 3.12. В просторі ця крива описує гіперболоїд обертання, в межах якого розповсюджується основна енергія </w:t>
      </w:r>
      <w:proofErr w:type="spellStart"/>
      <w:r w:rsidRPr="00B02C85">
        <w:rPr>
          <w:sz w:val="28"/>
          <w:szCs w:val="28"/>
        </w:rPr>
        <w:t>Гаусового</w:t>
      </w:r>
      <w:proofErr w:type="spellEnd"/>
      <w:r w:rsidRPr="00B02C85">
        <w:rPr>
          <w:sz w:val="28"/>
          <w:szCs w:val="28"/>
        </w:rPr>
        <w:t xml:space="preserve"> пучка.  В ближній зоні </w:t>
      </w:r>
      <w:r w:rsidRPr="00B02C85">
        <w:rPr>
          <w:position w:val="-12"/>
          <w:sz w:val="28"/>
          <w:szCs w:val="28"/>
        </w:rPr>
        <w:object w:dxaOrig="620" w:dyaOrig="360">
          <v:shape id="_x0000_i1294" type="#_x0000_t75" style="width:31.65pt;height:18.2pt" o:ole="">
            <v:imagedata r:id="rId591" o:title=""/>
          </v:shape>
          <o:OLEObject Type="Embed" ProgID="Equation.3" ShapeID="_x0000_i1294" DrawAspect="Content" ObjectID="_1560134895" r:id="rId592"/>
        </w:object>
      </w:r>
      <w:r w:rsidRPr="00B02C85">
        <w:rPr>
          <w:sz w:val="28"/>
          <w:szCs w:val="28"/>
        </w:rPr>
        <w:t xml:space="preserve"> – всередині резонатора та поблизу дзеркал – ця залежність нелінійна; в дальній зоні z&gt;&gt;z</w:t>
      </w:r>
      <w:r w:rsidRPr="00B02C85">
        <w:rPr>
          <w:sz w:val="28"/>
          <w:szCs w:val="28"/>
          <w:vertAlign w:val="subscript"/>
        </w:rPr>
        <w:t>0</w:t>
      </w:r>
      <w:r w:rsidRPr="00B02C85">
        <w:rPr>
          <w:sz w:val="28"/>
          <w:szCs w:val="28"/>
        </w:rPr>
        <w:t xml:space="preserve"> – лінійна. Хід залежності </w:t>
      </w:r>
      <w:r w:rsidRPr="00B02C85">
        <w:rPr>
          <w:position w:val="-10"/>
          <w:sz w:val="28"/>
          <w:szCs w:val="28"/>
        </w:rPr>
        <w:object w:dxaOrig="499" w:dyaOrig="340">
          <v:shape id="_x0000_i1295" type="#_x0000_t75" style="width:25.3pt;height:17.4pt" o:ole="">
            <v:imagedata r:id="rId589" o:title=""/>
          </v:shape>
          <o:OLEObject Type="Embed" ProgID="Equation.3" ShapeID="_x0000_i1295" DrawAspect="Content" ObjectID="_1560134896" r:id="rId593"/>
        </w:object>
      </w:r>
      <w:r w:rsidRPr="00B02C85">
        <w:rPr>
          <w:sz w:val="28"/>
          <w:szCs w:val="28"/>
        </w:rPr>
        <w:t xml:space="preserve"> співпадає з каустикою - </w:t>
      </w:r>
      <w:proofErr w:type="spellStart"/>
      <w:r w:rsidRPr="00B02C85">
        <w:rPr>
          <w:sz w:val="28"/>
          <w:szCs w:val="28"/>
        </w:rPr>
        <w:t>огинаючою</w:t>
      </w:r>
      <w:proofErr w:type="spellEnd"/>
      <w:r w:rsidRPr="00B02C85">
        <w:rPr>
          <w:sz w:val="28"/>
          <w:szCs w:val="28"/>
        </w:rPr>
        <w:t xml:space="preserve"> сімейства променів в резонаторі. Мінімальний діаметр пучка не залежить від поперечних розмірів дзеркала, а лише від довжини </w:t>
      </w:r>
      <w:r w:rsidRPr="00B02C85">
        <w:rPr>
          <w:i/>
          <w:sz w:val="28"/>
          <w:szCs w:val="28"/>
        </w:rPr>
        <w:t>L</w:t>
      </w:r>
      <w:r w:rsidRPr="00B02C85">
        <w:rPr>
          <w:sz w:val="28"/>
          <w:szCs w:val="28"/>
        </w:rPr>
        <w:t>.</w:t>
      </w:r>
    </w:p>
    <w:tbl>
      <w:tblPr>
        <w:tblpPr w:leftFromText="180" w:rightFromText="180" w:vertAnchor="text" w:horzAnchor="margin" w:tblpY="411"/>
        <w:tblOverlap w:val="never"/>
        <w:tblW w:w="0" w:type="auto"/>
        <w:tblLook w:val="04A0" w:firstRow="1" w:lastRow="0" w:firstColumn="1" w:lastColumn="0" w:noHBand="0" w:noVBand="1"/>
      </w:tblPr>
      <w:tblGrid>
        <w:gridCol w:w="6429"/>
      </w:tblGrid>
      <w:tr w:rsidR="00C75769" w:rsidRPr="00B02C85" w:rsidTr="00C75769">
        <w:tc>
          <w:tcPr>
            <w:tcW w:w="6429" w:type="dxa"/>
          </w:tcPr>
          <w:p w:rsidR="00C75769" w:rsidRPr="00B02C85" w:rsidRDefault="00C75769" w:rsidP="00C75769">
            <w:pPr>
              <w:rPr>
                <w:sz w:val="28"/>
                <w:szCs w:val="28"/>
              </w:rPr>
            </w:pPr>
            <w:r w:rsidRPr="00B02C85">
              <w:rPr>
                <w:sz w:val="28"/>
                <w:szCs w:val="28"/>
              </w:rPr>
              <w:tab/>
            </w:r>
            <w:r w:rsidRPr="00B02C85">
              <w:rPr>
                <w:noProof/>
                <w:sz w:val="28"/>
                <w:szCs w:val="28"/>
                <w:lang w:eastAsia="uk-UA"/>
              </w:rPr>
              <w:drawing>
                <wp:inline distT="0" distB="0" distL="0" distR="0" wp14:anchorId="6832CEE8" wp14:editId="00387CBE">
                  <wp:extent cx="3496163" cy="1486108"/>
                  <wp:effectExtent l="0" t="0" r="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сторовий розподіл поля мод (Полторацький).png"/>
                          <pic:cNvPicPr/>
                        </pic:nvPicPr>
                        <pic:blipFill>
                          <a:blip r:embed="rId594">
                            <a:extLst>
                              <a:ext uri="{28A0092B-C50C-407E-A947-70E740481C1C}">
                                <a14:useLocalDpi xmlns:a14="http://schemas.microsoft.com/office/drawing/2010/main" val="0"/>
                              </a:ext>
                            </a:extLst>
                          </a:blip>
                          <a:stretch>
                            <a:fillRect/>
                          </a:stretch>
                        </pic:blipFill>
                        <pic:spPr>
                          <a:xfrm>
                            <a:off x="0" y="0"/>
                            <a:ext cx="3496163" cy="1486108"/>
                          </a:xfrm>
                          <a:prstGeom prst="rect">
                            <a:avLst/>
                          </a:prstGeom>
                        </pic:spPr>
                      </pic:pic>
                    </a:graphicData>
                  </a:graphic>
                </wp:inline>
              </w:drawing>
            </w:r>
          </w:p>
        </w:tc>
      </w:tr>
      <w:tr w:rsidR="00C75769" w:rsidRPr="00B02C85" w:rsidTr="00C75769">
        <w:tc>
          <w:tcPr>
            <w:tcW w:w="6429" w:type="dxa"/>
          </w:tcPr>
          <w:p w:rsidR="00C75769" w:rsidRPr="00B02C85" w:rsidRDefault="00C75769" w:rsidP="00C75769">
            <w:pPr>
              <w:jc w:val="both"/>
            </w:pPr>
            <w:r w:rsidRPr="00B02C85">
              <w:t xml:space="preserve">Рис.3.12. Залежність розмірів </w:t>
            </w:r>
            <w:proofErr w:type="spellStart"/>
            <w:r w:rsidRPr="00B02C85">
              <w:t>Гаусового</w:t>
            </w:r>
            <w:proofErr w:type="spellEnd"/>
            <w:r w:rsidRPr="00B02C85">
              <w:t xml:space="preserve"> пучка від відстані до центра конфокального резонатора. </w:t>
            </w:r>
          </w:p>
          <w:p w:rsidR="00C75769" w:rsidRPr="00B02C85" w:rsidRDefault="00C75769" w:rsidP="00C75769">
            <w:pPr>
              <w:jc w:val="both"/>
            </w:pPr>
          </w:p>
        </w:tc>
      </w:tr>
    </w:tbl>
    <w:p w:rsidR="004D03A1" w:rsidRPr="00B02C85" w:rsidRDefault="004D03A1" w:rsidP="00C75769">
      <w:pPr>
        <w:ind w:firstLine="708"/>
        <w:jc w:val="both"/>
        <w:rPr>
          <w:sz w:val="28"/>
          <w:szCs w:val="28"/>
        </w:rPr>
      </w:pPr>
      <w:r w:rsidRPr="00B02C85">
        <w:rPr>
          <w:sz w:val="28"/>
          <w:szCs w:val="28"/>
        </w:rPr>
        <w:t xml:space="preserve">Друга експонента описує зміну фази хвилі в пучку. </w:t>
      </w:r>
      <w:r w:rsidRPr="00B02C85">
        <w:rPr>
          <w:i/>
          <w:sz w:val="28"/>
          <w:szCs w:val="28"/>
        </w:rPr>
        <w:t>Ф</w:t>
      </w:r>
      <w:r w:rsidRPr="00B02C85">
        <w:rPr>
          <w:sz w:val="28"/>
          <w:szCs w:val="28"/>
        </w:rPr>
        <w:t xml:space="preserve"> – початкова фаза. Величина </w:t>
      </w:r>
      <w:proofErr w:type="spellStart"/>
      <w:r w:rsidRPr="00B02C85">
        <w:rPr>
          <w:i/>
          <w:sz w:val="28"/>
          <w:szCs w:val="28"/>
        </w:rPr>
        <w:t>kz</w:t>
      </w:r>
      <w:proofErr w:type="spellEnd"/>
      <w:r w:rsidRPr="00B02C85">
        <w:rPr>
          <w:sz w:val="28"/>
          <w:szCs w:val="28"/>
        </w:rPr>
        <w:t xml:space="preserve"> описує зміну фази плоскої хвилі на відстані</w:t>
      </w:r>
      <w:r w:rsidRPr="00B02C85">
        <w:rPr>
          <w:i/>
          <w:sz w:val="28"/>
          <w:szCs w:val="28"/>
        </w:rPr>
        <w:t xml:space="preserve"> z</w:t>
      </w:r>
      <w:r w:rsidRPr="00B02C85">
        <w:rPr>
          <w:sz w:val="28"/>
          <w:szCs w:val="28"/>
        </w:rPr>
        <w:t xml:space="preserve">. Друга величина в показнику описує відхилення фронту хвилі від фронту плоскої хвилі, яке залежить від відстані </w:t>
      </w:r>
      <w:r w:rsidRPr="00B02C85">
        <w:rPr>
          <w:i/>
          <w:sz w:val="28"/>
          <w:szCs w:val="28"/>
        </w:rPr>
        <w:t>r</w:t>
      </w:r>
      <w:r w:rsidRPr="00B02C85">
        <w:rPr>
          <w:sz w:val="28"/>
          <w:szCs w:val="28"/>
        </w:rPr>
        <w:t xml:space="preserve"> до осі пучка. Таке відхилення притаманне сферичній хвилі з радіусом кривини фронту R, оскільки воно визначається величиною </w:t>
      </w:r>
      <w:r w:rsidRPr="00B02C85">
        <w:rPr>
          <w:position w:val="-18"/>
          <w:sz w:val="28"/>
          <w:szCs w:val="28"/>
        </w:rPr>
        <w:object w:dxaOrig="999" w:dyaOrig="499">
          <v:shape id="_x0000_i1296" type="#_x0000_t75" style="width:49.85pt;height:25.3pt" o:ole="">
            <v:imagedata r:id="rId595" o:title=""/>
          </v:shape>
          <o:OLEObject Type="Embed" ProgID="Equation.DSMT4" ShapeID="_x0000_i1296" DrawAspect="Content" ObjectID="_1560134897" r:id="rId596"/>
        </w:object>
      </w:r>
      <w:r w:rsidRPr="00B02C85">
        <w:rPr>
          <w:sz w:val="28"/>
          <w:szCs w:val="28"/>
        </w:rPr>
        <w:t xml:space="preserve"> , яка описує відхилення сферичної поверхні від площини (див.(3.17)). Тому запізнення фази коливань на </w:t>
      </w:r>
      <w:r w:rsidRPr="00B02C85">
        <w:rPr>
          <w:position w:val="-28"/>
          <w:sz w:val="28"/>
          <w:szCs w:val="28"/>
        </w:rPr>
        <w:object w:dxaOrig="1320" w:dyaOrig="700">
          <v:shape id="_x0000_i1297" type="#_x0000_t75" style="width:65.65pt;height:35.6pt" o:ole="">
            <v:imagedata r:id="rId597" o:title=""/>
          </v:shape>
          <o:OLEObject Type="Embed" ProgID="Equation.3" ShapeID="_x0000_i1297" DrawAspect="Content" ObjectID="_1560134898" r:id="rId598"/>
        </w:object>
      </w:r>
      <w:r w:rsidRPr="00B02C85">
        <w:rPr>
          <w:sz w:val="28"/>
          <w:szCs w:val="28"/>
        </w:rPr>
        <w:t xml:space="preserve"> свідчить про сферичну форму фронту </w:t>
      </w:r>
      <w:proofErr w:type="spellStart"/>
      <w:r w:rsidRPr="00B02C85">
        <w:rPr>
          <w:sz w:val="28"/>
          <w:szCs w:val="28"/>
        </w:rPr>
        <w:t>Гаусового</w:t>
      </w:r>
      <w:proofErr w:type="spellEnd"/>
      <w:r w:rsidRPr="00B02C85">
        <w:rPr>
          <w:sz w:val="28"/>
          <w:szCs w:val="28"/>
        </w:rPr>
        <w:t xml:space="preserve"> пучка. Однак, на відміну від гомоцентричних пучків, радіус кривизни хвильового фронту не постійний, а відповідно до (3.33)  залежить від відстані z. </w:t>
      </w:r>
    </w:p>
    <w:p w:rsidR="004D03A1" w:rsidRPr="00B02C85" w:rsidRDefault="004D03A1" w:rsidP="004D03A1">
      <w:pPr>
        <w:ind w:firstLine="720"/>
        <w:jc w:val="both"/>
        <w:rPr>
          <w:sz w:val="28"/>
          <w:szCs w:val="28"/>
        </w:rPr>
      </w:pPr>
      <w:r w:rsidRPr="00B02C85">
        <w:rPr>
          <w:sz w:val="28"/>
          <w:szCs w:val="28"/>
        </w:rPr>
        <w:t xml:space="preserve">Із (21) легко встановити, що хвильовий фронт в центрі резонатора – в горловині - плоский, бо </w:t>
      </w:r>
      <w:r w:rsidRPr="00B02C85">
        <w:rPr>
          <w:position w:val="-10"/>
          <w:sz w:val="28"/>
          <w:szCs w:val="28"/>
        </w:rPr>
        <w:object w:dxaOrig="1260" w:dyaOrig="340">
          <v:shape id="_x0000_i1298" type="#_x0000_t75" style="width:63.3pt;height:17.4pt" o:ole="">
            <v:imagedata r:id="rId599" o:title=""/>
          </v:shape>
          <o:OLEObject Type="Embed" ProgID="Equation.3" ShapeID="_x0000_i1298" DrawAspect="Content" ObjectID="_1560134899" r:id="rId600"/>
        </w:object>
      </w:r>
      <w:r w:rsidRPr="00B02C85">
        <w:rPr>
          <w:sz w:val="28"/>
          <w:szCs w:val="28"/>
        </w:rPr>
        <w:t>. При відхиленні від горловини фронт стає сферичним. На однаковій відстані по різні боки горловини кривизна фронту однакова, але має протилежні знаки. Тобто горловина є площиною симетрії пучка: наближаючись зліва до перетяжки, пучок збігається, а після перетяжки – розходиться.</w:t>
      </w:r>
    </w:p>
    <w:p w:rsidR="004D03A1" w:rsidRPr="00B02C85" w:rsidRDefault="004D03A1" w:rsidP="004D03A1">
      <w:pPr>
        <w:jc w:val="both"/>
        <w:rPr>
          <w:sz w:val="28"/>
          <w:szCs w:val="28"/>
        </w:rPr>
      </w:pPr>
      <w:r w:rsidRPr="00B02C85">
        <w:rPr>
          <w:sz w:val="28"/>
          <w:szCs w:val="28"/>
        </w:rPr>
        <w:tab/>
        <w:t xml:space="preserve">Радіус кривизни хвильового фронту немонотонно залежить від z (рис2.23). Його значення прагне до нескінченості при z-&gt;0 (в перетяжці) та при z-&gt;∞. Мінімальне значення R досягається на дзеркалах, що легко встановлюється з умови екстремуму </w:t>
      </w:r>
      <w:r w:rsidRPr="00B02C85">
        <w:rPr>
          <w:position w:val="-10"/>
          <w:sz w:val="28"/>
          <w:szCs w:val="28"/>
        </w:rPr>
        <w:object w:dxaOrig="920" w:dyaOrig="360">
          <v:shape id="_x0000_i1299" type="#_x0000_t75" style="width:45.9pt;height:18.2pt" o:ole="">
            <v:imagedata r:id="rId601" o:title=""/>
          </v:shape>
          <o:OLEObject Type="Embed" ProgID="Equation.DSMT4" ShapeID="_x0000_i1299" DrawAspect="Content" ObjectID="_1560134900" r:id="rId602"/>
        </w:object>
      </w:r>
      <w:r w:rsidRPr="00B02C85">
        <w:rPr>
          <w:sz w:val="28"/>
          <w:szCs w:val="28"/>
        </w:rPr>
        <w:t>:</w:t>
      </w:r>
    </w:p>
    <w:p w:rsidR="004D03A1" w:rsidRPr="00B02C85" w:rsidRDefault="004D03A1" w:rsidP="004D03A1">
      <w:pPr>
        <w:jc w:val="right"/>
        <w:rPr>
          <w:sz w:val="28"/>
          <w:szCs w:val="28"/>
        </w:rPr>
      </w:pPr>
      <w:r w:rsidRPr="00B02C85">
        <w:rPr>
          <w:position w:val="-32"/>
          <w:sz w:val="28"/>
          <w:szCs w:val="28"/>
        </w:rPr>
        <w:object w:dxaOrig="3420" w:dyaOrig="800">
          <v:shape id="_x0000_i1300" type="#_x0000_t75" style="width:170.9pt;height:39.55pt" o:ole="">
            <v:imagedata r:id="rId603" o:title=""/>
          </v:shape>
          <o:OLEObject Type="Embed" ProgID="Equation.DSMT4" ShapeID="_x0000_i1300" DrawAspect="Content" ObjectID="_1560134901" r:id="rId604"/>
        </w:object>
      </w:r>
      <w:r w:rsidRPr="00B02C85">
        <w:rPr>
          <w:sz w:val="28"/>
          <w:szCs w:val="28"/>
        </w:rPr>
        <w:tab/>
      </w:r>
      <w:r w:rsidRPr="00B02C85">
        <w:rPr>
          <w:sz w:val="28"/>
          <w:szCs w:val="28"/>
        </w:rPr>
        <w:tab/>
      </w:r>
      <w:r w:rsidRPr="00B02C85">
        <w:rPr>
          <w:sz w:val="28"/>
          <w:szCs w:val="28"/>
        </w:rPr>
        <w:tab/>
        <w:t>(3.33)</w:t>
      </w:r>
    </w:p>
    <w:p w:rsidR="004D03A1" w:rsidRPr="00B02C85" w:rsidRDefault="004D03A1" w:rsidP="004D03A1">
      <w:pPr>
        <w:jc w:val="both"/>
        <w:rPr>
          <w:sz w:val="28"/>
          <w:szCs w:val="28"/>
        </w:rPr>
      </w:pPr>
      <w:r w:rsidRPr="00B02C85">
        <w:rPr>
          <w:sz w:val="28"/>
          <w:szCs w:val="28"/>
        </w:rPr>
        <w:t xml:space="preserve">Мінімальне значення радіуса кривизни рівне радіусу кривизни дзеркала – тобто хвильовий фронт при </w:t>
      </w:r>
      <w:r w:rsidRPr="00B02C85">
        <w:rPr>
          <w:i/>
          <w:sz w:val="28"/>
          <w:szCs w:val="28"/>
        </w:rPr>
        <w:t>z</w:t>
      </w:r>
      <w:r w:rsidRPr="00B02C85">
        <w:rPr>
          <w:sz w:val="28"/>
          <w:szCs w:val="28"/>
        </w:rPr>
        <w:t>=</w:t>
      </w:r>
      <w:r w:rsidRPr="00B02C85">
        <w:rPr>
          <w:i/>
          <w:sz w:val="28"/>
          <w:szCs w:val="28"/>
        </w:rPr>
        <w:t>z</w:t>
      </w:r>
      <w:r w:rsidRPr="00B02C85">
        <w:rPr>
          <w:sz w:val="28"/>
          <w:szCs w:val="28"/>
          <w:vertAlign w:val="subscript"/>
        </w:rPr>
        <w:t>0</w:t>
      </w:r>
      <w:r w:rsidRPr="00B02C85">
        <w:rPr>
          <w:sz w:val="28"/>
          <w:szCs w:val="28"/>
        </w:rPr>
        <w:t xml:space="preserve"> співпадає з поверхнею дзеркала: </w:t>
      </w:r>
      <w:r w:rsidRPr="00B02C85">
        <w:rPr>
          <w:position w:val="-12"/>
          <w:sz w:val="28"/>
          <w:szCs w:val="28"/>
        </w:rPr>
        <w:object w:dxaOrig="2420" w:dyaOrig="360">
          <v:shape id="_x0000_i1301" type="#_x0000_t75" style="width:121.05pt;height:18.2pt" o:ole="">
            <v:imagedata r:id="rId605" o:title=""/>
          </v:shape>
          <o:OLEObject Type="Embed" ProgID="Equation.3" ShapeID="_x0000_i1301" DrawAspect="Content" ObjectID="_1560134902" r:id="rId606"/>
        </w:object>
      </w:r>
      <w:r w:rsidRPr="00B02C85">
        <w:rPr>
          <w:sz w:val="28"/>
          <w:szCs w:val="28"/>
        </w:rPr>
        <w:t xml:space="preserve">. Просторове розташування центра кривизни хвильового фронту залежить від положення останнього в просторі: при збільшенні z від 0 до ∞ центр пересувається із -∞ в горловину. </w:t>
      </w:r>
    </w:p>
    <w:p w:rsidR="004D03A1" w:rsidRPr="00B02C85" w:rsidRDefault="004D03A1" w:rsidP="004D03A1">
      <w:pPr>
        <w:ind w:firstLine="720"/>
        <w:jc w:val="both"/>
        <w:rPr>
          <w:sz w:val="28"/>
          <w:szCs w:val="28"/>
        </w:rPr>
      </w:pPr>
      <w:r w:rsidRPr="00B02C85">
        <w:rPr>
          <w:sz w:val="28"/>
          <w:szCs w:val="28"/>
        </w:rPr>
        <w:t xml:space="preserve">Таким чином, на великих відстанях хвильовий фронт </w:t>
      </w:r>
      <w:proofErr w:type="spellStart"/>
      <w:r w:rsidRPr="00B02C85">
        <w:rPr>
          <w:sz w:val="28"/>
          <w:szCs w:val="28"/>
        </w:rPr>
        <w:t>гаусового</w:t>
      </w:r>
      <w:proofErr w:type="spellEnd"/>
      <w:r w:rsidRPr="00B02C85">
        <w:rPr>
          <w:sz w:val="28"/>
          <w:szCs w:val="28"/>
        </w:rPr>
        <w:t xml:space="preserve"> пучка має центр кривизни в центрі конфокального резонатора. Це дозволяє знайти кутову розбіжність </w:t>
      </w:r>
      <w:proofErr w:type="spellStart"/>
      <w:r w:rsidRPr="00B02C85">
        <w:rPr>
          <w:sz w:val="28"/>
          <w:szCs w:val="28"/>
        </w:rPr>
        <w:t>Гаусового</w:t>
      </w:r>
      <w:proofErr w:type="spellEnd"/>
      <w:r w:rsidRPr="00B02C85">
        <w:rPr>
          <w:sz w:val="28"/>
          <w:szCs w:val="28"/>
        </w:rPr>
        <w:t xml:space="preserve"> пучка </w:t>
      </w:r>
      <w:r w:rsidRPr="00B02C85">
        <w:rPr>
          <w:position w:val="-6"/>
          <w:sz w:val="28"/>
          <w:szCs w:val="28"/>
        </w:rPr>
        <w:object w:dxaOrig="260" w:dyaOrig="279">
          <v:shape id="_x0000_i1302" type="#_x0000_t75" style="width:13.45pt;height:14.25pt" o:ole="">
            <v:imagedata r:id="rId607" o:title=""/>
          </v:shape>
          <o:OLEObject Type="Embed" ProgID="Equation.3" ShapeID="_x0000_i1302" DrawAspect="Content" ObjectID="_1560134903" r:id="rId608"/>
        </w:object>
      </w:r>
      <w:r w:rsidRPr="00B02C85">
        <w:rPr>
          <w:sz w:val="28"/>
          <w:szCs w:val="28"/>
        </w:rPr>
        <w:t xml:space="preserve">на великих відстанях від резонатора, як </w:t>
      </w:r>
    </w:p>
    <w:p w:rsidR="004D03A1" w:rsidRPr="00B02C85" w:rsidRDefault="004D03A1" w:rsidP="004D03A1">
      <w:pPr>
        <w:jc w:val="right"/>
        <w:rPr>
          <w:sz w:val="28"/>
          <w:szCs w:val="28"/>
        </w:rPr>
      </w:pPr>
      <w:r w:rsidRPr="00B02C85">
        <w:rPr>
          <w:position w:val="-30"/>
          <w:sz w:val="28"/>
          <w:szCs w:val="28"/>
        </w:rPr>
        <w:object w:dxaOrig="3000" w:dyaOrig="720">
          <v:shape id="_x0000_i1303" type="#_x0000_t75" style="width:150.35pt;height:36.4pt" o:ole="">
            <v:imagedata r:id="rId609" o:title=""/>
          </v:shape>
          <o:OLEObject Type="Embed" ProgID="Equation.DSMT4" ShapeID="_x0000_i1303" DrawAspect="Content" ObjectID="_1560134904" r:id="rId610"/>
        </w:object>
      </w:r>
      <w:r w:rsidRPr="00B02C85">
        <w:rPr>
          <w:sz w:val="28"/>
          <w:szCs w:val="28"/>
        </w:rPr>
        <w:tab/>
      </w:r>
      <w:r w:rsidRPr="00B02C85">
        <w:rPr>
          <w:sz w:val="28"/>
          <w:szCs w:val="28"/>
        </w:rPr>
        <w:tab/>
      </w:r>
      <w:r w:rsidRPr="00B02C85">
        <w:rPr>
          <w:sz w:val="28"/>
          <w:szCs w:val="28"/>
        </w:rPr>
        <w:tab/>
        <w:t xml:space="preserve"> (3.34)</w:t>
      </w:r>
    </w:p>
    <w:p w:rsidR="004D03A1" w:rsidRPr="00B02C85" w:rsidRDefault="004D03A1" w:rsidP="004D03A1">
      <w:pPr>
        <w:jc w:val="both"/>
        <w:rPr>
          <w:sz w:val="28"/>
          <w:szCs w:val="28"/>
        </w:rPr>
      </w:pPr>
      <w:r w:rsidRPr="00B02C85">
        <w:rPr>
          <w:sz w:val="28"/>
          <w:szCs w:val="28"/>
        </w:rPr>
        <w:t>Звідси випливає, що основна доля енергії зосереджена в тілесному куті</w:t>
      </w:r>
    </w:p>
    <w:p w:rsidR="004D03A1" w:rsidRPr="00B02C85" w:rsidRDefault="004D03A1" w:rsidP="004D03A1">
      <w:pPr>
        <w:jc w:val="right"/>
        <w:rPr>
          <w:sz w:val="28"/>
          <w:szCs w:val="28"/>
        </w:rPr>
      </w:pPr>
      <w:r w:rsidRPr="00B02C85">
        <w:rPr>
          <w:position w:val="-54"/>
          <w:sz w:val="28"/>
          <w:szCs w:val="28"/>
        </w:rPr>
        <w:object w:dxaOrig="3400" w:dyaOrig="920">
          <v:shape id="_x0000_i1304" type="#_x0000_t75" style="width:170.1pt;height:45.9pt" o:ole="">
            <v:imagedata r:id="rId611" o:title=""/>
          </v:shape>
          <o:OLEObject Type="Embed" ProgID="Equation.DSMT4" ShapeID="_x0000_i1304" DrawAspect="Content" ObjectID="_1560134905" r:id="rId612"/>
        </w:object>
      </w:r>
      <w:r w:rsidRPr="00B02C85">
        <w:rPr>
          <w:sz w:val="28"/>
          <w:szCs w:val="28"/>
        </w:rPr>
        <w:t>.</w:t>
      </w:r>
      <w:r w:rsidRPr="00B02C85">
        <w:rPr>
          <w:sz w:val="28"/>
          <w:szCs w:val="28"/>
        </w:rPr>
        <w:tab/>
      </w:r>
      <w:r w:rsidRPr="00B02C85">
        <w:rPr>
          <w:sz w:val="28"/>
          <w:szCs w:val="28"/>
        </w:rPr>
        <w:tab/>
      </w:r>
      <w:r w:rsidRPr="00B02C85">
        <w:rPr>
          <w:sz w:val="28"/>
          <w:szCs w:val="28"/>
        </w:rPr>
        <w:tab/>
        <w:t>(3.35)</w:t>
      </w:r>
    </w:p>
    <w:p w:rsidR="004D03A1" w:rsidRPr="00B02C85" w:rsidRDefault="004D03A1" w:rsidP="004D03A1">
      <w:pPr>
        <w:jc w:val="both"/>
        <w:rPr>
          <w:sz w:val="28"/>
          <w:szCs w:val="28"/>
        </w:rPr>
      </w:pPr>
      <w:r w:rsidRPr="00B02C85">
        <w:rPr>
          <w:sz w:val="28"/>
          <w:szCs w:val="28"/>
        </w:rPr>
        <w:t xml:space="preserve">Для He-Ne лазера (λ=0,63 мкм) з довжиною резонатора </w:t>
      </w:r>
      <w:r w:rsidRPr="00B02C85">
        <w:rPr>
          <w:i/>
          <w:sz w:val="28"/>
          <w:szCs w:val="28"/>
        </w:rPr>
        <w:t>L</w:t>
      </w:r>
      <w:r w:rsidRPr="00B02C85">
        <w:rPr>
          <w:sz w:val="28"/>
          <w:szCs w:val="28"/>
        </w:rPr>
        <w:t xml:space="preserve">=1м цей кут становить </w:t>
      </w:r>
      <w:r w:rsidRPr="00B02C85">
        <w:rPr>
          <w:position w:val="-24"/>
          <w:sz w:val="28"/>
          <w:szCs w:val="28"/>
        </w:rPr>
        <w:object w:dxaOrig="3040" w:dyaOrig="660">
          <v:shape id="_x0000_i1305" type="#_x0000_t75" style="width:151.9pt;height:34pt" o:ole="">
            <v:imagedata r:id="rId613" o:title=""/>
          </v:shape>
          <o:OLEObject Type="Embed" ProgID="Equation.3" ShapeID="_x0000_i1305" DrawAspect="Content" ObjectID="_1560134906" r:id="rId614"/>
        </w:object>
      </w:r>
      <w:r w:rsidRPr="00B02C85">
        <w:rPr>
          <w:sz w:val="28"/>
          <w:szCs w:val="28"/>
        </w:rPr>
        <w:t xml:space="preserve"> що становить </w:t>
      </w:r>
      <w:r w:rsidRPr="00B02C85">
        <w:rPr>
          <w:position w:val="-24"/>
          <w:sz w:val="28"/>
          <w:szCs w:val="28"/>
        </w:rPr>
        <w:object w:dxaOrig="2060" w:dyaOrig="660">
          <v:shape id="_x0000_i1306" type="#_x0000_t75" style="width:103.65pt;height:34pt" o:ole="">
            <v:imagedata r:id="rId615" o:title=""/>
          </v:shape>
          <o:OLEObject Type="Embed" ProgID="Equation.3" ShapeID="_x0000_i1306" DrawAspect="Content" ObjectID="_1560134907" r:id="rId616"/>
        </w:object>
      </w:r>
      <w:r w:rsidRPr="00B02C85">
        <w:rPr>
          <w:sz w:val="28"/>
          <w:szCs w:val="28"/>
        </w:rPr>
        <w:t>частини повного тілесного кута. Таким чином випромінювання основної моди ТЕМ</w:t>
      </w:r>
      <w:r w:rsidRPr="00B02C85">
        <w:rPr>
          <w:sz w:val="28"/>
          <w:szCs w:val="28"/>
          <w:vertAlign w:val="subscript"/>
        </w:rPr>
        <w:t>00</w:t>
      </w:r>
      <w:r w:rsidRPr="00B02C85">
        <w:rPr>
          <w:sz w:val="28"/>
          <w:szCs w:val="28"/>
        </w:rPr>
        <w:t xml:space="preserve"> конфокального резонатора – </w:t>
      </w:r>
      <w:proofErr w:type="spellStart"/>
      <w:r w:rsidRPr="00B02C85">
        <w:rPr>
          <w:sz w:val="28"/>
          <w:szCs w:val="28"/>
        </w:rPr>
        <w:t>гаусового</w:t>
      </w:r>
      <w:proofErr w:type="spellEnd"/>
      <w:r w:rsidRPr="00B02C85">
        <w:rPr>
          <w:sz w:val="28"/>
          <w:szCs w:val="28"/>
        </w:rPr>
        <w:t xml:space="preserve"> пучка - має дуже гостру, голкоподібну діаграму спрямованості.</w:t>
      </w:r>
    </w:p>
    <w:p w:rsidR="004D03A1" w:rsidRPr="00B02C85" w:rsidRDefault="004D03A1" w:rsidP="004D03A1">
      <w:pPr>
        <w:jc w:val="both"/>
        <w:rPr>
          <w:sz w:val="28"/>
          <w:szCs w:val="28"/>
        </w:rPr>
      </w:pPr>
      <w:r w:rsidRPr="00B02C85">
        <w:rPr>
          <w:sz w:val="28"/>
          <w:szCs w:val="28"/>
        </w:rPr>
        <w:tab/>
        <w:t xml:space="preserve">Формула (3.34) для кутової розбіжності </w:t>
      </w:r>
      <w:proofErr w:type="spellStart"/>
      <w:r w:rsidRPr="00B02C85">
        <w:rPr>
          <w:sz w:val="28"/>
          <w:szCs w:val="28"/>
        </w:rPr>
        <w:t>гаусового</w:t>
      </w:r>
      <w:proofErr w:type="spellEnd"/>
      <w:r w:rsidRPr="00B02C85">
        <w:rPr>
          <w:sz w:val="28"/>
          <w:szCs w:val="28"/>
        </w:rPr>
        <w:t xml:space="preserve"> пучка, переписана у вигляді</w:t>
      </w:r>
    </w:p>
    <w:p w:rsidR="004D03A1" w:rsidRPr="00B02C85" w:rsidRDefault="004D03A1" w:rsidP="004D03A1">
      <w:pPr>
        <w:jc w:val="right"/>
        <w:rPr>
          <w:sz w:val="28"/>
          <w:szCs w:val="28"/>
        </w:rPr>
      </w:pPr>
      <w:r w:rsidRPr="00B02C85">
        <w:rPr>
          <w:position w:val="-30"/>
          <w:sz w:val="28"/>
          <w:szCs w:val="28"/>
        </w:rPr>
        <w:object w:dxaOrig="1020" w:dyaOrig="680">
          <v:shape id="_x0000_i1307" type="#_x0000_t75" style="width:49.85pt;height:34.8pt" o:ole="">
            <v:imagedata r:id="rId617" o:title=""/>
          </v:shape>
          <o:OLEObject Type="Embed" ProgID="Equation.3" ShapeID="_x0000_i1307" DrawAspect="Content" ObjectID="_1560134908" r:id="rId618"/>
        </w:objec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(3.36)</w:t>
      </w:r>
    </w:p>
    <w:p w:rsidR="004D03A1" w:rsidRPr="00B02C85" w:rsidRDefault="004D03A1" w:rsidP="004D03A1">
      <w:pPr>
        <w:jc w:val="both"/>
        <w:rPr>
          <w:sz w:val="28"/>
          <w:szCs w:val="28"/>
        </w:rPr>
      </w:pPr>
      <w:r w:rsidRPr="00B02C85">
        <w:rPr>
          <w:sz w:val="28"/>
          <w:szCs w:val="28"/>
        </w:rPr>
        <w:t xml:space="preserve">де </w:t>
      </w:r>
      <w:r w:rsidRPr="00B02C85">
        <w:rPr>
          <w:position w:val="-12"/>
          <w:sz w:val="28"/>
          <w:szCs w:val="28"/>
        </w:rPr>
        <w:object w:dxaOrig="900" w:dyaOrig="360">
          <v:shape id="_x0000_i1308" type="#_x0000_t75" style="width:45.1pt;height:18.2pt" o:ole="">
            <v:imagedata r:id="rId619" o:title=""/>
          </v:shape>
          <o:OLEObject Type="Embed" ProgID="Equation.3" ShapeID="_x0000_i1308" DrawAspect="Content" ObjectID="_1560134909" r:id="rId620"/>
        </w:object>
      </w:r>
      <w:r w:rsidRPr="00B02C85">
        <w:rPr>
          <w:sz w:val="28"/>
          <w:szCs w:val="28"/>
        </w:rPr>
        <w:t xml:space="preserve">- діаметр горловини, подібна до формули для кутової розбіжності плоскої хвилі, </w:t>
      </w:r>
      <w:proofErr w:type="spellStart"/>
      <w:r w:rsidRPr="00B02C85">
        <w:rPr>
          <w:sz w:val="28"/>
          <w:szCs w:val="28"/>
        </w:rPr>
        <w:t>дифрагованої</w:t>
      </w:r>
      <w:proofErr w:type="spellEnd"/>
      <w:r w:rsidRPr="00B02C85">
        <w:rPr>
          <w:sz w:val="28"/>
          <w:szCs w:val="28"/>
        </w:rPr>
        <w:t xml:space="preserve"> на діафрагмі діаметром </w:t>
      </w:r>
      <w:r w:rsidRPr="00B02C85">
        <w:rPr>
          <w:i/>
          <w:sz w:val="28"/>
          <w:szCs w:val="28"/>
        </w:rPr>
        <w:t>d</w:t>
      </w:r>
    </w:p>
    <w:p w:rsidR="004D03A1" w:rsidRPr="00B02C85" w:rsidRDefault="004D03A1" w:rsidP="004D03A1">
      <w:pPr>
        <w:jc w:val="right"/>
        <w:rPr>
          <w:sz w:val="28"/>
          <w:szCs w:val="28"/>
        </w:rPr>
      </w:pPr>
      <w:r w:rsidRPr="00B02C85">
        <w:rPr>
          <w:position w:val="-24"/>
          <w:sz w:val="28"/>
          <w:szCs w:val="28"/>
        </w:rPr>
        <w:object w:dxaOrig="1120" w:dyaOrig="620">
          <v:shape id="_x0000_i1309" type="#_x0000_t75" style="width:55.4pt;height:31.65pt" o:ole="">
            <v:imagedata r:id="rId621" o:title=""/>
          </v:shape>
          <o:OLEObject Type="Embed" ProgID="Equation.3" ShapeID="_x0000_i1309" DrawAspect="Content" ObjectID="_1560134910" r:id="rId622"/>
        </w:object>
      </w:r>
      <w:r w:rsidRPr="00B02C85">
        <w:rPr>
          <w:sz w:val="28"/>
          <w:szCs w:val="28"/>
        </w:rPr>
        <w:t>.</w:t>
      </w:r>
      <w:r w:rsidRPr="00B02C85">
        <w:rPr>
          <w:sz w:val="28"/>
          <w:szCs w:val="28"/>
        </w:rPr>
        <w:tab/>
      </w:r>
      <w:r w:rsidRPr="00B02C85">
        <w:rPr>
          <w:sz w:val="28"/>
          <w:szCs w:val="28"/>
        </w:rPr>
        <w:tab/>
      </w:r>
      <w:r w:rsidRPr="00B02C85">
        <w:rPr>
          <w:sz w:val="28"/>
          <w:szCs w:val="28"/>
        </w:rPr>
        <w:tab/>
      </w:r>
      <w:r w:rsidRPr="00B02C85">
        <w:rPr>
          <w:sz w:val="28"/>
          <w:szCs w:val="28"/>
        </w:rPr>
        <w:tab/>
      </w:r>
      <w:r w:rsidRPr="00B02C85">
        <w:rPr>
          <w:sz w:val="28"/>
          <w:szCs w:val="28"/>
        </w:rPr>
        <w:tab/>
        <w:t xml:space="preserve">(3.37) </w:t>
      </w:r>
      <w:r w:rsidRPr="00B02C85">
        <w:rPr>
          <w:sz w:val="28"/>
          <w:szCs w:val="28"/>
        </w:rPr>
        <w:tab/>
      </w:r>
    </w:p>
    <w:p w:rsidR="004D03A1" w:rsidRPr="00B02C85" w:rsidRDefault="004D03A1" w:rsidP="004D03A1">
      <w:pPr>
        <w:ind w:firstLine="720"/>
        <w:jc w:val="both"/>
        <w:rPr>
          <w:sz w:val="28"/>
          <w:szCs w:val="28"/>
        </w:rPr>
      </w:pPr>
      <w:r w:rsidRPr="00B02C85">
        <w:rPr>
          <w:sz w:val="28"/>
          <w:szCs w:val="28"/>
        </w:rPr>
        <w:t xml:space="preserve">Ця подібність не випадкова. Вона відбиває однакову природу розбіжності обох пучків. В горловині </w:t>
      </w:r>
      <w:proofErr w:type="spellStart"/>
      <w:r w:rsidRPr="00B02C85">
        <w:rPr>
          <w:sz w:val="28"/>
          <w:szCs w:val="28"/>
        </w:rPr>
        <w:t>гаусового</w:t>
      </w:r>
      <w:proofErr w:type="spellEnd"/>
      <w:r w:rsidRPr="00B02C85">
        <w:rPr>
          <w:sz w:val="28"/>
          <w:szCs w:val="28"/>
        </w:rPr>
        <w:t xml:space="preserve"> пучка, як і в площині діаграми, фронт хвилі плоский, а пучки відрізняються лише розподілом поля по фронту. Тому гаусів пучок можна вважати результатом дифракції плоскої хвилі. Але на відміну від дифракції на плоскій діафрагмі, пропускання якої описується функцією</w:t>
      </w:r>
    </w:p>
    <w:p w:rsidR="004D03A1" w:rsidRPr="00B02C85" w:rsidRDefault="004D03A1" w:rsidP="004D03A1">
      <w:pPr>
        <w:jc w:val="right"/>
        <w:rPr>
          <w:sz w:val="28"/>
          <w:szCs w:val="28"/>
        </w:rPr>
      </w:pPr>
      <w:r w:rsidRPr="00B02C85">
        <w:rPr>
          <w:position w:val="-60"/>
          <w:sz w:val="28"/>
          <w:szCs w:val="28"/>
        </w:rPr>
        <w:object w:dxaOrig="1400" w:dyaOrig="1320">
          <v:shape id="_x0000_i1310" type="#_x0000_t75" style="width:69.65pt;height:65.65pt" o:ole="">
            <v:imagedata r:id="rId623" o:title=""/>
          </v:shape>
          <o:OLEObject Type="Embed" ProgID="Equation.3" ShapeID="_x0000_i1310" DrawAspect="Content" ObjectID="_1560134911" r:id="rId624"/>
        </w:object>
      </w:r>
      <w:r w:rsidRPr="00B02C85">
        <w:rPr>
          <w:position w:val="-60"/>
          <w:sz w:val="28"/>
          <w:szCs w:val="28"/>
        </w:rPr>
        <w:tab/>
        <w:t>,</w:t>
      </w:r>
      <w:r w:rsidRPr="00B02C85">
        <w:rPr>
          <w:position w:val="-60"/>
          <w:sz w:val="28"/>
          <w:szCs w:val="28"/>
        </w:rPr>
        <w:tab/>
      </w:r>
      <w:r w:rsidRPr="00B02C85">
        <w:rPr>
          <w:position w:val="-60"/>
          <w:sz w:val="28"/>
          <w:szCs w:val="28"/>
        </w:rPr>
        <w:tab/>
      </w:r>
      <w:r w:rsidRPr="00B02C85">
        <w:rPr>
          <w:position w:val="-60"/>
          <w:sz w:val="28"/>
          <w:szCs w:val="28"/>
        </w:rPr>
        <w:tab/>
      </w:r>
      <w:r w:rsidRPr="00B02C85">
        <w:rPr>
          <w:position w:val="-60"/>
          <w:sz w:val="28"/>
          <w:szCs w:val="28"/>
        </w:rPr>
        <w:tab/>
      </w:r>
      <w:r w:rsidRPr="00B02C85">
        <w:rPr>
          <w:sz w:val="28"/>
          <w:szCs w:val="28"/>
        </w:rPr>
        <w:t>(3.38)</w:t>
      </w:r>
    </w:p>
    <w:p w:rsidR="004D03A1" w:rsidRPr="00B02C85" w:rsidRDefault="004D03A1" w:rsidP="004D03A1">
      <w:pPr>
        <w:jc w:val="both"/>
        <w:rPr>
          <w:sz w:val="28"/>
          <w:szCs w:val="28"/>
        </w:rPr>
      </w:pPr>
      <w:proofErr w:type="spellStart"/>
      <w:r w:rsidRPr="00B02C85">
        <w:rPr>
          <w:sz w:val="28"/>
          <w:szCs w:val="28"/>
        </w:rPr>
        <w:t>гаусовий</w:t>
      </w:r>
      <w:proofErr w:type="spellEnd"/>
      <w:r w:rsidRPr="00B02C85">
        <w:rPr>
          <w:sz w:val="28"/>
          <w:szCs w:val="28"/>
        </w:rPr>
        <w:t xml:space="preserve"> пучок формується дифракцією на «м’якій» діафрагмі, пропускання якої плавно спадає від центра по </w:t>
      </w:r>
      <w:proofErr w:type="spellStart"/>
      <w:r w:rsidRPr="00B02C85">
        <w:rPr>
          <w:sz w:val="28"/>
          <w:szCs w:val="28"/>
        </w:rPr>
        <w:t>гаусовому</w:t>
      </w:r>
      <w:proofErr w:type="spellEnd"/>
      <w:r w:rsidRPr="00B02C85">
        <w:rPr>
          <w:sz w:val="28"/>
          <w:szCs w:val="28"/>
        </w:rPr>
        <w:t xml:space="preserve"> закону:</w:t>
      </w:r>
    </w:p>
    <w:p w:rsidR="004D03A1" w:rsidRPr="00B02C85" w:rsidRDefault="004D03A1" w:rsidP="004D03A1">
      <w:pPr>
        <w:jc w:val="right"/>
        <w:rPr>
          <w:sz w:val="28"/>
          <w:szCs w:val="28"/>
        </w:rPr>
      </w:pPr>
      <w:r w:rsidRPr="00B02C85">
        <w:rPr>
          <w:position w:val="-10"/>
          <w:sz w:val="28"/>
          <w:szCs w:val="28"/>
        </w:rPr>
        <w:object w:dxaOrig="1120" w:dyaOrig="639">
          <v:shape id="_x0000_i1311" type="#_x0000_t75" style="width:55.4pt;height:32.45pt" o:ole="">
            <v:imagedata r:id="rId625" o:title=""/>
          </v:shape>
          <o:OLEObject Type="Embed" ProgID="Equation.3" ShapeID="_x0000_i1311" DrawAspect="Content" ObjectID="_1560134912" r:id="rId626"/>
        </w:object>
      </w:r>
      <w:r w:rsidRPr="00B02C85">
        <w:rPr>
          <w:sz w:val="28"/>
          <w:szCs w:val="28"/>
        </w:rPr>
        <w:tab/>
      </w:r>
      <w:r w:rsidRPr="00B02C85">
        <w:rPr>
          <w:sz w:val="28"/>
          <w:szCs w:val="28"/>
        </w:rPr>
        <w:tab/>
      </w:r>
      <w:r w:rsidRPr="00B02C85">
        <w:rPr>
          <w:sz w:val="28"/>
          <w:szCs w:val="28"/>
        </w:rPr>
        <w:tab/>
      </w:r>
      <w:r w:rsidRPr="00B02C85">
        <w:rPr>
          <w:sz w:val="28"/>
          <w:szCs w:val="28"/>
        </w:rPr>
        <w:tab/>
        <w:t>(3.39)</w:t>
      </w:r>
      <w:r w:rsidRPr="00B02C85">
        <w:rPr>
          <w:sz w:val="28"/>
          <w:szCs w:val="28"/>
        </w:rPr>
        <w:tab/>
      </w:r>
    </w:p>
    <w:p w:rsidR="004D03A1" w:rsidRPr="00B02C85" w:rsidRDefault="004D03A1" w:rsidP="004D03A1">
      <w:pPr>
        <w:jc w:val="both"/>
        <w:rPr>
          <w:sz w:val="28"/>
          <w:szCs w:val="28"/>
        </w:rPr>
      </w:pPr>
      <w:r w:rsidRPr="00B02C85">
        <w:rPr>
          <w:sz w:val="28"/>
          <w:szCs w:val="28"/>
        </w:rPr>
        <w:lastRenderedPageBreak/>
        <w:t xml:space="preserve">Саме така діафрагма, якби вона стояла на шляху плоскої хвилі, призвела б до утворення плоскої хвилі з </w:t>
      </w:r>
      <w:proofErr w:type="spellStart"/>
      <w:r w:rsidRPr="00B02C85">
        <w:rPr>
          <w:sz w:val="28"/>
          <w:szCs w:val="28"/>
        </w:rPr>
        <w:t>гаусовим</w:t>
      </w:r>
      <w:proofErr w:type="spellEnd"/>
      <w:r w:rsidRPr="00B02C85">
        <w:rPr>
          <w:sz w:val="28"/>
          <w:szCs w:val="28"/>
        </w:rPr>
        <w:t xml:space="preserve"> розподілом по фронту – такої як в перетяжці.</w:t>
      </w:r>
    </w:p>
    <w:p w:rsidR="004D03A1" w:rsidRPr="00B02C85" w:rsidRDefault="004D03A1" w:rsidP="004D03A1">
      <w:pPr>
        <w:ind w:firstLine="720"/>
        <w:jc w:val="both"/>
        <w:rPr>
          <w:sz w:val="28"/>
          <w:szCs w:val="28"/>
        </w:rPr>
      </w:pPr>
      <w:r w:rsidRPr="00B02C85">
        <w:rPr>
          <w:sz w:val="28"/>
          <w:szCs w:val="28"/>
        </w:rPr>
        <w:t xml:space="preserve"> Дифракція на згаданій «м’якій діафрагмі» призводить до двох важливих наслідків: зменшення кута дифракції приблизно в 7 разів і утворення сферичного фронту </w:t>
      </w:r>
      <w:proofErr w:type="spellStart"/>
      <w:r w:rsidRPr="00B02C85">
        <w:rPr>
          <w:sz w:val="28"/>
          <w:szCs w:val="28"/>
        </w:rPr>
        <w:t>дифрагованої</w:t>
      </w:r>
      <w:proofErr w:type="spellEnd"/>
      <w:r w:rsidRPr="00B02C85">
        <w:rPr>
          <w:sz w:val="28"/>
          <w:szCs w:val="28"/>
        </w:rPr>
        <w:t xml:space="preserve"> хвилі. Насправді реально такої діаграми непотрібно. </w:t>
      </w:r>
      <w:proofErr w:type="spellStart"/>
      <w:r w:rsidRPr="00B02C85">
        <w:rPr>
          <w:sz w:val="28"/>
          <w:szCs w:val="28"/>
        </w:rPr>
        <w:t>Гаусовий</w:t>
      </w:r>
      <w:proofErr w:type="spellEnd"/>
      <w:r w:rsidRPr="00B02C85">
        <w:rPr>
          <w:sz w:val="28"/>
          <w:szCs w:val="28"/>
        </w:rPr>
        <w:t xml:space="preserve"> пучок, як було показано вище, формується в результаті сукупної дії дифракції та </w:t>
      </w:r>
      <w:proofErr w:type="spellStart"/>
      <w:r w:rsidRPr="00B02C85">
        <w:rPr>
          <w:sz w:val="28"/>
          <w:szCs w:val="28"/>
        </w:rPr>
        <w:t>фокусуючої</w:t>
      </w:r>
      <w:proofErr w:type="spellEnd"/>
      <w:r w:rsidRPr="00B02C85">
        <w:rPr>
          <w:sz w:val="28"/>
          <w:szCs w:val="28"/>
        </w:rPr>
        <w:t xml:space="preserve"> дії дзеркал резонатора. І саме це формує в перетяжці плоский фронт і гаусів розподіл. Дифракція в перетяжці утворюється саме внаслідок обмеженості пучка в поперечному перерізі згідно (3.36). В цьому розумінні можна сказати, що </w:t>
      </w:r>
      <w:proofErr w:type="spellStart"/>
      <w:r w:rsidRPr="00B02C85">
        <w:rPr>
          <w:sz w:val="28"/>
          <w:szCs w:val="28"/>
        </w:rPr>
        <w:t>Гаусовий</w:t>
      </w:r>
      <w:proofErr w:type="spellEnd"/>
      <w:r w:rsidRPr="00B02C85">
        <w:rPr>
          <w:sz w:val="28"/>
          <w:szCs w:val="28"/>
        </w:rPr>
        <w:t xml:space="preserve"> пучок </w:t>
      </w:r>
      <w:proofErr w:type="spellStart"/>
      <w:r w:rsidRPr="00B02C85">
        <w:rPr>
          <w:sz w:val="28"/>
          <w:szCs w:val="28"/>
        </w:rPr>
        <w:t>дифрагує</w:t>
      </w:r>
      <w:proofErr w:type="spellEnd"/>
      <w:r w:rsidRPr="00B02C85">
        <w:rPr>
          <w:sz w:val="28"/>
          <w:szCs w:val="28"/>
        </w:rPr>
        <w:t xml:space="preserve"> сам на собі.</w:t>
      </w:r>
    </w:p>
    <w:p w:rsidR="00A852E0" w:rsidRPr="00B02C85" w:rsidRDefault="00A852E0" w:rsidP="00A852E0">
      <w:pPr>
        <w:pageBreakBefore/>
        <w:jc w:val="center"/>
        <w:rPr>
          <w:b/>
          <w:sz w:val="28"/>
          <w:szCs w:val="28"/>
        </w:rPr>
      </w:pPr>
      <w:r w:rsidRPr="00B02C85">
        <w:rPr>
          <w:b/>
          <w:sz w:val="28"/>
          <w:szCs w:val="28"/>
        </w:rPr>
        <w:lastRenderedPageBreak/>
        <w:t>З</w:t>
      </w:r>
      <w:r w:rsidR="00C34D10">
        <w:rPr>
          <w:b/>
          <w:sz w:val="28"/>
          <w:szCs w:val="28"/>
        </w:rPr>
        <w:t>МІСТ</w:t>
      </w:r>
    </w:p>
    <w:p w:rsidR="00A852E0" w:rsidRPr="00B02C85" w:rsidRDefault="00A852E0" w:rsidP="00A852E0">
      <w:pPr>
        <w:tabs>
          <w:tab w:val="left" w:pos="7938"/>
          <w:tab w:val="left" w:pos="8789"/>
          <w:tab w:val="left" w:pos="8931"/>
        </w:tabs>
        <w:spacing w:line="360" w:lineRule="auto"/>
        <w:rPr>
          <w:b/>
          <w:sz w:val="28"/>
          <w:szCs w:val="28"/>
        </w:rPr>
      </w:pPr>
      <w:r w:rsidRPr="00B02C85">
        <w:rPr>
          <w:b/>
          <w:sz w:val="28"/>
          <w:szCs w:val="28"/>
        </w:rPr>
        <w:t>Вступ</w:t>
      </w:r>
      <w:r w:rsidRPr="00B02C85">
        <w:rPr>
          <w:b/>
          <w:sz w:val="28"/>
          <w:szCs w:val="28"/>
        </w:rPr>
        <w:tab/>
      </w:r>
      <w:r w:rsidRPr="00B02C85">
        <w:rPr>
          <w:b/>
          <w:sz w:val="28"/>
          <w:szCs w:val="28"/>
        </w:rPr>
        <w:tab/>
      </w:r>
      <w:r w:rsidR="00AA2FC1">
        <w:rPr>
          <w:b/>
          <w:sz w:val="28"/>
          <w:szCs w:val="28"/>
        </w:rPr>
        <w:t>3</w:t>
      </w:r>
    </w:p>
    <w:p w:rsidR="00A852E0" w:rsidRPr="00B02C85" w:rsidRDefault="00A852E0" w:rsidP="00A852E0">
      <w:pPr>
        <w:tabs>
          <w:tab w:val="left" w:pos="7938"/>
          <w:tab w:val="left" w:pos="8789"/>
          <w:tab w:val="left" w:pos="8931"/>
        </w:tabs>
        <w:spacing w:line="360" w:lineRule="auto"/>
        <w:rPr>
          <w:b/>
          <w:sz w:val="28"/>
          <w:szCs w:val="28"/>
        </w:rPr>
      </w:pPr>
      <w:r w:rsidRPr="00B02C85">
        <w:rPr>
          <w:b/>
          <w:sz w:val="28"/>
          <w:szCs w:val="28"/>
        </w:rPr>
        <w:t>Принципи оптичного підсилення і генерації</w:t>
      </w:r>
      <w:r w:rsidRPr="00B02C85">
        <w:rPr>
          <w:b/>
          <w:sz w:val="28"/>
          <w:szCs w:val="28"/>
        </w:rPr>
        <w:tab/>
      </w:r>
      <w:r w:rsidRPr="00B02C85">
        <w:rPr>
          <w:b/>
          <w:sz w:val="28"/>
          <w:szCs w:val="28"/>
        </w:rPr>
        <w:tab/>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Елементарні процеси взаємодії випромінювання з атомами</w:t>
      </w:r>
      <w:r w:rsidRPr="00B02C85">
        <w:rPr>
          <w:sz w:val="28"/>
          <w:szCs w:val="28"/>
        </w:rPr>
        <w:tab/>
      </w:r>
      <w:r w:rsidRPr="00B02C85">
        <w:rPr>
          <w:sz w:val="28"/>
          <w:szCs w:val="28"/>
        </w:rPr>
        <w:tab/>
        <w:t>3</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Час життя атома на збудженому стані</w:t>
      </w:r>
      <w:r w:rsidRPr="00B02C85">
        <w:rPr>
          <w:sz w:val="28"/>
          <w:szCs w:val="28"/>
        </w:rPr>
        <w:tab/>
      </w:r>
      <w:r w:rsidRPr="00B02C85">
        <w:rPr>
          <w:sz w:val="28"/>
          <w:szCs w:val="28"/>
        </w:rPr>
        <w:tab/>
      </w:r>
      <w:r w:rsidR="00AA2FC1">
        <w:rPr>
          <w:sz w:val="28"/>
          <w:szCs w:val="28"/>
        </w:rPr>
        <w:t>8</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Контур і ширина спектральної лінії</w:t>
      </w:r>
      <w:r w:rsidRPr="00B02C85">
        <w:rPr>
          <w:sz w:val="28"/>
          <w:szCs w:val="28"/>
        </w:rPr>
        <w:tab/>
      </w:r>
      <w:r w:rsidRPr="00B02C85">
        <w:rPr>
          <w:sz w:val="28"/>
          <w:szCs w:val="28"/>
        </w:rPr>
        <w:tab/>
      </w:r>
      <w:r w:rsidR="00AA2FC1">
        <w:rPr>
          <w:sz w:val="28"/>
          <w:szCs w:val="28"/>
        </w:rPr>
        <w:t>10</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Спектральне розширення</w:t>
      </w:r>
      <w:r w:rsidRPr="00B02C85">
        <w:rPr>
          <w:sz w:val="28"/>
          <w:szCs w:val="28"/>
        </w:rPr>
        <w:tab/>
      </w:r>
      <w:r w:rsidRPr="00B02C85">
        <w:rPr>
          <w:sz w:val="28"/>
          <w:szCs w:val="28"/>
        </w:rPr>
        <w:tab/>
      </w:r>
      <w:r w:rsidR="002505B1">
        <w:rPr>
          <w:sz w:val="28"/>
          <w:szCs w:val="28"/>
        </w:rPr>
        <w:t>12</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Підсилення світла середовищем дворівневих атомів</w:t>
      </w:r>
      <w:r w:rsidRPr="00B02C85">
        <w:rPr>
          <w:sz w:val="28"/>
          <w:szCs w:val="28"/>
        </w:rPr>
        <w:tab/>
      </w:r>
      <w:r w:rsidRPr="00B02C85">
        <w:rPr>
          <w:sz w:val="28"/>
          <w:szCs w:val="28"/>
        </w:rPr>
        <w:tab/>
        <w:t>1</w:t>
      </w:r>
      <w:r w:rsidR="002505B1">
        <w:rPr>
          <w:sz w:val="28"/>
          <w:szCs w:val="28"/>
        </w:rPr>
        <w:t>4</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Властивості коефіцієнта підсилення</w:t>
      </w:r>
      <w:r w:rsidRPr="00B02C85">
        <w:rPr>
          <w:sz w:val="28"/>
          <w:szCs w:val="28"/>
        </w:rPr>
        <w:tab/>
      </w:r>
      <w:r w:rsidRPr="00B02C85">
        <w:rPr>
          <w:sz w:val="28"/>
          <w:szCs w:val="28"/>
        </w:rPr>
        <w:tab/>
        <w:t>1</w:t>
      </w:r>
      <w:r w:rsidR="002505B1">
        <w:rPr>
          <w:sz w:val="28"/>
          <w:szCs w:val="28"/>
        </w:rPr>
        <w:t>6</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Ефект насичення підсилення</w:t>
      </w:r>
      <w:r w:rsidRPr="00B02C85">
        <w:rPr>
          <w:sz w:val="28"/>
          <w:szCs w:val="28"/>
        </w:rPr>
        <w:tab/>
      </w:r>
      <w:r w:rsidRPr="00B02C85">
        <w:rPr>
          <w:sz w:val="28"/>
          <w:szCs w:val="28"/>
        </w:rPr>
        <w:tab/>
        <w:t>1</w:t>
      </w:r>
      <w:r w:rsidR="002505B1">
        <w:rPr>
          <w:sz w:val="28"/>
          <w:szCs w:val="28"/>
        </w:rPr>
        <w:t>8</w:t>
      </w:r>
    </w:p>
    <w:p w:rsidR="00A852E0" w:rsidRPr="00B02C85" w:rsidRDefault="002505B1" w:rsidP="00A852E0">
      <w:pPr>
        <w:tabs>
          <w:tab w:val="left" w:pos="567"/>
          <w:tab w:val="left" w:pos="7938"/>
          <w:tab w:val="left" w:pos="8789"/>
          <w:tab w:val="left" w:pos="8931"/>
        </w:tabs>
        <w:rPr>
          <w:sz w:val="28"/>
          <w:szCs w:val="28"/>
        </w:rPr>
      </w:pPr>
      <w:r>
        <w:rPr>
          <w:sz w:val="28"/>
          <w:szCs w:val="28"/>
        </w:rPr>
        <w:tab/>
        <w:t>Умова самозбудження лазера</w:t>
      </w:r>
      <w:r>
        <w:rPr>
          <w:sz w:val="28"/>
          <w:szCs w:val="28"/>
        </w:rPr>
        <w:tab/>
      </w:r>
      <w:r>
        <w:rPr>
          <w:sz w:val="28"/>
          <w:szCs w:val="28"/>
        </w:rPr>
        <w:tab/>
        <w:t>21</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Особливості лазера як авто коливної системи</w:t>
      </w:r>
      <w:r w:rsidRPr="00B02C85">
        <w:rPr>
          <w:sz w:val="28"/>
          <w:szCs w:val="28"/>
        </w:rPr>
        <w:tab/>
      </w:r>
      <w:r w:rsidRPr="00B02C85">
        <w:rPr>
          <w:sz w:val="28"/>
          <w:szCs w:val="28"/>
        </w:rPr>
        <w:tab/>
        <w:t>2</w:t>
      </w:r>
      <w:r w:rsidR="002505B1">
        <w:rPr>
          <w:sz w:val="28"/>
          <w:szCs w:val="28"/>
        </w:rPr>
        <w:t>3</w:t>
      </w:r>
    </w:p>
    <w:p w:rsidR="00A852E0" w:rsidRPr="00B02C85" w:rsidRDefault="00A852E0" w:rsidP="00A852E0">
      <w:pPr>
        <w:tabs>
          <w:tab w:val="left" w:pos="567"/>
          <w:tab w:val="left" w:pos="7938"/>
          <w:tab w:val="left" w:pos="8789"/>
          <w:tab w:val="left" w:pos="8931"/>
        </w:tabs>
        <w:rPr>
          <w:sz w:val="28"/>
          <w:szCs w:val="28"/>
        </w:rPr>
      </w:pPr>
      <w:r w:rsidRPr="00B02C85">
        <w:rPr>
          <w:b/>
          <w:sz w:val="28"/>
          <w:szCs w:val="28"/>
        </w:rPr>
        <w:t>Формування лазерного випромінювання в оптичному резонаторі</w:t>
      </w:r>
      <w:r w:rsidRPr="00B02C85">
        <w:rPr>
          <w:b/>
          <w:sz w:val="28"/>
          <w:szCs w:val="28"/>
        </w:rPr>
        <w:tab/>
      </w:r>
      <w:r w:rsidRPr="00B02C85">
        <w:rPr>
          <w:sz w:val="28"/>
          <w:szCs w:val="28"/>
        </w:rPr>
        <w:tab/>
        <w:t>Механізм впливу оптичного резонатора на формування лазерного випромінювання</w:t>
      </w:r>
      <w:r w:rsidRPr="00B02C85">
        <w:rPr>
          <w:sz w:val="28"/>
          <w:szCs w:val="28"/>
        </w:rPr>
        <w:tab/>
      </w:r>
      <w:r w:rsidRPr="00B02C85">
        <w:rPr>
          <w:sz w:val="28"/>
          <w:szCs w:val="28"/>
        </w:rPr>
        <w:tab/>
        <w:t>2</w:t>
      </w:r>
      <w:r w:rsidR="00773674">
        <w:rPr>
          <w:sz w:val="28"/>
          <w:szCs w:val="28"/>
        </w:rPr>
        <w:t>6</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Оптичні резонатори</w:t>
      </w:r>
      <w:r w:rsidRPr="00B02C85">
        <w:rPr>
          <w:sz w:val="28"/>
          <w:szCs w:val="28"/>
        </w:rPr>
        <w:tab/>
      </w:r>
      <w:r w:rsidRPr="00B02C85">
        <w:rPr>
          <w:sz w:val="28"/>
          <w:szCs w:val="28"/>
        </w:rPr>
        <w:tab/>
        <w:t>2</w:t>
      </w:r>
      <w:r w:rsidR="002505B1">
        <w:rPr>
          <w:sz w:val="28"/>
          <w:szCs w:val="28"/>
        </w:rPr>
        <w:t>9</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Спектр випромінювання плоско-паралельного оптичного резонатора</w:t>
      </w:r>
      <w:r w:rsidRPr="00B02C85">
        <w:rPr>
          <w:sz w:val="28"/>
          <w:szCs w:val="28"/>
        </w:rPr>
        <w:tab/>
        <w:t>3</w:t>
      </w:r>
      <w:r w:rsidR="00773674">
        <w:rPr>
          <w:sz w:val="28"/>
          <w:szCs w:val="28"/>
        </w:rPr>
        <w:t>5</w:t>
      </w:r>
    </w:p>
    <w:p w:rsidR="00A852E0" w:rsidRPr="00B02C85" w:rsidRDefault="00A852E0" w:rsidP="00A852E0">
      <w:pPr>
        <w:tabs>
          <w:tab w:val="left" w:pos="567"/>
          <w:tab w:val="left" w:pos="7938"/>
          <w:tab w:val="left" w:pos="8789"/>
          <w:tab w:val="left" w:pos="8931"/>
        </w:tabs>
        <w:rPr>
          <w:b/>
          <w:sz w:val="28"/>
          <w:szCs w:val="28"/>
        </w:rPr>
      </w:pPr>
      <w:r w:rsidRPr="00B02C85">
        <w:rPr>
          <w:b/>
          <w:sz w:val="28"/>
          <w:szCs w:val="28"/>
        </w:rPr>
        <w:t>Дифракційна теорія оптичних резонаторів</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Вплив дифракції на формування поперечних мод</w:t>
      </w:r>
      <w:r w:rsidRPr="00B02C85">
        <w:rPr>
          <w:sz w:val="28"/>
          <w:szCs w:val="28"/>
        </w:rPr>
        <w:tab/>
      </w:r>
      <w:r w:rsidRPr="00B02C85">
        <w:rPr>
          <w:sz w:val="28"/>
          <w:szCs w:val="28"/>
        </w:rPr>
        <w:tab/>
      </w:r>
      <w:r w:rsidR="002505B1">
        <w:rPr>
          <w:sz w:val="28"/>
          <w:szCs w:val="28"/>
        </w:rPr>
        <w:t>40</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 xml:space="preserve">Метод </w:t>
      </w:r>
      <w:proofErr w:type="spellStart"/>
      <w:r w:rsidRPr="00B02C85">
        <w:rPr>
          <w:sz w:val="28"/>
          <w:szCs w:val="28"/>
        </w:rPr>
        <w:t>Фокса-Лі</w:t>
      </w:r>
      <w:proofErr w:type="spellEnd"/>
      <w:r w:rsidRPr="00B02C85">
        <w:rPr>
          <w:sz w:val="28"/>
          <w:szCs w:val="28"/>
        </w:rPr>
        <w:t xml:space="preserve"> і його застосування до плоско-паралельного оптичного резонатора</w:t>
      </w:r>
      <w:r w:rsidRPr="00B02C85">
        <w:rPr>
          <w:sz w:val="28"/>
          <w:szCs w:val="28"/>
        </w:rPr>
        <w:tab/>
      </w:r>
      <w:r w:rsidRPr="00B02C85">
        <w:rPr>
          <w:sz w:val="28"/>
          <w:szCs w:val="28"/>
        </w:rPr>
        <w:tab/>
      </w:r>
      <w:r w:rsidR="00773674">
        <w:rPr>
          <w:sz w:val="28"/>
          <w:szCs w:val="28"/>
        </w:rPr>
        <w:t>41</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Поперечні моди симетричного конфокального резонатора</w:t>
      </w:r>
      <w:r w:rsidRPr="00B02C85">
        <w:rPr>
          <w:sz w:val="28"/>
          <w:szCs w:val="28"/>
        </w:rPr>
        <w:tab/>
      </w:r>
      <w:r w:rsidRPr="00B02C85">
        <w:rPr>
          <w:sz w:val="28"/>
          <w:szCs w:val="28"/>
        </w:rPr>
        <w:tab/>
        <w:t>4</w:t>
      </w:r>
      <w:r w:rsidR="002505B1">
        <w:rPr>
          <w:sz w:val="28"/>
          <w:szCs w:val="28"/>
        </w:rPr>
        <w:t>7</w:t>
      </w:r>
    </w:p>
    <w:p w:rsidR="00A852E0" w:rsidRPr="00B02C85" w:rsidRDefault="00A852E0" w:rsidP="00A852E0">
      <w:pPr>
        <w:tabs>
          <w:tab w:val="left" w:pos="567"/>
          <w:tab w:val="left" w:pos="7938"/>
          <w:tab w:val="left" w:pos="8789"/>
          <w:tab w:val="left" w:pos="8931"/>
        </w:tabs>
        <w:rPr>
          <w:sz w:val="28"/>
          <w:szCs w:val="28"/>
        </w:rPr>
      </w:pPr>
      <w:r w:rsidRPr="00B02C85">
        <w:rPr>
          <w:sz w:val="28"/>
          <w:szCs w:val="28"/>
        </w:rPr>
        <w:tab/>
        <w:t>Просторовий розподіл поля конфокального резонатора</w:t>
      </w:r>
      <w:r w:rsidRPr="00B02C85">
        <w:rPr>
          <w:sz w:val="28"/>
          <w:szCs w:val="28"/>
        </w:rPr>
        <w:tab/>
      </w:r>
      <w:r w:rsidRPr="00B02C85">
        <w:rPr>
          <w:sz w:val="28"/>
          <w:szCs w:val="28"/>
        </w:rPr>
        <w:tab/>
      </w:r>
      <w:r w:rsidR="00773674">
        <w:rPr>
          <w:sz w:val="28"/>
          <w:szCs w:val="28"/>
        </w:rPr>
        <w:t>52</w:t>
      </w:r>
    </w:p>
    <w:p w:rsidR="00A852E0" w:rsidRPr="00B02C85" w:rsidRDefault="00A852E0" w:rsidP="00A852E0">
      <w:pPr>
        <w:tabs>
          <w:tab w:val="left" w:pos="567"/>
          <w:tab w:val="left" w:pos="7938"/>
          <w:tab w:val="left" w:pos="8789"/>
          <w:tab w:val="left" w:pos="8931"/>
        </w:tabs>
        <w:rPr>
          <w:sz w:val="28"/>
          <w:szCs w:val="28"/>
        </w:rPr>
      </w:pPr>
      <w:r w:rsidRPr="00B02C85">
        <w:rPr>
          <w:b/>
          <w:sz w:val="28"/>
          <w:szCs w:val="28"/>
        </w:rPr>
        <w:t>Зміст</w:t>
      </w:r>
      <w:r w:rsidRPr="00B02C85">
        <w:rPr>
          <w:sz w:val="28"/>
          <w:szCs w:val="28"/>
        </w:rPr>
        <w:tab/>
      </w:r>
      <w:r w:rsidRPr="00B02C85">
        <w:rPr>
          <w:sz w:val="28"/>
          <w:szCs w:val="28"/>
        </w:rPr>
        <w:tab/>
        <w:t>5</w:t>
      </w:r>
      <w:r w:rsidR="002505B1">
        <w:rPr>
          <w:sz w:val="28"/>
          <w:szCs w:val="28"/>
        </w:rPr>
        <w:t>6</w:t>
      </w:r>
    </w:p>
    <w:sectPr w:rsidR="00A852E0" w:rsidRPr="00B02C85" w:rsidSect="00773674">
      <w:headerReference w:type="default" r:id="rId627"/>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2E5" w:rsidRDefault="008302E5" w:rsidP="00840988">
      <w:r>
        <w:separator/>
      </w:r>
    </w:p>
  </w:endnote>
  <w:endnote w:type="continuationSeparator" w:id="0">
    <w:p w:rsidR="008302E5" w:rsidRDefault="008302E5" w:rsidP="00840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Math1Mono">
    <w:altName w:val="Symbol"/>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2E5" w:rsidRDefault="008302E5" w:rsidP="00840988">
      <w:r>
        <w:separator/>
      </w:r>
    </w:p>
  </w:footnote>
  <w:footnote w:type="continuationSeparator" w:id="0">
    <w:p w:rsidR="008302E5" w:rsidRDefault="008302E5" w:rsidP="008409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065135"/>
      <w:docPartObj>
        <w:docPartGallery w:val="Page Numbers (Top of Page)"/>
        <w:docPartUnique/>
      </w:docPartObj>
    </w:sdtPr>
    <w:sdtContent>
      <w:p w:rsidR="00773674" w:rsidRDefault="00773674">
        <w:pPr>
          <w:pStyle w:val="af"/>
          <w:jc w:val="right"/>
        </w:pPr>
        <w:r>
          <w:fldChar w:fldCharType="begin"/>
        </w:r>
        <w:r>
          <w:instrText>PAGE   \* MERGEFORMAT</w:instrText>
        </w:r>
        <w:r>
          <w:fldChar w:fldCharType="separate"/>
        </w:r>
        <w:r w:rsidR="002505B1" w:rsidRPr="002505B1">
          <w:rPr>
            <w:noProof/>
            <w:lang w:val="ru-RU"/>
          </w:rPr>
          <w:t>22</w:t>
        </w:r>
        <w:r>
          <w:rPr>
            <w:noProof/>
            <w:lang w:val="ru-RU"/>
          </w:rPr>
          <w:fldChar w:fldCharType="end"/>
        </w:r>
      </w:p>
    </w:sdtContent>
  </w:sdt>
  <w:p w:rsidR="00773674" w:rsidRDefault="00773674" w:rsidP="00C21D26">
    <w:pPr>
      <w:pStyle w:val="af"/>
      <w:tabs>
        <w:tab w:val="clear" w:pos="4677"/>
        <w:tab w:val="clear" w:pos="9355"/>
        <w:tab w:val="left" w:pos="6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3087E"/>
    <w:multiLevelType w:val="hybridMultilevel"/>
    <w:tmpl w:val="FB1E44F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4A990799"/>
    <w:multiLevelType w:val="multilevel"/>
    <w:tmpl w:val="2E003D98"/>
    <w:lvl w:ilvl="0">
      <w:start w:val="1"/>
      <w:numFmt w:val="decimal"/>
      <w:lvlText w:val="%1"/>
      <w:lvlJc w:val="left"/>
      <w:pPr>
        <w:tabs>
          <w:tab w:val="num" w:pos="855"/>
        </w:tabs>
        <w:ind w:left="855" w:hanging="855"/>
      </w:pPr>
      <w:rPr>
        <w:rFonts w:hint="default"/>
      </w:rPr>
    </w:lvl>
    <w:lvl w:ilvl="1">
      <w:start w:val="1"/>
      <w:numFmt w:val="decimal"/>
      <w:lvlText w:val="%1.%2"/>
      <w:lvlJc w:val="left"/>
      <w:pPr>
        <w:tabs>
          <w:tab w:val="num" w:pos="1135"/>
        </w:tabs>
        <w:ind w:left="1135" w:hanging="855"/>
      </w:pPr>
      <w:rPr>
        <w:rFonts w:hint="default"/>
      </w:rPr>
    </w:lvl>
    <w:lvl w:ilvl="2">
      <w:start w:val="1"/>
      <w:numFmt w:val="decimal"/>
      <w:pStyle w:val="-"/>
      <w:lvlText w:val="%1.%2.%3"/>
      <w:lvlJc w:val="left"/>
      <w:pPr>
        <w:tabs>
          <w:tab w:val="num" w:pos="1415"/>
        </w:tabs>
        <w:ind w:left="1415" w:hanging="855"/>
      </w:pPr>
      <w:rPr>
        <w:rFonts w:hint="default"/>
      </w:rPr>
    </w:lvl>
    <w:lvl w:ilvl="3">
      <w:start w:val="1"/>
      <w:numFmt w:val="decimal"/>
      <w:lvlText w:val="%1.%2.%3.%4"/>
      <w:lvlJc w:val="left"/>
      <w:pPr>
        <w:tabs>
          <w:tab w:val="num" w:pos="1695"/>
        </w:tabs>
        <w:ind w:left="1695" w:hanging="855"/>
      </w:pPr>
      <w:rPr>
        <w:rFonts w:hint="default"/>
      </w:rPr>
    </w:lvl>
    <w:lvl w:ilvl="4">
      <w:start w:val="1"/>
      <w:numFmt w:val="decimal"/>
      <w:lvlText w:val="%1.%2.%3.%4.%5"/>
      <w:lvlJc w:val="left"/>
      <w:pPr>
        <w:tabs>
          <w:tab w:val="num" w:pos="2200"/>
        </w:tabs>
        <w:ind w:left="2200" w:hanging="1080"/>
      </w:pPr>
      <w:rPr>
        <w:rFonts w:hint="default"/>
      </w:rPr>
    </w:lvl>
    <w:lvl w:ilvl="5">
      <w:start w:val="1"/>
      <w:numFmt w:val="decimal"/>
      <w:lvlText w:val="%1.%2.%3.%4.%5.%6"/>
      <w:lvlJc w:val="left"/>
      <w:pPr>
        <w:tabs>
          <w:tab w:val="num" w:pos="2480"/>
        </w:tabs>
        <w:ind w:left="2480" w:hanging="1080"/>
      </w:pPr>
      <w:rPr>
        <w:rFonts w:hint="default"/>
      </w:rPr>
    </w:lvl>
    <w:lvl w:ilvl="6">
      <w:start w:val="1"/>
      <w:numFmt w:val="decimal"/>
      <w:lvlText w:val="%1.%2.%3.%4.%5.%6.%7"/>
      <w:lvlJc w:val="left"/>
      <w:pPr>
        <w:tabs>
          <w:tab w:val="num" w:pos="3120"/>
        </w:tabs>
        <w:ind w:left="3120" w:hanging="1440"/>
      </w:pPr>
      <w:rPr>
        <w:rFonts w:hint="default"/>
      </w:rPr>
    </w:lvl>
    <w:lvl w:ilvl="7">
      <w:start w:val="1"/>
      <w:numFmt w:val="decimal"/>
      <w:lvlText w:val="%1.%2.%3.%4.%5.%6.%7.%8"/>
      <w:lvlJc w:val="left"/>
      <w:pPr>
        <w:tabs>
          <w:tab w:val="num" w:pos="3400"/>
        </w:tabs>
        <w:ind w:left="3400" w:hanging="1440"/>
      </w:pPr>
      <w:rPr>
        <w:rFonts w:hint="default"/>
      </w:rPr>
    </w:lvl>
    <w:lvl w:ilvl="8">
      <w:start w:val="1"/>
      <w:numFmt w:val="decimal"/>
      <w:lvlText w:val="%1.%2.%3.%4.%5.%6.%7.%8.%9"/>
      <w:lvlJc w:val="left"/>
      <w:pPr>
        <w:tabs>
          <w:tab w:val="num" w:pos="4040"/>
        </w:tabs>
        <w:ind w:left="4040" w:hanging="1800"/>
      </w:pPr>
      <w:rPr>
        <w:rFonts w:hint="default"/>
      </w:rPr>
    </w:lvl>
  </w:abstractNum>
  <w:abstractNum w:abstractNumId="2">
    <w:nsid w:val="531C2E06"/>
    <w:multiLevelType w:val="hybridMultilevel"/>
    <w:tmpl w:val="BA8041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46E4BCE"/>
    <w:multiLevelType w:val="singleLevel"/>
    <w:tmpl w:val="0419000F"/>
    <w:lvl w:ilvl="0">
      <w:start w:val="1"/>
      <w:numFmt w:val="decimal"/>
      <w:lvlText w:val="%1."/>
      <w:lvlJc w:val="left"/>
      <w:pPr>
        <w:tabs>
          <w:tab w:val="num" w:pos="360"/>
        </w:tabs>
        <w:ind w:left="360" w:hanging="360"/>
      </w:pPr>
    </w:lvl>
  </w:abstractNum>
  <w:abstractNum w:abstractNumId="4">
    <w:nsid w:val="61262D56"/>
    <w:multiLevelType w:val="singleLevel"/>
    <w:tmpl w:val="0419000F"/>
    <w:lvl w:ilvl="0">
      <w:start w:val="1"/>
      <w:numFmt w:val="decimal"/>
      <w:lvlText w:val="%1."/>
      <w:lvlJc w:val="left"/>
      <w:pPr>
        <w:tabs>
          <w:tab w:val="num" w:pos="360"/>
        </w:tabs>
        <w:ind w:left="360" w:hanging="360"/>
      </w:pPr>
    </w:lvl>
  </w:abstractNum>
  <w:abstractNum w:abstractNumId="5">
    <w:nsid w:val="62B80471"/>
    <w:multiLevelType w:val="hybridMultilevel"/>
    <w:tmpl w:val="0672A60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nsid w:val="727E0A3F"/>
    <w:multiLevelType w:val="singleLevel"/>
    <w:tmpl w:val="0419000F"/>
    <w:lvl w:ilvl="0">
      <w:start w:val="1"/>
      <w:numFmt w:val="decimal"/>
      <w:lvlText w:val="%1."/>
      <w:lvlJc w:val="left"/>
      <w:pPr>
        <w:tabs>
          <w:tab w:val="num" w:pos="360"/>
        </w:tabs>
        <w:ind w:left="360" w:hanging="360"/>
      </w:pPr>
      <w:rPr>
        <w:rFonts w:hint="default"/>
      </w:rPr>
    </w:lvl>
  </w:abstractNum>
  <w:abstractNum w:abstractNumId="7">
    <w:nsid w:val="73CE6FCF"/>
    <w:multiLevelType w:val="hybridMultilevel"/>
    <w:tmpl w:val="3CEA6020"/>
    <w:lvl w:ilvl="0" w:tplc="145A1294">
      <w:start w:val="1"/>
      <w:numFmt w:val="decimal"/>
      <w:lvlText w:val="%1."/>
      <w:lvlJc w:val="left"/>
      <w:pPr>
        <w:ind w:left="720" w:hanging="360"/>
      </w:pPr>
      <w:rPr>
        <w:sz w:val="24"/>
        <w:szCs w:val="24"/>
      </w:rPr>
    </w:lvl>
    <w:lvl w:ilvl="1" w:tplc="04190019" w:tentative="1">
      <w:start w:val="1"/>
      <w:numFmt w:val="lowerLetter"/>
      <w:lvlText w:val="%2."/>
      <w:lvlJc w:val="left"/>
      <w:pPr>
        <w:ind w:left="1232" w:hanging="360"/>
      </w:pPr>
    </w:lvl>
    <w:lvl w:ilvl="2" w:tplc="0419001B" w:tentative="1">
      <w:start w:val="1"/>
      <w:numFmt w:val="lowerRoman"/>
      <w:lvlText w:val="%3."/>
      <w:lvlJc w:val="right"/>
      <w:pPr>
        <w:ind w:left="1952" w:hanging="180"/>
      </w:pPr>
    </w:lvl>
    <w:lvl w:ilvl="3" w:tplc="0419000F" w:tentative="1">
      <w:start w:val="1"/>
      <w:numFmt w:val="decimal"/>
      <w:lvlText w:val="%4."/>
      <w:lvlJc w:val="left"/>
      <w:pPr>
        <w:ind w:left="2672" w:hanging="360"/>
      </w:pPr>
    </w:lvl>
    <w:lvl w:ilvl="4" w:tplc="04190019" w:tentative="1">
      <w:start w:val="1"/>
      <w:numFmt w:val="lowerLetter"/>
      <w:lvlText w:val="%5."/>
      <w:lvlJc w:val="left"/>
      <w:pPr>
        <w:ind w:left="3392" w:hanging="360"/>
      </w:pPr>
    </w:lvl>
    <w:lvl w:ilvl="5" w:tplc="0419001B" w:tentative="1">
      <w:start w:val="1"/>
      <w:numFmt w:val="lowerRoman"/>
      <w:lvlText w:val="%6."/>
      <w:lvlJc w:val="right"/>
      <w:pPr>
        <w:ind w:left="4112" w:hanging="180"/>
      </w:pPr>
    </w:lvl>
    <w:lvl w:ilvl="6" w:tplc="0419000F" w:tentative="1">
      <w:start w:val="1"/>
      <w:numFmt w:val="decimal"/>
      <w:lvlText w:val="%7."/>
      <w:lvlJc w:val="left"/>
      <w:pPr>
        <w:ind w:left="4832" w:hanging="360"/>
      </w:pPr>
    </w:lvl>
    <w:lvl w:ilvl="7" w:tplc="04190019" w:tentative="1">
      <w:start w:val="1"/>
      <w:numFmt w:val="lowerLetter"/>
      <w:lvlText w:val="%8."/>
      <w:lvlJc w:val="left"/>
      <w:pPr>
        <w:ind w:left="5552" w:hanging="360"/>
      </w:pPr>
    </w:lvl>
    <w:lvl w:ilvl="8" w:tplc="0419001B" w:tentative="1">
      <w:start w:val="1"/>
      <w:numFmt w:val="lowerRoman"/>
      <w:lvlText w:val="%9."/>
      <w:lvlJc w:val="right"/>
      <w:pPr>
        <w:ind w:left="6272" w:hanging="180"/>
      </w:pPr>
    </w:lvl>
  </w:abstractNum>
  <w:num w:numId="1">
    <w:abstractNumId w:val="1"/>
  </w:num>
  <w:num w:numId="2">
    <w:abstractNumId w:val="3"/>
  </w:num>
  <w:num w:numId="3">
    <w:abstractNumId w:val="4"/>
  </w:num>
  <w:num w:numId="4">
    <w:abstractNumId w:val="6"/>
  </w:num>
  <w:num w:numId="5">
    <w:abstractNumId w:val="7"/>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8E3"/>
    <w:rsid w:val="00004450"/>
    <w:rsid w:val="00010A39"/>
    <w:rsid w:val="00011DA9"/>
    <w:rsid w:val="00011E05"/>
    <w:rsid w:val="00023C34"/>
    <w:rsid w:val="00024321"/>
    <w:rsid w:val="000270F0"/>
    <w:rsid w:val="00043A83"/>
    <w:rsid w:val="00043C91"/>
    <w:rsid w:val="00047350"/>
    <w:rsid w:val="000535DB"/>
    <w:rsid w:val="00053B4C"/>
    <w:rsid w:val="0005649F"/>
    <w:rsid w:val="0006640E"/>
    <w:rsid w:val="00067C5D"/>
    <w:rsid w:val="00072004"/>
    <w:rsid w:val="00073430"/>
    <w:rsid w:val="0007438B"/>
    <w:rsid w:val="00074DB7"/>
    <w:rsid w:val="00075BD2"/>
    <w:rsid w:val="0007611A"/>
    <w:rsid w:val="00081CC2"/>
    <w:rsid w:val="00081E7E"/>
    <w:rsid w:val="00086A2A"/>
    <w:rsid w:val="00087990"/>
    <w:rsid w:val="00093D37"/>
    <w:rsid w:val="00097737"/>
    <w:rsid w:val="00097B1E"/>
    <w:rsid w:val="00097F02"/>
    <w:rsid w:val="000A303A"/>
    <w:rsid w:val="000A5A31"/>
    <w:rsid w:val="000B550B"/>
    <w:rsid w:val="000B7B74"/>
    <w:rsid w:val="000C11F3"/>
    <w:rsid w:val="000C131A"/>
    <w:rsid w:val="000C3DB7"/>
    <w:rsid w:val="000C43BB"/>
    <w:rsid w:val="000C448C"/>
    <w:rsid w:val="000C7EA2"/>
    <w:rsid w:val="000D3888"/>
    <w:rsid w:val="000D38C3"/>
    <w:rsid w:val="000D67E0"/>
    <w:rsid w:val="000D7A0F"/>
    <w:rsid w:val="000E12D7"/>
    <w:rsid w:val="000E159C"/>
    <w:rsid w:val="000E1EC1"/>
    <w:rsid w:val="000E4D0E"/>
    <w:rsid w:val="000F0FF5"/>
    <w:rsid w:val="000F126F"/>
    <w:rsid w:val="000F1BB4"/>
    <w:rsid w:val="000F3636"/>
    <w:rsid w:val="000F530D"/>
    <w:rsid w:val="001005BC"/>
    <w:rsid w:val="00100B4F"/>
    <w:rsid w:val="00100CB3"/>
    <w:rsid w:val="001077FD"/>
    <w:rsid w:val="001224AB"/>
    <w:rsid w:val="001224BF"/>
    <w:rsid w:val="00123AEE"/>
    <w:rsid w:val="001248E1"/>
    <w:rsid w:val="00126D4B"/>
    <w:rsid w:val="00131FA7"/>
    <w:rsid w:val="001323BA"/>
    <w:rsid w:val="00133295"/>
    <w:rsid w:val="00141377"/>
    <w:rsid w:val="001460AB"/>
    <w:rsid w:val="001467B3"/>
    <w:rsid w:val="00147457"/>
    <w:rsid w:val="00147A2D"/>
    <w:rsid w:val="00147EFD"/>
    <w:rsid w:val="0015573F"/>
    <w:rsid w:val="0015680C"/>
    <w:rsid w:val="00160729"/>
    <w:rsid w:val="0016326D"/>
    <w:rsid w:val="0017358B"/>
    <w:rsid w:val="00174477"/>
    <w:rsid w:val="001779D0"/>
    <w:rsid w:val="001846DA"/>
    <w:rsid w:val="00184AF9"/>
    <w:rsid w:val="00184D77"/>
    <w:rsid w:val="001865F5"/>
    <w:rsid w:val="00190C97"/>
    <w:rsid w:val="00195C76"/>
    <w:rsid w:val="001A00E8"/>
    <w:rsid w:val="001A5611"/>
    <w:rsid w:val="001A78D8"/>
    <w:rsid w:val="001B3149"/>
    <w:rsid w:val="001B56B8"/>
    <w:rsid w:val="001B782A"/>
    <w:rsid w:val="001C7D87"/>
    <w:rsid w:val="001D47B6"/>
    <w:rsid w:val="001D4B53"/>
    <w:rsid w:val="001E1659"/>
    <w:rsid w:val="001E2A62"/>
    <w:rsid w:val="001E3A51"/>
    <w:rsid w:val="001E5C10"/>
    <w:rsid w:val="001F0196"/>
    <w:rsid w:val="001F4FEA"/>
    <w:rsid w:val="00202227"/>
    <w:rsid w:val="00205E55"/>
    <w:rsid w:val="00205E9F"/>
    <w:rsid w:val="00206284"/>
    <w:rsid w:val="002134BF"/>
    <w:rsid w:val="00214017"/>
    <w:rsid w:val="00216449"/>
    <w:rsid w:val="002164BF"/>
    <w:rsid w:val="00222BF7"/>
    <w:rsid w:val="0022568A"/>
    <w:rsid w:val="00227FC4"/>
    <w:rsid w:val="00230400"/>
    <w:rsid w:val="002312F8"/>
    <w:rsid w:val="00233B1B"/>
    <w:rsid w:val="002356F5"/>
    <w:rsid w:val="00236A49"/>
    <w:rsid w:val="00244E3A"/>
    <w:rsid w:val="002505B1"/>
    <w:rsid w:val="00253C41"/>
    <w:rsid w:val="00254F20"/>
    <w:rsid w:val="00256F55"/>
    <w:rsid w:val="00263A9C"/>
    <w:rsid w:val="002652F5"/>
    <w:rsid w:val="002657EF"/>
    <w:rsid w:val="00267DF2"/>
    <w:rsid w:val="00270013"/>
    <w:rsid w:val="00274FEC"/>
    <w:rsid w:val="00282A02"/>
    <w:rsid w:val="002871CE"/>
    <w:rsid w:val="00291548"/>
    <w:rsid w:val="00292834"/>
    <w:rsid w:val="00293CD2"/>
    <w:rsid w:val="00294104"/>
    <w:rsid w:val="002A2091"/>
    <w:rsid w:val="002A2E8E"/>
    <w:rsid w:val="002A3592"/>
    <w:rsid w:val="002B2CC6"/>
    <w:rsid w:val="002B6466"/>
    <w:rsid w:val="002B74AC"/>
    <w:rsid w:val="002C38FE"/>
    <w:rsid w:val="002D14A9"/>
    <w:rsid w:val="002D2215"/>
    <w:rsid w:val="002D4B18"/>
    <w:rsid w:val="002D77D6"/>
    <w:rsid w:val="002E0927"/>
    <w:rsid w:val="002E53EF"/>
    <w:rsid w:val="002F10C0"/>
    <w:rsid w:val="002F429B"/>
    <w:rsid w:val="002F4B83"/>
    <w:rsid w:val="002F7112"/>
    <w:rsid w:val="002F7115"/>
    <w:rsid w:val="002F7EC4"/>
    <w:rsid w:val="00303AD6"/>
    <w:rsid w:val="00305A34"/>
    <w:rsid w:val="0031488E"/>
    <w:rsid w:val="00317BCF"/>
    <w:rsid w:val="00321E61"/>
    <w:rsid w:val="003222B1"/>
    <w:rsid w:val="003227D4"/>
    <w:rsid w:val="00322D11"/>
    <w:rsid w:val="00323A16"/>
    <w:rsid w:val="00327467"/>
    <w:rsid w:val="00327C3E"/>
    <w:rsid w:val="00331563"/>
    <w:rsid w:val="00332E11"/>
    <w:rsid w:val="0033355D"/>
    <w:rsid w:val="00333C5B"/>
    <w:rsid w:val="0033786B"/>
    <w:rsid w:val="00340F36"/>
    <w:rsid w:val="00342299"/>
    <w:rsid w:val="003468E3"/>
    <w:rsid w:val="00355097"/>
    <w:rsid w:val="003626F8"/>
    <w:rsid w:val="00363192"/>
    <w:rsid w:val="00365368"/>
    <w:rsid w:val="00366A6F"/>
    <w:rsid w:val="00371DE7"/>
    <w:rsid w:val="00372572"/>
    <w:rsid w:val="0037584F"/>
    <w:rsid w:val="00385FBF"/>
    <w:rsid w:val="00393A89"/>
    <w:rsid w:val="0039610B"/>
    <w:rsid w:val="003A1272"/>
    <w:rsid w:val="003A12E9"/>
    <w:rsid w:val="003A1362"/>
    <w:rsid w:val="003A57D0"/>
    <w:rsid w:val="003C52D7"/>
    <w:rsid w:val="003C7221"/>
    <w:rsid w:val="003D15BC"/>
    <w:rsid w:val="003D4B92"/>
    <w:rsid w:val="003E34A3"/>
    <w:rsid w:val="003E56C3"/>
    <w:rsid w:val="003F1E35"/>
    <w:rsid w:val="003F3D4A"/>
    <w:rsid w:val="003F6543"/>
    <w:rsid w:val="004007B1"/>
    <w:rsid w:val="004029CE"/>
    <w:rsid w:val="004056A8"/>
    <w:rsid w:val="00410966"/>
    <w:rsid w:val="0041312C"/>
    <w:rsid w:val="00413496"/>
    <w:rsid w:val="004178BE"/>
    <w:rsid w:val="00420D47"/>
    <w:rsid w:val="00420F60"/>
    <w:rsid w:val="00421D9A"/>
    <w:rsid w:val="0042238B"/>
    <w:rsid w:val="00425F32"/>
    <w:rsid w:val="00437030"/>
    <w:rsid w:val="00442AD7"/>
    <w:rsid w:val="00452C5F"/>
    <w:rsid w:val="00452E71"/>
    <w:rsid w:val="00452FCC"/>
    <w:rsid w:val="00453F50"/>
    <w:rsid w:val="0046036E"/>
    <w:rsid w:val="0046044B"/>
    <w:rsid w:val="00462109"/>
    <w:rsid w:val="0046213C"/>
    <w:rsid w:val="0047647C"/>
    <w:rsid w:val="00477A43"/>
    <w:rsid w:val="0048111C"/>
    <w:rsid w:val="00481361"/>
    <w:rsid w:val="00483CBA"/>
    <w:rsid w:val="00484408"/>
    <w:rsid w:val="004A227A"/>
    <w:rsid w:val="004B1F16"/>
    <w:rsid w:val="004B294F"/>
    <w:rsid w:val="004B4054"/>
    <w:rsid w:val="004B45DB"/>
    <w:rsid w:val="004C1192"/>
    <w:rsid w:val="004C34FF"/>
    <w:rsid w:val="004C3EA0"/>
    <w:rsid w:val="004C41C4"/>
    <w:rsid w:val="004C588B"/>
    <w:rsid w:val="004D03A1"/>
    <w:rsid w:val="004D50C1"/>
    <w:rsid w:val="004D615C"/>
    <w:rsid w:val="004E2219"/>
    <w:rsid w:val="004E23C5"/>
    <w:rsid w:val="004E3FC7"/>
    <w:rsid w:val="004E4A0C"/>
    <w:rsid w:val="004E7C5B"/>
    <w:rsid w:val="004F466C"/>
    <w:rsid w:val="00500BFB"/>
    <w:rsid w:val="005011DE"/>
    <w:rsid w:val="00504CA6"/>
    <w:rsid w:val="005058BA"/>
    <w:rsid w:val="005067CD"/>
    <w:rsid w:val="0050771D"/>
    <w:rsid w:val="00510ADA"/>
    <w:rsid w:val="005112BD"/>
    <w:rsid w:val="005202F1"/>
    <w:rsid w:val="005246B1"/>
    <w:rsid w:val="00524AAB"/>
    <w:rsid w:val="00526162"/>
    <w:rsid w:val="00526629"/>
    <w:rsid w:val="005318F3"/>
    <w:rsid w:val="005324B4"/>
    <w:rsid w:val="0053278E"/>
    <w:rsid w:val="00534279"/>
    <w:rsid w:val="00534663"/>
    <w:rsid w:val="0053496C"/>
    <w:rsid w:val="005365DB"/>
    <w:rsid w:val="00541BCB"/>
    <w:rsid w:val="00542F9C"/>
    <w:rsid w:val="00543026"/>
    <w:rsid w:val="00543399"/>
    <w:rsid w:val="00544800"/>
    <w:rsid w:val="005507D0"/>
    <w:rsid w:val="005522C7"/>
    <w:rsid w:val="00556A03"/>
    <w:rsid w:val="00557215"/>
    <w:rsid w:val="00557D4A"/>
    <w:rsid w:val="00561790"/>
    <w:rsid w:val="005807D7"/>
    <w:rsid w:val="00581DC9"/>
    <w:rsid w:val="00591C7F"/>
    <w:rsid w:val="005920FB"/>
    <w:rsid w:val="0059698F"/>
    <w:rsid w:val="005A0C48"/>
    <w:rsid w:val="005A6590"/>
    <w:rsid w:val="005A67F0"/>
    <w:rsid w:val="005B1B46"/>
    <w:rsid w:val="005B27C9"/>
    <w:rsid w:val="005B5A5A"/>
    <w:rsid w:val="005B7553"/>
    <w:rsid w:val="005C3658"/>
    <w:rsid w:val="005C4CD3"/>
    <w:rsid w:val="005C5F2C"/>
    <w:rsid w:val="005E136E"/>
    <w:rsid w:val="005E5B5C"/>
    <w:rsid w:val="005E6E9C"/>
    <w:rsid w:val="00606A33"/>
    <w:rsid w:val="00606D48"/>
    <w:rsid w:val="00606E64"/>
    <w:rsid w:val="00607CCC"/>
    <w:rsid w:val="006269B3"/>
    <w:rsid w:val="006274EE"/>
    <w:rsid w:val="0063110E"/>
    <w:rsid w:val="00631646"/>
    <w:rsid w:val="00631AFB"/>
    <w:rsid w:val="00635B50"/>
    <w:rsid w:val="006360F0"/>
    <w:rsid w:val="00641E0F"/>
    <w:rsid w:val="00643BAA"/>
    <w:rsid w:val="00653131"/>
    <w:rsid w:val="00653922"/>
    <w:rsid w:val="00661CCC"/>
    <w:rsid w:val="0066594D"/>
    <w:rsid w:val="00670C5D"/>
    <w:rsid w:val="00671081"/>
    <w:rsid w:val="00671B33"/>
    <w:rsid w:val="006723E5"/>
    <w:rsid w:val="00674220"/>
    <w:rsid w:val="00674CF4"/>
    <w:rsid w:val="006767F8"/>
    <w:rsid w:val="00682AB7"/>
    <w:rsid w:val="006877AD"/>
    <w:rsid w:val="00691BE2"/>
    <w:rsid w:val="00692D34"/>
    <w:rsid w:val="006939E6"/>
    <w:rsid w:val="006A158B"/>
    <w:rsid w:val="006A4377"/>
    <w:rsid w:val="006A4DEB"/>
    <w:rsid w:val="006A57F0"/>
    <w:rsid w:val="006A665D"/>
    <w:rsid w:val="006A708C"/>
    <w:rsid w:val="006C0603"/>
    <w:rsid w:val="006C168F"/>
    <w:rsid w:val="006C56A5"/>
    <w:rsid w:val="006D1097"/>
    <w:rsid w:val="006D1988"/>
    <w:rsid w:val="006D4CAE"/>
    <w:rsid w:val="006D62E6"/>
    <w:rsid w:val="006F177A"/>
    <w:rsid w:val="006F307E"/>
    <w:rsid w:val="006F3386"/>
    <w:rsid w:val="006F6EC1"/>
    <w:rsid w:val="007003AD"/>
    <w:rsid w:val="007060EC"/>
    <w:rsid w:val="00716A37"/>
    <w:rsid w:val="007213C7"/>
    <w:rsid w:val="00726583"/>
    <w:rsid w:val="00730910"/>
    <w:rsid w:val="00737733"/>
    <w:rsid w:val="0074244F"/>
    <w:rsid w:val="0074718D"/>
    <w:rsid w:val="007551F0"/>
    <w:rsid w:val="0075796D"/>
    <w:rsid w:val="00764D40"/>
    <w:rsid w:val="00765670"/>
    <w:rsid w:val="00771009"/>
    <w:rsid w:val="007726C0"/>
    <w:rsid w:val="00773674"/>
    <w:rsid w:val="00773F13"/>
    <w:rsid w:val="007754A2"/>
    <w:rsid w:val="00782F33"/>
    <w:rsid w:val="00786E28"/>
    <w:rsid w:val="00795DB6"/>
    <w:rsid w:val="007A6275"/>
    <w:rsid w:val="007A6C5B"/>
    <w:rsid w:val="007B0FB3"/>
    <w:rsid w:val="007B6A2E"/>
    <w:rsid w:val="007C078B"/>
    <w:rsid w:val="007C1B6F"/>
    <w:rsid w:val="007C20E1"/>
    <w:rsid w:val="007C2AF9"/>
    <w:rsid w:val="007C7AB6"/>
    <w:rsid w:val="007D3E71"/>
    <w:rsid w:val="007D4564"/>
    <w:rsid w:val="007D70A2"/>
    <w:rsid w:val="007D7355"/>
    <w:rsid w:val="007E02DC"/>
    <w:rsid w:val="007E366B"/>
    <w:rsid w:val="007E479D"/>
    <w:rsid w:val="007E7568"/>
    <w:rsid w:val="007F01B8"/>
    <w:rsid w:val="00800339"/>
    <w:rsid w:val="00803E64"/>
    <w:rsid w:val="00803F99"/>
    <w:rsid w:val="0080706C"/>
    <w:rsid w:val="008206CD"/>
    <w:rsid w:val="00821C6B"/>
    <w:rsid w:val="00823308"/>
    <w:rsid w:val="00824F5E"/>
    <w:rsid w:val="008264DC"/>
    <w:rsid w:val="00826CD8"/>
    <w:rsid w:val="008302E5"/>
    <w:rsid w:val="008307C0"/>
    <w:rsid w:val="00837A63"/>
    <w:rsid w:val="00840988"/>
    <w:rsid w:val="008455BE"/>
    <w:rsid w:val="0084634F"/>
    <w:rsid w:val="00847B5F"/>
    <w:rsid w:val="008533DC"/>
    <w:rsid w:val="008564BB"/>
    <w:rsid w:val="00867205"/>
    <w:rsid w:val="00883038"/>
    <w:rsid w:val="008925F2"/>
    <w:rsid w:val="0089403B"/>
    <w:rsid w:val="00895E95"/>
    <w:rsid w:val="00897E6A"/>
    <w:rsid w:val="008A01AA"/>
    <w:rsid w:val="008A0893"/>
    <w:rsid w:val="008A202C"/>
    <w:rsid w:val="008A2D63"/>
    <w:rsid w:val="008B2F50"/>
    <w:rsid w:val="008B3999"/>
    <w:rsid w:val="008B54D5"/>
    <w:rsid w:val="008C0171"/>
    <w:rsid w:val="008C2F37"/>
    <w:rsid w:val="008C5888"/>
    <w:rsid w:val="008D0867"/>
    <w:rsid w:val="008D1669"/>
    <w:rsid w:val="008D3355"/>
    <w:rsid w:val="008D40EB"/>
    <w:rsid w:val="008D4208"/>
    <w:rsid w:val="008D755F"/>
    <w:rsid w:val="008D7BED"/>
    <w:rsid w:val="008E212F"/>
    <w:rsid w:val="008E23C9"/>
    <w:rsid w:val="008E29C1"/>
    <w:rsid w:val="008E2AD6"/>
    <w:rsid w:val="008E5C9E"/>
    <w:rsid w:val="008F33E8"/>
    <w:rsid w:val="008F4C91"/>
    <w:rsid w:val="00905C34"/>
    <w:rsid w:val="00907476"/>
    <w:rsid w:val="00907F60"/>
    <w:rsid w:val="00914D31"/>
    <w:rsid w:val="00917893"/>
    <w:rsid w:val="009208ED"/>
    <w:rsid w:val="00921D08"/>
    <w:rsid w:val="00930E2B"/>
    <w:rsid w:val="00932099"/>
    <w:rsid w:val="00937C4D"/>
    <w:rsid w:val="009417D0"/>
    <w:rsid w:val="00943821"/>
    <w:rsid w:val="009442FF"/>
    <w:rsid w:val="009470E6"/>
    <w:rsid w:val="00950750"/>
    <w:rsid w:val="00954AAD"/>
    <w:rsid w:val="00954CB6"/>
    <w:rsid w:val="009604B5"/>
    <w:rsid w:val="00966484"/>
    <w:rsid w:val="009670F9"/>
    <w:rsid w:val="009725C1"/>
    <w:rsid w:val="0097273D"/>
    <w:rsid w:val="009740E3"/>
    <w:rsid w:val="009768B6"/>
    <w:rsid w:val="0098020A"/>
    <w:rsid w:val="00981332"/>
    <w:rsid w:val="009832F2"/>
    <w:rsid w:val="00984320"/>
    <w:rsid w:val="00984BE7"/>
    <w:rsid w:val="00986725"/>
    <w:rsid w:val="00990739"/>
    <w:rsid w:val="00990CE4"/>
    <w:rsid w:val="00992C45"/>
    <w:rsid w:val="0099481F"/>
    <w:rsid w:val="009A06E0"/>
    <w:rsid w:val="009A19BE"/>
    <w:rsid w:val="009A25F4"/>
    <w:rsid w:val="009A27AC"/>
    <w:rsid w:val="009A467D"/>
    <w:rsid w:val="009A6EBE"/>
    <w:rsid w:val="009A73FF"/>
    <w:rsid w:val="009A7EF9"/>
    <w:rsid w:val="009B2460"/>
    <w:rsid w:val="009B3444"/>
    <w:rsid w:val="009B52C9"/>
    <w:rsid w:val="009B73B3"/>
    <w:rsid w:val="009C0764"/>
    <w:rsid w:val="009C330D"/>
    <w:rsid w:val="009C3508"/>
    <w:rsid w:val="009D2525"/>
    <w:rsid w:val="009D5503"/>
    <w:rsid w:val="009D56F1"/>
    <w:rsid w:val="009D6EFD"/>
    <w:rsid w:val="009D7BE5"/>
    <w:rsid w:val="009E0FCB"/>
    <w:rsid w:val="009F1B6A"/>
    <w:rsid w:val="009F2327"/>
    <w:rsid w:val="009F4212"/>
    <w:rsid w:val="009F4A90"/>
    <w:rsid w:val="009F4D8C"/>
    <w:rsid w:val="009F50C4"/>
    <w:rsid w:val="009F6996"/>
    <w:rsid w:val="00A02F80"/>
    <w:rsid w:val="00A0450D"/>
    <w:rsid w:val="00A0788B"/>
    <w:rsid w:val="00A07A99"/>
    <w:rsid w:val="00A112A9"/>
    <w:rsid w:val="00A12DD8"/>
    <w:rsid w:val="00A1551B"/>
    <w:rsid w:val="00A174F8"/>
    <w:rsid w:val="00A23ACB"/>
    <w:rsid w:val="00A24070"/>
    <w:rsid w:val="00A3198F"/>
    <w:rsid w:val="00A33C4E"/>
    <w:rsid w:val="00A36CAB"/>
    <w:rsid w:val="00A3736E"/>
    <w:rsid w:val="00A37D1C"/>
    <w:rsid w:val="00A43102"/>
    <w:rsid w:val="00A44451"/>
    <w:rsid w:val="00A505A0"/>
    <w:rsid w:val="00A5328C"/>
    <w:rsid w:val="00A54CCC"/>
    <w:rsid w:val="00A568D0"/>
    <w:rsid w:val="00A606AB"/>
    <w:rsid w:val="00A60B51"/>
    <w:rsid w:val="00A633A3"/>
    <w:rsid w:val="00A63B3E"/>
    <w:rsid w:val="00A708A5"/>
    <w:rsid w:val="00A70FDC"/>
    <w:rsid w:val="00A724CC"/>
    <w:rsid w:val="00A727DC"/>
    <w:rsid w:val="00A746E8"/>
    <w:rsid w:val="00A8179C"/>
    <w:rsid w:val="00A852E0"/>
    <w:rsid w:val="00A90474"/>
    <w:rsid w:val="00A90703"/>
    <w:rsid w:val="00A91014"/>
    <w:rsid w:val="00A91FEC"/>
    <w:rsid w:val="00A9508A"/>
    <w:rsid w:val="00A97446"/>
    <w:rsid w:val="00AA2FC1"/>
    <w:rsid w:val="00AA5B15"/>
    <w:rsid w:val="00AA6628"/>
    <w:rsid w:val="00AA76A3"/>
    <w:rsid w:val="00AB15F8"/>
    <w:rsid w:val="00AB348B"/>
    <w:rsid w:val="00AB4B8E"/>
    <w:rsid w:val="00AB7217"/>
    <w:rsid w:val="00AD042E"/>
    <w:rsid w:val="00AD4792"/>
    <w:rsid w:val="00AD7248"/>
    <w:rsid w:val="00AD77BE"/>
    <w:rsid w:val="00AE2BE3"/>
    <w:rsid w:val="00AE3871"/>
    <w:rsid w:val="00AE681C"/>
    <w:rsid w:val="00AF3447"/>
    <w:rsid w:val="00AF5B7A"/>
    <w:rsid w:val="00AF5F3B"/>
    <w:rsid w:val="00AF64C9"/>
    <w:rsid w:val="00B00AAF"/>
    <w:rsid w:val="00B02C85"/>
    <w:rsid w:val="00B047C6"/>
    <w:rsid w:val="00B04FFE"/>
    <w:rsid w:val="00B102BC"/>
    <w:rsid w:val="00B11DBF"/>
    <w:rsid w:val="00B125C7"/>
    <w:rsid w:val="00B12F20"/>
    <w:rsid w:val="00B12FF7"/>
    <w:rsid w:val="00B15CAC"/>
    <w:rsid w:val="00B161ED"/>
    <w:rsid w:val="00B20D54"/>
    <w:rsid w:val="00B20E4F"/>
    <w:rsid w:val="00B22486"/>
    <w:rsid w:val="00B23206"/>
    <w:rsid w:val="00B241AF"/>
    <w:rsid w:val="00B25050"/>
    <w:rsid w:val="00B30B3D"/>
    <w:rsid w:val="00B32433"/>
    <w:rsid w:val="00B33388"/>
    <w:rsid w:val="00B42654"/>
    <w:rsid w:val="00B500BC"/>
    <w:rsid w:val="00B50954"/>
    <w:rsid w:val="00B52AF5"/>
    <w:rsid w:val="00B5629E"/>
    <w:rsid w:val="00B62697"/>
    <w:rsid w:val="00B66464"/>
    <w:rsid w:val="00B67CC8"/>
    <w:rsid w:val="00B740E1"/>
    <w:rsid w:val="00B76068"/>
    <w:rsid w:val="00B770DA"/>
    <w:rsid w:val="00B8315E"/>
    <w:rsid w:val="00B844C5"/>
    <w:rsid w:val="00B85913"/>
    <w:rsid w:val="00B863C9"/>
    <w:rsid w:val="00B92D44"/>
    <w:rsid w:val="00B9474B"/>
    <w:rsid w:val="00B961CC"/>
    <w:rsid w:val="00BA04D5"/>
    <w:rsid w:val="00BA5A86"/>
    <w:rsid w:val="00BB0D92"/>
    <w:rsid w:val="00BB10E5"/>
    <w:rsid w:val="00BB2CAF"/>
    <w:rsid w:val="00BB4529"/>
    <w:rsid w:val="00BB4A2E"/>
    <w:rsid w:val="00BB529C"/>
    <w:rsid w:val="00BB5D90"/>
    <w:rsid w:val="00BC0404"/>
    <w:rsid w:val="00BC0A47"/>
    <w:rsid w:val="00BC46A0"/>
    <w:rsid w:val="00BC4812"/>
    <w:rsid w:val="00BC666E"/>
    <w:rsid w:val="00BD4050"/>
    <w:rsid w:val="00BE5797"/>
    <w:rsid w:val="00BE5F51"/>
    <w:rsid w:val="00BF6F93"/>
    <w:rsid w:val="00C00056"/>
    <w:rsid w:val="00C01A4E"/>
    <w:rsid w:val="00C04D2A"/>
    <w:rsid w:val="00C0766C"/>
    <w:rsid w:val="00C131A0"/>
    <w:rsid w:val="00C17F23"/>
    <w:rsid w:val="00C20C03"/>
    <w:rsid w:val="00C213BF"/>
    <w:rsid w:val="00C21D26"/>
    <w:rsid w:val="00C2233B"/>
    <w:rsid w:val="00C23671"/>
    <w:rsid w:val="00C25300"/>
    <w:rsid w:val="00C261DA"/>
    <w:rsid w:val="00C319A4"/>
    <w:rsid w:val="00C34D10"/>
    <w:rsid w:val="00C40F28"/>
    <w:rsid w:val="00C41ABC"/>
    <w:rsid w:val="00C41AC0"/>
    <w:rsid w:val="00C4410E"/>
    <w:rsid w:val="00C46E8C"/>
    <w:rsid w:val="00C52AD5"/>
    <w:rsid w:val="00C55057"/>
    <w:rsid w:val="00C564CD"/>
    <w:rsid w:val="00C57D09"/>
    <w:rsid w:val="00C62BF1"/>
    <w:rsid w:val="00C639C0"/>
    <w:rsid w:val="00C670B9"/>
    <w:rsid w:val="00C75769"/>
    <w:rsid w:val="00C75EDF"/>
    <w:rsid w:val="00C75FAB"/>
    <w:rsid w:val="00C77C5D"/>
    <w:rsid w:val="00C81497"/>
    <w:rsid w:val="00C84D81"/>
    <w:rsid w:val="00CA1D89"/>
    <w:rsid w:val="00CA6CBC"/>
    <w:rsid w:val="00CB062B"/>
    <w:rsid w:val="00CB2E7E"/>
    <w:rsid w:val="00CB43D8"/>
    <w:rsid w:val="00CB643F"/>
    <w:rsid w:val="00CC0521"/>
    <w:rsid w:val="00CC0800"/>
    <w:rsid w:val="00CC0A1B"/>
    <w:rsid w:val="00CC12B2"/>
    <w:rsid w:val="00CC170B"/>
    <w:rsid w:val="00CD0815"/>
    <w:rsid w:val="00CD499C"/>
    <w:rsid w:val="00CD503B"/>
    <w:rsid w:val="00CE2C80"/>
    <w:rsid w:val="00CE4EBE"/>
    <w:rsid w:val="00CE65BF"/>
    <w:rsid w:val="00CF10DD"/>
    <w:rsid w:val="00CF13EB"/>
    <w:rsid w:val="00CF37FE"/>
    <w:rsid w:val="00CF4957"/>
    <w:rsid w:val="00CF77B0"/>
    <w:rsid w:val="00D00E45"/>
    <w:rsid w:val="00D010BA"/>
    <w:rsid w:val="00D2206D"/>
    <w:rsid w:val="00D239D9"/>
    <w:rsid w:val="00D31589"/>
    <w:rsid w:val="00D32C91"/>
    <w:rsid w:val="00D34B3F"/>
    <w:rsid w:val="00D36901"/>
    <w:rsid w:val="00D424D3"/>
    <w:rsid w:val="00D514BE"/>
    <w:rsid w:val="00D566CC"/>
    <w:rsid w:val="00D6451D"/>
    <w:rsid w:val="00D66305"/>
    <w:rsid w:val="00D67EF8"/>
    <w:rsid w:val="00D712FC"/>
    <w:rsid w:val="00D736F9"/>
    <w:rsid w:val="00D816B2"/>
    <w:rsid w:val="00D87024"/>
    <w:rsid w:val="00D90751"/>
    <w:rsid w:val="00D9146F"/>
    <w:rsid w:val="00D9318A"/>
    <w:rsid w:val="00D96034"/>
    <w:rsid w:val="00D96A72"/>
    <w:rsid w:val="00DA1FEE"/>
    <w:rsid w:val="00DA78E3"/>
    <w:rsid w:val="00DB331D"/>
    <w:rsid w:val="00DB5BA6"/>
    <w:rsid w:val="00DB7B39"/>
    <w:rsid w:val="00DD0A9F"/>
    <w:rsid w:val="00DD0C06"/>
    <w:rsid w:val="00DE6603"/>
    <w:rsid w:val="00DF1A12"/>
    <w:rsid w:val="00DF2693"/>
    <w:rsid w:val="00DF6893"/>
    <w:rsid w:val="00E00244"/>
    <w:rsid w:val="00E01572"/>
    <w:rsid w:val="00E050E5"/>
    <w:rsid w:val="00E05D52"/>
    <w:rsid w:val="00E232E0"/>
    <w:rsid w:val="00E23F9A"/>
    <w:rsid w:val="00E27D64"/>
    <w:rsid w:val="00E30603"/>
    <w:rsid w:val="00E348E3"/>
    <w:rsid w:val="00E36E9F"/>
    <w:rsid w:val="00E409FD"/>
    <w:rsid w:val="00E45C53"/>
    <w:rsid w:val="00E465AA"/>
    <w:rsid w:val="00E610BC"/>
    <w:rsid w:val="00E658E1"/>
    <w:rsid w:val="00E71E02"/>
    <w:rsid w:val="00E728B2"/>
    <w:rsid w:val="00E72A3C"/>
    <w:rsid w:val="00E816EE"/>
    <w:rsid w:val="00E8352C"/>
    <w:rsid w:val="00E83D85"/>
    <w:rsid w:val="00E873CF"/>
    <w:rsid w:val="00E938FC"/>
    <w:rsid w:val="00E9739F"/>
    <w:rsid w:val="00E97F10"/>
    <w:rsid w:val="00EA15B4"/>
    <w:rsid w:val="00EA2A48"/>
    <w:rsid w:val="00EA55D6"/>
    <w:rsid w:val="00EA718B"/>
    <w:rsid w:val="00EB1CE0"/>
    <w:rsid w:val="00EB21C9"/>
    <w:rsid w:val="00EB3EF3"/>
    <w:rsid w:val="00EC1C92"/>
    <w:rsid w:val="00EC2D13"/>
    <w:rsid w:val="00EC3C6A"/>
    <w:rsid w:val="00EC442E"/>
    <w:rsid w:val="00EC5545"/>
    <w:rsid w:val="00EC73C3"/>
    <w:rsid w:val="00EC7D64"/>
    <w:rsid w:val="00ED31CC"/>
    <w:rsid w:val="00EE058B"/>
    <w:rsid w:val="00EE75AC"/>
    <w:rsid w:val="00EF3716"/>
    <w:rsid w:val="00F004A2"/>
    <w:rsid w:val="00F01789"/>
    <w:rsid w:val="00F0192F"/>
    <w:rsid w:val="00F0329F"/>
    <w:rsid w:val="00F12E74"/>
    <w:rsid w:val="00F15BA4"/>
    <w:rsid w:val="00F228AD"/>
    <w:rsid w:val="00F26884"/>
    <w:rsid w:val="00F27C5F"/>
    <w:rsid w:val="00F411BC"/>
    <w:rsid w:val="00F45B56"/>
    <w:rsid w:val="00F51DAB"/>
    <w:rsid w:val="00F52B1B"/>
    <w:rsid w:val="00F548B9"/>
    <w:rsid w:val="00F56C48"/>
    <w:rsid w:val="00F61A2A"/>
    <w:rsid w:val="00F653E9"/>
    <w:rsid w:val="00F66182"/>
    <w:rsid w:val="00F72B92"/>
    <w:rsid w:val="00F73A4D"/>
    <w:rsid w:val="00F73F17"/>
    <w:rsid w:val="00F74A74"/>
    <w:rsid w:val="00F752D6"/>
    <w:rsid w:val="00F80BD5"/>
    <w:rsid w:val="00F82159"/>
    <w:rsid w:val="00F838DC"/>
    <w:rsid w:val="00F87513"/>
    <w:rsid w:val="00F94C48"/>
    <w:rsid w:val="00FA0EF8"/>
    <w:rsid w:val="00FA42D0"/>
    <w:rsid w:val="00FA7AC2"/>
    <w:rsid w:val="00FB2AE8"/>
    <w:rsid w:val="00FB2EEC"/>
    <w:rsid w:val="00FB4199"/>
    <w:rsid w:val="00FB41F3"/>
    <w:rsid w:val="00FC2EB4"/>
    <w:rsid w:val="00FC4E4B"/>
    <w:rsid w:val="00FE23C6"/>
    <w:rsid w:val="00FF6F2E"/>
    <w:rsid w:val="00FF7EB6"/>
  </w:rsids>
  <m:mathPr>
    <m:mathFont m:val="Cambria Math"/>
    <m:brkBin m:val="before"/>
    <m:brkBinSub m:val="--"/>
    <m:smallFrac/>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2AE8"/>
    <w:rPr>
      <w:sz w:val="24"/>
      <w:szCs w:val="24"/>
      <w:lang w:eastAsia="ru-RU"/>
    </w:rPr>
  </w:style>
  <w:style w:type="paragraph" w:styleId="1">
    <w:name w:val="heading 1"/>
    <w:basedOn w:val="a"/>
    <w:next w:val="a"/>
    <w:link w:val="10"/>
    <w:qFormat/>
    <w:rsid w:val="00A23ACB"/>
    <w:pPr>
      <w:keepNext/>
      <w:spacing w:before="240" w:after="60"/>
      <w:outlineLvl w:val="0"/>
    </w:pPr>
    <w:rPr>
      <w:rFonts w:ascii="Arial" w:hAnsi="Arial" w:cs="Arial"/>
      <w:b/>
      <w:bCs/>
      <w:kern w:val="32"/>
      <w:sz w:val="32"/>
      <w:szCs w:val="32"/>
    </w:rPr>
  </w:style>
  <w:style w:type="paragraph" w:styleId="2">
    <w:name w:val="heading 2"/>
    <w:basedOn w:val="a"/>
    <w:next w:val="a"/>
    <w:link w:val="20"/>
    <w:unhideWhenUsed/>
    <w:qFormat/>
    <w:rsid w:val="005448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8E29C1"/>
    <w:pPr>
      <w:keepNext/>
      <w:jc w:val="center"/>
      <w:outlineLvl w:val="2"/>
    </w:pPr>
    <w:rPr>
      <w:smallCaps/>
      <w:sz w:val="28"/>
      <w:szCs w:val="20"/>
      <w:lang w:val="ru-RU"/>
    </w:rPr>
  </w:style>
  <w:style w:type="paragraph" w:styleId="4">
    <w:name w:val="heading 4"/>
    <w:basedOn w:val="a"/>
    <w:next w:val="a"/>
    <w:link w:val="40"/>
    <w:qFormat/>
    <w:rsid w:val="008E29C1"/>
    <w:pPr>
      <w:keepNext/>
      <w:jc w:val="both"/>
      <w:outlineLvl w:val="3"/>
    </w:pPr>
    <w:rPr>
      <w:szCs w:val="20"/>
      <w:lang w:val="en-US"/>
    </w:rPr>
  </w:style>
  <w:style w:type="paragraph" w:styleId="5">
    <w:name w:val="heading 5"/>
    <w:basedOn w:val="a"/>
    <w:next w:val="a"/>
    <w:link w:val="50"/>
    <w:qFormat/>
    <w:rsid w:val="008E29C1"/>
    <w:pPr>
      <w:keepNext/>
      <w:outlineLvl w:val="4"/>
    </w:pPr>
    <w:rPr>
      <w:szCs w:val="20"/>
      <w:u w:val="single"/>
      <w:lang w:val="en-US"/>
    </w:rPr>
  </w:style>
  <w:style w:type="paragraph" w:styleId="6">
    <w:name w:val="heading 6"/>
    <w:basedOn w:val="a"/>
    <w:next w:val="a"/>
    <w:link w:val="60"/>
    <w:qFormat/>
    <w:rsid w:val="008E29C1"/>
    <w:pPr>
      <w:keepNext/>
      <w:outlineLvl w:val="5"/>
    </w:pPr>
    <w:rPr>
      <w:szCs w:val="20"/>
      <w:lang w:val="en-US"/>
    </w:rPr>
  </w:style>
  <w:style w:type="paragraph" w:styleId="7">
    <w:name w:val="heading 7"/>
    <w:basedOn w:val="a"/>
    <w:next w:val="a"/>
    <w:link w:val="70"/>
    <w:qFormat/>
    <w:rsid w:val="008E29C1"/>
    <w:pPr>
      <w:keepNext/>
      <w:spacing w:line="360" w:lineRule="auto"/>
      <w:ind w:firstLine="567"/>
      <w:jc w:val="both"/>
      <w:outlineLvl w:val="6"/>
    </w:pPr>
    <w:rPr>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29C1"/>
    <w:rPr>
      <w:rFonts w:ascii="Arial" w:hAnsi="Arial" w:cs="Arial"/>
      <w:b/>
      <w:bCs/>
      <w:kern w:val="32"/>
      <w:sz w:val="32"/>
      <w:szCs w:val="32"/>
      <w:lang w:eastAsia="ru-RU"/>
    </w:rPr>
  </w:style>
  <w:style w:type="character" w:customStyle="1" w:styleId="20">
    <w:name w:val="Заголовок 2 Знак"/>
    <w:basedOn w:val="a0"/>
    <w:link w:val="2"/>
    <w:rsid w:val="00544800"/>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rsid w:val="008E29C1"/>
    <w:rPr>
      <w:smallCaps/>
      <w:sz w:val="28"/>
      <w:lang w:val="ru-RU" w:eastAsia="ru-RU"/>
    </w:rPr>
  </w:style>
  <w:style w:type="character" w:customStyle="1" w:styleId="40">
    <w:name w:val="Заголовок 4 Знак"/>
    <w:basedOn w:val="a0"/>
    <w:link w:val="4"/>
    <w:rsid w:val="008E29C1"/>
    <w:rPr>
      <w:sz w:val="24"/>
      <w:lang w:val="en-US" w:eastAsia="ru-RU"/>
    </w:rPr>
  </w:style>
  <w:style w:type="character" w:customStyle="1" w:styleId="50">
    <w:name w:val="Заголовок 5 Знак"/>
    <w:basedOn w:val="a0"/>
    <w:link w:val="5"/>
    <w:rsid w:val="008E29C1"/>
    <w:rPr>
      <w:sz w:val="24"/>
      <w:u w:val="single"/>
      <w:lang w:val="en-US" w:eastAsia="ru-RU"/>
    </w:rPr>
  </w:style>
  <w:style w:type="character" w:customStyle="1" w:styleId="60">
    <w:name w:val="Заголовок 6 Знак"/>
    <w:basedOn w:val="a0"/>
    <w:link w:val="6"/>
    <w:rsid w:val="008E29C1"/>
    <w:rPr>
      <w:sz w:val="24"/>
      <w:lang w:val="en-US" w:eastAsia="ru-RU"/>
    </w:rPr>
  </w:style>
  <w:style w:type="character" w:customStyle="1" w:styleId="70">
    <w:name w:val="Заголовок 7 Знак"/>
    <w:basedOn w:val="a0"/>
    <w:link w:val="7"/>
    <w:rsid w:val="008E29C1"/>
    <w:rPr>
      <w:sz w:val="24"/>
      <w:lang w:val="ru-RU" w:eastAsia="ru-RU"/>
    </w:rPr>
  </w:style>
  <w:style w:type="paragraph" w:customStyle="1" w:styleId="-0">
    <w:name w:val="Звіт - текст"/>
    <w:basedOn w:val="a"/>
    <w:rsid w:val="00CD503B"/>
    <w:pPr>
      <w:autoSpaceDE w:val="0"/>
      <w:autoSpaceDN w:val="0"/>
      <w:adjustRightInd w:val="0"/>
      <w:spacing w:line="360" w:lineRule="auto"/>
      <w:ind w:firstLine="560"/>
      <w:jc w:val="both"/>
    </w:pPr>
  </w:style>
  <w:style w:type="paragraph" w:customStyle="1" w:styleId="-1">
    <w:name w:val="Звіт - назва"/>
    <w:basedOn w:val="a3"/>
    <w:autoRedefine/>
    <w:rsid w:val="00CD503B"/>
    <w:pPr>
      <w:autoSpaceDE w:val="0"/>
      <w:autoSpaceDN w:val="0"/>
      <w:adjustRightInd w:val="0"/>
      <w:spacing w:line="480" w:lineRule="auto"/>
    </w:pPr>
    <w:rPr>
      <w:rFonts w:ascii="Times New Roman" w:hAnsi="Times New Roman"/>
      <w:caps/>
      <w:sz w:val="24"/>
      <w:szCs w:val="24"/>
    </w:rPr>
  </w:style>
  <w:style w:type="paragraph" w:styleId="a3">
    <w:name w:val="Title"/>
    <w:basedOn w:val="a"/>
    <w:link w:val="a4"/>
    <w:qFormat/>
    <w:rsid w:val="005246B1"/>
    <w:pPr>
      <w:spacing w:before="240" w:after="60"/>
      <w:jc w:val="center"/>
      <w:outlineLvl w:val="0"/>
    </w:pPr>
    <w:rPr>
      <w:rFonts w:ascii="Arial" w:hAnsi="Arial" w:cs="Arial"/>
      <w:b/>
      <w:bCs/>
      <w:kern w:val="28"/>
      <w:sz w:val="32"/>
      <w:szCs w:val="32"/>
    </w:rPr>
  </w:style>
  <w:style w:type="character" w:customStyle="1" w:styleId="a4">
    <w:name w:val="Название Знак"/>
    <w:basedOn w:val="a0"/>
    <w:link w:val="a3"/>
    <w:rsid w:val="008E29C1"/>
    <w:rPr>
      <w:rFonts w:ascii="Arial" w:hAnsi="Arial" w:cs="Arial"/>
      <w:b/>
      <w:bCs/>
      <w:kern w:val="28"/>
      <w:sz w:val="32"/>
      <w:szCs w:val="32"/>
      <w:lang w:eastAsia="ru-RU"/>
    </w:rPr>
  </w:style>
  <w:style w:type="paragraph" w:customStyle="1" w:styleId="-2">
    <w:name w:val="Звіт - Підрозділ"/>
    <w:basedOn w:val="a"/>
    <w:next w:val="-0"/>
    <w:rsid w:val="00CD503B"/>
    <w:pPr>
      <w:spacing w:before="120" w:after="120" w:line="360" w:lineRule="auto"/>
      <w:ind w:firstLine="588"/>
      <w:jc w:val="both"/>
    </w:pPr>
    <w:rPr>
      <w:b/>
      <w:bCs/>
    </w:rPr>
  </w:style>
  <w:style w:type="paragraph" w:customStyle="1" w:styleId="-3">
    <w:name w:val="Звіт - Розділ"/>
    <w:basedOn w:val="a"/>
    <w:next w:val="-2"/>
    <w:rsid w:val="00A90703"/>
    <w:pPr>
      <w:spacing w:before="240" w:after="240" w:line="360" w:lineRule="auto"/>
      <w:jc w:val="center"/>
    </w:pPr>
    <w:rPr>
      <w:b/>
      <w:bCs/>
      <w:caps/>
    </w:rPr>
  </w:style>
  <w:style w:type="paragraph" w:customStyle="1" w:styleId="-4">
    <w:name w:val="Звіт-Пункт"/>
    <w:basedOn w:val="-2"/>
    <w:next w:val="-0"/>
    <w:autoRedefine/>
    <w:rsid w:val="00A90703"/>
    <w:pPr>
      <w:spacing w:after="360"/>
      <w:ind w:firstLine="539"/>
    </w:pPr>
    <w:rPr>
      <w:b w:val="0"/>
      <w:i/>
    </w:rPr>
  </w:style>
  <w:style w:type="paragraph" w:customStyle="1" w:styleId="-">
    <w:name w:val="Звіт - Пункт"/>
    <w:basedOn w:val="-0"/>
    <w:next w:val="-0"/>
    <w:autoRedefine/>
    <w:rsid w:val="00CC0800"/>
    <w:pPr>
      <w:numPr>
        <w:ilvl w:val="2"/>
        <w:numId w:val="1"/>
      </w:numPr>
    </w:pPr>
    <w:rPr>
      <w:b/>
      <w:i/>
      <w:lang w:val="en-US"/>
    </w:rPr>
  </w:style>
  <w:style w:type="paragraph" w:customStyle="1" w:styleId="a5">
    <w:name w:val="ДисТекст"/>
    <w:basedOn w:val="a6"/>
    <w:rsid w:val="00526162"/>
    <w:pPr>
      <w:spacing w:after="0" w:line="360" w:lineRule="auto"/>
      <w:ind w:firstLine="567"/>
      <w:jc w:val="both"/>
    </w:pPr>
    <w:rPr>
      <w:sz w:val="28"/>
      <w:szCs w:val="28"/>
    </w:rPr>
  </w:style>
  <w:style w:type="paragraph" w:styleId="a6">
    <w:name w:val="Body Text"/>
    <w:basedOn w:val="a"/>
    <w:link w:val="a7"/>
    <w:rsid w:val="00526162"/>
    <w:pPr>
      <w:spacing w:after="120"/>
    </w:pPr>
  </w:style>
  <w:style w:type="character" w:customStyle="1" w:styleId="a7">
    <w:name w:val="Основной текст Знак"/>
    <w:basedOn w:val="a0"/>
    <w:link w:val="a6"/>
    <w:rsid w:val="008E29C1"/>
    <w:rPr>
      <w:sz w:val="24"/>
      <w:szCs w:val="24"/>
      <w:lang w:eastAsia="ru-RU"/>
    </w:rPr>
  </w:style>
  <w:style w:type="paragraph" w:customStyle="1" w:styleId="a8">
    <w:name w:val="ДисЗаголовокГлави"/>
    <w:basedOn w:val="1"/>
    <w:next w:val="a5"/>
    <w:autoRedefine/>
    <w:rsid w:val="00A23ACB"/>
    <w:pPr>
      <w:spacing w:line="360" w:lineRule="auto"/>
      <w:jc w:val="center"/>
    </w:pPr>
    <w:rPr>
      <w:rFonts w:ascii="Times New Roman" w:hAnsi="Times New Roman" w:cs="Times New Roman"/>
      <w:bCs w:val="0"/>
      <w:kern w:val="28"/>
      <w:sz w:val="28"/>
      <w:szCs w:val="20"/>
    </w:rPr>
  </w:style>
  <w:style w:type="character" w:customStyle="1" w:styleId="MTEquationSection">
    <w:name w:val="MTEquationSection"/>
    <w:rsid w:val="00DA1FEE"/>
    <w:rPr>
      <w:vanish/>
      <w:color w:val="FF0000"/>
      <w:position w:val="-6"/>
    </w:rPr>
  </w:style>
  <w:style w:type="paragraph" w:customStyle="1" w:styleId="MTDisplayEquation">
    <w:name w:val="MTDisplayEquation"/>
    <w:basedOn w:val="a"/>
    <w:next w:val="a"/>
    <w:rsid w:val="00DA1FEE"/>
    <w:pPr>
      <w:tabs>
        <w:tab w:val="center" w:pos="4680"/>
        <w:tab w:val="right" w:pos="9360"/>
      </w:tabs>
      <w:ind w:firstLine="708"/>
      <w:jc w:val="both"/>
    </w:pPr>
    <w:rPr>
      <w:position w:val="-6"/>
    </w:rPr>
  </w:style>
  <w:style w:type="paragraph" w:styleId="a9">
    <w:name w:val="caption"/>
    <w:basedOn w:val="a"/>
    <w:next w:val="a"/>
    <w:qFormat/>
    <w:rsid w:val="00FA42D0"/>
    <w:pPr>
      <w:spacing w:before="120" w:after="120"/>
    </w:pPr>
    <w:rPr>
      <w:b/>
    </w:rPr>
  </w:style>
  <w:style w:type="character" w:styleId="aa">
    <w:name w:val="Placeholder Text"/>
    <w:basedOn w:val="a0"/>
    <w:uiPriority w:val="99"/>
    <w:semiHidden/>
    <w:rsid w:val="007551F0"/>
    <w:rPr>
      <w:color w:val="808080"/>
    </w:rPr>
  </w:style>
  <w:style w:type="paragraph" w:styleId="ab">
    <w:name w:val="Balloon Text"/>
    <w:basedOn w:val="a"/>
    <w:link w:val="ac"/>
    <w:uiPriority w:val="99"/>
    <w:rsid w:val="007551F0"/>
    <w:rPr>
      <w:rFonts w:ascii="Tahoma" w:hAnsi="Tahoma" w:cs="Tahoma"/>
      <w:sz w:val="16"/>
      <w:szCs w:val="16"/>
    </w:rPr>
  </w:style>
  <w:style w:type="character" w:customStyle="1" w:styleId="ac">
    <w:name w:val="Текст выноски Знак"/>
    <w:basedOn w:val="a0"/>
    <w:link w:val="ab"/>
    <w:uiPriority w:val="99"/>
    <w:rsid w:val="007551F0"/>
    <w:rPr>
      <w:rFonts w:ascii="Tahoma" w:hAnsi="Tahoma" w:cs="Tahoma"/>
      <w:sz w:val="16"/>
      <w:szCs w:val="16"/>
      <w:lang w:eastAsia="ru-RU"/>
    </w:rPr>
  </w:style>
  <w:style w:type="paragraph" w:styleId="ad">
    <w:name w:val="Body Text Indent"/>
    <w:basedOn w:val="a"/>
    <w:link w:val="ae"/>
    <w:rsid w:val="00544800"/>
    <w:pPr>
      <w:spacing w:after="120"/>
      <w:ind w:left="283"/>
    </w:pPr>
  </w:style>
  <w:style w:type="character" w:customStyle="1" w:styleId="ae">
    <w:name w:val="Основной текст с отступом Знак"/>
    <w:basedOn w:val="a0"/>
    <w:link w:val="ad"/>
    <w:rsid w:val="00544800"/>
    <w:rPr>
      <w:sz w:val="24"/>
      <w:szCs w:val="24"/>
      <w:lang w:eastAsia="ru-RU"/>
    </w:rPr>
  </w:style>
  <w:style w:type="paragraph" w:styleId="af">
    <w:name w:val="header"/>
    <w:basedOn w:val="a"/>
    <w:link w:val="af0"/>
    <w:rsid w:val="00840988"/>
    <w:pPr>
      <w:tabs>
        <w:tab w:val="center" w:pos="4677"/>
        <w:tab w:val="right" w:pos="9355"/>
      </w:tabs>
    </w:pPr>
  </w:style>
  <w:style w:type="character" w:customStyle="1" w:styleId="af0">
    <w:name w:val="Верхний колонтитул Знак"/>
    <w:basedOn w:val="a0"/>
    <w:link w:val="af"/>
    <w:uiPriority w:val="99"/>
    <w:rsid w:val="00840988"/>
    <w:rPr>
      <w:sz w:val="24"/>
      <w:szCs w:val="24"/>
      <w:lang w:eastAsia="ru-RU"/>
    </w:rPr>
  </w:style>
  <w:style w:type="paragraph" w:styleId="af1">
    <w:name w:val="footer"/>
    <w:basedOn w:val="a"/>
    <w:link w:val="af2"/>
    <w:rsid w:val="00840988"/>
    <w:pPr>
      <w:tabs>
        <w:tab w:val="center" w:pos="4677"/>
        <w:tab w:val="right" w:pos="9355"/>
      </w:tabs>
    </w:pPr>
  </w:style>
  <w:style w:type="character" w:customStyle="1" w:styleId="af2">
    <w:name w:val="Нижний колонтитул Знак"/>
    <w:basedOn w:val="a0"/>
    <w:link w:val="af1"/>
    <w:rsid w:val="00840988"/>
    <w:rPr>
      <w:sz w:val="24"/>
      <w:szCs w:val="24"/>
      <w:lang w:eastAsia="ru-RU"/>
    </w:rPr>
  </w:style>
  <w:style w:type="table" w:styleId="af3">
    <w:name w:val="Table Grid"/>
    <w:basedOn w:val="a1"/>
    <w:uiPriority w:val="59"/>
    <w:rsid w:val="00B04F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Emphasis"/>
    <w:basedOn w:val="a0"/>
    <w:qFormat/>
    <w:rsid w:val="00917893"/>
    <w:rPr>
      <w:i/>
      <w:iCs/>
    </w:rPr>
  </w:style>
  <w:style w:type="paragraph" w:styleId="af5">
    <w:name w:val="List Paragraph"/>
    <w:basedOn w:val="a"/>
    <w:uiPriority w:val="34"/>
    <w:qFormat/>
    <w:rsid w:val="00C21D26"/>
    <w:pPr>
      <w:ind w:left="720"/>
      <w:contextualSpacing/>
    </w:pPr>
  </w:style>
  <w:style w:type="paragraph" w:styleId="af6">
    <w:name w:val="Subtitle"/>
    <w:basedOn w:val="a"/>
    <w:link w:val="af7"/>
    <w:qFormat/>
    <w:rsid w:val="008E29C1"/>
    <w:pPr>
      <w:jc w:val="center"/>
    </w:pPr>
    <w:rPr>
      <w:b/>
      <w:i/>
      <w:sz w:val="22"/>
      <w:szCs w:val="20"/>
      <w:lang w:val="ru-RU"/>
    </w:rPr>
  </w:style>
  <w:style w:type="character" w:customStyle="1" w:styleId="af7">
    <w:name w:val="Подзаголовок Знак"/>
    <w:basedOn w:val="a0"/>
    <w:link w:val="af6"/>
    <w:rsid w:val="008E29C1"/>
    <w:rPr>
      <w:b/>
      <w:i/>
      <w:sz w:val="22"/>
      <w:lang w:val="ru-RU" w:eastAsia="ru-RU"/>
    </w:rPr>
  </w:style>
  <w:style w:type="character" w:customStyle="1" w:styleId="11">
    <w:name w:val="Подзаголовок Знак1"/>
    <w:aliases w:val="Подзаголовок Знак Знак"/>
    <w:basedOn w:val="a0"/>
    <w:rsid w:val="008E29C1"/>
    <w:rPr>
      <w:b/>
      <w:i/>
      <w:sz w:val="22"/>
      <w:lang w:val="uk-UA" w:eastAsia="ru-RU" w:bidi="ar-SA"/>
    </w:rPr>
  </w:style>
  <w:style w:type="paragraph" w:customStyle="1" w:styleId="-5">
    <w:name w:val="ЛР - Основний текст"/>
    <w:basedOn w:val="af6"/>
    <w:link w:val="-6"/>
    <w:rsid w:val="0016326D"/>
    <w:pPr>
      <w:ind w:firstLine="284"/>
      <w:jc w:val="both"/>
    </w:pPr>
    <w:rPr>
      <w:b w:val="0"/>
      <w:i w:val="0"/>
      <w:noProof/>
      <w:sz w:val="24"/>
      <w:lang w:val="uk-UA"/>
    </w:rPr>
  </w:style>
  <w:style w:type="character" w:customStyle="1" w:styleId="-6">
    <w:name w:val="ЛР - Основний текст Знак"/>
    <w:basedOn w:val="a0"/>
    <w:link w:val="-5"/>
    <w:rsid w:val="0016326D"/>
    <w:rPr>
      <w:noProof/>
      <w:sz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2AE8"/>
    <w:rPr>
      <w:sz w:val="24"/>
      <w:szCs w:val="24"/>
      <w:lang w:eastAsia="ru-RU"/>
    </w:rPr>
  </w:style>
  <w:style w:type="paragraph" w:styleId="1">
    <w:name w:val="heading 1"/>
    <w:basedOn w:val="a"/>
    <w:next w:val="a"/>
    <w:link w:val="10"/>
    <w:qFormat/>
    <w:rsid w:val="00A23ACB"/>
    <w:pPr>
      <w:keepNext/>
      <w:spacing w:before="240" w:after="60"/>
      <w:outlineLvl w:val="0"/>
    </w:pPr>
    <w:rPr>
      <w:rFonts w:ascii="Arial" w:hAnsi="Arial" w:cs="Arial"/>
      <w:b/>
      <w:bCs/>
      <w:kern w:val="32"/>
      <w:sz w:val="32"/>
      <w:szCs w:val="32"/>
    </w:rPr>
  </w:style>
  <w:style w:type="paragraph" w:styleId="2">
    <w:name w:val="heading 2"/>
    <w:basedOn w:val="a"/>
    <w:next w:val="a"/>
    <w:link w:val="20"/>
    <w:unhideWhenUsed/>
    <w:qFormat/>
    <w:rsid w:val="005448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8E29C1"/>
    <w:pPr>
      <w:keepNext/>
      <w:jc w:val="center"/>
      <w:outlineLvl w:val="2"/>
    </w:pPr>
    <w:rPr>
      <w:smallCaps/>
      <w:sz w:val="28"/>
      <w:szCs w:val="20"/>
      <w:lang w:val="ru-RU"/>
    </w:rPr>
  </w:style>
  <w:style w:type="paragraph" w:styleId="4">
    <w:name w:val="heading 4"/>
    <w:basedOn w:val="a"/>
    <w:next w:val="a"/>
    <w:link w:val="40"/>
    <w:qFormat/>
    <w:rsid w:val="008E29C1"/>
    <w:pPr>
      <w:keepNext/>
      <w:jc w:val="both"/>
      <w:outlineLvl w:val="3"/>
    </w:pPr>
    <w:rPr>
      <w:szCs w:val="20"/>
      <w:lang w:val="en-US"/>
    </w:rPr>
  </w:style>
  <w:style w:type="paragraph" w:styleId="5">
    <w:name w:val="heading 5"/>
    <w:basedOn w:val="a"/>
    <w:next w:val="a"/>
    <w:link w:val="50"/>
    <w:qFormat/>
    <w:rsid w:val="008E29C1"/>
    <w:pPr>
      <w:keepNext/>
      <w:outlineLvl w:val="4"/>
    </w:pPr>
    <w:rPr>
      <w:szCs w:val="20"/>
      <w:u w:val="single"/>
      <w:lang w:val="en-US"/>
    </w:rPr>
  </w:style>
  <w:style w:type="paragraph" w:styleId="6">
    <w:name w:val="heading 6"/>
    <w:basedOn w:val="a"/>
    <w:next w:val="a"/>
    <w:link w:val="60"/>
    <w:qFormat/>
    <w:rsid w:val="008E29C1"/>
    <w:pPr>
      <w:keepNext/>
      <w:outlineLvl w:val="5"/>
    </w:pPr>
    <w:rPr>
      <w:szCs w:val="20"/>
      <w:lang w:val="en-US"/>
    </w:rPr>
  </w:style>
  <w:style w:type="paragraph" w:styleId="7">
    <w:name w:val="heading 7"/>
    <w:basedOn w:val="a"/>
    <w:next w:val="a"/>
    <w:link w:val="70"/>
    <w:qFormat/>
    <w:rsid w:val="008E29C1"/>
    <w:pPr>
      <w:keepNext/>
      <w:spacing w:line="360" w:lineRule="auto"/>
      <w:ind w:firstLine="567"/>
      <w:jc w:val="both"/>
      <w:outlineLvl w:val="6"/>
    </w:pPr>
    <w:rPr>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29C1"/>
    <w:rPr>
      <w:rFonts w:ascii="Arial" w:hAnsi="Arial" w:cs="Arial"/>
      <w:b/>
      <w:bCs/>
      <w:kern w:val="32"/>
      <w:sz w:val="32"/>
      <w:szCs w:val="32"/>
      <w:lang w:eastAsia="ru-RU"/>
    </w:rPr>
  </w:style>
  <w:style w:type="character" w:customStyle="1" w:styleId="20">
    <w:name w:val="Заголовок 2 Знак"/>
    <w:basedOn w:val="a0"/>
    <w:link w:val="2"/>
    <w:rsid w:val="00544800"/>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rsid w:val="008E29C1"/>
    <w:rPr>
      <w:smallCaps/>
      <w:sz w:val="28"/>
      <w:lang w:val="ru-RU" w:eastAsia="ru-RU"/>
    </w:rPr>
  </w:style>
  <w:style w:type="character" w:customStyle="1" w:styleId="40">
    <w:name w:val="Заголовок 4 Знак"/>
    <w:basedOn w:val="a0"/>
    <w:link w:val="4"/>
    <w:rsid w:val="008E29C1"/>
    <w:rPr>
      <w:sz w:val="24"/>
      <w:lang w:val="en-US" w:eastAsia="ru-RU"/>
    </w:rPr>
  </w:style>
  <w:style w:type="character" w:customStyle="1" w:styleId="50">
    <w:name w:val="Заголовок 5 Знак"/>
    <w:basedOn w:val="a0"/>
    <w:link w:val="5"/>
    <w:rsid w:val="008E29C1"/>
    <w:rPr>
      <w:sz w:val="24"/>
      <w:u w:val="single"/>
      <w:lang w:val="en-US" w:eastAsia="ru-RU"/>
    </w:rPr>
  </w:style>
  <w:style w:type="character" w:customStyle="1" w:styleId="60">
    <w:name w:val="Заголовок 6 Знак"/>
    <w:basedOn w:val="a0"/>
    <w:link w:val="6"/>
    <w:rsid w:val="008E29C1"/>
    <w:rPr>
      <w:sz w:val="24"/>
      <w:lang w:val="en-US" w:eastAsia="ru-RU"/>
    </w:rPr>
  </w:style>
  <w:style w:type="character" w:customStyle="1" w:styleId="70">
    <w:name w:val="Заголовок 7 Знак"/>
    <w:basedOn w:val="a0"/>
    <w:link w:val="7"/>
    <w:rsid w:val="008E29C1"/>
    <w:rPr>
      <w:sz w:val="24"/>
      <w:lang w:val="ru-RU" w:eastAsia="ru-RU"/>
    </w:rPr>
  </w:style>
  <w:style w:type="paragraph" w:customStyle="1" w:styleId="-0">
    <w:name w:val="Звіт - текст"/>
    <w:basedOn w:val="a"/>
    <w:rsid w:val="00CD503B"/>
    <w:pPr>
      <w:autoSpaceDE w:val="0"/>
      <w:autoSpaceDN w:val="0"/>
      <w:adjustRightInd w:val="0"/>
      <w:spacing w:line="360" w:lineRule="auto"/>
      <w:ind w:firstLine="560"/>
      <w:jc w:val="both"/>
    </w:pPr>
  </w:style>
  <w:style w:type="paragraph" w:customStyle="1" w:styleId="-1">
    <w:name w:val="Звіт - назва"/>
    <w:basedOn w:val="a3"/>
    <w:autoRedefine/>
    <w:rsid w:val="00CD503B"/>
    <w:pPr>
      <w:autoSpaceDE w:val="0"/>
      <w:autoSpaceDN w:val="0"/>
      <w:adjustRightInd w:val="0"/>
      <w:spacing w:line="480" w:lineRule="auto"/>
    </w:pPr>
    <w:rPr>
      <w:rFonts w:ascii="Times New Roman" w:hAnsi="Times New Roman"/>
      <w:caps/>
      <w:sz w:val="24"/>
      <w:szCs w:val="24"/>
    </w:rPr>
  </w:style>
  <w:style w:type="paragraph" w:styleId="a3">
    <w:name w:val="Title"/>
    <w:basedOn w:val="a"/>
    <w:link w:val="a4"/>
    <w:qFormat/>
    <w:rsid w:val="005246B1"/>
    <w:pPr>
      <w:spacing w:before="240" w:after="60"/>
      <w:jc w:val="center"/>
      <w:outlineLvl w:val="0"/>
    </w:pPr>
    <w:rPr>
      <w:rFonts w:ascii="Arial" w:hAnsi="Arial" w:cs="Arial"/>
      <w:b/>
      <w:bCs/>
      <w:kern w:val="28"/>
      <w:sz w:val="32"/>
      <w:szCs w:val="32"/>
    </w:rPr>
  </w:style>
  <w:style w:type="character" w:customStyle="1" w:styleId="a4">
    <w:name w:val="Название Знак"/>
    <w:basedOn w:val="a0"/>
    <w:link w:val="a3"/>
    <w:rsid w:val="008E29C1"/>
    <w:rPr>
      <w:rFonts w:ascii="Arial" w:hAnsi="Arial" w:cs="Arial"/>
      <w:b/>
      <w:bCs/>
      <w:kern w:val="28"/>
      <w:sz w:val="32"/>
      <w:szCs w:val="32"/>
      <w:lang w:eastAsia="ru-RU"/>
    </w:rPr>
  </w:style>
  <w:style w:type="paragraph" w:customStyle="1" w:styleId="-2">
    <w:name w:val="Звіт - Підрозділ"/>
    <w:basedOn w:val="a"/>
    <w:next w:val="-0"/>
    <w:rsid w:val="00CD503B"/>
    <w:pPr>
      <w:spacing w:before="120" w:after="120" w:line="360" w:lineRule="auto"/>
      <w:ind w:firstLine="588"/>
      <w:jc w:val="both"/>
    </w:pPr>
    <w:rPr>
      <w:b/>
      <w:bCs/>
    </w:rPr>
  </w:style>
  <w:style w:type="paragraph" w:customStyle="1" w:styleId="-3">
    <w:name w:val="Звіт - Розділ"/>
    <w:basedOn w:val="a"/>
    <w:next w:val="-2"/>
    <w:rsid w:val="00A90703"/>
    <w:pPr>
      <w:spacing w:before="240" w:after="240" w:line="360" w:lineRule="auto"/>
      <w:jc w:val="center"/>
    </w:pPr>
    <w:rPr>
      <w:b/>
      <w:bCs/>
      <w:caps/>
    </w:rPr>
  </w:style>
  <w:style w:type="paragraph" w:customStyle="1" w:styleId="-4">
    <w:name w:val="Звіт-Пункт"/>
    <w:basedOn w:val="-2"/>
    <w:next w:val="-0"/>
    <w:autoRedefine/>
    <w:rsid w:val="00A90703"/>
    <w:pPr>
      <w:spacing w:after="360"/>
      <w:ind w:firstLine="539"/>
    </w:pPr>
    <w:rPr>
      <w:b w:val="0"/>
      <w:i/>
    </w:rPr>
  </w:style>
  <w:style w:type="paragraph" w:customStyle="1" w:styleId="-">
    <w:name w:val="Звіт - Пункт"/>
    <w:basedOn w:val="-0"/>
    <w:next w:val="-0"/>
    <w:autoRedefine/>
    <w:rsid w:val="00CC0800"/>
    <w:pPr>
      <w:numPr>
        <w:ilvl w:val="2"/>
        <w:numId w:val="1"/>
      </w:numPr>
    </w:pPr>
    <w:rPr>
      <w:b/>
      <w:i/>
      <w:lang w:val="en-US"/>
    </w:rPr>
  </w:style>
  <w:style w:type="paragraph" w:customStyle="1" w:styleId="a5">
    <w:name w:val="ДисТекст"/>
    <w:basedOn w:val="a6"/>
    <w:rsid w:val="00526162"/>
    <w:pPr>
      <w:spacing w:after="0" w:line="360" w:lineRule="auto"/>
      <w:ind w:firstLine="567"/>
      <w:jc w:val="both"/>
    </w:pPr>
    <w:rPr>
      <w:sz w:val="28"/>
      <w:szCs w:val="28"/>
    </w:rPr>
  </w:style>
  <w:style w:type="paragraph" w:styleId="a6">
    <w:name w:val="Body Text"/>
    <w:basedOn w:val="a"/>
    <w:link w:val="a7"/>
    <w:rsid w:val="00526162"/>
    <w:pPr>
      <w:spacing w:after="120"/>
    </w:pPr>
  </w:style>
  <w:style w:type="character" w:customStyle="1" w:styleId="a7">
    <w:name w:val="Основной текст Знак"/>
    <w:basedOn w:val="a0"/>
    <w:link w:val="a6"/>
    <w:rsid w:val="008E29C1"/>
    <w:rPr>
      <w:sz w:val="24"/>
      <w:szCs w:val="24"/>
      <w:lang w:eastAsia="ru-RU"/>
    </w:rPr>
  </w:style>
  <w:style w:type="paragraph" w:customStyle="1" w:styleId="a8">
    <w:name w:val="ДисЗаголовокГлави"/>
    <w:basedOn w:val="1"/>
    <w:next w:val="a5"/>
    <w:autoRedefine/>
    <w:rsid w:val="00A23ACB"/>
    <w:pPr>
      <w:spacing w:line="360" w:lineRule="auto"/>
      <w:jc w:val="center"/>
    </w:pPr>
    <w:rPr>
      <w:rFonts w:ascii="Times New Roman" w:hAnsi="Times New Roman" w:cs="Times New Roman"/>
      <w:bCs w:val="0"/>
      <w:kern w:val="28"/>
      <w:sz w:val="28"/>
      <w:szCs w:val="20"/>
    </w:rPr>
  </w:style>
  <w:style w:type="character" w:customStyle="1" w:styleId="MTEquationSection">
    <w:name w:val="MTEquationSection"/>
    <w:rsid w:val="00DA1FEE"/>
    <w:rPr>
      <w:vanish/>
      <w:color w:val="FF0000"/>
      <w:position w:val="-6"/>
    </w:rPr>
  </w:style>
  <w:style w:type="paragraph" w:customStyle="1" w:styleId="MTDisplayEquation">
    <w:name w:val="MTDisplayEquation"/>
    <w:basedOn w:val="a"/>
    <w:next w:val="a"/>
    <w:rsid w:val="00DA1FEE"/>
    <w:pPr>
      <w:tabs>
        <w:tab w:val="center" w:pos="4680"/>
        <w:tab w:val="right" w:pos="9360"/>
      </w:tabs>
      <w:ind w:firstLine="708"/>
      <w:jc w:val="both"/>
    </w:pPr>
    <w:rPr>
      <w:position w:val="-6"/>
    </w:rPr>
  </w:style>
  <w:style w:type="paragraph" w:styleId="a9">
    <w:name w:val="caption"/>
    <w:basedOn w:val="a"/>
    <w:next w:val="a"/>
    <w:qFormat/>
    <w:rsid w:val="00FA42D0"/>
    <w:pPr>
      <w:spacing w:before="120" w:after="120"/>
    </w:pPr>
    <w:rPr>
      <w:b/>
    </w:rPr>
  </w:style>
  <w:style w:type="character" w:styleId="aa">
    <w:name w:val="Placeholder Text"/>
    <w:basedOn w:val="a0"/>
    <w:uiPriority w:val="99"/>
    <w:semiHidden/>
    <w:rsid w:val="007551F0"/>
    <w:rPr>
      <w:color w:val="808080"/>
    </w:rPr>
  </w:style>
  <w:style w:type="paragraph" w:styleId="ab">
    <w:name w:val="Balloon Text"/>
    <w:basedOn w:val="a"/>
    <w:link w:val="ac"/>
    <w:uiPriority w:val="99"/>
    <w:rsid w:val="007551F0"/>
    <w:rPr>
      <w:rFonts w:ascii="Tahoma" w:hAnsi="Tahoma" w:cs="Tahoma"/>
      <w:sz w:val="16"/>
      <w:szCs w:val="16"/>
    </w:rPr>
  </w:style>
  <w:style w:type="character" w:customStyle="1" w:styleId="ac">
    <w:name w:val="Текст выноски Знак"/>
    <w:basedOn w:val="a0"/>
    <w:link w:val="ab"/>
    <w:uiPriority w:val="99"/>
    <w:rsid w:val="007551F0"/>
    <w:rPr>
      <w:rFonts w:ascii="Tahoma" w:hAnsi="Tahoma" w:cs="Tahoma"/>
      <w:sz w:val="16"/>
      <w:szCs w:val="16"/>
      <w:lang w:eastAsia="ru-RU"/>
    </w:rPr>
  </w:style>
  <w:style w:type="paragraph" w:styleId="ad">
    <w:name w:val="Body Text Indent"/>
    <w:basedOn w:val="a"/>
    <w:link w:val="ae"/>
    <w:rsid w:val="00544800"/>
    <w:pPr>
      <w:spacing w:after="120"/>
      <w:ind w:left="283"/>
    </w:pPr>
  </w:style>
  <w:style w:type="character" w:customStyle="1" w:styleId="ae">
    <w:name w:val="Основной текст с отступом Знак"/>
    <w:basedOn w:val="a0"/>
    <w:link w:val="ad"/>
    <w:rsid w:val="00544800"/>
    <w:rPr>
      <w:sz w:val="24"/>
      <w:szCs w:val="24"/>
      <w:lang w:eastAsia="ru-RU"/>
    </w:rPr>
  </w:style>
  <w:style w:type="paragraph" w:styleId="af">
    <w:name w:val="header"/>
    <w:basedOn w:val="a"/>
    <w:link w:val="af0"/>
    <w:rsid w:val="00840988"/>
    <w:pPr>
      <w:tabs>
        <w:tab w:val="center" w:pos="4677"/>
        <w:tab w:val="right" w:pos="9355"/>
      </w:tabs>
    </w:pPr>
  </w:style>
  <w:style w:type="character" w:customStyle="1" w:styleId="af0">
    <w:name w:val="Верхний колонтитул Знак"/>
    <w:basedOn w:val="a0"/>
    <w:link w:val="af"/>
    <w:uiPriority w:val="99"/>
    <w:rsid w:val="00840988"/>
    <w:rPr>
      <w:sz w:val="24"/>
      <w:szCs w:val="24"/>
      <w:lang w:eastAsia="ru-RU"/>
    </w:rPr>
  </w:style>
  <w:style w:type="paragraph" w:styleId="af1">
    <w:name w:val="footer"/>
    <w:basedOn w:val="a"/>
    <w:link w:val="af2"/>
    <w:rsid w:val="00840988"/>
    <w:pPr>
      <w:tabs>
        <w:tab w:val="center" w:pos="4677"/>
        <w:tab w:val="right" w:pos="9355"/>
      </w:tabs>
    </w:pPr>
  </w:style>
  <w:style w:type="character" w:customStyle="1" w:styleId="af2">
    <w:name w:val="Нижний колонтитул Знак"/>
    <w:basedOn w:val="a0"/>
    <w:link w:val="af1"/>
    <w:rsid w:val="00840988"/>
    <w:rPr>
      <w:sz w:val="24"/>
      <w:szCs w:val="24"/>
      <w:lang w:eastAsia="ru-RU"/>
    </w:rPr>
  </w:style>
  <w:style w:type="table" w:styleId="af3">
    <w:name w:val="Table Grid"/>
    <w:basedOn w:val="a1"/>
    <w:uiPriority w:val="59"/>
    <w:rsid w:val="00B04F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Emphasis"/>
    <w:basedOn w:val="a0"/>
    <w:qFormat/>
    <w:rsid w:val="00917893"/>
    <w:rPr>
      <w:i/>
      <w:iCs/>
    </w:rPr>
  </w:style>
  <w:style w:type="paragraph" w:styleId="af5">
    <w:name w:val="List Paragraph"/>
    <w:basedOn w:val="a"/>
    <w:uiPriority w:val="34"/>
    <w:qFormat/>
    <w:rsid w:val="00C21D26"/>
    <w:pPr>
      <w:ind w:left="720"/>
      <w:contextualSpacing/>
    </w:pPr>
  </w:style>
  <w:style w:type="paragraph" w:styleId="af6">
    <w:name w:val="Subtitle"/>
    <w:basedOn w:val="a"/>
    <w:link w:val="af7"/>
    <w:qFormat/>
    <w:rsid w:val="008E29C1"/>
    <w:pPr>
      <w:jc w:val="center"/>
    </w:pPr>
    <w:rPr>
      <w:b/>
      <w:i/>
      <w:sz w:val="22"/>
      <w:szCs w:val="20"/>
      <w:lang w:val="ru-RU"/>
    </w:rPr>
  </w:style>
  <w:style w:type="character" w:customStyle="1" w:styleId="af7">
    <w:name w:val="Подзаголовок Знак"/>
    <w:basedOn w:val="a0"/>
    <w:link w:val="af6"/>
    <w:rsid w:val="008E29C1"/>
    <w:rPr>
      <w:b/>
      <w:i/>
      <w:sz w:val="22"/>
      <w:lang w:val="ru-RU" w:eastAsia="ru-RU"/>
    </w:rPr>
  </w:style>
  <w:style w:type="character" w:customStyle="1" w:styleId="11">
    <w:name w:val="Подзаголовок Знак1"/>
    <w:aliases w:val="Подзаголовок Знак Знак"/>
    <w:basedOn w:val="a0"/>
    <w:rsid w:val="008E29C1"/>
    <w:rPr>
      <w:b/>
      <w:i/>
      <w:sz w:val="22"/>
      <w:lang w:val="uk-UA" w:eastAsia="ru-RU" w:bidi="ar-SA"/>
    </w:rPr>
  </w:style>
  <w:style w:type="paragraph" w:customStyle="1" w:styleId="-5">
    <w:name w:val="ЛР - Основний текст"/>
    <w:basedOn w:val="af6"/>
    <w:link w:val="-6"/>
    <w:rsid w:val="0016326D"/>
    <w:pPr>
      <w:ind w:firstLine="284"/>
      <w:jc w:val="both"/>
    </w:pPr>
    <w:rPr>
      <w:b w:val="0"/>
      <w:i w:val="0"/>
      <w:noProof/>
      <w:sz w:val="24"/>
      <w:lang w:val="uk-UA"/>
    </w:rPr>
  </w:style>
  <w:style w:type="character" w:customStyle="1" w:styleId="-6">
    <w:name w:val="ЛР - Основний текст Знак"/>
    <w:basedOn w:val="a0"/>
    <w:link w:val="-5"/>
    <w:rsid w:val="0016326D"/>
    <w:rPr>
      <w:noProof/>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oleObject" Target="embeddings/oleObject149.bin"/><Relationship Id="rId21" Type="http://schemas.openxmlformats.org/officeDocument/2006/relationships/oleObject" Target="embeddings/oleObject12.bin"/><Relationship Id="rId63" Type="http://schemas.openxmlformats.org/officeDocument/2006/relationships/oleObject" Target="embeddings/oleObject34.bin"/><Relationship Id="rId159" Type="http://schemas.openxmlformats.org/officeDocument/2006/relationships/oleObject" Target="embeddings/oleObject81.bin"/><Relationship Id="rId324" Type="http://schemas.openxmlformats.org/officeDocument/2006/relationships/image" Target="media/image160.wmf"/><Relationship Id="rId366" Type="http://schemas.openxmlformats.org/officeDocument/2006/relationships/oleObject" Target="embeddings/oleObject175.bin"/><Relationship Id="rId531" Type="http://schemas.openxmlformats.org/officeDocument/2006/relationships/image" Target="media/image268.wmf"/><Relationship Id="rId573" Type="http://schemas.openxmlformats.org/officeDocument/2006/relationships/image" Target="media/image289.wmf"/><Relationship Id="rId629" Type="http://schemas.openxmlformats.org/officeDocument/2006/relationships/theme" Target="theme/theme1.xml"/><Relationship Id="rId170" Type="http://schemas.openxmlformats.org/officeDocument/2006/relationships/image" Target="media/image77.png"/><Relationship Id="rId226" Type="http://schemas.openxmlformats.org/officeDocument/2006/relationships/oleObject" Target="embeddings/oleObject113.bin"/><Relationship Id="rId433" Type="http://schemas.openxmlformats.org/officeDocument/2006/relationships/oleObject" Target="embeddings/oleObject210.bin"/><Relationship Id="rId268" Type="http://schemas.openxmlformats.org/officeDocument/2006/relationships/image" Target="media/image126.wmf"/><Relationship Id="rId475" Type="http://schemas.openxmlformats.org/officeDocument/2006/relationships/image" Target="media/image238.png"/><Relationship Id="rId32" Type="http://schemas.openxmlformats.org/officeDocument/2006/relationships/image" Target="media/image6.wmf"/><Relationship Id="rId74" Type="http://schemas.openxmlformats.org/officeDocument/2006/relationships/image" Target="media/image27.wmf"/><Relationship Id="rId128" Type="http://schemas.openxmlformats.org/officeDocument/2006/relationships/oleObject" Target="embeddings/oleObject65.bin"/><Relationship Id="rId335" Type="http://schemas.openxmlformats.org/officeDocument/2006/relationships/oleObject" Target="embeddings/oleObject161.bin"/><Relationship Id="rId377" Type="http://schemas.openxmlformats.org/officeDocument/2006/relationships/oleObject" Target="embeddings/oleObject181.bin"/><Relationship Id="rId500" Type="http://schemas.openxmlformats.org/officeDocument/2006/relationships/oleObject" Target="embeddings/oleObject241.bin"/><Relationship Id="rId542" Type="http://schemas.openxmlformats.org/officeDocument/2006/relationships/image" Target="media/image274.wmf"/><Relationship Id="rId584" Type="http://schemas.openxmlformats.org/officeDocument/2006/relationships/oleObject" Target="embeddings/oleObject282.bin"/><Relationship Id="rId5" Type="http://schemas.openxmlformats.org/officeDocument/2006/relationships/settings" Target="settings.xml"/><Relationship Id="rId181" Type="http://schemas.openxmlformats.org/officeDocument/2006/relationships/image" Target="media/image83.wmf"/><Relationship Id="rId237" Type="http://schemas.openxmlformats.org/officeDocument/2006/relationships/oleObject" Target="embeddings/oleObject119.bin"/><Relationship Id="rId402" Type="http://schemas.openxmlformats.org/officeDocument/2006/relationships/oleObject" Target="embeddings/oleObject194.bin"/><Relationship Id="rId279" Type="http://schemas.openxmlformats.org/officeDocument/2006/relationships/oleObject" Target="embeddings/oleObject140.bin"/><Relationship Id="rId444" Type="http://schemas.openxmlformats.org/officeDocument/2006/relationships/oleObject" Target="embeddings/oleObject215.bin"/><Relationship Id="rId486" Type="http://schemas.openxmlformats.org/officeDocument/2006/relationships/oleObject" Target="embeddings/oleObject234.bin"/><Relationship Id="rId43" Type="http://schemas.openxmlformats.org/officeDocument/2006/relationships/oleObject" Target="embeddings/oleObject24.bin"/><Relationship Id="rId139" Type="http://schemas.openxmlformats.org/officeDocument/2006/relationships/oleObject" Target="embeddings/oleObject71.bin"/><Relationship Id="rId290" Type="http://schemas.openxmlformats.org/officeDocument/2006/relationships/image" Target="media/image138.wmf"/><Relationship Id="rId304" Type="http://schemas.openxmlformats.org/officeDocument/2006/relationships/image" Target="media/image146.png"/><Relationship Id="rId346" Type="http://schemas.openxmlformats.org/officeDocument/2006/relationships/image" Target="media/image173.wmf"/><Relationship Id="rId388" Type="http://schemas.openxmlformats.org/officeDocument/2006/relationships/image" Target="media/image194.wmf"/><Relationship Id="rId511" Type="http://schemas.openxmlformats.org/officeDocument/2006/relationships/image" Target="media/image258.wmf"/><Relationship Id="rId553" Type="http://schemas.openxmlformats.org/officeDocument/2006/relationships/oleObject" Target="embeddings/oleObject266.bin"/><Relationship Id="rId609" Type="http://schemas.openxmlformats.org/officeDocument/2006/relationships/image" Target="media/image307.wmf"/><Relationship Id="rId85" Type="http://schemas.openxmlformats.org/officeDocument/2006/relationships/oleObject" Target="embeddings/oleObject45.bin"/><Relationship Id="rId150" Type="http://schemas.openxmlformats.org/officeDocument/2006/relationships/oleObject" Target="embeddings/oleObject76.bin"/><Relationship Id="rId192" Type="http://schemas.openxmlformats.org/officeDocument/2006/relationships/image" Target="media/image88.wmf"/><Relationship Id="rId206" Type="http://schemas.openxmlformats.org/officeDocument/2006/relationships/oleObject" Target="embeddings/oleObject103.bin"/><Relationship Id="rId413" Type="http://schemas.openxmlformats.org/officeDocument/2006/relationships/oleObject" Target="embeddings/oleObject200.bin"/><Relationship Id="rId595" Type="http://schemas.openxmlformats.org/officeDocument/2006/relationships/image" Target="media/image300.wmf"/><Relationship Id="rId248" Type="http://schemas.openxmlformats.org/officeDocument/2006/relationships/image" Target="media/image116.wmf"/><Relationship Id="rId455" Type="http://schemas.openxmlformats.org/officeDocument/2006/relationships/oleObject" Target="embeddings/oleObject220.bin"/><Relationship Id="rId497" Type="http://schemas.openxmlformats.org/officeDocument/2006/relationships/image" Target="media/image250.wmf"/><Relationship Id="rId620" Type="http://schemas.openxmlformats.org/officeDocument/2006/relationships/oleObject" Target="embeddings/oleObject300.bin"/><Relationship Id="rId12" Type="http://schemas.openxmlformats.org/officeDocument/2006/relationships/oleObject" Target="embeddings/oleObject3.bin"/><Relationship Id="rId108" Type="http://schemas.openxmlformats.org/officeDocument/2006/relationships/image" Target="media/image45.wmf"/><Relationship Id="rId315" Type="http://schemas.openxmlformats.org/officeDocument/2006/relationships/oleObject" Target="embeddings/oleObject153.bin"/><Relationship Id="rId357" Type="http://schemas.openxmlformats.org/officeDocument/2006/relationships/oleObject" Target="embeddings/oleObject171.bin"/><Relationship Id="rId522" Type="http://schemas.openxmlformats.org/officeDocument/2006/relationships/oleObject" Target="embeddings/oleObject251.bin"/><Relationship Id="rId54" Type="http://schemas.openxmlformats.org/officeDocument/2006/relationships/image" Target="media/image17.wmf"/><Relationship Id="rId96" Type="http://schemas.openxmlformats.org/officeDocument/2006/relationships/oleObject" Target="embeddings/oleObject50.bin"/><Relationship Id="rId161" Type="http://schemas.openxmlformats.org/officeDocument/2006/relationships/oleObject" Target="embeddings/oleObject82.bin"/><Relationship Id="rId217" Type="http://schemas.openxmlformats.org/officeDocument/2006/relationships/oleObject" Target="embeddings/oleObject108.bin"/><Relationship Id="rId399" Type="http://schemas.openxmlformats.org/officeDocument/2006/relationships/image" Target="media/image199.wmf"/><Relationship Id="rId564" Type="http://schemas.openxmlformats.org/officeDocument/2006/relationships/oleObject" Target="embeddings/oleObject272.bin"/><Relationship Id="rId259" Type="http://schemas.openxmlformats.org/officeDocument/2006/relationships/oleObject" Target="embeddings/oleObject130.bin"/><Relationship Id="rId424" Type="http://schemas.openxmlformats.org/officeDocument/2006/relationships/image" Target="media/image211.wmf"/><Relationship Id="rId466" Type="http://schemas.openxmlformats.org/officeDocument/2006/relationships/image" Target="media/image233.png"/><Relationship Id="rId23" Type="http://schemas.openxmlformats.org/officeDocument/2006/relationships/oleObject" Target="embeddings/oleObject14.bin"/><Relationship Id="rId119" Type="http://schemas.openxmlformats.org/officeDocument/2006/relationships/oleObject" Target="embeddings/oleObject61.bin"/><Relationship Id="rId270" Type="http://schemas.openxmlformats.org/officeDocument/2006/relationships/image" Target="media/image127.wmf"/><Relationship Id="rId326" Type="http://schemas.openxmlformats.org/officeDocument/2006/relationships/image" Target="media/image161.wmf"/><Relationship Id="rId533" Type="http://schemas.openxmlformats.org/officeDocument/2006/relationships/image" Target="media/image269.wmf"/><Relationship Id="rId65" Type="http://schemas.openxmlformats.org/officeDocument/2006/relationships/oleObject" Target="embeddings/oleObject35.bin"/><Relationship Id="rId130" Type="http://schemas.openxmlformats.org/officeDocument/2006/relationships/oleObject" Target="embeddings/oleObject66.bin"/><Relationship Id="rId368" Type="http://schemas.openxmlformats.org/officeDocument/2006/relationships/oleObject" Target="embeddings/oleObject176.bin"/><Relationship Id="rId575" Type="http://schemas.openxmlformats.org/officeDocument/2006/relationships/image" Target="media/image290.wmf"/><Relationship Id="rId172" Type="http://schemas.openxmlformats.org/officeDocument/2006/relationships/oleObject" Target="embeddings/oleObject86.bin"/><Relationship Id="rId228" Type="http://schemas.openxmlformats.org/officeDocument/2006/relationships/image" Target="media/image106.wmf"/><Relationship Id="rId435" Type="http://schemas.openxmlformats.org/officeDocument/2006/relationships/oleObject" Target="embeddings/oleObject211.bin"/><Relationship Id="rId477" Type="http://schemas.openxmlformats.org/officeDocument/2006/relationships/oleObject" Target="embeddings/oleObject230.bin"/><Relationship Id="rId600" Type="http://schemas.openxmlformats.org/officeDocument/2006/relationships/oleObject" Target="embeddings/oleObject290.bin"/><Relationship Id="rId281" Type="http://schemas.openxmlformats.org/officeDocument/2006/relationships/image" Target="media/image133.png"/><Relationship Id="rId337" Type="http://schemas.openxmlformats.org/officeDocument/2006/relationships/oleObject" Target="embeddings/oleObject162.bin"/><Relationship Id="rId502" Type="http://schemas.openxmlformats.org/officeDocument/2006/relationships/oleObject" Target="embeddings/oleObject242.bin"/><Relationship Id="rId34" Type="http://schemas.openxmlformats.org/officeDocument/2006/relationships/image" Target="media/image7.wmf"/><Relationship Id="rId76" Type="http://schemas.openxmlformats.org/officeDocument/2006/relationships/image" Target="media/image28.wmf"/><Relationship Id="rId141" Type="http://schemas.openxmlformats.org/officeDocument/2006/relationships/oleObject" Target="embeddings/oleObject72.bin"/><Relationship Id="rId379" Type="http://schemas.openxmlformats.org/officeDocument/2006/relationships/oleObject" Target="embeddings/oleObject182.bin"/><Relationship Id="rId544" Type="http://schemas.openxmlformats.org/officeDocument/2006/relationships/image" Target="media/image275.wmf"/><Relationship Id="rId586" Type="http://schemas.openxmlformats.org/officeDocument/2006/relationships/oleObject" Target="embeddings/oleObject283.bin"/><Relationship Id="rId7" Type="http://schemas.openxmlformats.org/officeDocument/2006/relationships/footnotes" Target="footnotes.xml"/><Relationship Id="rId183" Type="http://schemas.openxmlformats.org/officeDocument/2006/relationships/image" Target="media/image84.wmf"/><Relationship Id="rId239" Type="http://schemas.openxmlformats.org/officeDocument/2006/relationships/oleObject" Target="embeddings/oleObject120.bin"/><Relationship Id="rId390" Type="http://schemas.openxmlformats.org/officeDocument/2006/relationships/image" Target="media/image195.wmf"/><Relationship Id="rId404" Type="http://schemas.openxmlformats.org/officeDocument/2006/relationships/oleObject" Target="embeddings/oleObject195.bin"/><Relationship Id="rId446" Type="http://schemas.openxmlformats.org/officeDocument/2006/relationships/oleObject" Target="embeddings/oleObject216.bin"/><Relationship Id="rId611" Type="http://schemas.openxmlformats.org/officeDocument/2006/relationships/image" Target="media/image308.wmf"/><Relationship Id="rId250" Type="http://schemas.openxmlformats.org/officeDocument/2006/relationships/image" Target="media/image117.wmf"/><Relationship Id="rId292" Type="http://schemas.openxmlformats.org/officeDocument/2006/relationships/image" Target="media/image139.wmf"/><Relationship Id="rId306" Type="http://schemas.openxmlformats.org/officeDocument/2006/relationships/image" Target="media/image148.png"/><Relationship Id="rId488" Type="http://schemas.openxmlformats.org/officeDocument/2006/relationships/oleObject" Target="embeddings/oleObject235.bin"/><Relationship Id="rId45" Type="http://schemas.openxmlformats.org/officeDocument/2006/relationships/oleObject" Target="embeddings/oleObject25.bin"/><Relationship Id="rId87" Type="http://schemas.openxmlformats.org/officeDocument/2006/relationships/oleObject" Target="embeddings/oleObject46.bin"/><Relationship Id="rId110" Type="http://schemas.openxmlformats.org/officeDocument/2006/relationships/image" Target="media/image46.wmf"/><Relationship Id="rId348" Type="http://schemas.openxmlformats.org/officeDocument/2006/relationships/image" Target="media/image174.wmf"/><Relationship Id="rId513" Type="http://schemas.openxmlformats.org/officeDocument/2006/relationships/image" Target="media/image259.wmf"/><Relationship Id="rId555" Type="http://schemas.openxmlformats.org/officeDocument/2006/relationships/oleObject" Target="embeddings/oleObject267.bin"/><Relationship Id="rId597" Type="http://schemas.openxmlformats.org/officeDocument/2006/relationships/image" Target="media/image301.wmf"/><Relationship Id="rId152" Type="http://schemas.openxmlformats.org/officeDocument/2006/relationships/oleObject" Target="embeddings/oleObject77.bin"/><Relationship Id="rId194" Type="http://schemas.openxmlformats.org/officeDocument/2006/relationships/image" Target="media/image89.wmf"/><Relationship Id="rId208" Type="http://schemas.openxmlformats.org/officeDocument/2006/relationships/oleObject" Target="embeddings/oleObject104.bin"/><Relationship Id="rId415" Type="http://schemas.openxmlformats.org/officeDocument/2006/relationships/oleObject" Target="embeddings/oleObject201.bin"/><Relationship Id="rId457" Type="http://schemas.openxmlformats.org/officeDocument/2006/relationships/oleObject" Target="embeddings/oleObject221.bin"/><Relationship Id="rId622" Type="http://schemas.openxmlformats.org/officeDocument/2006/relationships/oleObject" Target="embeddings/oleObject301.bin"/><Relationship Id="rId261" Type="http://schemas.openxmlformats.org/officeDocument/2006/relationships/image" Target="media/image123.wmf"/><Relationship Id="rId499" Type="http://schemas.openxmlformats.org/officeDocument/2006/relationships/image" Target="media/image251.wmf"/><Relationship Id="rId14" Type="http://schemas.openxmlformats.org/officeDocument/2006/relationships/oleObject" Target="embeddings/oleObject5.bin"/><Relationship Id="rId56" Type="http://schemas.openxmlformats.org/officeDocument/2006/relationships/image" Target="media/image18.wmf"/><Relationship Id="rId317" Type="http://schemas.openxmlformats.org/officeDocument/2006/relationships/oleObject" Target="embeddings/oleObject154.bin"/><Relationship Id="rId359" Type="http://schemas.openxmlformats.org/officeDocument/2006/relationships/image" Target="media/image180.wmf"/><Relationship Id="rId524" Type="http://schemas.openxmlformats.org/officeDocument/2006/relationships/oleObject" Target="embeddings/oleObject252.bin"/><Relationship Id="rId566" Type="http://schemas.openxmlformats.org/officeDocument/2006/relationships/oleObject" Target="embeddings/oleObject273.bin"/><Relationship Id="rId98" Type="http://schemas.openxmlformats.org/officeDocument/2006/relationships/oleObject" Target="embeddings/oleObject51.bin"/><Relationship Id="rId121" Type="http://schemas.openxmlformats.org/officeDocument/2006/relationships/oleObject" Target="embeddings/oleObject62.bin"/><Relationship Id="rId163" Type="http://schemas.openxmlformats.org/officeDocument/2006/relationships/oleObject" Target="embeddings/oleObject83.bin"/><Relationship Id="rId219" Type="http://schemas.openxmlformats.org/officeDocument/2006/relationships/oleObject" Target="embeddings/oleObject109.bin"/><Relationship Id="rId370" Type="http://schemas.openxmlformats.org/officeDocument/2006/relationships/oleObject" Target="embeddings/oleObject177.bin"/><Relationship Id="rId426" Type="http://schemas.openxmlformats.org/officeDocument/2006/relationships/image" Target="media/image212.wmf"/><Relationship Id="rId230" Type="http://schemas.openxmlformats.org/officeDocument/2006/relationships/image" Target="media/image107.wmf"/><Relationship Id="rId468" Type="http://schemas.openxmlformats.org/officeDocument/2006/relationships/oleObject" Target="embeddings/oleObject226.bin"/><Relationship Id="rId25" Type="http://schemas.openxmlformats.org/officeDocument/2006/relationships/oleObject" Target="embeddings/oleObject15.bin"/><Relationship Id="rId67" Type="http://schemas.openxmlformats.org/officeDocument/2006/relationships/oleObject" Target="embeddings/oleObject36.bin"/><Relationship Id="rId272" Type="http://schemas.openxmlformats.org/officeDocument/2006/relationships/image" Target="media/image128.wmf"/><Relationship Id="rId328" Type="http://schemas.openxmlformats.org/officeDocument/2006/relationships/image" Target="media/image162.wmf"/><Relationship Id="rId535" Type="http://schemas.openxmlformats.org/officeDocument/2006/relationships/image" Target="media/image270.png"/><Relationship Id="rId577" Type="http://schemas.openxmlformats.org/officeDocument/2006/relationships/image" Target="media/image291.wmf"/><Relationship Id="rId132" Type="http://schemas.openxmlformats.org/officeDocument/2006/relationships/oleObject" Target="embeddings/oleObject67.bin"/><Relationship Id="rId174" Type="http://schemas.openxmlformats.org/officeDocument/2006/relationships/oleObject" Target="embeddings/oleObject87.bin"/><Relationship Id="rId381" Type="http://schemas.openxmlformats.org/officeDocument/2006/relationships/oleObject" Target="embeddings/oleObject183.bin"/><Relationship Id="rId602" Type="http://schemas.openxmlformats.org/officeDocument/2006/relationships/oleObject" Target="embeddings/oleObject291.bin"/><Relationship Id="rId241" Type="http://schemas.openxmlformats.org/officeDocument/2006/relationships/oleObject" Target="embeddings/oleObject121.bin"/><Relationship Id="rId437" Type="http://schemas.openxmlformats.org/officeDocument/2006/relationships/oleObject" Target="embeddings/oleObject212.bin"/><Relationship Id="rId479" Type="http://schemas.openxmlformats.org/officeDocument/2006/relationships/oleObject" Target="embeddings/oleObject231.bin"/><Relationship Id="rId36" Type="http://schemas.openxmlformats.org/officeDocument/2006/relationships/image" Target="media/image8.wmf"/><Relationship Id="rId283" Type="http://schemas.openxmlformats.org/officeDocument/2006/relationships/oleObject" Target="embeddings/oleObject141.bin"/><Relationship Id="rId339" Type="http://schemas.openxmlformats.org/officeDocument/2006/relationships/oleObject" Target="embeddings/oleObject163.bin"/><Relationship Id="rId490" Type="http://schemas.openxmlformats.org/officeDocument/2006/relationships/oleObject" Target="embeddings/oleObject236.bin"/><Relationship Id="rId504" Type="http://schemas.openxmlformats.org/officeDocument/2006/relationships/oleObject" Target="embeddings/oleObject243.bin"/><Relationship Id="rId546" Type="http://schemas.openxmlformats.org/officeDocument/2006/relationships/image" Target="media/image276.wmf"/><Relationship Id="rId78" Type="http://schemas.openxmlformats.org/officeDocument/2006/relationships/image" Target="media/image29.wmf"/><Relationship Id="rId101" Type="http://schemas.openxmlformats.org/officeDocument/2006/relationships/oleObject" Target="embeddings/oleObject52.bin"/><Relationship Id="rId143" Type="http://schemas.openxmlformats.org/officeDocument/2006/relationships/oleObject" Target="embeddings/oleObject73.bin"/><Relationship Id="rId185" Type="http://schemas.openxmlformats.org/officeDocument/2006/relationships/image" Target="media/image85.wmf"/><Relationship Id="rId350" Type="http://schemas.openxmlformats.org/officeDocument/2006/relationships/image" Target="media/image175.wmf"/><Relationship Id="rId406" Type="http://schemas.openxmlformats.org/officeDocument/2006/relationships/oleObject" Target="embeddings/oleObject196.bin"/><Relationship Id="rId588" Type="http://schemas.openxmlformats.org/officeDocument/2006/relationships/oleObject" Target="embeddings/oleObject284.bin"/><Relationship Id="rId9" Type="http://schemas.openxmlformats.org/officeDocument/2006/relationships/image" Target="media/image1.wmf"/><Relationship Id="rId210" Type="http://schemas.openxmlformats.org/officeDocument/2006/relationships/oleObject" Target="embeddings/oleObject105.bin"/><Relationship Id="rId392" Type="http://schemas.openxmlformats.org/officeDocument/2006/relationships/image" Target="media/image196.wmf"/><Relationship Id="rId448" Type="http://schemas.openxmlformats.org/officeDocument/2006/relationships/oleObject" Target="embeddings/oleObject217.bin"/><Relationship Id="rId613" Type="http://schemas.openxmlformats.org/officeDocument/2006/relationships/image" Target="media/image309.wmf"/><Relationship Id="rId252" Type="http://schemas.openxmlformats.org/officeDocument/2006/relationships/image" Target="media/image118.wmf"/><Relationship Id="rId294" Type="http://schemas.openxmlformats.org/officeDocument/2006/relationships/image" Target="media/image140.wmf"/><Relationship Id="rId308" Type="http://schemas.openxmlformats.org/officeDocument/2006/relationships/image" Target="media/image150.png"/><Relationship Id="rId515" Type="http://schemas.openxmlformats.org/officeDocument/2006/relationships/image" Target="media/image260.wmf"/><Relationship Id="rId47" Type="http://schemas.openxmlformats.org/officeDocument/2006/relationships/oleObject" Target="embeddings/oleObject26.bin"/><Relationship Id="rId89" Type="http://schemas.openxmlformats.org/officeDocument/2006/relationships/image" Target="media/image35.wmf"/><Relationship Id="rId112" Type="http://schemas.openxmlformats.org/officeDocument/2006/relationships/image" Target="media/image47.wmf"/><Relationship Id="rId154" Type="http://schemas.openxmlformats.org/officeDocument/2006/relationships/image" Target="media/image68.wmf"/><Relationship Id="rId361" Type="http://schemas.openxmlformats.org/officeDocument/2006/relationships/image" Target="media/image181.wmf"/><Relationship Id="rId557" Type="http://schemas.openxmlformats.org/officeDocument/2006/relationships/oleObject" Target="embeddings/oleObject268.bin"/><Relationship Id="rId599" Type="http://schemas.openxmlformats.org/officeDocument/2006/relationships/image" Target="media/image302.wmf"/><Relationship Id="rId196" Type="http://schemas.openxmlformats.org/officeDocument/2006/relationships/image" Target="media/image90.wmf"/><Relationship Id="rId417" Type="http://schemas.openxmlformats.org/officeDocument/2006/relationships/oleObject" Target="embeddings/oleObject202.bin"/><Relationship Id="rId459" Type="http://schemas.openxmlformats.org/officeDocument/2006/relationships/oleObject" Target="embeddings/oleObject222.bin"/><Relationship Id="rId624" Type="http://schemas.openxmlformats.org/officeDocument/2006/relationships/oleObject" Target="embeddings/oleObject302.bin"/><Relationship Id="rId16" Type="http://schemas.openxmlformats.org/officeDocument/2006/relationships/oleObject" Target="embeddings/oleObject7.bin"/><Relationship Id="rId221" Type="http://schemas.openxmlformats.org/officeDocument/2006/relationships/oleObject" Target="embeddings/oleObject110.bin"/><Relationship Id="rId263" Type="http://schemas.openxmlformats.org/officeDocument/2006/relationships/oleObject" Target="embeddings/oleObject132.bin"/><Relationship Id="rId319" Type="http://schemas.openxmlformats.org/officeDocument/2006/relationships/oleObject" Target="embeddings/oleObject155.bin"/><Relationship Id="rId470" Type="http://schemas.openxmlformats.org/officeDocument/2006/relationships/oleObject" Target="embeddings/oleObject227.bin"/><Relationship Id="rId526" Type="http://schemas.openxmlformats.org/officeDocument/2006/relationships/oleObject" Target="embeddings/oleObject253.bin"/><Relationship Id="rId58" Type="http://schemas.openxmlformats.org/officeDocument/2006/relationships/image" Target="media/image19.wmf"/><Relationship Id="rId123" Type="http://schemas.openxmlformats.org/officeDocument/2006/relationships/image" Target="media/image53.png"/><Relationship Id="rId330" Type="http://schemas.openxmlformats.org/officeDocument/2006/relationships/image" Target="media/image163.png"/><Relationship Id="rId568" Type="http://schemas.openxmlformats.org/officeDocument/2006/relationships/oleObject" Target="embeddings/oleObject274.bin"/><Relationship Id="rId165" Type="http://schemas.openxmlformats.org/officeDocument/2006/relationships/image" Target="media/image74.png"/><Relationship Id="rId372" Type="http://schemas.openxmlformats.org/officeDocument/2006/relationships/oleObject" Target="embeddings/oleObject178.bin"/><Relationship Id="rId428" Type="http://schemas.openxmlformats.org/officeDocument/2006/relationships/image" Target="media/image213.wmf"/><Relationship Id="rId232" Type="http://schemas.openxmlformats.org/officeDocument/2006/relationships/image" Target="media/image108.wmf"/><Relationship Id="rId274" Type="http://schemas.openxmlformats.org/officeDocument/2006/relationships/image" Target="media/image129.wmf"/><Relationship Id="rId481" Type="http://schemas.openxmlformats.org/officeDocument/2006/relationships/image" Target="media/image242.wmf"/><Relationship Id="rId27" Type="http://schemas.openxmlformats.org/officeDocument/2006/relationships/oleObject" Target="embeddings/oleObject16.bin"/><Relationship Id="rId69" Type="http://schemas.openxmlformats.org/officeDocument/2006/relationships/oleObject" Target="embeddings/oleObject37.bin"/><Relationship Id="rId134" Type="http://schemas.openxmlformats.org/officeDocument/2006/relationships/oleObject" Target="embeddings/oleObject68.bin"/><Relationship Id="rId537" Type="http://schemas.openxmlformats.org/officeDocument/2006/relationships/oleObject" Target="embeddings/oleObject258.bin"/><Relationship Id="rId579" Type="http://schemas.openxmlformats.org/officeDocument/2006/relationships/image" Target="media/image292.wmf"/><Relationship Id="rId80" Type="http://schemas.openxmlformats.org/officeDocument/2006/relationships/image" Target="media/image30.wmf"/><Relationship Id="rId176" Type="http://schemas.openxmlformats.org/officeDocument/2006/relationships/oleObject" Target="embeddings/oleObject88.bin"/><Relationship Id="rId341" Type="http://schemas.openxmlformats.org/officeDocument/2006/relationships/oleObject" Target="embeddings/oleObject164.bin"/><Relationship Id="rId383" Type="http://schemas.openxmlformats.org/officeDocument/2006/relationships/oleObject" Target="embeddings/oleObject184.bin"/><Relationship Id="rId439" Type="http://schemas.openxmlformats.org/officeDocument/2006/relationships/image" Target="media/image219.wmf"/><Relationship Id="rId590" Type="http://schemas.openxmlformats.org/officeDocument/2006/relationships/oleObject" Target="embeddings/oleObject285.bin"/><Relationship Id="rId604" Type="http://schemas.openxmlformats.org/officeDocument/2006/relationships/oleObject" Target="embeddings/oleObject292.bin"/><Relationship Id="rId201" Type="http://schemas.openxmlformats.org/officeDocument/2006/relationships/image" Target="media/image93.wmf"/><Relationship Id="rId222" Type="http://schemas.openxmlformats.org/officeDocument/2006/relationships/oleObject" Target="embeddings/oleObject111.bin"/><Relationship Id="rId243" Type="http://schemas.openxmlformats.org/officeDocument/2006/relationships/oleObject" Target="embeddings/oleObject122.bin"/><Relationship Id="rId264" Type="http://schemas.openxmlformats.org/officeDocument/2006/relationships/image" Target="media/image124.wmf"/><Relationship Id="rId285" Type="http://schemas.openxmlformats.org/officeDocument/2006/relationships/oleObject" Target="embeddings/oleObject142.bin"/><Relationship Id="rId450" Type="http://schemas.openxmlformats.org/officeDocument/2006/relationships/oleObject" Target="embeddings/oleObject218.bin"/><Relationship Id="rId471" Type="http://schemas.openxmlformats.org/officeDocument/2006/relationships/image" Target="media/image236.wmf"/><Relationship Id="rId506" Type="http://schemas.openxmlformats.org/officeDocument/2006/relationships/oleObject" Target="embeddings/oleObject244.bin"/><Relationship Id="rId17" Type="http://schemas.openxmlformats.org/officeDocument/2006/relationships/oleObject" Target="embeddings/oleObject8.bin"/><Relationship Id="rId38" Type="http://schemas.openxmlformats.org/officeDocument/2006/relationships/image" Target="media/image9.wmf"/><Relationship Id="rId59" Type="http://schemas.openxmlformats.org/officeDocument/2006/relationships/oleObject" Target="embeddings/oleObject32.bin"/><Relationship Id="rId103" Type="http://schemas.openxmlformats.org/officeDocument/2006/relationships/oleObject" Target="embeddings/oleObject53.bin"/><Relationship Id="rId124" Type="http://schemas.openxmlformats.org/officeDocument/2006/relationships/oleObject" Target="embeddings/oleObject63.bin"/><Relationship Id="rId310" Type="http://schemas.openxmlformats.org/officeDocument/2006/relationships/oleObject" Target="embeddings/oleObject151.bin"/><Relationship Id="rId492" Type="http://schemas.openxmlformats.org/officeDocument/2006/relationships/oleObject" Target="embeddings/oleObject237.bin"/><Relationship Id="rId527" Type="http://schemas.openxmlformats.org/officeDocument/2006/relationships/image" Target="media/image266.wmf"/><Relationship Id="rId548" Type="http://schemas.openxmlformats.org/officeDocument/2006/relationships/image" Target="media/image277.wmf"/><Relationship Id="rId569" Type="http://schemas.openxmlformats.org/officeDocument/2006/relationships/image" Target="media/image287.wmf"/><Relationship Id="rId70" Type="http://schemas.openxmlformats.org/officeDocument/2006/relationships/image" Target="media/image25.wmf"/><Relationship Id="rId91" Type="http://schemas.openxmlformats.org/officeDocument/2006/relationships/image" Target="media/image36.wmf"/><Relationship Id="rId145" Type="http://schemas.openxmlformats.org/officeDocument/2006/relationships/oleObject" Target="embeddings/oleObject74.bin"/><Relationship Id="rId166" Type="http://schemas.openxmlformats.org/officeDocument/2006/relationships/image" Target="media/image75.wmf"/><Relationship Id="rId187" Type="http://schemas.openxmlformats.org/officeDocument/2006/relationships/oleObject" Target="embeddings/oleObject94.bin"/><Relationship Id="rId331" Type="http://schemas.openxmlformats.org/officeDocument/2006/relationships/image" Target="media/image164.png"/><Relationship Id="rId352" Type="http://schemas.openxmlformats.org/officeDocument/2006/relationships/image" Target="media/image176.wmf"/><Relationship Id="rId373" Type="http://schemas.openxmlformats.org/officeDocument/2006/relationships/image" Target="media/image187.wmf"/><Relationship Id="rId394" Type="http://schemas.openxmlformats.org/officeDocument/2006/relationships/oleObject" Target="embeddings/oleObject190.bin"/><Relationship Id="rId408" Type="http://schemas.openxmlformats.org/officeDocument/2006/relationships/oleObject" Target="embeddings/oleObject197.bin"/><Relationship Id="rId429" Type="http://schemas.openxmlformats.org/officeDocument/2006/relationships/oleObject" Target="embeddings/oleObject208.bin"/><Relationship Id="rId580" Type="http://schemas.openxmlformats.org/officeDocument/2006/relationships/oleObject" Target="embeddings/oleObject280.bin"/><Relationship Id="rId615" Type="http://schemas.openxmlformats.org/officeDocument/2006/relationships/image" Target="media/image310.wmf"/><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oleObject" Target="embeddings/oleObject117.bin"/><Relationship Id="rId254" Type="http://schemas.openxmlformats.org/officeDocument/2006/relationships/image" Target="media/image119.wmf"/><Relationship Id="rId440" Type="http://schemas.openxmlformats.org/officeDocument/2006/relationships/oleObject" Target="embeddings/oleObject213.bin"/><Relationship Id="rId28" Type="http://schemas.openxmlformats.org/officeDocument/2006/relationships/image" Target="media/image4.wmf"/><Relationship Id="rId49" Type="http://schemas.openxmlformats.org/officeDocument/2006/relationships/oleObject" Target="embeddings/oleObject27.bin"/><Relationship Id="rId114" Type="http://schemas.openxmlformats.org/officeDocument/2006/relationships/image" Target="media/image48.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png"/><Relationship Id="rId461" Type="http://schemas.openxmlformats.org/officeDocument/2006/relationships/oleObject" Target="embeddings/oleObject223.bin"/><Relationship Id="rId482" Type="http://schemas.openxmlformats.org/officeDocument/2006/relationships/oleObject" Target="embeddings/oleObject232.bin"/><Relationship Id="rId517" Type="http://schemas.openxmlformats.org/officeDocument/2006/relationships/image" Target="media/image261.wmf"/><Relationship Id="rId538" Type="http://schemas.openxmlformats.org/officeDocument/2006/relationships/image" Target="media/image272.wmf"/><Relationship Id="rId559" Type="http://schemas.openxmlformats.org/officeDocument/2006/relationships/oleObject" Target="embeddings/oleObject269.bin"/><Relationship Id="rId60" Type="http://schemas.openxmlformats.org/officeDocument/2006/relationships/image" Target="media/image20.wmf"/><Relationship Id="rId81" Type="http://schemas.openxmlformats.org/officeDocument/2006/relationships/oleObject" Target="embeddings/oleObject43.bin"/><Relationship Id="rId135" Type="http://schemas.openxmlformats.org/officeDocument/2006/relationships/image" Target="media/image59.wmf"/><Relationship Id="rId156" Type="http://schemas.openxmlformats.org/officeDocument/2006/relationships/image" Target="media/image69.wmf"/><Relationship Id="rId177" Type="http://schemas.openxmlformats.org/officeDocument/2006/relationships/image" Target="media/image81.wmf"/><Relationship Id="rId198" Type="http://schemas.openxmlformats.org/officeDocument/2006/relationships/image" Target="media/image91.wmf"/><Relationship Id="rId321" Type="http://schemas.openxmlformats.org/officeDocument/2006/relationships/image" Target="media/image158.wmf"/><Relationship Id="rId342" Type="http://schemas.openxmlformats.org/officeDocument/2006/relationships/image" Target="media/image170.wmf"/><Relationship Id="rId363" Type="http://schemas.openxmlformats.org/officeDocument/2006/relationships/image" Target="media/image182.png"/><Relationship Id="rId384" Type="http://schemas.openxmlformats.org/officeDocument/2006/relationships/image" Target="media/image192.wmf"/><Relationship Id="rId419" Type="http://schemas.openxmlformats.org/officeDocument/2006/relationships/oleObject" Target="embeddings/oleObject203.bin"/><Relationship Id="rId570" Type="http://schemas.openxmlformats.org/officeDocument/2006/relationships/oleObject" Target="embeddings/oleObject275.bin"/><Relationship Id="rId591" Type="http://schemas.openxmlformats.org/officeDocument/2006/relationships/image" Target="media/image298.wmf"/><Relationship Id="rId605" Type="http://schemas.openxmlformats.org/officeDocument/2006/relationships/image" Target="media/image305.wmf"/><Relationship Id="rId626" Type="http://schemas.openxmlformats.org/officeDocument/2006/relationships/oleObject" Target="embeddings/oleObject303.bin"/><Relationship Id="rId202" Type="http://schemas.openxmlformats.org/officeDocument/2006/relationships/oleObject" Target="embeddings/oleObject101.bin"/><Relationship Id="rId223" Type="http://schemas.openxmlformats.org/officeDocument/2006/relationships/image" Target="media/image104.wmf"/><Relationship Id="rId244" Type="http://schemas.openxmlformats.org/officeDocument/2006/relationships/image" Target="media/image114.wmf"/><Relationship Id="rId430" Type="http://schemas.openxmlformats.org/officeDocument/2006/relationships/image" Target="media/image214.wmf"/><Relationship Id="rId18" Type="http://schemas.openxmlformats.org/officeDocument/2006/relationships/oleObject" Target="embeddings/oleObject9.bin"/><Relationship Id="rId39" Type="http://schemas.openxmlformats.org/officeDocument/2006/relationships/oleObject" Target="embeddings/oleObject22.bin"/><Relationship Id="rId265" Type="http://schemas.openxmlformats.org/officeDocument/2006/relationships/oleObject" Target="embeddings/oleObject133.bin"/><Relationship Id="rId286" Type="http://schemas.openxmlformats.org/officeDocument/2006/relationships/image" Target="media/image136.wmf"/><Relationship Id="rId451" Type="http://schemas.openxmlformats.org/officeDocument/2006/relationships/image" Target="media/image225.wmf"/><Relationship Id="rId472" Type="http://schemas.openxmlformats.org/officeDocument/2006/relationships/oleObject" Target="embeddings/oleObject228.bin"/><Relationship Id="rId493" Type="http://schemas.openxmlformats.org/officeDocument/2006/relationships/image" Target="media/image248.wmf"/><Relationship Id="rId507" Type="http://schemas.openxmlformats.org/officeDocument/2006/relationships/image" Target="media/image255.png"/><Relationship Id="rId528" Type="http://schemas.openxmlformats.org/officeDocument/2006/relationships/oleObject" Target="embeddings/oleObject254.bin"/><Relationship Id="rId549" Type="http://schemas.openxmlformats.org/officeDocument/2006/relationships/oleObject" Target="embeddings/oleObject264.bin"/><Relationship Id="rId50" Type="http://schemas.openxmlformats.org/officeDocument/2006/relationships/image" Target="media/image15.wmf"/><Relationship Id="rId104" Type="http://schemas.openxmlformats.org/officeDocument/2006/relationships/image" Target="media/image43.wmf"/><Relationship Id="rId125" Type="http://schemas.openxmlformats.org/officeDocument/2006/relationships/image" Target="media/image54.wmf"/><Relationship Id="rId146" Type="http://schemas.openxmlformats.org/officeDocument/2006/relationships/image" Target="media/image64.wmf"/><Relationship Id="rId167" Type="http://schemas.openxmlformats.org/officeDocument/2006/relationships/oleObject" Target="embeddings/oleObject84.bin"/><Relationship Id="rId188" Type="http://schemas.openxmlformats.org/officeDocument/2006/relationships/image" Target="media/image86.wmf"/><Relationship Id="rId311" Type="http://schemas.openxmlformats.org/officeDocument/2006/relationships/image" Target="media/image152.png"/><Relationship Id="rId332" Type="http://schemas.openxmlformats.org/officeDocument/2006/relationships/image" Target="media/image165.wmf"/><Relationship Id="rId353" Type="http://schemas.openxmlformats.org/officeDocument/2006/relationships/oleObject" Target="embeddings/oleObject169.bin"/><Relationship Id="rId374" Type="http://schemas.openxmlformats.org/officeDocument/2006/relationships/oleObject" Target="embeddings/oleObject179.bin"/><Relationship Id="rId395" Type="http://schemas.openxmlformats.org/officeDocument/2006/relationships/image" Target="media/image197.wmf"/><Relationship Id="rId409" Type="http://schemas.openxmlformats.org/officeDocument/2006/relationships/image" Target="media/image204.wmf"/><Relationship Id="rId560" Type="http://schemas.openxmlformats.org/officeDocument/2006/relationships/oleObject" Target="embeddings/oleObject270.bin"/><Relationship Id="rId581" Type="http://schemas.openxmlformats.org/officeDocument/2006/relationships/image" Target="media/image293.wmf"/><Relationship Id="rId71" Type="http://schemas.openxmlformats.org/officeDocument/2006/relationships/oleObject" Target="embeddings/oleObject38.bin"/><Relationship Id="rId92" Type="http://schemas.openxmlformats.org/officeDocument/2006/relationships/oleObject" Target="embeddings/oleObject48.bin"/><Relationship Id="rId213" Type="http://schemas.openxmlformats.org/officeDocument/2006/relationships/image" Target="media/image99.wmf"/><Relationship Id="rId234" Type="http://schemas.openxmlformats.org/officeDocument/2006/relationships/image" Target="media/image109.wmf"/><Relationship Id="rId420" Type="http://schemas.openxmlformats.org/officeDocument/2006/relationships/image" Target="media/image209.wmf"/><Relationship Id="rId616" Type="http://schemas.openxmlformats.org/officeDocument/2006/relationships/oleObject" Target="embeddings/oleObject298.bin"/><Relationship Id="rId2" Type="http://schemas.openxmlformats.org/officeDocument/2006/relationships/numbering" Target="numbering.xml"/><Relationship Id="rId29" Type="http://schemas.openxmlformats.org/officeDocument/2006/relationships/oleObject" Target="embeddings/oleObject17.bin"/><Relationship Id="rId255" Type="http://schemas.openxmlformats.org/officeDocument/2006/relationships/oleObject" Target="embeddings/oleObject128.bin"/><Relationship Id="rId276" Type="http://schemas.openxmlformats.org/officeDocument/2006/relationships/image" Target="media/image130.wmf"/><Relationship Id="rId297" Type="http://schemas.openxmlformats.org/officeDocument/2006/relationships/oleObject" Target="embeddings/oleObject148.bin"/><Relationship Id="rId441" Type="http://schemas.openxmlformats.org/officeDocument/2006/relationships/image" Target="media/image220.wmf"/><Relationship Id="rId462" Type="http://schemas.openxmlformats.org/officeDocument/2006/relationships/image" Target="media/image231.wmf"/><Relationship Id="rId483" Type="http://schemas.openxmlformats.org/officeDocument/2006/relationships/image" Target="media/image243.wmf"/><Relationship Id="rId518" Type="http://schemas.openxmlformats.org/officeDocument/2006/relationships/oleObject" Target="embeddings/oleObject249.bin"/><Relationship Id="rId539" Type="http://schemas.openxmlformats.org/officeDocument/2006/relationships/oleObject" Target="embeddings/oleObject259.bin"/><Relationship Id="rId40" Type="http://schemas.openxmlformats.org/officeDocument/2006/relationships/image" Target="media/image10.wmf"/><Relationship Id="rId115" Type="http://schemas.openxmlformats.org/officeDocument/2006/relationships/oleObject" Target="embeddings/oleObject59.bin"/><Relationship Id="rId136" Type="http://schemas.openxmlformats.org/officeDocument/2006/relationships/oleObject" Target="embeddings/oleObject69.bin"/><Relationship Id="rId157" Type="http://schemas.openxmlformats.org/officeDocument/2006/relationships/oleObject" Target="embeddings/oleObject80.bin"/><Relationship Id="rId178" Type="http://schemas.openxmlformats.org/officeDocument/2006/relationships/oleObject" Target="embeddings/oleObject89.bin"/><Relationship Id="rId301" Type="http://schemas.openxmlformats.org/officeDocument/2006/relationships/image" Target="media/image144.png"/><Relationship Id="rId322" Type="http://schemas.openxmlformats.org/officeDocument/2006/relationships/oleObject" Target="embeddings/oleObject156.bin"/><Relationship Id="rId343" Type="http://schemas.openxmlformats.org/officeDocument/2006/relationships/oleObject" Target="embeddings/oleObject165.bin"/><Relationship Id="rId364" Type="http://schemas.openxmlformats.org/officeDocument/2006/relationships/oleObject" Target="embeddings/oleObject174.bin"/><Relationship Id="rId550" Type="http://schemas.openxmlformats.org/officeDocument/2006/relationships/image" Target="media/image278.wmf"/><Relationship Id="rId61" Type="http://schemas.openxmlformats.org/officeDocument/2006/relationships/oleObject" Target="embeddings/oleObject33.bin"/><Relationship Id="rId82" Type="http://schemas.openxmlformats.org/officeDocument/2006/relationships/image" Target="media/image31.wmf"/><Relationship Id="rId199" Type="http://schemas.openxmlformats.org/officeDocument/2006/relationships/oleObject" Target="embeddings/oleObject100.bin"/><Relationship Id="rId203" Type="http://schemas.openxmlformats.org/officeDocument/2006/relationships/image" Target="media/image94.wmf"/><Relationship Id="rId385" Type="http://schemas.openxmlformats.org/officeDocument/2006/relationships/oleObject" Target="embeddings/oleObject185.bin"/><Relationship Id="rId571" Type="http://schemas.openxmlformats.org/officeDocument/2006/relationships/image" Target="media/image288.wmf"/><Relationship Id="rId592" Type="http://schemas.openxmlformats.org/officeDocument/2006/relationships/oleObject" Target="embeddings/oleObject286.bin"/><Relationship Id="rId606" Type="http://schemas.openxmlformats.org/officeDocument/2006/relationships/oleObject" Target="embeddings/oleObject293.bin"/><Relationship Id="rId627" Type="http://schemas.openxmlformats.org/officeDocument/2006/relationships/header" Target="header1.xml"/><Relationship Id="rId19" Type="http://schemas.openxmlformats.org/officeDocument/2006/relationships/oleObject" Target="embeddings/oleObject10.bin"/><Relationship Id="rId224" Type="http://schemas.openxmlformats.org/officeDocument/2006/relationships/oleObject" Target="embeddings/oleObject112.bin"/><Relationship Id="rId245" Type="http://schemas.openxmlformats.org/officeDocument/2006/relationships/oleObject" Target="embeddings/oleObject123.bin"/><Relationship Id="rId266" Type="http://schemas.openxmlformats.org/officeDocument/2006/relationships/image" Target="media/image125.wmf"/><Relationship Id="rId287" Type="http://schemas.openxmlformats.org/officeDocument/2006/relationships/oleObject" Target="embeddings/oleObject143.bin"/><Relationship Id="rId410" Type="http://schemas.openxmlformats.org/officeDocument/2006/relationships/oleObject" Target="embeddings/oleObject198.bin"/><Relationship Id="rId431" Type="http://schemas.openxmlformats.org/officeDocument/2006/relationships/oleObject" Target="embeddings/oleObject209.bin"/><Relationship Id="rId452" Type="http://schemas.openxmlformats.org/officeDocument/2006/relationships/oleObject" Target="embeddings/oleObject219.bin"/><Relationship Id="rId473" Type="http://schemas.openxmlformats.org/officeDocument/2006/relationships/image" Target="media/image237.wmf"/><Relationship Id="rId494" Type="http://schemas.openxmlformats.org/officeDocument/2006/relationships/oleObject" Target="embeddings/oleObject238.bin"/><Relationship Id="rId508" Type="http://schemas.openxmlformats.org/officeDocument/2006/relationships/image" Target="media/image256.wmf"/><Relationship Id="rId529" Type="http://schemas.openxmlformats.org/officeDocument/2006/relationships/image" Target="media/image267.wmf"/><Relationship Id="rId30" Type="http://schemas.openxmlformats.org/officeDocument/2006/relationships/image" Target="media/image5.wmf"/><Relationship Id="rId105" Type="http://schemas.openxmlformats.org/officeDocument/2006/relationships/oleObject" Target="embeddings/oleObject54.bin"/><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image" Target="media/image76.wmf"/><Relationship Id="rId312" Type="http://schemas.openxmlformats.org/officeDocument/2006/relationships/image" Target="media/image153.wmf"/><Relationship Id="rId333" Type="http://schemas.openxmlformats.org/officeDocument/2006/relationships/oleObject" Target="embeddings/oleObject160.bin"/><Relationship Id="rId354" Type="http://schemas.openxmlformats.org/officeDocument/2006/relationships/image" Target="media/image177.wmf"/><Relationship Id="rId540" Type="http://schemas.openxmlformats.org/officeDocument/2006/relationships/image" Target="media/image273.wmf"/><Relationship Id="rId51" Type="http://schemas.openxmlformats.org/officeDocument/2006/relationships/oleObject" Target="embeddings/oleObject28.bin"/><Relationship Id="rId72" Type="http://schemas.openxmlformats.org/officeDocument/2006/relationships/image" Target="media/image26.wmf"/><Relationship Id="rId93" Type="http://schemas.openxmlformats.org/officeDocument/2006/relationships/image" Target="media/image37.wmf"/><Relationship Id="rId189" Type="http://schemas.openxmlformats.org/officeDocument/2006/relationships/oleObject" Target="embeddings/oleObject95.bin"/><Relationship Id="rId375" Type="http://schemas.openxmlformats.org/officeDocument/2006/relationships/image" Target="media/image188.wmf"/><Relationship Id="rId396" Type="http://schemas.openxmlformats.org/officeDocument/2006/relationships/oleObject" Target="embeddings/oleObject191.bin"/><Relationship Id="rId561" Type="http://schemas.openxmlformats.org/officeDocument/2006/relationships/image" Target="media/image283.wmf"/><Relationship Id="rId582" Type="http://schemas.openxmlformats.org/officeDocument/2006/relationships/oleObject" Target="embeddings/oleObject281.bin"/><Relationship Id="rId617" Type="http://schemas.openxmlformats.org/officeDocument/2006/relationships/image" Target="media/image311.wmf"/><Relationship Id="rId3" Type="http://schemas.openxmlformats.org/officeDocument/2006/relationships/styles" Target="styles.xml"/><Relationship Id="rId214" Type="http://schemas.openxmlformats.org/officeDocument/2006/relationships/oleObject" Target="embeddings/oleObject107.bin"/><Relationship Id="rId235" Type="http://schemas.openxmlformats.org/officeDocument/2006/relationships/oleObject" Target="embeddings/oleObject118.bin"/><Relationship Id="rId256" Type="http://schemas.openxmlformats.org/officeDocument/2006/relationships/image" Target="media/image120.wmf"/><Relationship Id="rId277" Type="http://schemas.openxmlformats.org/officeDocument/2006/relationships/oleObject" Target="embeddings/oleObject139.bin"/><Relationship Id="rId298" Type="http://schemas.openxmlformats.org/officeDocument/2006/relationships/image" Target="media/image142.wmf"/><Relationship Id="rId400" Type="http://schemas.openxmlformats.org/officeDocument/2006/relationships/oleObject" Target="embeddings/oleObject193.bin"/><Relationship Id="rId421" Type="http://schemas.openxmlformats.org/officeDocument/2006/relationships/oleObject" Target="embeddings/oleObject204.bin"/><Relationship Id="rId442" Type="http://schemas.openxmlformats.org/officeDocument/2006/relationships/oleObject" Target="embeddings/oleObject214.bin"/><Relationship Id="rId463" Type="http://schemas.openxmlformats.org/officeDocument/2006/relationships/oleObject" Target="embeddings/oleObject224.bin"/><Relationship Id="rId484" Type="http://schemas.openxmlformats.org/officeDocument/2006/relationships/oleObject" Target="embeddings/oleObject233.bin"/><Relationship Id="rId519" Type="http://schemas.openxmlformats.org/officeDocument/2006/relationships/image" Target="media/image262.wmf"/><Relationship Id="rId116" Type="http://schemas.openxmlformats.org/officeDocument/2006/relationships/image" Target="media/image49.wmf"/><Relationship Id="rId137" Type="http://schemas.openxmlformats.org/officeDocument/2006/relationships/image" Target="media/image60.wmf"/><Relationship Id="rId158" Type="http://schemas.openxmlformats.org/officeDocument/2006/relationships/image" Target="media/image70.wmf"/><Relationship Id="rId302" Type="http://schemas.openxmlformats.org/officeDocument/2006/relationships/image" Target="media/image145.wmf"/><Relationship Id="rId323" Type="http://schemas.openxmlformats.org/officeDocument/2006/relationships/image" Target="media/image159.png"/><Relationship Id="rId344" Type="http://schemas.openxmlformats.org/officeDocument/2006/relationships/image" Target="media/image171.png"/><Relationship Id="rId530" Type="http://schemas.openxmlformats.org/officeDocument/2006/relationships/oleObject" Target="embeddings/oleObject255.bin"/><Relationship Id="rId20" Type="http://schemas.openxmlformats.org/officeDocument/2006/relationships/oleObject" Target="embeddings/oleObject11.bin"/><Relationship Id="rId41" Type="http://schemas.openxmlformats.org/officeDocument/2006/relationships/oleObject" Target="embeddings/oleObject23.bin"/><Relationship Id="rId62" Type="http://schemas.openxmlformats.org/officeDocument/2006/relationships/image" Target="media/image21.wmf"/><Relationship Id="rId83" Type="http://schemas.openxmlformats.org/officeDocument/2006/relationships/oleObject" Target="embeddings/oleObject44.bin"/><Relationship Id="rId179" Type="http://schemas.openxmlformats.org/officeDocument/2006/relationships/image" Target="media/image82.wmf"/><Relationship Id="rId365" Type="http://schemas.openxmlformats.org/officeDocument/2006/relationships/image" Target="media/image183.wmf"/><Relationship Id="rId386" Type="http://schemas.openxmlformats.org/officeDocument/2006/relationships/image" Target="media/image193.wmf"/><Relationship Id="rId551" Type="http://schemas.openxmlformats.org/officeDocument/2006/relationships/oleObject" Target="embeddings/oleObject265.bin"/><Relationship Id="rId572" Type="http://schemas.openxmlformats.org/officeDocument/2006/relationships/oleObject" Target="embeddings/oleObject276.bin"/><Relationship Id="rId593" Type="http://schemas.openxmlformats.org/officeDocument/2006/relationships/oleObject" Target="embeddings/oleObject287.bin"/><Relationship Id="rId607" Type="http://schemas.openxmlformats.org/officeDocument/2006/relationships/image" Target="media/image306.wmf"/><Relationship Id="rId628" Type="http://schemas.openxmlformats.org/officeDocument/2006/relationships/fontTable" Target="fontTable.xml"/><Relationship Id="rId190" Type="http://schemas.openxmlformats.org/officeDocument/2006/relationships/image" Target="media/image87.wmf"/><Relationship Id="rId204" Type="http://schemas.openxmlformats.org/officeDocument/2006/relationships/oleObject" Target="embeddings/oleObject102.bin"/><Relationship Id="rId225" Type="http://schemas.openxmlformats.org/officeDocument/2006/relationships/image" Target="media/image105.wmf"/><Relationship Id="rId246" Type="http://schemas.openxmlformats.org/officeDocument/2006/relationships/image" Target="media/image115.wmf"/><Relationship Id="rId267" Type="http://schemas.openxmlformats.org/officeDocument/2006/relationships/oleObject" Target="embeddings/oleObject134.bin"/><Relationship Id="rId288" Type="http://schemas.openxmlformats.org/officeDocument/2006/relationships/image" Target="media/image137.wmf"/><Relationship Id="rId411" Type="http://schemas.openxmlformats.org/officeDocument/2006/relationships/oleObject" Target="embeddings/oleObject199.bin"/><Relationship Id="rId432" Type="http://schemas.openxmlformats.org/officeDocument/2006/relationships/image" Target="media/image215.wmf"/><Relationship Id="rId453" Type="http://schemas.openxmlformats.org/officeDocument/2006/relationships/image" Target="media/image226.png"/><Relationship Id="rId474" Type="http://schemas.openxmlformats.org/officeDocument/2006/relationships/oleObject" Target="embeddings/oleObject229.bin"/><Relationship Id="rId509" Type="http://schemas.openxmlformats.org/officeDocument/2006/relationships/oleObject" Target="embeddings/oleObject245.bin"/><Relationship Id="rId106" Type="http://schemas.openxmlformats.org/officeDocument/2006/relationships/image" Target="media/image44.wmf"/><Relationship Id="rId127" Type="http://schemas.openxmlformats.org/officeDocument/2006/relationships/image" Target="media/image55.wmf"/><Relationship Id="rId313" Type="http://schemas.openxmlformats.org/officeDocument/2006/relationships/oleObject" Target="embeddings/oleObject152.bin"/><Relationship Id="rId495" Type="http://schemas.openxmlformats.org/officeDocument/2006/relationships/image" Target="media/image249.wmf"/><Relationship Id="rId10" Type="http://schemas.openxmlformats.org/officeDocument/2006/relationships/oleObject" Target="embeddings/oleObject1.bin"/><Relationship Id="rId31" Type="http://schemas.openxmlformats.org/officeDocument/2006/relationships/oleObject" Target="embeddings/oleObject18.bin"/><Relationship Id="rId52" Type="http://schemas.openxmlformats.org/officeDocument/2006/relationships/image" Target="media/image16.wmf"/><Relationship Id="rId73" Type="http://schemas.openxmlformats.org/officeDocument/2006/relationships/oleObject" Target="embeddings/oleObject39.bin"/><Relationship Id="rId94" Type="http://schemas.openxmlformats.org/officeDocument/2006/relationships/oleObject" Target="embeddings/oleObject49.bin"/><Relationship Id="rId148" Type="http://schemas.openxmlformats.org/officeDocument/2006/relationships/image" Target="media/image65.png"/><Relationship Id="rId169" Type="http://schemas.openxmlformats.org/officeDocument/2006/relationships/oleObject" Target="embeddings/oleObject85.bin"/><Relationship Id="rId334" Type="http://schemas.openxmlformats.org/officeDocument/2006/relationships/image" Target="media/image166.wmf"/><Relationship Id="rId355" Type="http://schemas.openxmlformats.org/officeDocument/2006/relationships/oleObject" Target="embeddings/oleObject170.bin"/><Relationship Id="rId376" Type="http://schemas.openxmlformats.org/officeDocument/2006/relationships/oleObject" Target="embeddings/oleObject180.bin"/><Relationship Id="rId397" Type="http://schemas.openxmlformats.org/officeDocument/2006/relationships/image" Target="media/image198.wmf"/><Relationship Id="rId520" Type="http://schemas.openxmlformats.org/officeDocument/2006/relationships/oleObject" Target="embeddings/oleObject250.bin"/><Relationship Id="rId541" Type="http://schemas.openxmlformats.org/officeDocument/2006/relationships/oleObject" Target="embeddings/oleObject260.bin"/><Relationship Id="rId562" Type="http://schemas.openxmlformats.org/officeDocument/2006/relationships/oleObject" Target="embeddings/oleObject271.bin"/><Relationship Id="rId583" Type="http://schemas.openxmlformats.org/officeDocument/2006/relationships/image" Target="media/image294.wmf"/><Relationship Id="rId618" Type="http://schemas.openxmlformats.org/officeDocument/2006/relationships/oleObject" Target="embeddings/oleObject299.bin"/><Relationship Id="rId4" Type="http://schemas.microsoft.com/office/2007/relationships/stylesWithEffects" Target="stylesWithEffects.xml"/><Relationship Id="rId180" Type="http://schemas.openxmlformats.org/officeDocument/2006/relationships/oleObject" Target="embeddings/oleObject90.bin"/><Relationship Id="rId215" Type="http://schemas.openxmlformats.org/officeDocument/2006/relationships/image" Target="media/image100.png"/><Relationship Id="rId236" Type="http://schemas.openxmlformats.org/officeDocument/2006/relationships/image" Target="media/image110.wmf"/><Relationship Id="rId257" Type="http://schemas.openxmlformats.org/officeDocument/2006/relationships/oleObject" Target="embeddings/oleObject129.bin"/><Relationship Id="rId278" Type="http://schemas.openxmlformats.org/officeDocument/2006/relationships/image" Target="media/image131.wmf"/><Relationship Id="rId401" Type="http://schemas.openxmlformats.org/officeDocument/2006/relationships/image" Target="media/image200.wmf"/><Relationship Id="rId422" Type="http://schemas.openxmlformats.org/officeDocument/2006/relationships/image" Target="media/image210.wmf"/><Relationship Id="rId443" Type="http://schemas.openxmlformats.org/officeDocument/2006/relationships/image" Target="media/image221.wmf"/><Relationship Id="rId464" Type="http://schemas.openxmlformats.org/officeDocument/2006/relationships/image" Target="media/image232.wmf"/><Relationship Id="rId303" Type="http://schemas.openxmlformats.org/officeDocument/2006/relationships/oleObject" Target="embeddings/oleObject150.bin"/><Relationship Id="rId485" Type="http://schemas.openxmlformats.org/officeDocument/2006/relationships/image" Target="media/image244.wmf"/><Relationship Id="rId42" Type="http://schemas.openxmlformats.org/officeDocument/2006/relationships/image" Target="media/image11.wmf"/><Relationship Id="rId84" Type="http://schemas.openxmlformats.org/officeDocument/2006/relationships/image" Target="media/image32.wmf"/><Relationship Id="rId138" Type="http://schemas.openxmlformats.org/officeDocument/2006/relationships/oleObject" Target="embeddings/oleObject70.bin"/><Relationship Id="rId345" Type="http://schemas.openxmlformats.org/officeDocument/2006/relationships/image" Target="media/image172.jpeg"/><Relationship Id="rId387" Type="http://schemas.openxmlformats.org/officeDocument/2006/relationships/oleObject" Target="embeddings/oleObject186.bin"/><Relationship Id="rId510" Type="http://schemas.openxmlformats.org/officeDocument/2006/relationships/image" Target="media/image257.png"/><Relationship Id="rId552" Type="http://schemas.openxmlformats.org/officeDocument/2006/relationships/image" Target="media/image279.wmf"/><Relationship Id="rId594" Type="http://schemas.openxmlformats.org/officeDocument/2006/relationships/image" Target="media/image299.png"/><Relationship Id="rId608" Type="http://schemas.openxmlformats.org/officeDocument/2006/relationships/oleObject" Target="embeddings/oleObject294.bin"/><Relationship Id="rId191" Type="http://schemas.openxmlformats.org/officeDocument/2006/relationships/oleObject" Target="embeddings/oleObject96.bin"/><Relationship Id="rId205" Type="http://schemas.openxmlformats.org/officeDocument/2006/relationships/image" Target="media/image95.wmf"/><Relationship Id="rId247" Type="http://schemas.openxmlformats.org/officeDocument/2006/relationships/oleObject" Target="embeddings/oleObject124.bin"/><Relationship Id="rId412" Type="http://schemas.openxmlformats.org/officeDocument/2006/relationships/image" Target="media/image205.wmf"/><Relationship Id="rId107" Type="http://schemas.openxmlformats.org/officeDocument/2006/relationships/oleObject" Target="embeddings/oleObject55.bin"/><Relationship Id="rId289" Type="http://schemas.openxmlformats.org/officeDocument/2006/relationships/oleObject" Target="embeddings/oleObject144.bin"/><Relationship Id="rId454" Type="http://schemas.openxmlformats.org/officeDocument/2006/relationships/image" Target="media/image227.wmf"/><Relationship Id="rId496" Type="http://schemas.openxmlformats.org/officeDocument/2006/relationships/oleObject" Target="embeddings/oleObject239.bin"/><Relationship Id="rId11" Type="http://schemas.openxmlformats.org/officeDocument/2006/relationships/oleObject" Target="embeddings/oleObject2.bin"/><Relationship Id="rId53" Type="http://schemas.openxmlformats.org/officeDocument/2006/relationships/oleObject" Target="embeddings/oleObject29.bin"/><Relationship Id="rId149" Type="http://schemas.openxmlformats.org/officeDocument/2006/relationships/image" Target="media/image66.wmf"/><Relationship Id="rId314" Type="http://schemas.openxmlformats.org/officeDocument/2006/relationships/image" Target="media/image154.wmf"/><Relationship Id="rId356" Type="http://schemas.openxmlformats.org/officeDocument/2006/relationships/image" Target="media/image178.wmf"/><Relationship Id="rId398" Type="http://schemas.openxmlformats.org/officeDocument/2006/relationships/oleObject" Target="embeddings/oleObject192.bin"/><Relationship Id="rId521" Type="http://schemas.openxmlformats.org/officeDocument/2006/relationships/image" Target="media/image263.wmf"/><Relationship Id="rId563" Type="http://schemas.openxmlformats.org/officeDocument/2006/relationships/image" Target="media/image284.wmf"/><Relationship Id="rId619" Type="http://schemas.openxmlformats.org/officeDocument/2006/relationships/image" Target="media/image312.wmf"/><Relationship Id="rId95" Type="http://schemas.openxmlformats.org/officeDocument/2006/relationships/image" Target="media/image38.wmf"/><Relationship Id="rId160" Type="http://schemas.openxmlformats.org/officeDocument/2006/relationships/image" Target="media/image71.wmf"/><Relationship Id="rId216" Type="http://schemas.openxmlformats.org/officeDocument/2006/relationships/image" Target="media/image101.wmf"/><Relationship Id="rId423" Type="http://schemas.openxmlformats.org/officeDocument/2006/relationships/oleObject" Target="embeddings/oleObject205.bin"/><Relationship Id="rId258" Type="http://schemas.openxmlformats.org/officeDocument/2006/relationships/image" Target="media/image121.wmf"/><Relationship Id="rId465" Type="http://schemas.openxmlformats.org/officeDocument/2006/relationships/oleObject" Target="embeddings/oleObject225.bin"/><Relationship Id="rId22" Type="http://schemas.openxmlformats.org/officeDocument/2006/relationships/oleObject" Target="embeddings/oleObject13.bin"/><Relationship Id="rId64" Type="http://schemas.openxmlformats.org/officeDocument/2006/relationships/image" Target="media/image22.wmf"/><Relationship Id="rId118" Type="http://schemas.openxmlformats.org/officeDocument/2006/relationships/image" Target="media/image50.wmf"/><Relationship Id="rId325" Type="http://schemas.openxmlformats.org/officeDocument/2006/relationships/oleObject" Target="embeddings/oleObject157.bin"/><Relationship Id="rId367" Type="http://schemas.openxmlformats.org/officeDocument/2006/relationships/image" Target="media/image184.wmf"/><Relationship Id="rId532" Type="http://schemas.openxmlformats.org/officeDocument/2006/relationships/oleObject" Target="embeddings/oleObject256.bin"/><Relationship Id="rId574" Type="http://schemas.openxmlformats.org/officeDocument/2006/relationships/oleObject" Target="embeddings/oleObject277.bin"/><Relationship Id="rId171" Type="http://schemas.openxmlformats.org/officeDocument/2006/relationships/image" Target="media/image78.wmf"/><Relationship Id="rId227" Type="http://schemas.openxmlformats.org/officeDocument/2006/relationships/oleObject" Target="embeddings/oleObject114.bin"/><Relationship Id="rId269" Type="http://schemas.openxmlformats.org/officeDocument/2006/relationships/oleObject" Target="embeddings/oleObject135.bin"/><Relationship Id="rId434" Type="http://schemas.openxmlformats.org/officeDocument/2006/relationships/image" Target="media/image216.wmf"/><Relationship Id="rId476" Type="http://schemas.openxmlformats.org/officeDocument/2006/relationships/image" Target="media/image239.wmf"/><Relationship Id="rId33" Type="http://schemas.openxmlformats.org/officeDocument/2006/relationships/oleObject" Target="embeddings/oleObject19.bin"/><Relationship Id="rId129" Type="http://schemas.openxmlformats.org/officeDocument/2006/relationships/image" Target="media/image56.wmf"/><Relationship Id="rId280" Type="http://schemas.openxmlformats.org/officeDocument/2006/relationships/image" Target="media/image132.png"/><Relationship Id="rId336" Type="http://schemas.openxmlformats.org/officeDocument/2006/relationships/image" Target="media/image167.wmf"/><Relationship Id="rId501" Type="http://schemas.openxmlformats.org/officeDocument/2006/relationships/image" Target="media/image252.wmf"/><Relationship Id="rId543" Type="http://schemas.openxmlformats.org/officeDocument/2006/relationships/oleObject" Target="embeddings/oleObject261.bin"/><Relationship Id="rId75" Type="http://schemas.openxmlformats.org/officeDocument/2006/relationships/oleObject" Target="embeddings/oleObject40.bin"/><Relationship Id="rId140" Type="http://schemas.openxmlformats.org/officeDocument/2006/relationships/image" Target="media/image61.wmf"/><Relationship Id="rId182" Type="http://schemas.openxmlformats.org/officeDocument/2006/relationships/oleObject" Target="embeddings/oleObject91.bin"/><Relationship Id="rId378" Type="http://schemas.openxmlformats.org/officeDocument/2006/relationships/image" Target="media/image189.wmf"/><Relationship Id="rId403" Type="http://schemas.openxmlformats.org/officeDocument/2006/relationships/image" Target="media/image201.wmf"/><Relationship Id="rId585" Type="http://schemas.openxmlformats.org/officeDocument/2006/relationships/image" Target="media/image295.wmf"/><Relationship Id="rId6" Type="http://schemas.openxmlformats.org/officeDocument/2006/relationships/webSettings" Target="webSettings.xml"/><Relationship Id="rId238" Type="http://schemas.openxmlformats.org/officeDocument/2006/relationships/image" Target="media/image111.wmf"/><Relationship Id="rId445" Type="http://schemas.openxmlformats.org/officeDocument/2006/relationships/image" Target="media/image222.wmf"/><Relationship Id="rId487" Type="http://schemas.openxmlformats.org/officeDocument/2006/relationships/image" Target="media/image245.wmf"/><Relationship Id="rId610" Type="http://schemas.openxmlformats.org/officeDocument/2006/relationships/oleObject" Target="embeddings/oleObject295.bin"/><Relationship Id="rId291" Type="http://schemas.openxmlformats.org/officeDocument/2006/relationships/oleObject" Target="embeddings/oleObject145.bin"/><Relationship Id="rId305" Type="http://schemas.openxmlformats.org/officeDocument/2006/relationships/image" Target="media/image147.png"/><Relationship Id="rId347" Type="http://schemas.openxmlformats.org/officeDocument/2006/relationships/oleObject" Target="embeddings/oleObject166.bin"/><Relationship Id="rId512" Type="http://schemas.openxmlformats.org/officeDocument/2006/relationships/oleObject" Target="embeddings/oleObject246.bin"/><Relationship Id="rId44" Type="http://schemas.openxmlformats.org/officeDocument/2006/relationships/image" Target="media/image12.wmf"/><Relationship Id="rId86" Type="http://schemas.openxmlformats.org/officeDocument/2006/relationships/image" Target="media/image33.wmf"/><Relationship Id="rId151" Type="http://schemas.openxmlformats.org/officeDocument/2006/relationships/image" Target="media/image67.wmf"/><Relationship Id="rId389" Type="http://schemas.openxmlformats.org/officeDocument/2006/relationships/oleObject" Target="embeddings/oleObject187.bin"/><Relationship Id="rId554" Type="http://schemas.openxmlformats.org/officeDocument/2006/relationships/image" Target="media/image280.png"/><Relationship Id="rId596" Type="http://schemas.openxmlformats.org/officeDocument/2006/relationships/oleObject" Target="embeddings/oleObject288.bin"/><Relationship Id="rId193" Type="http://schemas.openxmlformats.org/officeDocument/2006/relationships/oleObject" Target="embeddings/oleObject97.bin"/><Relationship Id="rId207" Type="http://schemas.openxmlformats.org/officeDocument/2006/relationships/image" Target="media/image96.wmf"/><Relationship Id="rId249" Type="http://schemas.openxmlformats.org/officeDocument/2006/relationships/oleObject" Target="embeddings/oleObject125.bin"/><Relationship Id="rId414" Type="http://schemas.openxmlformats.org/officeDocument/2006/relationships/image" Target="media/image206.wmf"/><Relationship Id="rId456" Type="http://schemas.openxmlformats.org/officeDocument/2006/relationships/image" Target="media/image228.wmf"/><Relationship Id="rId498" Type="http://schemas.openxmlformats.org/officeDocument/2006/relationships/oleObject" Target="embeddings/oleObject240.bin"/><Relationship Id="rId621" Type="http://schemas.openxmlformats.org/officeDocument/2006/relationships/image" Target="media/image313.wmf"/><Relationship Id="rId13" Type="http://schemas.openxmlformats.org/officeDocument/2006/relationships/oleObject" Target="embeddings/oleObject4.bin"/><Relationship Id="rId109" Type="http://schemas.openxmlformats.org/officeDocument/2006/relationships/oleObject" Target="embeddings/oleObject56.bin"/><Relationship Id="rId260" Type="http://schemas.openxmlformats.org/officeDocument/2006/relationships/image" Target="media/image122.png"/><Relationship Id="rId316" Type="http://schemas.openxmlformats.org/officeDocument/2006/relationships/image" Target="media/image155.wmf"/><Relationship Id="rId523" Type="http://schemas.openxmlformats.org/officeDocument/2006/relationships/image" Target="media/image264.wmf"/><Relationship Id="rId55" Type="http://schemas.openxmlformats.org/officeDocument/2006/relationships/oleObject" Target="embeddings/oleObject30.bin"/><Relationship Id="rId97" Type="http://schemas.openxmlformats.org/officeDocument/2006/relationships/image" Target="media/image39.wmf"/><Relationship Id="rId120" Type="http://schemas.openxmlformats.org/officeDocument/2006/relationships/image" Target="media/image51.wmf"/><Relationship Id="rId358" Type="http://schemas.openxmlformats.org/officeDocument/2006/relationships/image" Target="media/image179.png"/><Relationship Id="rId565" Type="http://schemas.openxmlformats.org/officeDocument/2006/relationships/image" Target="media/image285.wmf"/><Relationship Id="rId162" Type="http://schemas.openxmlformats.org/officeDocument/2006/relationships/image" Target="media/image72.wmf"/><Relationship Id="rId218" Type="http://schemas.openxmlformats.org/officeDocument/2006/relationships/image" Target="media/image102.wmf"/><Relationship Id="rId425" Type="http://schemas.openxmlformats.org/officeDocument/2006/relationships/oleObject" Target="embeddings/oleObject206.bin"/><Relationship Id="rId467" Type="http://schemas.openxmlformats.org/officeDocument/2006/relationships/image" Target="media/image234.wmf"/><Relationship Id="rId271" Type="http://schemas.openxmlformats.org/officeDocument/2006/relationships/oleObject" Target="embeddings/oleObject136.bin"/><Relationship Id="rId24" Type="http://schemas.openxmlformats.org/officeDocument/2006/relationships/image" Target="media/image2.wmf"/><Relationship Id="rId66" Type="http://schemas.openxmlformats.org/officeDocument/2006/relationships/image" Target="media/image23.wmf"/><Relationship Id="rId131" Type="http://schemas.openxmlformats.org/officeDocument/2006/relationships/image" Target="media/image57.wmf"/><Relationship Id="rId327" Type="http://schemas.openxmlformats.org/officeDocument/2006/relationships/oleObject" Target="embeddings/oleObject158.bin"/><Relationship Id="rId369" Type="http://schemas.openxmlformats.org/officeDocument/2006/relationships/image" Target="media/image185.wmf"/><Relationship Id="rId534" Type="http://schemas.openxmlformats.org/officeDocument/2006/relationships/oleObject" Target="embeddings/oleObject257.bin"/><Relationship Id="rId576" Type="http://schemas.openxmlformats.org/officeDocument/2006/relationships/oleObject" Target="embeddings/oleObject278.bin"/><Relationship Id="rId173" Type="http://schemas.openxmlformats.org/officeDocument/2006/relationships/image" Target="media/image79.wmf"/><Relationship Id="rId229" Type="http://schemas.openxmlformats.org/officeDocument/2006/relationships/oleObject" Target="embeddings/oleObject115.bin"/><Relationship Id="rId380" Type="http://schemas.openxmlformats.org/officeDocument/2006/relationships/image" Target="media/image190.wmf"/><Relationship Id="rId436" Type="http://schemas.openxmlformats.org/officeDocument/2006/relationships/image" Target="media/image217.wmf"/><Relationship Id="rId601" Type="http://schemas.openxmlformats.org/officeDocument/2006/relationships/image" Target="media/image303.wmf"/><Relationship Id="rId240" Type="http://schemas.openxmlformats.org/officeDocument/2006/relationships/image" Target="media/image112.wmf"/><Relationship Id="rId478" Type="http://schemas.openxmlformats.org/officeDocument/2006/relationships/image" Target="media/image240.wmf"/><Relationship Id="rId35" Type="http://schemas.openxmlformats.org/officeDocument/2006/relationships/oleObject" Target="embeddings/oleObject20.bin"/><Relationship Id="rId77" Type="http://schemas.openxmlformats.org/officeDocument/2006/relationships/oleObject" Target="embeddings/oleObject41.bin"/><Relationship Id="rId100" Type="http://schemas.openxmlformats.org/officeDocument/2006/relationships/image" Target="media/image41.wmf"/><Relationship Id="rId282" Type="http://schemas.openxmlformats.org/officeDocument/2006/relationships/image" Target="media/image134.wmf"/><Relationship Id="rId338" Type="http://schemas.openxmlformats.org/officeDocument/2006/relationships/image" Target="media/image168.wmf"/><Relationship Id="rId503" Type="http://schemas.openxmlformats.org/officeDocument/2006/relationships/image" Target="media/image253.wmf"/><Relationship Id="rId545" Type="http://schemas.openxmlformats.org/officeDocument/2006/relationships/oleObject" Target="embeddings/oleObject262.bin"/><Relationship Id="rId587" Type="http://schemas.openxmlformats.org/officeDocument/2006/relationships/image" Target="media/image296.wmf"/><Relationship Id="rId8" Type="http://schemas.openxmlformats.org/officeDocument/2006/relationships/endnotes" Target="endnotes.xml"/><Relationship Id="rId142" Type="http://schemas.openxmlformats.org/officeDocument/2006/relationships/image" Target="media/image62.wmf"/><Relationship Id="rId184" Type="http://schemas.openxmlformats.org/officeDocument/2006/relationships/oleObject" Target="embeddings/oleObject92.bin"/><Relationship Id="rId391" Type="http://schemas.openxmlformats.org/officeDocument/2006/relationships/oleObject" Target="embeddings/oleObject188.bin"/><Relationship Id="rId405" Type="http://schemas.openxmlformats.org/officeDocument/2006/relationships/image" Target="media/image202.wmf"/><Relationship Id="rId447" Type="http://schemas.openxmlformats.org/officeDocument/2006/relationships/image" Target="media/image223.wmf"/><Relationship Id="rId612" Type="http://schemas.openxmlformats.org/officeDocument/2006/relationships/oleObject" Target="embeddings/oleObject296.bin"/><Relationship Id="rId251" Type="http://schemas.openxmlformats.org/officeDocument/2006/relationships/oleObject" Target="embeddings/oleObject126.bin"/><Relationship Id="rId489" Type="http://schemas.openxmlformats.org/officeDocument/2006/relationships/image" Target="media/image246.wmf"/><Relationship Id="rId46" Type="http://schemas.openxmlformats.org/officeDocument/2006/relationships/image" Target="media/image13.wmf"/><Relationship Id="rId293" Type="http://schemas.openxmlformats.org/officeDocument/2006/relationships/oleObject" Target="embeddings/oleObject146.bin"/><Relationship Id="rId307" Type="http://schemas.openxmlformats.org/officeDocument/2006/relationships/image" Target="media/image149.png"/><Relationship Id="rId349" Type="http://schemas.openxmlformats.org/officeDocument/2006/relationships/oleObject" Target="embeddings/oleObject167.bin"/><Relationship Id="rId514" Type="http://schemas.openxmlformats.org/officeDocument/2006/relationships/oleObject" Target="embeddings/oleObject247.bin"/><Relationship Id="rId556" Type="http://schemas.openxmlformats.org/officeDocument/2006/relationships/image" Target="media/image281.wmf"/><Relationship Id="rId88" Type="http://schemas.openxmlformats.org/officeDocument/2006/relationships/image" Target="media/image34.png"/><Relationship Id="rId111" Type="http://schemas.openxmlformats.org/officeDocument/2006/relationships/oleObject" Target="embeddings/oleObject57.bin"/><Relationship Id="rId153" Type="http://schemas.openxmlformats.org/officeDocument/2006/relationships/oleObject" Target="embeddings/oleObject78.bin"/><Relationship Id="rId195" Type="http://schemas.openxmlformats.org/officeDocument/2006/relationships/oleObject" Target="embeddings/oleObject98.bin"/><Relationship Id="rId209" Type="http://schemas.openxmlformats.org/officeDocument/2006/relationships/image" Target="media/image97.wmf"/><Relationship Id="rId360" Type="http://schemas.openxmlformats.org/officeDocument/2006/relationships/oleObject" Target="embeddings/oleObject172.bin"/><Relationship Id="rId416" Type="http://schemas.openxmlformats.org/officeDocument/2006/relationships/image" Target="media/image207.wmf"/><Relationship Id="rId598" Type="http://schemas.openxmlformats.org/officeDocument/2006/relationships/oleObject" Target="embeddings/oleObject289.bin"/><Relationship Id="rId220" Type="http://schemas.openxmlformats.org/officeDocument/2006/relationships/image" Target="media/image103.wmf"/><Relationship Id="rId458" Type="http://schemas.openxmlformats.org/officeDocument/2006/relationships/image" Target="media/image229.wmf"/><Relationship Id="rId623" Type="http://schemas.openxmlformats.org/officeDocument/2006/relationships/image" Target="media/image314.wmf"/><Relationship Id="rId15" Type="http://schemas.openxmlformats.org/officeDocument/2006/relationships/oleObject" Target="embeddings/oleObject6.bin"/><Relationship Id="rId57" Type="http://schemas.openxmlformats.org/officeDocument/2006/relationships/oleObject" Target="embeddings/oleObject31.bin"/><Relationship Id="rId262" Type="http://schemas.openxmlformats.org/officeDocument/2006/relationships/oleObject" Target="embeddings/oleObject131.bin"/><Relationship Id="rId318" Type="http://schemas.openxmlformats.org/officeDocument/2006/relationships/image" Target="media/image156.wmf"/><Relationship Id="rId525" Type="http://schemas.openxmlformats.org/officeDocument/2006/relationships/image" Target="media/image265.wmf"/><Relationship Id="rId567" Type="http://schemas.openxmlformats.org/officeDocument/2006/relationships/image" Target="media/image286.wmf"/><Relationship Id="rId99" Type="http://schemas.openxmlformats.org/officeDocument/2006/relationships/image" Target="media/image40.png"/><Relationship Id="rId122" Type="http://schemas.openxmlformats.org/officeDocument/2006/relationships/image" Target="media/image52.png"/><Relationship Id="rId164" Type="http://schemas.openxmlformats.org/officeDocument/2006/relationships/image" Target="media/image73.png"/><Relationship Id="rId371" Type="http://schemas.openxmlformats.org/officeDocument/2006/relationships/image" Target="media/image186.wmf"/><Relationship Id="rId427" Type="http://schemas.openxmlformats.org/officeDocument/2006/relationships/oleObject" Target="embeddings/oleObject207.bin"/><Relationship Id="rId469" Type="http://schemas.openxmlformats.org/officeDocument/2006/relationships/image" Target="media/image235.wmf"/><Relationship Id="rId26" Type="http://schemas.openxmlformats.org/officeDocument/2006/relationships/image" Target="media/image3.wmf"/><Relationship Id="rId231" Type="http://schemas.openxmlformats.org/officeDocument/2006/relationships/oleObject" Target="embeddings/oleObject116.bin"/><Relationship Id="rId273" Type="http://schemas.openxmlformats.org/officeDocument/2006/relationships/oleObject" Target="embeddings/oleObject137.bin"/><Relationship Id="rId329" Type="http://schemas.openxmlformats.org/officeDocument/2006/relationships/oleObject" Target="embeddings/oleObject159.bin"/><Relationship Id="rId480" Type="http://schemas.openxmlformats.org/officeDocument/2006/relationships/image" Target="media/image241.png"/><Relationship Id="rId536" Type="http://schemas.openxmlformats.org/officeDocument/2006/relationships/image" Target="media/image271.wmf"/><Relationship Id="rId68" Type="http://schemas.openxmlformats.org/officeDocument/2006/relationships/image" Target="media/image24.wmf"/><Relationship Id="rId133" Type="http://schemas.openxmlformats.org/officeDocument/2006/relationships/image" Target="media/image58.wmf"/><Relationship Id="rId175" Type="http://schemas.openxmlformats.org/officeDocument/2006/relationships/image" Target="media/image80.wmf"/><Relationship Id="rId340" Type="http://schemas.openxmlformats.org/officeDocument/2006/relationships/image" Target="media/image169.wmf"/><Relationship Id="rId578" Type="http://schemas.openxmlformats.org/officeDocument/2006/relationships/oleObject" Target="embeddings/oleObject279.bin"/><Relationship Id="rId200" Type="http://schemas.openxmlformats.org/officeDocument/2006/relationships/image" Target="media/image92.png"/><Relationship Id="rId382" Type="http://schemas.openxmlformats.org/officeDocument/2006/relationships/image" Target="media/image191.wmf"/><Relationship Id="rId438" Type="http://schemas.openxmlformats.org/officeDocument/2006/relationships/image" Target="media/image218.png"/><Relationship Id="rId603" Type="http://schemas.openxmlformats.org/officeDocument/2006/relationships/image" Target="media/image304.wmf"/><Relationship Id="rId242" Type="http://schemas.openxmlformats.org/officeDocument/2006/relationships/image" Target="media/image113.wmf"/><Relationship Id="rId284" Type="http://schemas.openxmlformats.org/officeDocument/2006/relationships/image" Target="media/image135.wmf"/><Relationship Id="rId491" Type="http://schemas.openxmlformats.org/officeDocument/2006/relationships/image" Target="media/image247.wmf"/><Relationship Id="rId505" Type="http://schemas.openxmlformats.org/officeDocument/2006/relationships/image" Target="media/image254.wmf"/><Relationship Id="rId37" Type="http://schemas.openxmlformats.org/officeDocument/2006/relationships/oleObject" Target="embeddings/oleObject21.bin"/><Relationship Id="rId79" Type="http://schemas.openxmlformats.org/officeDocument/2006/relationships/oleObject" Target="embeddings/oleObject42.bin"/><Relationship Id="rId102" Type="http://schemas.openxmlformats.org/officeDocument/2006/relationships/image" Target="media/image42.wmf"/><Relationship Id="rId144" Type="http://schemas.openxmlformats.org/officeDocument/2006/relationships/image" Target="media/image63.wmf"/><Relationship Id="rId547" Type="http://schemas.openxmlformats.org/officeDocument/2006/relationships/oleObject" Target="embeddings/oleObject263.bin"/><Relationship Id="rId589" Type="http://schemas.openxmlformats.org/officeDocument/2006/relationships/image" Target="media/image297.wmf"/><Relationship Id="rId90" Type="http://schemas.openxmlformats.org/officeDocument/2006/relationships/oleObject" Target="embeddings/oleObject47.bin"/><Relationship Id="rId186" Type="http://schemas.openxmlformats.org/officeDocument/2006/relationships/oleObject" Target="embeddings/oleObject93.bin"/><Relationship Id="rId351" Type="http://schemas.openxmlformats.org/officeDocument/2006/relationships/oleObject" Target="embeddings/oleObject168.bin"/><Relationship Id="rId393" Type="http://schemas.openxmlformats.org/officeDocument/2006/relationships/oleObject" Target="embeddings/oleObject189.bin"/><Relationship Id="rId407" Type="http://schemas.openxmlformats.org/officeDocument/2006/relationships/image" Target="media/image203.wmf"/><Relationship Id="rId449" Type="http://schemas.openxmlformats.org/officeDocument/2006/relationships/image" Target="media/image224.wmf"/><Relationship Id="rId614" Type="http://schemas.openxmlformats.org/officeDocument/2006/relationships/oleObject" Target="embeddings/oleObject297.bin"/><Relationship Id="rId211" Type="http://schemas.openxmlformats.org/officeDocument/2006/relationships/image" Target="media/image98.wmf"/><Relationship Id="rId253" Type="http://schemas.openxmlformats.org/officeDocument/2006/relationships/oleObject" Target="embeddings/oleObject127.bin"/><Relationship Id="rId295" Type="http://schemas.openxmlformats.org/officeDocument/2006/relationships/oleObject" Target="embeddings/oleObject147.bin"/><Relationship Id="rId309" Type="http://schemas.openxmlformats.org/officeDocument/2006/relationships/image" Target="media/image151.wmf"/><Relationship Id="rId460" Type="http://schemas.openxmlformats.org/officeDocument/2006/relationships/image" Target="media/image230.wmf"/><Relationship Id="rId516" Type="http://schemas.openxmlformats.org/officeDocument/2006/relationships/oleObject" Target="embeddings/oleObject248.bin"/><Relationship Id="rId48" Type="http://schemas.openxmlformats.org/officeDocument/2006/relationships/image" Target="media/image14.wmf"/><Relationship Id="rId113" Type="http://schemas.openxmlformats.org/officeDocument/2006/relationships/oleObject" Target="embeddings/oleObject58.bin"/><Relationship Id="rId320" Type="http://schemas.openxmlformats.org/officeDocument/2006/relationships/image" Target="media/image157.png"/><Relationship Id="rId558" Type="http://schemas.openxmlformats.org/officeDocument/2006/relationships/image" Target="media/image282.wmf"/><Relationship Id="rId155" Type="http://schemas.openxmlformats.org/officeDocument/2006/relationships/oleObject" Target="embeddings/oleObject79.bin"/><Relationship Id="rId197" Type="http://schemas.openxmlformats.org/officeDocument/2006/relationships/oleObject" Target="embeddings/oleObject99.bin"/><Relationship Id="rId362" Type="http://schemas.openxmlformats.org/officeDocument/2006/relationships/oleObject" Target="embeddings/oleObject173.bin"/><Relationship Id="rId418" Type="http://schemas.openxmlformats.org/officeDocument/2006/relationships/image" Target="media/image208.wmf"/><Relationship Id="rId625" Type="http://schemas.openxmlformats.org/officeDocument/2006/relationships/image" Target="media/image31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F73D2-410E-4BCF-8FD0-F33DB28E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56</Pages>
  <Words>78159</Words>
  <Characters>44551</Characters>
  <Application>Microsoft Office Word</Application>
  <DocSecurity>0</DocSecurity>
  <Lines>371</Lines>
  <Paragraphs>244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Demetriy</cp:lastModifiedBy>
  <cp:revision>10</cp:revision>
  <dcterms:created xsi:type="dcterms:W3CDTF">2017-06-27T18:32:00Z</dcterms:created>
  <dcterms:modified xsi:type="dcterms:W3CDTF">2017-06-28T02:38:00Z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