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6367" w:rsidRDefault="00555E50" w:rsidP="00555E50">
      <w:pPr>
        <w:ind w:firstLine="0"/>
      </w:pPr>
      <w:r w:rsidRPr="00555E50">
        <w:drawing>
          <wp:inline distT="0" distB="0" distL="0" distR="0">
            <wp:extent cx="6911366" cy="926782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1795" cy="9295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66367" w:rsidSect="00555E50">
      <w:pgSz w:w="11906" w:h="16838"/>
      <w:pgMar w:top="850" w:right="424" w:bottom="85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E50"/>
    <w:rsid w:val="00366367"/>
    <w:rsid w:val="00555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E82FDB-AF52-49C0-89B8-42347E3FE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8"/>
        <w:lang w:val="uk-UA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B. Biliavska</dc:creator>
  <cp:keywords/>
  <dc:description/>
  <cp:lastModifiedBy>Olga B. Biliavska</cp:lastModifiedBy>
  <cp:revision>1</cp:revision>
  <dcterms:created xsi:type="dcterms:W3CDTF">2018-04-13T09:45:00Z</dcterms:created>
  <dcterms:modified xsi:type="dcterms:W3CDTF">2018-04-13T09:48:00Z</dcterms:modified>
</cp:coreProperties>
</file>