
<file path=[Content_Types].xml><?xml version="1.0" encoding="utf-8"?>
<Types xmlns="http://schemas.openxmlformats.org/package/2006/content-types">
  <Default Extension="bin" ContentType="application/vnd.ms-office.activeX"/>
  <Override PartName="/word/activeX/activeX7.xml" ContentType="application/vnd.ms-office.activeX+xml"/>
  <Override PartName="/word/activeX/activeX8.xml" ContentType="application/vnd.ms-office.activeX+xml"/>
  <Override PartName="/word/activeX/activeX5.xml" ContentType="application/vnd.ms-office.activeX+xml"/>
  <Override PartName="/word/activeX/activeX6.xml" ContentType="application/vnd.ms-office.activeX+xml"/>
  <Default Extension="wmf" ContentType="image/x-wmf"/>
  <Override PartName="/word/activeX/activeX3.xml" ContentType="application/vnd.ms-office.activeX+xml"/>
  <Override PartName="/word/activeX/activeX4.xml" ContentType="application/vnd.ms-office.activeX+xml"/>
  <Override PartName="/word/activeX/activeX18.xml" ContentType="application/vnd.ms-office.activeX+xml"/>
  <Override PartName="/word/activeX/activeX19.xml" ContentType="application/vnd.ms-office.activeX+xml"/>
  <Override PartName="/word/activeX/activeX28.xml" ContentType="application/vnd.ms-office.activeX+xml"/>
  <Override PartName="/word/activeX/activeX29.xml" ContentType="application/vnd.ms-office.activeX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activeX/activeX1.xml" ContentType="application/vnd.ms-office.activeX+xml"/>
  <Override PartName="/word/activeX/activeX2.xml" ContentType="application/vnd.ms-office.activeX+xml"/>
  <Override PartName="/word/activeX/activeX16.xml" ContentType="application/vnd.ms-office.activeX+xml"/>
  <Override PartName="/word/activeX/activeX17.xml" ContentType="application/vnd.ms-office.activeX+xml"/>
  <Override PartName="/word/activeX/activeX26.xml" ContentType="application/vnd.ms-office.activeX+xml"/>
  <Override PartName="/word/activeX/activeX27.xml" ContentType="application/vnd.ms-office.activeX+xml"/>
  <Override PartName="/word/activeX/activeX35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14.xml" ContentType="application/vnd.ms-office.activeX+xml"/>
  <Override PartName="/word/activeX/activeX15.xml" ContentType="application/vnd.ms-office.activeX+xml"/>
  <Override PartName="/word/activeX/activeX24.xml" ContentType="application/vnd.ms-office.activeX+xml"/>
  <Override PartName="/word/activeX/activeX25.xml" ContentType="application/vnd.ms-office.activeX+xml"/>
  <Override PartName="/word/activeX/activeX33.xml" ContentType="application/vnd.ms-office.activeX+xml"/>
  <Override PartName="/word/activeX/activeX34.xml" ContentType="application/vnd.ms-office.activeX+xml"/>
  <Override PartName="/word/activeX/activeX12.xml" ContentType="application/vnd.ms-office.activeX+xml"/>
  <Override PartName="/word/activeX/activeX13.xml" ContentType="application/vnd.ms-office.activeX+xml"/>
  <Override PartName="/word/activeX/activeX21.xml" ContentType="application/vnd.ms-office.activeX+xml"/>
  <Override PartName="/word/activeX/activeX22.xml" ContentType="application/vnd.ms-office.activeX+xml"/>
  <Override PartName="/word/activeX/activeX23.xml" ContentType="application/vnd.ms-office.activeX+xml"/>
  <Override PartName="/word/activeX/activeX31.xml" ContentType="application/vnd.ms-office.activeX+xml"/>
  <Override PartName="/word/activeX/activeX32.xml" ContentType="application/vnd.ms-office.activeX+xml"/>
  <Override PartName="/word/theme/theme1.xml" ContentType="application/vnd.openxmlformats-officedocument.theme+xml"/>
  <Override PartName="/word/activeX/activeX10.xml" ContentType="application/vnd.ms-office.activeX+xml"/>
  <Override PartName="/word/activeX/activeX11.xml" ContentType="application/vnd.ms-office.activeX+xml"/>
  <Override PartName="/word/activeX/activeX20.xml" ContentType="application/vnd.ms-office.activeX+xml"/>
  <Override PartName="/word/activeX/activeX30.xml" ContentType="application/vnd.ms-office.activeX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activeX/activeX9.xml" ContentType="application/vnd.ms-office.activeX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1CAB" w:rsidRPr="00961CAB" w:rsidRDefault="00961CAB" w:rsidP="00961CAB">
      <w:pPr>
        <w:spacing w:after="0" w:line="240" w:lineRule="auto"/>
        <w:rPr>
          <w:rFonts w:ascii="Times New Roman" w:eastAsia="Times New Roman" w:hAnsi="Times New Roman" w:cs="Times New Roman"/>
          <w:color w:val="000000" w:themeColor="text1"/>
          <w:sz w:val="28"/>
          <w:szCs w:val="28"/>
          <w:lang w:eastAsia="uk-UA"/>
        </w:rPr>
      </w:pPr>
      <w:r>
        <w:rPr>
          <w:rFonts w:ascii="Times New Roman" w:eastAsia="Times New Roman" w:hAnsi="Times New Roman" w:cs="Times New Roman"/>
          <w:color w:val="000000" w:themeColor="text1"/>
          <w:sz w:val="28"/>
          <w:szCs w:val="28"/>
          <w:lang w:eastAsia="uk-UA"/>
        </w:rPr>
        <w:t xml:space="preserve">- </w:t>
      </w:r>
      <w:r w:rsidRPr="00961CAB">
        <w:rPr>
          <w:rFonts w:ascii="Times New Roman" w:eastAsia="Times New Roman" w:hAnsi="Times New Roman" w:cs="Times New Roman"/>
          <w:color w:val="000000" w:themeColor="text1"/>
          <w:sz w:val="28"/>
          <w:szCs w:val="28"/>
          <w:lang w:eastAsia="uk-UA"/>
        </w:rPr>
        <w:t>Треба</w:t>
      </w:r>
      <w:r>
        <w:rPr>
          <w:rFonts w:ascii="Times New Roman" w:eastAsia="Times New Roman" w:hAnsi="Times New Roman" w:cs="Times New Roman"/>
          <w:color w:val="000000" w:themeColor="text1"/>
          <w:sz w:val="28"/>
          <w:szCs w:val="28"/>
          <w:lang w:eastAsia="uk-UA"/>
        </w:rPr>
        <w:t xml:space="preserve"> було б додати питання при ознайомлення з програмою дисципліни (чи було, коли саме) і про форми контролю… як у анкеті студентів..</w:t>
      </w:r>
    </w:p>
    <w:p w:rsidR="00961CAB" w:rsidRPr="00961CAB" w:rsidRDefault="00961CAB" w:rsidP="00403F46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val="ru-RU" w:eastAsia="uk-UA"/>
        </w:rPr>
      </w:pPr>
    </w:p>
    <w:p w:rsidR="00403F46" w:rsidRPr="00403F46" w:rsidRDefault="00403F46" w:rsidP="00403F46">
      <w:pPr>
        <w:spacing w:after="0" w:line="240" w:lineRule="auto"/>
        <w:jc w:val="center"/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eastAsia="uk-UA"/>
        </w:rPr>
      </w:pPr>
      <w:r w:rsidRPr="00403F46">
        <w:rPr>
          <w:rFonts w:ascii="Times New Roman" w:eastAsia="Times New Roman" w:hAnsi="Times New Roman" w:cs="Times New Roman"/>
          <w:b/>
          <w:color w:val="000000" w:themeColor="text1"/>
          <w:sz w:val="32"/>
          <w:szCs w:val="32"/>
          <w:lang w:eastAsia="uk-UA"/>
        </w:rPr>
        <w:t>Анкета оцінювання якості викладання дисципліни</w:t>
      </w:r>
    </w:p>
    <w:p w:rsidR="00403F46" w:rsidRPr="00403F46" w:rsidRDefault="00403F46" w:rsidP="00403F46">
      <w:pPr>
        <w:spacing w:after="0" w:line="240" w:lineRule="auto"/>
        <w:jc w:val="center"/>
        <w:rPr>
          <w:rFonts w:ascii="Times New Roman" w:eastAsia="Times New Roman" w:hAnsi="Times New Roman" w:cs="Times New Roman"/>
          <w:color w:val="000000" w:themeColor="text1"/>
          <w:sz w:val="23"/>
          <w:szCs w:val="23"/>
          <w:lang w:eastAsia="uk-UA"/>
        </w:rPr>
      </w:pPr>
      <w:r w:rsidRPr="00403F46">
        <w:rPr>
          <w:rFonts w:ascii="Times New Roman" w:eastAsia="Times New Roman" w:hAnsi="Times New Roman" w:cs="Times New Roman"/>
          <w:color w:val="000000" w:themeColor="text1"/>
          <w:sz w:val="23"/>
          <w:szCs w:val="23"/>
          <w:lang w:eastAsia="uk-UA"/>
        </w:rPr>
        <w:t>Шановний студенте! Як викладач цієї дисципліни, запрошую Вас взяти участь в опитуванні, яке допоможе мені покращити якість підготовки та проведення навчального курсу, підвищити якість організації навчального процесу й рівня викладання. Анкетування проводиться анонімно.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Прізвище, ім’я, по батькові викладача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49.45pt;height:18.15pt" o:ole="">
            <v:imagedata r:id="rId5" o:title=""/>
          </v:shape>
          <w:control r:id="rId6" w:name="DefaultOcxName" w:shapeid="_x0000_i1026"/>
        </w:objec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Назва дисципліни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028" type="#_x0000_t75" style="width:49.45pt;height:18.15pt" o:ole="">
            <v:imagedata r:id="rId5" o:title=""/>
          </v:shape>
          <w:control r:id="rId7" w:name="DefaultOcxName1" w:shapeid="_x0000_i1028"/>
        </w:objec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Наскільки доступно Вам був поданий матеріал?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096" type="#_x0000_t75" style="width:20.05pt;height:18.15pt" o:ole="">
            <v:imagedata r:id="rId8" o:title=""/>
          </v:shape>
          <w:control r:id="rId9" w:name="DefaultOcxName2" w:shapeid="_x0000_i1096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Високий ступінь доступності викладання.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099" type="#_x0000_t75" style="width:20.05pt;height:18.15pt" o:ole="">
            <v:imagedata r:id="rId8" o:title=""/>
          </v:shape>
          <w:control r:id="rId10" w:name="DefaultOcxName3" w:shapeid="_x0000_i1099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Користування наглядними посібниками, демонстрація презентації, моделі, схеми.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02" type="#_x0000_t75" style="width:20.05pt;height:18.15pt" o:ole="">
            <v:imagedata r:id="rId8" o:title=""/>
          </v:shape>
          <w:control r:id="rId11" w:name="DefaultOcxName4" w:shapeid="_x0000_i1102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Багато часу приділяється досить простому матеріалу.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05" type="#_x0000_t75" style="width:20.05pt;height:18.15pt" o:ole="">
            <v:imagedata r:id="rId8" o:title=""/>
          </v:shape>
          <w:control r:id="rId12" w:name="DefaultOcxName5" w:shapeid="_x0000_i1105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Увага звертається на складність матеріалу та розуміння його студентом.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Яка змістовна значущість матеріалу, що подається?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08" type="#_x0000_t75" style="width:20.05pt;height:18.15pt" o:ole="">
            <v:imagedata r:id="rId8" o:title=""/>
          </v:shape>
          <w:control r:id="rId13" w:name="DefaultOcxName6" w:shapeid="_x0000_i1108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Ясно й логічно пояснюється матеріал, коментуються складні моменти, виділяється головне в темі.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11" type="#_x0000_t75" style="width:20.05pt;height:18.15pt" o:ole="">
            <v:imagedata r:id="rId8" o:title=""/>
          </v:shape>
          <w:control r:id="rId14" w:name="DefaultOcxName7" w:shapeid="_x0000_i1111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Багато часу приділяється формуванню системного мислення в студентів.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14" type="#_x0000_t75" style="width:20.05pt;height:18.15pt" o:ole="">
            <v:imagedata r:id="rId8" o:title=""/>
          </v:shape>
          <w:control r:id="rId15" w:name="DefaultOcxName8" w:shapeid="_x0000_i1114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Відсутня орієнтація студентів на професію.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Володіння аудиторією?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17" type="#_x0000_t75" style="width:20.05pt;height:18.15pt" o:ole="">
            <v:imagedata r:id="rId8" o:title=""/>
          </v:shape>
          <w:control r:id="rId16" w:name="DefaultOcxName9" w:shapeid="_x0000_i1117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Постійно стежить за реакцією аудиторії.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20" type="#_x0000_t75" style="width:20.05pt;height:18.15pt" o:ole="">
            <v:imagedata r:id="rId8" o:title=""/>
          </v:shape>
          <w:control r:id="rId17" w:name="DefaultOcxName10" w:shapeid="_x0000_i1120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Уміє викликати інтерес до вивчення предмету.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23" type="#_x0000_t75" style="width:20.05pt;height:18.15pt" o:ole="">
            <v:imagedata r:id="rId8" o:title=""/>
          </v:shape>
          <w:control r:id="rId18" w:name="DefaultOcxName11" w:shapeid="_x0000_i1123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Задає питання, спонукає до дискусії.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26" type="#_x0000_t75" style="width:20.05pt;height:18.15pt" o:ole="">
            <v:imagedata r:id="rId8" o:title=""/>
          </v:shape>
          <w:control r:id="rId19" w:name="DefaultOcxName12" w:shapeid="_x0000_i1126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Ніколи не підтримує дискусію з аудиторією.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29" type="#_x0000_t75" style="width:20.05pt;height:18.15pt" o:ole="">
            <v:imagedata r:id="rId8" o:title=""/>
          </v:shape>
          <w:control r:id="rId20" w:name="DefaultOcxName13" w:shapeid="_x0000_i1129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Не дозволяє студентам під час лекції задавати запитання.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Чи влаштовує Вас ерудованість викладання?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32" type="#_x0000_t75" style="width:20.05pt;height:18.15pt" o:ole="">
            <v:imagedata r:id="rId8" o:title=""/>
          </v:shape>
          <w:control r:id="rId21" w:name="DefaultOcxName14" w:shapeid="_x0000_i1132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 xml:space="preserve">Поєднує </w:t>
      </w:r>
      <w:proofErr w:type="spellStart"/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науково-</w:t>
      </w:r>
      <w:proofErr w:type="spellEnd"/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 xml:space="preserve"> теоретичні та практичні підходи у викладанні.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35" type="#_x0000_t75" style="width:20.05pt;height:18.15pt" o:ole="">
            <v:imagedata r:id="rId8" o:title=""/>
          </v:shape>
          <w:control r:id="rId22" w:name="DefaultOcxName15" w:shapeid="_x0000_i1135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Відповідає на запитання студентів незрозумілими науковими тезами.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38" type="#_x0000_t75" style="width:20.05pt;height:18.15pt" o:ole="">
            <v:imagedata r:id="rId8" o:title=""/>
          </v:shape>
          <w:control r:id="rId23" w:name="DefaultOcxName16" w:shapeid="_x0000_i1138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Ніякої реакції на запитання студентів.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Наскільки висока культура мовлення викладання?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41" type="#_x0000_t75" style="width:20.05pt;height:18.15pt" o:ole="">
            <v:imagedata r:id="rId24" o:title=""/>
          </v:shape>
          <w:control r:id="rId25" w:name="DefaultOcxName17" w:shapeid="_x0000_i1141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Мовлення професійне, виразне, доступне для розуміння, дозволяє робити записи.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44" type="#_x0000_t75" style="width:20.05pt;height:18.15pt" o:ole="">
            <v:imagedata r:id="rId24" o:title=""/>
          </v:shape>
          <w:control r:id="rId26" w:name="DefaultOcxName18" w:shapeid="_x0000_i1144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Темп викладення матеріалу млявий.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47" type="#_x0000_t75" style="width:20.05pt;height:18.15pt" o:ole="">
            <v:imagedata r:id="rId24" o:title=""/>
          </v:shape>
          <w:control r:id="rId27" w:name="DefaultOcxName19" w:shapeid="_x0000_i1147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Без захопленням слухаю лекції.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Наскільки доброзичливий і тактовний по відношенню до студентів?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50" type="#_x0000_t75" style="width:20.05pt;height:18.15pt" o:ole="">
            <v:imagedata r:id="rId8" o:title=""/>
          </v:shape>
          <w:control r:id="rId28" w:name="DefaultOcxName20" w:shapeid="_x0000_i1150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Терпляче вислуховує запитання студентів, дає відповіді.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53" type="#_x0000_t75" style="width:20.05pt;height:18.15pt" o:ole="">
            <v:imagedata r:id="rId8" o:title=""/>
          </v:shape>
          <w:control r:id="rId29" w:name="DefaultOcxName21" w:shapeid="_x0000_i1153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Вимогливість до студентів, інколи надто консервативна.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56" type="#_x0000_t75" style="width:20.05pt;height:18.15pt" o:ole="">
            <v:imagedata r:id="rId8" o:title=""/>
          </v:shape>
          <w:control r:id="rId30" w:name="DefaultOcxName22" w:shapeid="_x0000_i1156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Зацікавленість в успіхах студентів.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Чи подобається Вам дискутувати?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59" type="#_x0000_t75" style="width:20.05pt;height:18.15pt" o:ole="">
            <v:imagedata r:id="rId24" o:title=""/>
          </v:shape>
          <w:control r:id="rId31" w:name="DefaultOcxName23" w:shapeid="_x0000_i1159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Рідко вступаю в дискусію.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lastRenderedPageBreak/>
        <w:object w:dxaOrig="225" w:dyaOrig="225">
          <v:shape id="_x0000_i1162" type="#_x0000_t75" style="width:20.05pt;height:18.15pt" o:ole="">
            <v:imagedata r:id="rId24" o:title=""/>
          </v:shape>
          <w:control r:id="rId32" w:name="DefaultOcxName24" w:shapeid="_x0000_i1162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Вступаю в дискусію, якщо знаю, що це мені принесе додаткові бали.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65" type="#_x0000_t75" style="width:20.05pt;height:18.15pt" o:ole="">
            <v:imagedata r:id="rId24" o:title=""/>
          </v:shape>
          <w:control r:id="rId33" w:name="DefaultOcxName25" w:shapeid="_x0000_i1165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Часто дискутую, оскільки отримую задоволення від процесу навчання.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Чи завжди Ви отримуєте відповіді на свої запитання?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68" type="#_x0000_t75" style="width:20.05pt;height:18.15pt" o:ole="">
            <v:imagedata r:id="rId24" o:title=""/>
          </v:shape>
          <w:control r:id="rId34" w:name="DefaultOcxName26" w:shapeid="_x0000_i1168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Рідко.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71" type="#_x0000_t75" style="width:20.05pt;height:18.15pt" o:ole="">
            <v:imagedata r:id="rId24" o:title=""/>
          </v:shape>
          <w:control r:id="rId35" w:name="DefaultOcxName27" w:shapeid="_x0000_i1171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Завжди.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74" type="#_x0000_t75" style="width:20.05pt;height:18.15pt" o:ole="">
            <v:imagedata r:id="rId24" o:title=""/>
          </v:shape>
          <w:control r:id="rId36" w:name="DefaultOcxName28" w:shapeid="_x0000_i1174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Ніколи.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Наскільки Ваша активність впливає на оцінку з даної дисципліни?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77" type="#_x0000_t75" style="width:20.05pt;height:18.15pt" o:ole="">
            <v:imagedata r:id="rId24" o:title=""/>
          </v:shape>
          <w:control r:id="rId37" w:name="DefaultOcxName29" w:shapeid="_x0000_i1177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Оцінювання знань завжди об'єктивне.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80" type="#_x0000_t75" style="width:20.05pt;height:18.15pt" o:ole="">
            <v:imagedata r:id="rId24" o:title=""/>
          </v:shape>
          <w:control r:id="rId38" w:name="DefaultOcxName30" w:shapeid="_x0000_i1180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Інколи отримую додаткові бали.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83" type="#_x0000_t75" style="width:20.05pt;height:18.15pt" o:ole="">
            <v:imagedata r:id="rId24" o:title=""/>
          </v:shape>
          <w:control r:id="rId39" w:name="DefaultOcxName31" w:shapeid="_x0000_i1183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Завжди отримую додаткові бали.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186" type="#_x0000_t75" style="width:20.05pt;height:18.15pt" o:ole="">
            <v:imagedata r:id="rId24" o:title=""/>
          </v:shape>
          <w:control r:id="rId40" w:name="DefaultOcxName32" w:shapeid="_x0000_i1186"/>
        </w:object>
      </w:r>
      <w:r w:rsidR="00403F46"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t>Ніяк не впливає.</w: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Що найбільше сподобалось під час вивчення дисципліни?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092" type="#_x0000_t75" style="width:49.45pt;height:18.15pt" o:ole="">
            <v:imagedata r:id="rId5" o:title=""/>
          </v:shape>
          <w:control r:id="rId41" w:name="DefaultOcxName33" w:shapeid="_x0000_i1092"/>
        </w:object>
      </w:r>
    </w:p>
    <w:p w:rsidR="00403F46" w:rsidRP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Що найбільше не сподобалось і що можна було б змінити?</w:t>
      </w:r>
    </w:p>
    <w:p w:rsidR="00403F46" w:rsidRPr="00403F46" w:rsidRDefault="00CC4C09" w:rsidP="00403F46">
      <w:p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sz w:val="24"/>
          <w:szCs w:val="24"/>
          <w:lang w:eastAsia="uk-UA"/>
        </w:rPr>
      </w:pPr>
      <w:r w:rsidRPr="00403F46">
        <w:rPr>
          <w:rFonts w:ascii="Times New Roman" w:eastAsia="Times New Roman" w:hAnsi="Times New Roman" w:cs="Times New Roman"/>
          <w:sz w:val="24"/>
          <w:szCs w:val="24"/>
          <w:lang w:eastAsia="uk-UA"/>
        </w:rPr>
        <w:object w:dxaOrig="225" w:dyaOrig="225">
          <v:shape id="_x0000_i1094" type="#_x0000_t75" style="width:49.45pt;height:18.15pt" o:ole="">
            <v:imagedata r:id="rId5" o:title=""/>
          </v:shape>
          <w:control r:id="rId42" w:name="DefaultOcxName34" w:shapeid="_x0000_i1094"/>
        </w:object>
      </w:r>
    </w:p>
    <w:p w:rsidR="00403F46" w:rsidRDefault="00403F46" w:rsidP="00403F46">
      <w:pPr>
        <w:pStyle w:val="a3"/>
        <w:numPr>
          <w:ilvl w:val="0"/>
          <w:numId w:val="1"/>
        </w:numPr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>Оцініть за 5-тибальною шкалою (1 – незадовільно, 5 – відмінно)</w:t>
      </w:r>
    </w:p>
    <w:p w:rsidR="00403F46" w:rsidRPr="00403F46" w:rsidRDefault="00403F46" w:rsidP="00403F46">
      <w:pPr>
        <w:pStyle w:val="a3"/>
        <w:shd w:val="clear" w:color="auto" w:fill="FFFFFF"/>
        <w:spacing w:after="0" w:line="240" w:lineRule="auto"/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</w:pPr>
      <w:bookmarkStart w:id="0" w:name="_GoBack"/>
      <w:bookmarkEnd w:id="0"/>
      <w:r w:rsidRPr="00403F46">
        <w:rPr>
          <w:rFonts w:ascii="Times New Roman" w:eastAsia="Times New Roman" w:hAnsi="Times New Roman" w:cs="Times New Roman"/>
          <w:color w:val="333333"/>
          <w:sz w:val="26"/>
          <w:szCs w:val="26"/>
          <w:lang w:eastAsia="uk-UA"/>
        </w:rPr>
        <w:t xml:space="preserve"> рівень викладання даної дисципліни:</w:t>
      </w:r>
    </w:p>
    <w:p w:rsidR="00AE2FB3" w:rsidRPr="00403F46" w:rsidRDefault="00AE2FB3">
      <w:pPr>
        <w:rPr>
          <w:rFonts w:ascii="Times New Roman" w:hAnsi="Times New Roman" w:cs="Times New Roman"/>
        </w:rPr>
      </w:pPr>
    </w:p>
    <w:sectPr w:rsidR="00AE2FB3" w:rsidRPr="00403F46" w:rsidSect="00CC4C09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Calibri Light"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39770A8"/>
    <w:multiLevelType w:val="hybridMultilevel"/>
    <w:tmpl w:val="2CB6A3FA"/>
    <w:lvl w:ilvl="0" w:tplc="0422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20019" w:tentative="1">
      <w:start w:val="1"/>
      <w:numFmt w:val="lowerLetter"/>
      <w:lvlText w:val="%2."/>
      <w:lvlJc w:val="left"/>
      <w:pPr>
        <w:ind w:left="1440" w:hanging="360"/>
      </w:pPr>
    </w:lvl>
    <w:lvl w:ilvl="2" w:tplc="0422001B" w:tentative="1">
      <w:start w:val="1"/>
      <w:numFmt w:val="lowerRoman"/>
      <w:lvlText w:val="%3."/>
      <w:lvlJc w:val="right"/>
      <w:pPr>
        <w:ind w:left="2160" w:hanging="180"/>
      </w:pPr>
    </w:lvl>
    <w:lvl w:ilvl="3" w:tplc="0422000F" w:tentative="1">
      <w:start w:val="1"/>
      <w:numFmt w:val="decimal"/>
      <w:lvlText w:val="%4."/>
      <w:lvlJc w:val="left"/>
      <w:pPr>
        <w:ind w:left="2880" w:hanging="360"/>
      </w:pPr>
    </w:lvl>
    <w:lvl w:ilvl="4" w:tplc="04220019" w:tentative="1">
      <w:start w:val="1"/>
      <w:numFmt w:val="lowerLetter"/>
      <w:lvlText w:val="%5."/>
      <w:lvlJc w:val="left"/>
      <w:pPr>
        <w:ind w:left="3600" w:hanging="360"/>
      </w:pPr>
    </w:lvl>
    <w:lvl w:ilvl="5" w:tplc="0422001B" w:tentative="1">
      <w:start w:val="1"/>
      <w:numFmt w:val="lowerRoman"/>
      <w:lvlText w:val="%6."/>
      <w:lvlJc w:val="right"/>
      <w:pPr>
        <w:ind w:left="4320" w:hanging="180"/>
      </w:pPr>
    </w:lvl>
    <w:lvl w:ilvl="6" w:tplc="0422000F" w:tentative="1">
      <w:start w:val="1"/>
      <w:numFmt w:val="decimal"/>
      <w:lvlText w:val="%7."/>
      <w:lvlJc w:val="left"/>
      <w:pPr>
        <w:ind w:left="5040" w:hanging="360"/>
      </w:pPr>
    </w:lvl>
    <w:lvl w:ilvl="7" w:tplc="04220019" w:tentative="1">
      <w:start w:val="1"/>
      <w:numFmt w:val="lowerLetter"/>
      <w:lvlText w:val="%8."/>
      <w:lvlJc w:val="left"/>
      <w:pPr>
        <w:ind w:left="5760" w:hanging="360"/>
      </w:pPr>
    </w:lvl>
    <w:lvl w:ilvl="8" w:tplc="0422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characterSpacingControl w:val="doNotCompress"/>
  <w:compat/>
  <w:rsids>
    <w:rsidRoot w:val="00403F46"/>
    <w:rsid w:val="00403F46"/>
    <w:rsid w:val="008D38BB"/>
    <w:rsid w:val="00961CAB"/>
    <w:rsid w:val="00AE2FB3"/>
    <w:rsid w:val="00CC4C0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61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C4C09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03F46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1676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152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68569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67269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78330056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306321457">
                  <w:marLeft w:val="0"/>
                  <w:marRight w:val="0"/>
                  <w:marTop w:val="37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0503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4532901">
                  <w:marLeft w:val="30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171241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2286116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317856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9517436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810857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793925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5790754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595089917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291944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4941548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72188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53742711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79798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184201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5668883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04196188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58420331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5871615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349353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451594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74973521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91805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093128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7435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08083584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791675013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710212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392988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678048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180005865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447932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2457086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2437272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748962389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156516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83930029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3753142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5710892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6986479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79946156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065028102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525594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8418465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6698114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36411510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96473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711303104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693880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5554364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1889421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5775732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53651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37188527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16297175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3767560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11013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829499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08281870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814749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85215057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16368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516771337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768701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574122569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422890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36413874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91286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3134218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204160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91564437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883178427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9848773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0524659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214716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627194567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698291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175532843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3386705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204814160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9616511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705216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18143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63875014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499585555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105724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910757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156553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750344082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11272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624654777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90763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3480994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7253103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504954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428107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672495887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115564095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4285193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39612730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875097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849828545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0717120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414205682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37544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206297168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931734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56711042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9496175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76835506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901018296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184646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52687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06321921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62689316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41872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422212791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4674692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81973016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36948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4539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8372523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087416152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2145004146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4620861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9385175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538501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974023680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407481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2078551675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861146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3888027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4787144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840038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459361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77614095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382242134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559172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2255037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7067144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685906311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8864795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966736800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15361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  <w:div w:id="1190753167">
                                      <w:marLeft w:val="0"/>
                                      <w:marRight w:val="0"/>
                                      <w:marTop w:val="30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495975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29482453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602545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35472023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5503698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05176792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257860073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249769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2032343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952128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293679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3762667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335025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6132183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53244913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40654191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084273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1173292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517057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  <w:div w:id="106537649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2349582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6021179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4141598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90614945">
                                      <w:marLeft w:val="30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  <w:div w:id="1815945285">
                              <w:marLeft w:val="300"/>
                              <w:marRight w:val="0"/>
                              <w:marTop w:val="30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4687992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7573041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33202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8572017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3011755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  <w:div w:id="18685626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78393475">
                      <w:marLeft w:val="300"/>
                      <w:marRight w:val="0"/>
                      <w:marTop w:val="525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737320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  <w:div w:id="767382794">
                  <w:marLeft w:val="300"/>
                  <w:marRight w:val="0"/>
                  <w:marTop w:val="30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73730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4985878">
              <w:marLeft w:val="0"/>
              <w:marRight w:val="0"/>
              <w:marTop w:val="0"/>
              <w:marBottom w:val="15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6029776">
                  <w:marLeft w:val="0"/>
                  <w:marRight w:val="0"/>
                  <w:marTop w:val="225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5756551">
                  <w:marLeft w:val="0"/>
                  <w:marRight w:val="0"/>
                  <w:marTop w:val="225"/>
                  <w:marBottom w:val="225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4689484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39343073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control" Target="activeX/activeX7.xml"/><Relationship Id="rId18" Type="http://schemas.openxmlformats.org/officeDocument/2006/relationships/control" Target="activeX/activeX12.xml"/><Relationship Id="rId26" Type="http://schemas.openxmlformats.org/officeDocument/2006/relationships/control" Target="activeX/activeX19.xml"/><Relationship Id="rId39" Type="http://schemas.openxmlformats.org/officeDocument/2006/relationships/control" Target="activeX/activeX32.xml"/><Relationship Id="rId3" Type="http://schemas.openxmlformats.org/officeDocument/2006/relationships/settings" Target="settings.xml"/><Relationship Id="rId21" Type="http://schemas.openxmlformats.org/officeDocument/2006/relationships/control" Target="activeX/activeX15.xml"/><Relationship Id="rId34" Type="http://schemas.openxmlformats.org/officeDocument/2006/relationships/control" Target="activeX/activeX27.xml"/><Relationship Id="rId42" Type="http://schemas.openxmlformats.org/officeDocument/2006/relationships/control" Target="activeX/activeX35.xml"/><Relationship Id="rId7" Type="http://schemas.openxmlformats.org/officeDocument/2006/relationships/control" Target="activeX/activeX2.xml"/><Relationship Id="rId12" Type="http://schemas.openxmlformats.org/officeDocument/2006/relationships/control" Target="activeX/activeX6.xml"/><Relationship Id="rId17" Type="http://schemas.openxmlformats.org/officeDocument/2006/relationships/control" Target="activeX/activeX11.xml"/><Relationship Id="rId25" Type="http://schemas.openxmlformats.org/officeDocument/2006/relationships/control" Target="activeX/activeX18.xml"/><Relationship Id="rId33" Type="http://schemas.openxmlformats.org/officeDocument/2006/relationships/control" Target="activeX/activeX26.xml"/><Relationship Id="rId38" Type="http://schemas.openxmlformats.org/officeDocument/2006/relationships/control" Target="activeX/activeX31.xml"/><Relationship Id="rId2" Type="http://schemas.openxmlformats.org/officeDocument/2006/relationships/styles" Target="styles.xml"/><Relationship Id="rId16" Type="http://schemas.openxmlformats.org/officeDocument/2006/relationships/control" Target="activeX/activeX10.xml"/><Relationship Id="rId20" Type="http://schemas.openxmlformats.org/officeDocument/2006/relationships/control" Target="activeX/activeX14.xml"/><Relationship Id="rId29" Type="http://schemas.openxmlformats.org/officeDocument/2006/relationships/control" Target="activeX/activeX22.xml"/><Relationship Id="rId41" Type="http://schemas.openxmlformats.org/officeDocument/2006/relationships/control" Target="activeX/activeX34.xml"/><Relationship Id="rId1" Type="http://schemas.openxmlformats.org/officeDocument/2006/relationships/numbering" Target="numbering.xml"/><Relationship Id="rId6" Type="http://schemas.openxmlformats.org/officeDocument/2006/relationships/control" Target="activeX/activeX1.xml"/><Relationship Id="rId11" Type="http://schemas.openxmlformats.org/officeDocument/2006/relationships/control" Target="activeX/activeX5.xml"/><Relationship Id="rId24" Type="http://schemas.openxmlformats.org/officeDocument/2006/relationships/image" Target="media/image3.wmf"/><Relationship Id="rId32" Type="http://schemas.openxmlformats.org/officeDocument/2006/relationships/control" Target="activeX/activeX25.xml"/><Relationship Id="rId37" Type="http://schemas.openxmlformats.org/officeDocument/2006/relationships/control" Target="activeX/activeX30.xml"/><Relationship Id="rId40" Type="http://schemas.openxmlformats.org/officeDocument/2006/relationships/control" Target="activeX/activeX33.xml"/><Relationship Id="rId5" Type="http://schemas.openxmlformats.org/officeDocument/2006/relationships/image" Target="media/image1.wmf"/><Relationship Id="rId15" Type="http://schemas.openxmlformats.org/officeDocument/2006/relationships/control" Target="activeX/activeX9.xml"/><Relationship Id="rId23" Type="http://schemas.openxmlformats.org/officeDocument/2006/relationships/control" Target="activeX/activeX17.xml"/><Relationship Id="rId28" Type="http://schemas.openxmlformats.org/officeDocument/2006/relationships/control" Target="activeX/activeX21.xml"/><Relationship Id="rId36" Type="http://schemas.openxmlformats.org/officeDocument/2006/relationships/control" Target="activeX/activeX29.xml"/><Relationship Id="rId10" Type="http://schemas.openxmlformats.org/officeDocument/2006/relationships/control" Target="activeX/activeX4.xml"/><Relationship Id="rId19" Type="http://schemas.openxmlformats.org/officeDocument/2006/relationships/control" Target="activeX/activeX13.xml"/><Relationship Id="rId31" Type="http://schemas.openxmlformats.org/officeDocument/2006/relationships/control" Target="activeX/activeX24.xml"/><Relationship Id="rId44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control" Target="activeX/activeX3.xml"/><Relationship Id="rId14" Type="http://schemas.openxmlformats.org/officeDocument/2006/relationships/control" Target="activeX/activeX8.xml"/><Relationship Id="rId22" Type="http://schemas.openxmlformats.org/officeDocument/2006/relationships/control" Target="activeX/activeX16.xml"/><Relationship Id="rId27" Type="http://schemas.openxmlformats.org/officeDocument/2006/relationships/control" Target="activeX/activeX20.xml"/><Relationship Id="rId30" Type="http://schemas.openxmlformats.org/officeDocument/2006/relationships/control" Target="activeX/activeX23.xml"/><Relationship Id="rId35" Type="http://schemas.openxmlformats.org/officeDocument/2006/relationships/control" Target="activeX/activeX28.xml"/><Relationship Id="rId43" Type="http://schemas.openxmlformats.org/officeDocument/2006/relationships/fontTable" Target="fontTable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activeX1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2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3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4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5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6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7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8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9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0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1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2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3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4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5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6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7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18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19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20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21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22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23.xml><?xml version="1.0" encoding="utf-8"?>
<ax:ocx xmlns:ax="http://schemas.microsoft.com/office/2006/activeX" xmlns:r="http://schemas.openxmlformats.org/officeDocument/2006/relationships" ax:classid="{5512D116-5CC6-11CF-8D67-00AA00BDCE1D}" ax:persistence="persistStream" r:id="rId1"/>
</file>

<file path=word/activeX/activeX24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25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26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27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28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29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30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31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32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33.xml><?xml version="1.0" encoding="utf-8"?>
<ax:ocx xmlns:ax="http://schemas.microsoft.com/office/2006/activeX" xmlns:r="http://schemas.openxmlformats.org/officeDocument/2006/relationships" ax:classid="{5512D118-5CC6-11CF-8D67-00AA00BDCE1D}" ax:persistence="persistStream" r:id="rId1"/>
</file>

<file path=word/activeX/activeX34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activeX/activeX35.xml><?xml version="1.0" encoding="utf-8"?>
<ax:ocx xmlns:ax="http://schemas.microsoft.com/office/2006/activeX" xmlns:r="http://schemas.openxmlformats.org/officeDocument/2006/relationships" ax:classid="{5512D11A-5CC6-11CF-8D67-00AA00BDCE1D}" ax:persistence="persistStream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Анкета оцінювання якості викладання дисципліниOlikh.dotx</Template>
  <TotalTime>2</TotalTime>
  <Pages>2</Pages>
  <Words>580</Words>
  <Characters>3310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Oksana</dc:creator>
  <cp:keywords/>
  <dc:description/>
  <cp:lastModifiedBy>User</cp:lastModifiedBy>
  <cp:revision>3</cp:revision>
  <dcterms:created xsi:type="dcterms:W3CDTF">2020-06-09T06:13:00Z</dcterms:created>
  <dcterms:modified xsi:type="dcterms:W3CDTF">2020-06-09T06:14:00Z</dcterms:modified>
</cp:coreProperties>
</file>