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Spec="center" w:tblpY="1990"/>
        <w:tblW w:w="6876" w:type="dxa"/>
        <w:tblLook w:val="04A0"/>
      </w:tblPr>
      <w:tblGrid>
        <w:gridCol w:w="3438"/>
        <w:gridCol w:w="3438"/>
      </w:tblGrid>
      <w:tr w:rsidR="00192674" w:rsidRPr="00192674" w:rsidTr="00192674">
        <w:trPr>
          <w:trHeight w:val="300"/>
        </w:trPr>
        <w:tc>
          <w:tcPr>
            <w:tcW w:w="3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b/>
                <w:color w:val="000000"/>
                <w:lang w:eastAsia="ru-RU"/>
              </w:rPr>
              <w:t>Марка мат-ла</w:t>
            </w:r>
          </w:p>
        </w:tc>
        <w:tc>
          <w:tcPr>
            <w:tcW w:w="3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192674" w:rsidRPr="0007225F" w:rsidRDefault="0007225F" w:rsidP="000722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ru-RU"/>
              </w:rPr>
              <w:t xml:space="preserve">Цена с НДС,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ru-RU"/>
              </w:rPr>
              <w:t>руб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ru-RU"/>
              </w:rPr>
              <w:t>/м</w:t>
            </w:r>
            <w:r w:rsidRPr="0007225F">
              <w:rPr>
                <w:rFonts w:ascii="Tahoma" w:eastAsia="Times New Roman" w:hAnsi="Tahoma" w:cs="Tahoma"/>
                <w:b/>
                <w:color w:val="000000"/>
                <w:vertAlign w:val="superscript"/>
                <w:lang w:eastAsia="ru-RU"/>
              </w:rPr>
              <w:t>3</w:t>
            </w:r>
          </w:p>
        </w:tc>
      </w:tr>
      <w:tr w:rsidR="00192674" w:rsidRPr="00192674" w:rsidTr="00192674">
        <w:trPr>
          <w:trHeight w:val="300"/>
        </w:trPr>
        <w:tc>
          <w:tcPr>
            <w:tcW w:w="3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68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Товарный бетон</w:t>
            </w:r>
          </w:p>
        </w:tc>
      </w:tr>
      <w:tr w:rsidR="00192674" w:rsidRPr="00192674" w:rsidTr="0007225F">
        <w:trPr>
          <w:trHeight w:val="300"/>
        </w:trPr>
        <w:tc>
          <w:tcPr>
            <w:tcW w:w="68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B-7,5 (M-100)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 w:rsidR="00B9653D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В-1</w:t>
            </w:r>
            <w:r w:rsidR="00B9653D">
              <w:rPr>
                <w:rFonts w:ascii="Tahoma" w:eastAsia="Times New Roman" w:hAnsi="Tahoma" w:cs="Tahoma"/>
                <w:color w:val="000000"/>
                <w:lang w:eastAsia="ru-RU"/>
              </w:rPr>
              <w:t>2,5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(М-150)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 w:rsidR="00B9653D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B-15 (M-200)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B9653D" w:rsidP="004B43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 w:rsidR="002732C6"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  <w:r w:rsidR="004B4347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  <w:r w:rsidR="00192674"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B-20 (M-250)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4B43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 w:rsidR="004B4347">
              <w:rPr>
                <w:rFonts w:ascii="Tahoma" w:eastAsia="Times New Roman" w:hAnsi="Tahoma" w:cs="Tahoma"/>
                <w:color w:val="000000"/>
                <w:lang w:eastAsia="ru-RU"/>
              </w:rPr>
              <w:t>80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B-22,5 (M-300)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B9653D" w:rsidP="004B43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  <w:r w:rsid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 w:rsidR="004B4347">
              <w:rPr>
                <w:rFonts w:ascii="Tahoma" w:eastAsia="Times New Roman" w:hAnsi="Tahoma" w:cs="Tahoma"/>
                <w:color w:val="000000"/>
                <w:lang w:eastAsia="ru-RU"/>
              </w:rPr>
              <w:t>05</w:t>
            </w:r>
            <w:r w:rsidR="00192674"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B-25 (M-350)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07225F" w:rsidP="004B43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4 </w:t>
            </w:r>
            <w:r w:rsidR="004B4347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00</w:t>
            </w:r>
            <w:r w:rsidR="00192674" w:rsidRPr="0007225F">
              <w:rPr>
                <w:rFonts w:ascii="Tahoma" w:eastAsia="Times New Roman" w:hAnsi="Tahoma" w:cs="Tahoma"/>
                <w:color w:val="000000"/>
                <w:lang w:eastAsia="ru-RU"/>
              </w:rPr>
              <w:t>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B-30 (M-400)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4B434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4 </w:t>
            </w:r>
            <w:r w:rsidR="004B4347">
              <w:rPr>
                <w:rFonts w:ascii="Tahoma" w:eastAsia="Times New Roman" w:hAnsi="Tahoma" w:cs="Tahoma"/>
                <w:color w:val="000000"/>
                <w:lang w:eastAsia="ru-RU"/>
              </w:rPr>
              <w:t>45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192674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192674" w:rsidRPr="00192674" w:rsidTr="0007225F">
        <w:trPr>
          <w:trHeight w:val="300"/>
        </w:trPr>
        <w:tc>
          <w:tcPr>
            <w:tcW w:w="68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Пескобетон</w:t>
            </w:r>
            <w:proofErr w:type="spellEnd"/>
          </w:p>
        </w:tc>
      </w:tr>
      <w:tr w:rsidR="00192674" w:rsidRPr="00192674" w:rsidTr="0007225F">
        <w:trPr>
          <w:trHeight w:val="300"/>
        </w:trPr>
        <w:tc>
          <w:tcPr>
            <w:tcW w:w="68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4" w:rsidRPr="0007225F" w:rsidRDefault="00192674" w:rsidP="001926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192674" w:rsidTr="00B9653D">
        <w:trPr>
          <w:trHeight w:val="585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М-100</w:t>
            </w:r>
          </w:p>
        </w:tc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50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М-150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3 60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М-200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3 80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М-2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3 90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192674" w:rsidTr="0007225F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07225F" w:rsidTr="00731039">
        <w:trPr>
          <w:trHeight w:val="300"/>
        </w:trPr>
        <w:tc>
          <w:tcPr>
            <w:tcW w:w="68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Раствор строительный</w:t>
            </w:r>
          </w:p>
        </w:tc>
      </w:tr>
      <w:tr w:rsidR="00B9653D" w:rsidRPr="0007225F" w:rsidTr="00731039">
        <w:trPr>
          <w:trHeight w:val="300"/>
        </w:trPr>
        <w:tc>
          <w:tcPr>
            <w:tcW w:w="68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07225F" w:rsidTr="00B9653D">
        <w:trPr>
          <w:trHeight w:val="629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М-75</w:t>
            </w:r>
          </w:p>
        </w:tc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5106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2 </w:t>
            </w:r>
            <w:r w:rsidR="00B51060">
              <w:rPr>
                <w:rFonts w:ascii="Tahoma" w:eastAsia="Times New Roman" w:hAnsi="Tahoma" w:cs="Tahoma"/>
                <w:color w:val="000000"/>
                <w:lang w:eastAsia="ru-RU"/>
              </w:rPr>
              <w:t>8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00,00</w:t>
            </w: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М-10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51060" w:rsidP="00B5106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  <w:r w:rsidR="00B9653D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00</w:t>
            </w:r>
            <w:r w:rsidR="00B9653D"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М-15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51060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3 1</w:t>
            </w:r>
            <w:r w:rsidR="00B9653D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  <w:r w:rsidR="00B9653D"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М-20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</w:p>
        </w:tc>
        <w:tc>
          <w:tcPr>
            <w:tcW w:w="34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3D" w:rsidRPr="0007225F" w:rsidRDefault="00B9653D" w:rsidP="002732C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3 </w:t>
            </w:r>
            <w:r w:rsidR="002732C6">
              <w:rPr>
                <w:rFonts w:ascii="Tahoma" w:eastAsia="Times New Roman" w:hAnsi="Tahoma" w:cs="Tahoma"/>
                <w:color w:val="000000"/>
                <w:lang w:eastAsia="ru-RU"/>
              </w:rPr>
              <w:t>5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0</w:t>
            </w:r>
            <w:r w:rsidRPr="0007225F">
              <w:rPr>
                <w:rFonts w:ascii="Tahoma" w:eastAsia="Times New Roman" w:hAnsi="Tahoma" w:cs="Tahoma"/>
                <w:color w:val="000000"/>
                <w:lang w:eastAsia="ru-RU"/>
              </w:rPr>
              <w:t>0,00</w:t>
            </w:r>
          </w:p>
        </w:tc>
      </w:tr>
      <w:tr w:rsidR="00B9653D" w:rsidRPr="0007225F" w:rsidTr="00731039">
        <w:trPr>
          <w:trHeight w:val="300"/>
        </w:trPr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53D" w:rsidRPr="0007225F" w:rsidRDefault="00B9653D" w:rsidP="00B965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33DF2" w:rsidRDefault="00192674">
      <w:bookmarkStart w:id="0" w:name="_GoBack"/>
      <w:r w:rsidRPr="0019267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-746303</wp:posOffset>
            </wp:positionV>
            <wp:extent cx="7581900" cy="10724058"/>
            <wp:effectExtent l="0" t="0" r="0" b="1270"/>
            <wp:wrapNone/>
            <wp:docPr id="1" name="Рисунок 1" descr="D:\паспорт-качест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аспорт-качеств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A33DF2" w:rsidSect="0092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3AB9"/>
    <w:rsid w:val="0007225F"/>
    <w:rsid w:val="00192674"/>
    <w:rsid w:val="002732C6"/>
    <w:rsid w:val="00294041"/>
    <w:rsid w:val="004B4347"/>
    <w:rsid w:val="006E3AB9"/>
    <w:rsid w:val="0070237B"/>
    <w:rsid w:val="009274AF"/>
    <w:rsid w:val="00A33DF2"/>
    <w:rsid w:val="00B51060"/>
    <w:rsid w:val="00B9653D"/>
    <w:rsid w:val="00C23336"/>
    <w:rsid w:val="00DC6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admin@altsite.ru</dc:creator>
  <cp:keywords/>
  <dc:description/>
  <cp:lastModifiedBy>USER</cp:lastModifiedBy>
  <cp:revision>6</cp:revision>
  <cp:lastPrinted>2020-03-30T05:28:00Z</cp:lastPrinted>
  <dcterms:created xsi:type="dcterms:W3CDTF">2019-08-15T07:03:00Z</dcterms:created>
  <dcterms:modified xsi:type="dcterms:W3CDTF">2020-06-02T05:55:00Z</dcterms:modified>
</cp:coreProperties>
</file>