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0B335E" w14:textId="77777777" w:rsidR="008A2843" w:rsidRDefault="00000000">
      <w:pPr>
        <w:pStyle w:val="Title"/>
        <w:jc w:val="center"/>
      </w:pPr>
      <w:r>
        <w:t>Basic Shapes Project Report Template</w:t>
      </w:r>
    </w:p>
    <w:p w14:paraId="26BE84ED" w14:textId="0DFB8050" w:rsidR="008A2843" w:rsidRDefault="00000000">
      <w:r>
        <w:t>Name: Emory Bruington</w:t>
      </w:r>
    </w:p>
    <w:p w14:paraId="3627920E" w14:textId="0476460C" w:rsidR="008A2843" w:rsidRDefault="00000000">
      <w:r>
        <w:t>GitHub repository URL: https://github.com/l4mont/csc-223-basic-shapes-project</w:t>
      </w:r>
    </w:p>
    <w:p w14:paraId="271AE626" w14:textId="4869EAB0" w:rsidR="008A2843" w:rsidRDefault="00000000">
      <w:r>
        <w:t>IDE used: Visual Studio 2026</w:t>
      </w:r>
    </w:p>
    <w:p w14:paraId="4DFC0916" w14:textId="77777777" w:rsidR="008A2843" w:rsidRDefault="00000000">
      <w:pPr>
        <w:pStyle w:val="Heading1"/>
      </w:pPr>
      <w:r>
        <w:t>Project Description</w:t>
      </w:r>
    </w:p>
    <w:p w14:paraId="58F55D31" w14:textId="77777777" w:rsidR="008A2843" w:rsidRDefault="00000000">
      <w:r>
        <w:t>This program models circles, rectangles, and squares. BasicShape defines the common name, area, and calculation interface. Circle and Rectangle supply area formulas. Square inherits Rectangle and keeps all its dimensions equal. A single loop displays two circles, two rectangles, and one square. Unit tests check calculations, invalid input, automatic updates, and inheritance. The formal interface requires concrete shapes to provide area-calculation behavior.</w:t>
      </w:r>
    </w:p>
    <w:p w14:paraId="12D49D75" w14:textId="77777777" w:rsidR="008A2843" w:rsidRDefault="00000000">
      <w:pPr>
        <w:pStyle w:val="Heading1"/>
      </w:pPr>
      <w:r>
        <w:t>Planning</w:t>
      </w:r>
    </w:p>
    <w:p w14:paraId="01A94F79" w14:textId="77777777" w:rsidR="008A2843" w:rsidRDefault="00000000">
      <w:r>
        <w:t>BasicShape inherits from ABC, and calc_area() is abstract so incomplete shape classes cannot be created. Dimensions must be positive real numbers; circle coordinates may be negative or zero. Wrong types raise TypeError. Zero, negative, or nonfinite dimensions raise ValueError. Names must be nonblank strings. Each setter validates before changing state and then updates area. Circle and Rectangle inherit BasicShape; Square inherits Rectangle. Square keeps side, length, and width equal. Tests cover construction, validation, recalculation, failed assignments, and polymorphism.</w:t>
      </w:r>
    </w:p>
    <w:p w14:paraId="6C4F93AF" w14:textId="77777777" w:rsidR="008A2843" w:rsidRDefault="00000000">
      <w:pPr>
        <w:pStyle w:val="Heading2"/>
      </w:pPr>
      <w:r>
        <w:t>Class-Hierarchy Plan</w:t>
      </w:r>
    </w:p>
    <w:tbl>
      <w:tblPr>
        <w:tblStyle w:val="TableGrid"/>
        <w:tblW w:w="0" w:type="auto"/>
        <w:jc w:val="center"/>
        <w:tblLook w:val="04A0" w:firstRow="1" w:lastRow="0" w:firstColumn="1" w:lastColumn="0" w:noHBand="0" w:noVBand="1"/>
      </w:tblPr>
      <w:tblGrid>
        <w:gridCol w:w="1987"/>
        <w:gridCol w:w="1984"/>
        <w:gridCol w:w="1985"/>
        <w:gridCol w:w="1985"/>
        <w:gridCol w:w="1985"/>
      </w:tblGrid>
      <w:tr w:rsidR="008A2843" w14:paraId="56ABC34A" w14:textId="77777777">
        <w:trPr>
          <w:tblHeader/>
          <w:jc w:val="center"/>
        </w:trPr>
        <w:tc>
          <w:tcPr>
            <w:tcW w:w="1987" w:type="dxa"/>
            <w:shd w:val="clear" w:color="auto" w:fill="D9EAF7"/>
            <w:vAlign w:val="center"/>
          </w:tcPr>
          <w:p w14:paraId="43E196BC" w14:textId="77777777" w:rsidR="008A2843" w:rsidRDefault="00000000">
            <w:pPr>
              <w:jc w:val="center"/>
            </w:pPr>
            <w:r>
              <w:rPr>
                <w:b/>
              </w:rPr>
              <w:t>Class</w:t>
            </w:r>
          </w:p>
        </w:tc>
        <w:tc>
          <w:tcPr>
            <w:tcW w:w="1987" w:type="dxa"/>
            <w:shd w:val="clear" w:color="auto" w:fill="D9EAF7"/>
            <w:vAlign w:val="center"/>
          </w:tcPr>
          <w:p w14:paraId="4060955F" w14:textId="77777777" w:rsidR="008A2843" w:rsidRDefault="00000000">
            <w:pPr>
              <w:jc w:val="center"/>
            </w:pPr>
            <w:r>
              <w:rPr>
                <w:b/>
              </w:rPr>
              <w:t>Base Class</w:t>
            </w:r>
          </w:p>
        </w:tc>
        <w:tc>
          <w:tcPr>
            <w:tcW w:w="1987" w:type="dxa"/>
            <w:shd w:val="clear" w:color="auto" w:fill="D9EAF7"/>
            <w:vAlign w:val="center"/>
          </w:tcPr>
          <w:p w14:paraId="544F26A4" w14:textId="77777777" w:rsidR="008A2843" w:rsidRDefault="00000000">
            <w:pPr>
              <w:jc w:val="center"/>
            </w:pPr>
            <w:r>
              <w:rPr>
                <w:b/>
              </w:rPr>
              <w:t>Protected Attributes</w:t>
            </w:r>
          </w:p>
        </w:tc>
        <w:tc>
          <w:tcPr>
            <w:tcW w:w="1987" w:type="dxa"/>
            <w:shd w:val="clear" w:color="auto" w:fill="D9EAF7"/>
            <w:vAlign w:val="center"/>
          </w:tcPr>
          <w:p w14:paraId="7B8A4634" w14:textId="77777777" w:rsidR="008A2843" w:rsidRDefault="00000000">
            <w:pPr>
              <w:jc w:val="center"/>
            </w:pPr>
            <w:r>
              <w:rPr>
                <w:b/>
              </w:rPr>
              <w:t>Public Properties</w:t>
            </w:r>
          </w:p>
        </w:tc>
        <w:tc>
          <w:tcPr>
            <w:tcW w:w="1987" w:type="dxa"/>
            <w:shd w:val="clear" w:color="auto" w:fill="D9EAF7"/>
            <w:vAlign w:val="center"/>
          </w:tcPr>
          <w:p w14:paraId="02B436ED" w14:textId="77777777" w:rsidR="008A2843" w:rsidRDefault="00000000">
            <w:pPr>
              <w:jc w:val="center"/>
            </w:pPr>
            <w:r>
              <w:rPr>
                <w:b/>
              </w:rPr>
              <w:t>Area Behavior</w:t>
            </w:r>
          </w:p>
        </w:tc>
      </w:tr>
      <w:tr w:rsidR="008A2843" w14:paraId="7C9C7431" w14:textId="77777777">
        <w:trPr>
          <w:jc w:val="center"/>
        </w:trPr>
        <w:tc>
          <w:tcPr>
            <w:tcW w:w="1987" w:type="dxa"/>
          </w:tcPr>
          <w:p w14:paraId="166FD9A3" w14:textId="77777777" w:rsidR="008A2843" w:rsidRDefault="00000000">
            <w:r>
              <w:t>BasicShape</w:t>
            </w:r>
          </w:p>
        </w:tc>
        <w:tc>
          <w:tcPr>
            <w:tcW w:w="1987" w:type="dxa"/>
          </w:tcPr>
          <w:p w14:paraId="5BFCEDF9" w14:textId="77777777" w:rsidR="008A2843" w:rsidRDefault="008A2843">
            <w:r>
              <w:t>ABC</w:t>
            </w:r>
          </w:p>
        </w:tc>
        <w:tc>
          <w:tcPr>
            <w:tcW w:w="1987" w:type="dxa"/>
          </w:tcPr>
          <w:p w14:paraId="1142464C" w14:textId="77777777" w:rsidR="008A2843" w:rsidRDefault="008A2843">
            <w:r>
              <w:t>_name, _area</w:t>
            </w:r>
          </w:p>
        </w:tc>
        <w:tc>
          <w:tcPr>
            <w:tcW w:w="1987" w:type="dxa"/>
          </w:tcPr>
          <w:p w14:paraId="368F871C" w14:textId="77777777" w:rsidR="008A2843" w:rsidRDefault="008A2843">
            <w:r>
              <w:t>name, area</w:t>
            </w:r>
          </w:p>
        </w:tc>
        <w:tc>
          <w:tcPr>
            <w:tcW w:w="1987" w:type="dxa"/>
          </w:tcPr>
          <w:p w14:paraId="3B3F0B2C" w14:textId="77777777" w:rsidR="008A2843" w:rsidRDefault="008A2843">
            <w:r>
              <w:t>Abstract calc_area()</w:t>
            </w:r>
          </w:p>
        </w:tc>
      </w:tr>
      <w:tr w:rsidR="008A2843" w14:paraId="5DADFB0A" w14:textId="77777777">
        <w:trPr>
          <w:jc w:val="center"/>
        </w:trPr>
        <w:tc>
          <w:tcPr>
            <w:tcW w:w="1987" w:type="dxa"/>
          </w:tcPr>
          <w:p w14:paraId="19227A82" w14:textId="77777777" w:rsidR="008A2843" w:rsidRDefault="00000000">
            <w:r>
              <w:t>Circle</w:t>
            </w:r>
          </w:p>
        </w:tc>
        <w:tc>
          <w:tcPr>
            <w:tcW w:w="1987" w:type="dxa"/>
          </w:tcPr>
          <w:p w14:paraId="5AC286B2" w14:textId="77777777" w:rsidR="008A2843" w:rsidRDefault="008A2843">
            <w:r>
              <w:t>BasicShape</w:t>
            </w:r>
          </w:p>
        </w:tc>
        <w:tc>
          <w:tcPr>
            <w:tcW w:w="1987" w:type="dxa"/>
          </w:tcPr>
          <w:p w14:paraId="73B640B7" w14:textId="77777777" w:rsidR="008A2843" w:rsidRDefault="008A2843">
            <w:r>
              <w:t>_x_center, _y_center, _radius</w:t>
            </w:r>
          </w:p>
        </w:tc>
        <w:tc>
          <w:tcPr>
            <w:tcW w:w="1987" w:type="dxa"/>
          </w:tcPr>
          <w:p w14:paraId="31DD9575" w14:textId="77777777" w:rsidR="008A2843" w:rsidRDefault="008A2843">
            <w:r>
              <w:t>x_center, y_center, radius</w:t>
            </w:r>
          </w:p>
        </w:tc>
        <w:tc>
          <w:tcPr>
            <w:tcW w:w="1987" w:type="dxa"/>
          </w:tcPr>
          <w:p w14:paraId="1CBB6F6A" w14:textId="77777777" w:rsidR="008A2843" w:rsidRDefault="008A2843">
            <w:r>
              <w:t>pi × radius squared</w:t>
            </w:r>
          </w:p>
        </w:tc>
      </w:tr>
      <w:tr w:rsidR="008A2843" w14:paraId="5F2ECE39" w14:textId="77777777">
        <w:trPr>
          <w:jc w:val="center"/>
        </w:trPr>
        <w:tc>
          <w:tcPr>
            <w:tcW w:w="1987" w:type="dxa"/>
          </w:tcPr>
          <w:p w14:paraId="76849E0C" w14:textId="77777777" w:rsidR="008A2843" w:rsidRDefault="00000000">
            <w:r>
              <w:t>Rectangle</w:t>
            </w:r>
          </w:p>
        </w:tc>
        <w:tc>
          <w:tcPr>
            <w:tcW w:w="1987" w:type="dxa"/>
          </w:tcPr>
          <w:p w14:paraId="58B03662" w14:textId="77777777" w:rsidR="008A2843" w:rsidRDefault="008A2843">
            <w:r>
              <w:t>BasicShape</w:t>
            </w:r>
          </w:p>
        </w:tc>
        <w:tc>
          <w:tcPr>
            <w:tcW w:w="1987" w:type="dxa"/>
          </w:tcPr>
          <w:p w14:paraId="7B232989" w14:textId="77777777" w:rsidR="008A2843" w:rsidRDefault="008A2843">
            <w:r>
              <w:t>_length, _width</w:t>
            </w:r>
          </w:p>
        </w:tc>
        <w:tc>
          <w:tcPr>
            <w:tcW w:w="1987" w:type="dxa"/>
          </w:tcPr>
          <w:p w14:paraId="0EFD681B" w14:textId="77777777" w:rsidR="008A2843" w:rsidRDefault="008A2843">
            <w:r>
              <w:t>length, width</w:t>
            </w:r>
          </w:p>
        </w:tc>
        <w:tc>
          <w:tcPr>
            <w:tcW w:w="1987" w:type="dxa"/>
          </w:tcPr>
          <w:p w14:paraId="2A8F86B0" w14:textId="77777777" w:rsidR="008A2843" w:rsidRDefault="008A2843">
            <w:r>
              <w:t>length × width</w:t>
            </w:r>
          </w:p>
        </w:tc>
      </w:tr>
      <w:tr w:rsidR="008A2843" w14:paraId="1F786603" w14:textId="77777777">
        <w:trPr>
          <w:jc w:val="center"/>
        </w:trPr>
        <w:tc>
          <w:tcPr>
            <w:tcW w:w="1987" w:type="dxa"/>
          </w:tcPr>
          <w:p w14:paraId="21AA5B11" w14:textId="77777777" w:rsidR="008A2843" w:rsidRDefault="00000000">
            <w:r>
              <w:t>Square</w:t>
            </w:r>
          </w:p>
        </w:tc>
        <w:tc>
          <w:tcPr>
            <w:tcW w:w="1987" w:type="dxa"/>
          </w:tcPr>
          <w:p w14:paraId="1F746668" w14:textId="77777777" w:rsidR="008A2843" w:rsidRDefault="008A2843">
            <w:r>
              <w:t>Rectangle</w:t>
            </w:r>
          </w:p>
        </w:tc>
        <w:tc>
          <w:tcPr>
            <w:tcW w:w="1987" w:type="dxa"/>
          </w:tcPr>
          <w:p w14:paraId="4F896558" w14:textId="77777777" w:rsidR="008A2843" w:rsidRDefault="008A2843">
            <w:r>
              <w:t>_side; inherited dimensions</w:t>
            </w:r>
          </w:p>
        </w:tc>
        <w:tc>
          <w:tcPr>
            <w:tcW w:w="1987" w:type="dxa"/>
          </w:tcPr>
          <w:p w14:paraId="6501B855" w14:textId="77777777" w:rsidR="008A2843" w:rsidRDefault="008A2843">
            <w:r>
              <w:t>side, length, width</w:t>
            </w:r>
          </w:p>
        </w:tc>
        <w:tc>
          <w:tcPr>
            <w:tcW w:w="1987" w:type="dxa"/>
          </w:tcPr>
          <w:p w14:paraId="0E098D24" w14:textId="77777777" w:rsidR="008A2843" w:rsidRDefault="008A2843">
            <w:r>
              <w:t>Inherited Rectangle.calc_area()</w:t>
            </w:r>
          </w:p>
        </w:tc>
      </w:tr>
    </w:tbl>
    <w:p w14:paraId="68EE42F3" w14:textId="77777777" w:rsidR="008A2843" w:rsidRDefault="00000000">
      <w:pPr>
        <w:pStyle w:val="Heading1"/>
      </w:pPr>
      <w:r>
        <w:t>Design</w:t>
      </w:r>
    </w:p>
    <w:p w14:paraId="178B5785" w14:textId="77777777" w:rsidR="008A2843" w:rsidRDefault="00000000">
      <w:r>
        <w:t>The formal ABC interface explicitly connects the classes and requires area-calculation behavior. A duck-typed design would only assume that unrelated objects provide the needed properties. Square inherits Rectangle because its area uses the same formula. Its length and width setters both delegate to side, so changing any dimension resizes the entire square. BasicShape provides the shared name and area properties. Circle represents a center and radius; Rectangle stores length and width. Property setters protect valid object state.</w:t>
      </w:r>
    </w:p>
    <w:p w14:paraId="44F4ED89" w14:textId="77777777" w:rsidR="008A2843" w:rsidRDefault="00000000">
      <w:pPr>
        <w:pStyle w:val="Heading1"/>
      </w:pPr>
      <w:r>
        <w:t>Implementation</w:t>
      </w:r>
    </w:p>
    <w:p w14:paraId="034984CE" w14:textId="77777777" w:rsidR="008A2843" w:rsidRDefault="00000000">
      <w:r>
        <w:t>Each class has its own file and imports its base class. Circle and Rectangle call super().__init__(name). Square calls Rectangle's constructor with two equal dimensions. BasicShape starts area at 0.0 without calling a subclass formula. Rectangle delays its first calculation until both dimensions exist; Circle calculates after storing radius. Properties validate values, preserve state after rejected assignments, and recalculate automatically. The area property is read-only. Circle.calc_area() uses math.pi; Square reuses Rectangle.calc_area(). Setters also reject values whose calculated area becomes infinity or zero. Modules, classes, properties, and methods have docstrings.</w:t>
      </w:r>
    </w:p>
    <w:p w14:paraId="136891AA" w14:textId="77777777" w:rsidR="008A2843" w:rsidRDefault="00000000">
      <w:pPr>
        <w:pStyle w:val="Heading1"/>
      </w:pPr>
      <w:r>
        <w:t>Unit Testing</w:t>
      </w:r>
    </w:p>
    <w:p w14:paraId="2DA8D6DD" w14:textId="77777777" w:rsidR="008A2843" w:rsidRDefault="00000000">
      <w:r>
        <w:t>This project requires formal unit testing with Python's unittest module. Do not substitute manual inspection testing for the required unit tests.</w:t>
      </w:r>
    </w:p>
    <w:p w14:paraId="4147A74A" w14:textId="77777777" w:rsidR="008A2843" w:rsidRDefault="00000000">
      <w:pPr>
        <w:pStyle w:val="Heading2"/>
      </w:pPr>
      <w:r>
        <w:t>Testing Environment</w:t>
      </w:r>
    </w:p>
    <w:p w14:paraId="74E994E7" w14:textId="77777777" w:rsidR="008A2843" w:rsidRDefault="00000000">
      <w:r>
        <w:t>Visual Studio 2026 used its Python 3.14 interpreter. BasicShapes.pyproj selects main.py and unittest discovery in tests. Test Explorer discovered and ran 43 tests in five files. Earlier terminal testing used Python 3.12.14. The terminal command is python -m unittest discover -s tests -v.</w:t>
      </w:r>
    </w:p>
    <w:p w14:paraId="0DC23F61" w14:textId="77777777" w:rsidR="008A2843" w:rsidRDefault="00000000">
      <w:pPr>
        <w:pStyle w:val="Heading2"/>
      </w:pPr>
      <w:r>
        <w:t>Unit Testing Strategy</w:t>
      </w:r>
    </w:p>
    <w:p w14:paraId="70062C99" w14:textId="77777777" w:rsidR="008A2843" w:rsidRDefault="00000000">
      <w:r>
        <w:t>Test classes inherit unittest.TestCase; methods start with test_. Tests arrange an object, perform an operation, and check the result. assertEqual checks exact values, assertAlmostEqual checks decimal areas, and assertRaises checks exceptions. Tests cover the abstract class, names, read-only area, invalid dimensions, recalculation, failed assignments, square equality, and mixed-shape processing. Tests were written after the initial implementation and rerun after the area-range correction. Direct BasicShape construction and an incomplete subclass must raise TypeError. Dimension changes must update area; square updates must keep all dimensions equal. A mixed list checks the common interface.</w:t>
      </w:r>
    </w:p>
    <w:p w14:paraId="668FC952" w14:textId="77777777" w:rsidR="008A2843" w:rsidRDefault="00000000">
      <w:pPr>
        <w:pStyle w:val="Heading2"/>
      </w:pPr>
      <w:r>
        <w:t>Required Test Results</w:t>
      </w:r>
    </w:p>
    <w:tbl>
      <w:tblPr>
        <w:tblStyle w:val="TableGrid"/>
        <w:tblW w:w="0" w:type="auto"/>
        <w:jc w:val="center"/>
        <w:tblLook w:val="04A0" w:firstRow="1" w:lastRow="0" w:firstColumn="1" w:lastColumn="0" w:noHBand="0" w:noVBand="1"/>
      </w:tblPr>
      <w:tblGrid>
        <w:gridCol w:w="1655"/>
        <w:gridCol w:w="1655"/>
        <w:gridCol w:w="1655"/>
        <w:gridCol w:w="1653"/>
        <w:gridCol w:w="1654"/>
        <w:gridCol w:w="1654"/>
      </w:tblGrid>
      <w:tr w:rsidR="008A2843" w14:paraId="69B15B65" w14:textId="77777777">
        <w:trPr>
          <w:tblHeader/>
          <w:jc w:val="center"/>
        </w:trPr>
        <w:tc>
          <w:tcPr>
            <w:tcW w:w="1656" w:type="dxa"/>
            <w:shd w:val="clear" w:color="auto" w:fill="D9EAF7"/>
            <w:vAlign w:val="center"/>
          </w:tcPr>
          <w:p w14:paraId="352B2E2C" w14:textId="77777777" w:rsidR="008A2843" w:rsidRDefault="00000000">
            <w:pPr>
              <w:jc w:val="center"/>
            </w:pPr>
            <w:r>
              <w:rPr>
                <w:b/>
              </w:rPr>
              <w:t>Test or Feature</w:t>
            </w:r>
          </w:p>
        </w:tc>
        <w:tc>
          <w:tcPr>
            <w:tcW w:w="1656" w:type="dxa"/>
            <w:shd w:val="clear" w:color="auto" w:fill="D9EAF7"/>
            <w:vAlign w:val="center"/>
          </w:tcPr>
          <w:p w14:paraId="54973097" w14:textId="77777777" w:rsidR="008A2843" w:rsidRDefault="00000000">
            <w:pPr>
              <w:jc w:val="center"/>
            </w:pPr>
            <w:r>
              <w:rPr>
                <w:b/>
              </w:rPr>
              <w:t>Input or Initial State</w:t>
            </w:r>
          </w:p>
        </w:tc>
        <w:tc>
          <w:tcPr>
            <w:tcW w:w="1656" w:type="dxa"/>
            <w:shd w:val="clear" w:color="auto" w:fill="D9EAF7"/>
            <w:vAlign w:val="center"/>
          </w:tcPr>
          <w:p w14:paraId="472FEC31" w14:textId="77777777" w:rsidR="008A2843" w:rsidRDefault="00000000">
            <w:pPr>
              <w:jc w:val="center"/>
            </w:pPr>
            <w:r>
              <w:rPr>
                <w:b/>
              </w:rPr>
              <w:t>Expected Result</w:t>
            </w:r>
          </w:p>
        </w:tc>
        <w:tc>
          <w:tcPr>
            <w:tcW w:w="1656" w:type="dxa"/>
            <w:shd w:val="clear" w:color="auto" w:fill="D9EAF7"/>
            <w:vAlign w:val="center"/>
          </w:tcPr>
          <w:p w14:paraId="1484FDC1" w14:textId="77777777" w:rsidR="008A2843" w:rsidRDefault="00000000">
            <w:pPr>
              <w:jc w:val="center"/>
            </w:pPr>
            <w:r>
              <w:rPr>
                <w:b/>
              </w:rPr>
              <w:t>Actual Result</w:t>
            </w:r>
          </w:p>
        </w:tc>
        <w:tc>
          <w:tcPr>
            <w:tcW w:w="1656" w:type="dxa"/>
            <w:shd w:val="clear" w:color="auto" w:fill="D9EAF7"/>
            <w:vAlign w:val="center"/>
          </w:tcPr>
          <w:p w14:paraId="4D078272" w14:textId="77777777" w:rsidR="008A2843" w:rsidRDefault="00000000">
            <w:pPr>
              <w:jc w:val="center"/>
            </w:pPr>
            <w:r>
              <w:rPr>
                <w:b/>
              </w:rPr>
              <w:t>Pass/Fail</w:t>
            </w:r>
          </w:p>
        </w:tc>
        <w:tc>
          <w:tcPr>
            <w:tcW w:w="1656" w:type="dxa"/>
            <w:shd w:val="clear" w:color="auto" w:fill="D9EAF7"/>
            <w:vAlign w:val="center"/>
          </w:tcPr>
          <w:p w14:paraId="34242522" w14:textId="77777777" w:rsidR="008A2843" w:rsidRDefault="00000000">
            <w:pPr>
              <w:jc w:val="center"/>
            </w:pPr>
            <w:r>
              <w:rPr>
                <w:b/>
              </w:rPr>
              <w:t>Correction or Comment</w:t>
            </w:r>
          </w:p>
        </w:tc>
      </w:tr>
      <w:tr w:rsidR="008A2843" w14:paraId="363B2F80" w14:textId="77777777">
        <w:trPr>
          <w:jc w:val="center"/>
        </w:trPr>
        <w:tc>
          <w:tcPr>
            <w:tcW w:w="1656" w:type="dxa"/>
          </w:tcPr>
          <w:p w14:paraId="540C2DEC" w14:textId="77777777" w:rsidR="008A2843" w:rsidRDefault="00000000">
            <w:r>
              <w:t>Instantiate BasicShape</w:t>
            </w:r>
          </w:p>
        </w:tc>
        <w:tc>
          <w:tcPr>
            <w:tcW w:w="1656" w:type="dxa"/>
          </w:tcPr>
          <w:p w14:paraId="724A96B7" w14:textId="77777777" w:rsidR="008A2843" w:rsidRDefault="00000000">
            <w:r>
              <w:t>Direct construction</w:t>
            </w:r>
          </w:p>
        </w:tc>
        <w:tc>
          <w:tcPr>
            <w:tcW w:w="1656" w:type="dxa"/>
          </w:tcPr>
          <w:p w14:paraId="3284DE78" w14:textId="77777777" w:rsidR="008A2843" w:rsidRDefault="00000000">
            <w:r>
              <w:t>TypeError</w:t>
            </w:r>
          </w:p>
        </w:tc>
        <w:tc>
          <w:tcPr>
            <w:tcW w:w="1656" w:type="dxa"/>
          </w:tcPr>
          <w:p w14:paraId="2E578254" w14:textId="77777777" w:rsidR="008A2843" w:rsidRDefault="008A2843">
            <w:r>
              <w:t>TypeError</w:t>
            </w:r>
          </w:p>
        </w:tc>
        <w:tc>
          <w:tcPr>
            <w:tcW w:w="1656" w:type="dxa"/>
          </w:tcPr>
          <w:p w14:paraId="6E2F9718" w14:textId="77777777" w:rsidR="008A2843" w:rsidRDefault="008A2843">
            <w:r>
              <w:t>Pass</w:t>
            </w:r>
          </w:p>
        </w:tc>
        <w:tc>
          <w:tcPr>
            <w:tcW w:w="1656" w:type="dxa"/>
          </w:tcPr>
          <w:p w14:paraId="32C477F8" w14:textId="77777777" w:rsidR="008A2843" w:rsidRDefault="008A2843">
            <w:r>
              <w:t>Abstract class enforced</w:t>
            </w:r>
          </w:p>
        </w:tc>
      </w:tr>
      <w:tr w:rsidR="008A2843" w14:paraId="6D1AF1D9" w14:textId="77777777">
        <w:trPr>
          <w:jc w:val="center"/>
        </w:trPr>
        <w:tc>
          <w:tcPr>
            <w:tcW w:w="1656" w:type="dxa"/>
          </w:tcPr>
          <w:p w14:paraId="179A0324" w14:textId="77777777" w:rsidR="008A2843" w:rsidRDefault="00000000">
            <w:r>
              <w:t>Valid Circle</w:t>
            </w:r>
          </w:p>
        </w:tc>
        <w:tc>
          <w:tcPr>
            <w:tcW w:w="1656" w:type="dxa"/>
          </w:tcPr>
          <w:p w14:paraId="0A77340E" w14:textId="77777777" w:rsidR="008A2843" w:rsidRDefault="00000000">
            <w:r>
              <w:t>Positive radius</w:t>
            </w:r>
          </w:p>
        </w:tc>
        <w:tc>
          <w:tcPr>
            <w:tcW w:w="1656" w:type="dxa"/>
          </w:tcPr>
          <w:p w14:paraId="1A14A480" w14:textId="77777777" w:rsidR="008A2843" w:rsidRDefault="00000000">
            <w:r>
              <w:t>Correct area</w:t>
            </w:r>
          </w:p>
        </w:tc>
        <w:tc>
          <w:tcPr>
            <w:tcW w:w="1656" w:type="dxa"/>
          </w:tcPr>
          <w:p w14:paraId="24F78ACF" w14:textId="77777777" w:rsidR="008A2843" w:rsidRDefault="008A2843">
            <w:r>
              <w:t>50.26548</w:t>
            </w:r>
          </w:p>
        </w:tc>
        <w:tc>
          <w:tcPr>
            <w:tcW w:w="1656" w:type="dxa"/>
          </w:tcPr>
          <w:p w14:paraId="4794E58A" w14:textId="77777777" w:rsidR="008A2843" w:rsidRDefault="008A2843">
            <w:r>
              <w:t>Pass</w:t>
            </w:r>
          </w:p>
        </w:tc>
        <w:tc>
          <w:tcPr>
            <w:tcW w:w="1656" w:type="dxa"/>
          </w:tcPr>
          <w:p w14:paraId="3636BDC5" w14:textId="77777777" w:rsidR="008A2843" w:rsidRDefault="008A2843">
            <w:r>
              <w:t>Initial area</w:t>
            </w:r>
          </w:p>
        </w:tc>
      </w:tr>
      <w:tr w:rsidR="008A2843" w14:paraId="0B2A5F4A" w14:textId="77777777">
        <w:trPr>
          <w:jc w:val="center"/>
        </w:trPr>
        <w:tc>
          <w:tcPr>
            <w:tcW w:w="1656" w:type="dxa"/>
          </w:tcPr>
          <w:p w14:paraId="3DBD1661" w14:textId="77777777" w:rsidR="008A2843" w:rsidRDefault="00000000">
            <w:r>
              <w:t>Zero radius</w:t>
            </w:r>
          </w:p>
        </w:tc>
        <w:tc>
          <w:tcPr>
            <w:tcW w:w="1656" w:type="dxa"/>
          </w:tcPr>
          <w:p w14:paraId="1A106D85" w14:textId="77777777" w:rsidR="008A2843" w:rsidRDefault="00000000">
            <w:r>
              <w:t>0</w:t>
            </w:r>
          </w:p>
        </w:tc>
        <w:tc>
          <w:tcPr>
            <w:tcW w:w="1656" w:type="dxa"/>
          </w:tcPr>
          <w:p w14:paraId="03463879" w14:textId="77777777" w:rsidR="008A2843" w:rsidRDefault="00000000">
            <w:r>
              <w:t>ValueError</w:t>
            </w:r>
          </w:p>
        </w:tc>
        <w:tc>
          <w:tcPr>
            <w:tcW w:w="1656" w:type="dxa"/>
          </w:tcPr>
          <w:p w14:paraId="37F1336E" w14:textId="77777777" w:rsidR="008A2843" w:rsidRDefault="008A2843">
            <w:r>
              <w:t>ValueError</w:t>
            </w:r>
          </w:p>
        </w:tc>
        <w:tc>
          <w:tcPr>
            <w:tcW w:w="1656" w:type="dxa"/>
          </w:tcPr>
          <w:p w14:paraId="3B4EC2A7" w14:textId="77777777" w:rsidR="008A2843" w:rsidRDefault="008A2843">
            <w:r>
              <w:t>Pass</w:t>
            </w:r>
          </w:p>
        </w:tc>
        <w:tc>
          <w:tcPr>
            <w:tcW w:w="1656" w:type="dxa"/>
          </w:tcPr>
          <w:p w14:paraId="578E5A48" w14:textId="77777777" w:rsidR="008A2843" w:rsidRDefault="008A2843">
            <w:r>
              <w:t>Construction rejected</w:t>
            </w:r>
          </w:p>
        </w:tc>
      </w:tr>
      <w:tr w:rsidR="008A2843" w14:paraId="0DAB8650" w14:textId="77777777">
        <w:trPr>
          <w:jc w:val="center"/>
        </w:trPr>
        <w:tc>
          <w:tcPr>
            <w:tcW w:w="1656" w:type="dxa"/>
          </w:tcPr>
          <w:p w14:paraId="73965945" w14:textId="77777777" w:rsidR="008A2843" w:rsidRDefault="00000000">
            <w:r>
              <w:t>Negative radius</w:t>
            </w:r>
          </w:p>
        </w:tc>
        <w:tc>
          <w:tcPr>
            <w:tcW w:w="1656" w:type="dxa"/>
          </w:tcPr>
          <w:p w14:paraId="69EB9F87" w14:textId="77777777" w:rsidR="008A2843" w:rsidRDefault="00000000">
            <w:r>
              <w:t>Negative value</w:t>
            </w:r>
          </w:p>
        </w:tc>
        <w:tc>
          <w:tcPr>
            <w:tcW w:w="1656" w:type="dxa"/>
          </w:tcPr>
          <w:p w14:paraId="0F53FACD" w14:textId="77777777" w:rsidR="008A2843" w:rsidRDefault="00000000">
            <w:r>
              <w:t>ValueError</w:t>
            </w:r>
          </w:p>
        </w:tc>
        <w:tc>
          <w:tcPr>
            <w:tcW w:w="1656" w:type="dxa"/>
          </w:tcPr>
          <w:p w14:paraId="23C94E82" w14:textId="77777777" w:rsidR="008A2843" w:rsidRDefault="008A2843">
            <w:r>
              <w:t>ValueError</w:t>
            </w:r>
          </w:p>
        </w:tc>
        <w:tc>
          <w:tcPr>
            <w:tcW w:w="1656" w:type="dxa"/>
          </w:tcPr>
          <w:p w14:paraId="7CD5A85D" w14:textId="77777777" w:rsidR="008A2843" w:rsidRDefault="008A2843">
            <w:r>
              <w:t>Pass</w:t>
            </w:r>
          </w:p>
        </w:tc>
        <w:tc>
          <w:tcPr>
            <w:tcW w:w="1656" w:type="dxa"/>
          </w:tcPr>
          <w:p w14:paraId="2BA90181" w14:textId="77777777" w:rsidR="008A2843" w:rsidRDefault="008A2843">
            <w:r>
              <w:t>Construction rejected</w:t>
            </w:r>
          </w:p>
        </w:tc>
      </w:tr>
      <w:tr w:rsidR="008A2843" w14:paraId="7AB68CB4" w14:textId="77777777">
        <w:trPr>
          <w:jc w:val="center"/>
        </w:trPr>
        <w:tc>
          <w:tcPr>
            <w:tcW w:w="1656" w:type="dxa"/>
          </w:tcPr>
          <w:p w14:paraId="084C5361" w14:textId="77777777" w:rsidR="008A2843" w:rsidRDefault="00000000">
            <w:r>
              <w:t>Nonnumeric radius</w:t>
            </w:r>
          </w:p>
        </w:tc>
        <w:tc>
          <w:tcPr>
            <w:tcW w:w="1656" w:type="dxa"/>
          </w:tcPr>
          <w:p w14:paraId="73275912" w14:textId="77777777" w:rsidR="008A2843" w:rsidRDefault="00000000">
            <w:r>
              <w:t>String or other invalid type</w:t>
            </w:r>
          </w:p>
        </w:tc>
        <w:tc>
          <w:tcPr>
            <w:tcW w:w="1656" w:type="dxa"/>
          </w:tcPr>
          <w:p w14:paraId="47910784" w14:textId="77777777" w:rsidR="008A2843" w:rsidRDefault="00000000">
            <w:r>
              <w:t>TypeError</w:t>
            </w:r>
          </w:p>
        </w:tc>
        <w:tc>
          <w:tcPr>
            <w:tcW w:w="1656" w:type="dxa"/>
          </w:tcPr>
          <w:p w14:paraId="21DA3616" w14:textId="77777777" w:rsidR="008A2843" w:rsidRDefault="008A2843">
            <w:r>
              <w:t>TypeError</w:t>
            </w:r>
          </w:p>
        </w:tc>
        <w:tc>
          <w:tcPr>
            <w:tcW w:w="1656" w:type="dxa"/>
          </w:tcPr>
          <w:p w14:paraId="4B59A962" w14:textId="77777777" w:rsidR="008A2843" w:rsidRDefault="008A2843">
            <w:r>
              <w:t>Pass</w:t>
            </w:r>
          </w:p>
        </w:tc>
        <w:tc>
          <w:tcPr>
            <w:tcW w:w="1656" w:type="dxa"/>
          </w:tcPr>
          <w:p w14:paraId="49C3E1B4" w14:textId="77777777" w:rsidR="008A2843" w:rsidRDefault="008A2843">
            <w:r>
              <w:t>Each value tested</w:t>
            </w:r>
          </w:p>
        </w:tc>
      </w:tr>
      <w:tr w:rsidR="008A2843" w14:paraId="590A5B2C" w14:textId="77777777">
        <w:trPr>
          <w:jc w:val="center"/>
        </w:trPr>
        <w:tc>
          <w:tcPr>
            <w:tcW w:w="1656" w:type="dxa"/>
          </w:tcPr>
          <w:p w14:paraId="4840DF2F" w14:textId="77777777" w:rsidR="008A2843" w:rsidRDefault="00000000">
            <w:r>
              <w:t>Circle radius change</w:t>
            </w:r>
          </w:p>
        </w:tc>
        <w:tc>
          <w:tcPr>
            <w:tcW w:w="1656" w:type="dxa"/>
          </w:tcPr>
          <w:p w14:paraId="7BBEE969" w14:textId="77777777" w:rsidR="008A2843" w:rsidRDefault="00000000">
            <w:r>
              <w:t>New positive radius</w:t>
            </w:r>
          </w:p>
        </w:tc>
        <w:tc>
          <w:tcPr>
            <w:tcW w:w="1656" w:type="dxa"/>
          </w:tcPr>
          <w:p w14:paraId="660D4B17" w14:textId="77777777" w:rsidR="008A2843" w:rsidRDefault="00000000">
            <w:r>
              <w:t>Area recalculated</w:t>
            </w:r>
          </w:p>
        </w:tc>
        <w:tc>
          <w:tcPr>
            <w:tcW w:w="1656" w:type="dxa"/>
          </w:tcPr>
          <w:p w14:paraId="2706AB91" w14:textId="77777777" w:rsidR="008A2843" w:rsidRDefault="008A2843">
            <w:r>
              <w:t>201.06193</w:t>
            </w:r>
          </w:p>
        </w:tc>
        <w:tc>
          <w:tcPr>
            <w:tcW w:w="1656" w:type="dxa"/>
          </w:tcPr>
          <w:p w14:paraId="45F096F8" w14:textId="77777777" w:rsidR="008A2843" w:rsidRDefault="008A2843">
            <w:r>
              <w:t>Pass</w:t>
            </w:r>
          </w:p>
        </w:tc>
        <w:tc>
          <w:tcPr>
            <w:tcW w:w="1656" w:type="dxa"/>
          </w:tcPr>
          <w:p w14:paraId="39DC71E6" w14:textId="77777777" w:rsidR="008A2843" w:rsidRDefault="008A2843">
            <w:r>
              <w:t>Automatic update</w:t>
            </w:r>
          </w:p>
        </w:tc>
      </w:tr>
      <w:tr w:rsidR="008A2843" w14:paraId="2C0AB9BD" w14:textId="77777777">
        <w:trPr>
          <w:jc w:val="center"/>
        </w:trPr>
        <w:tc>
          <w:tcPr>
            <w:tcW w:w="1656" w:type="dxa"/>
          </w:tcPr>
          <w:p w14:paraId="7D587FEC" w14:textId="77777777" w:rsidR="008A2843" w:rsidRDefault="00000000">
            <w:r>
              <w:t>Circle coordinate change</w:t>
            </w:r>
          </w:p>
        </w:tc>
        <w:tc>
          <w:tcPr>
            <w:tcW w:w="1656" w:type="dxa"/>
          </w:tcPr>
          <w:p w14:paraId="473071E0" w14:textId="77777777" w:rsidR="008A2843" w:rsidRDefault="00000000">
            <w:r>
              <w:t>New x or y value</w:t>
            </w:r>
          </w:p>
        </w:tc>
        <w:tc>
          <w:tcPr>
            <w:tcW w:w="1656" w:type="dxa"/>
          </w:tcPr>
          <w:p w14:paraId="288D8301" w14:textId="77777777" w:rsidR="008A2843" w:rsidRDefault="00000000">
            <w:r>
              <w:t>Area unchanged</w:t>
            </w:r>
          </w:p>
        </w:tc>
        <w:tc>
          <w:tcPr>
            <w:tcW w:w="1656" w:type="dxa"/>
          </w:tcPr>
          <w:p w14:paraId="57E79507" w14:textId="77777777" w:rsidR="008A2843" w:rsidRDefault="008A2843">
            <w:r>
              <w:t>16 × pi retained</w:t>
            </w:r>
          </w:p>
        </w:tc>
        <w:tc>
          <w:tcPr>
            <w:tcW w:w="1656" w:type="dxa"/>
          </w:tcPr>
          <w:p w14:paraId="6A4D1B50" w14:textId="77777777" w:rsidR="008A2843" w:rsidRDefault="008A2843">
            <w:r>
              <w:t>Pass</w:t>
            </w:r>
          </w:p>
        </w:tc>
        <w:tc>
          <w:tcPr>
            <w:tcW w:w="1656" w:type="dxa"/>
          </w:tcPr>
          <w:p w14:paraId="2B1DA9E0" w14:textId="77777777" w:rsidR="008A2843" w:rsidRDefault="008A2843">
            <w:r>
              <w:t>Center updated</w:t>
            </w:r>
          </w:p>
        </w:tc>
      </w:tr>
      <w:tr w:rsidR="008A2843" w14:paraId="2F7EDFC0" w14:textId="77777777">
        <w:trPr>
          <w:jc w:val="center"/>
        </w:trPr>
        <w:tc>
          <w:tcPr>
            <w:tcW w:w="1656" w:type="dxa"/>
          </w:tcPr>
          <w:p w14:paraId="32844674" w14:textId="77777777" w:rsidR="008A2843" w:rsidRDefault="00000000">
            <w:r>
              <w:t>Valid Rectangle</w:t>
            </w:r>
          </w:p>
        </w:tc>
        <w:tc>
          <w:tcPr>
            <w:tcW w:w="1656" w:type="dxa"/>
          </w:tcPr>
          <w:p w14:paraId="178F8BDC" w14:textId="77777777" w:rsidR="008A2843" w:rsidRDefault="00000000">
            <w:r>
              <w:t>Positive dimensions</w:t>
            </w:r>
          </w:p>
        </w:tc>
        <w:tc>
          <w:tcPr>
            <w:tcW w:w="1656" w:type="dxa"/>
          </w:tcPr>
          <w:p w14:paraId="78F547D7" w14:textId="77777777" w:rsidR="008A2843" w:rsidRDefault="00000000">
            <w:r>
              <w:t>Correct area</w:t>
            </w:r>
          </w:p>
        </w:tc>
        <w:tc>
          <w:tcPr>
            <w:tcW w:w="1656" w:type="dxa"/>
          </w:tcPr>
          <w:p w14:paraId="74D209E6" w14:textId="77777777" w:rsidR="008A2843" w:rsidRDefault="008A2843">
            <w:r>
              <w:t>200</w:t>
            </w:r>
          </w:p>
        </w:tc>
        <w:tc>
          <w:tcPr>
            <w:tcW w:w="1656" w:type="dxa"/>
          </w:tcPr>
          <w:p w14:paraId="38D2B411" w14:textId="77777777" w:rsidR="008A2843" w:rsidRDefault="008A2843">
            <w:r>
              <w:t>Pass</w:t>
            </w:r>
          </w:p>
        </w:tc>
        <w:tc>
          <w:tcPr>
            <w:tcW w:w="1656" w:type="dxa"/>
          </w:tcPr>
          <w:p w14:paraId="0652BF3B" w14:textId="77777777" w:rsidR="008A2843" w:rsidRDefault="008A2843">
            <w:r>
              <w:t>Initial area</w:t>
            </w:r>
          </w:p>
        </w:tc>
      </w:tr>
      <w:tr w:rsidR="008A2843" w14:paraId="4AB77A84" w14:textId="77777777">
        <w:trPr>
          <w:jc w:val="center"/>
        </w:trPr>
        <w:tc>
          <w:tcPr>
            <w:tcW w:w="1656" w:type="dxa"/>
          </w:tcPr>
          <w:p w14:paraId="315A8DC3" w14:textId="77777777" w:rsidR="008A2843" w:rsidRDefault="00000000">
            <w:r>
              <w:t>Invalid Rectangle length</w:t>
            </w:r>
          </w:p>
        </w:tc>
        <w:tc>
          <w:tcPr>
            <w:tcW w:w="1656" w:type="dxa"/>
          </w:tcPr>
          <w:p w14:paraId="79FD307A" w14:textId="77777777" w:rsidR="008A2843" w:rsidRDefault="00000000">
            <w:r>
              <w:t>Negative value</w:t>
            </w:r>
          </w:p>
        </w:tc>
        <w:tc>
          <w:tcPr>
            <w:tcW w:w="1656" w:type="dxa"/>
          </w:tcPr>
          <w:p w14:paraId="0139B2D5" w14:textId="77777777" w:rsidR="008A2843" w:rsidRDefault="00000000">
            <w:r>
              <w:t>ValueError</w:t>
            </w:r>
          </w:p>
        </w:tc>
        <w:tc>
          <w:tcPr>
            <w:tcW w:w="1656" w:type="dxa"/>
          </w:tcPr>
          <w:p w14:paraId="1D8E4842" w14:textId="77777777" w:rsidR="008A2843" w:rsidRDefault="008A2843">
            <w:r>
              <w:t>ValueError</w:t>
            </w:r>
          </w:p>
        </w:tc>
        <w:tc>
          <w:tcPr>
            <w:tcW w:w="1656" w:type="dxa"/>
          </w:tcPr>
          <w:p w14:paraId="7676CC43" w14:textId="77777777" w:rsidR="008A2843" w:rsidRDefault="008A2843">
            <w:r>
              <w:t>Pass</w:t>
            </w:r>
          </w:p>
        </w:tc>
        <w:tc>
          <w:tcPr>
            <w:tcW w:w="1656" w:type="dxa"/>
          </w:tcPr>
          <w:p w14:paraId="46872C33" w14:textId="77777777" w:rsidR="008A2843" w:rsidRDefault="008A2843">
            <w:r>
              <w:t>Width tested too</w:t>
            </w:r>
          </w:p>
        </w:tc>
      </w:tr>
      <w:tr w:rsidR="008A2843" w14:paraId="6513246C" w14:textId="77777777">
        <w:trPr>
          <w:jc w:val="center"/>
        </w:trPr>
        <w:tc>
          <w:tcPr>
            <w:tcW w:w="1656" w:type="dxa"/>
          </w:tcPr>
          <w:p w14:paraId="7BE3F98F" w14:textId="77777777" w:rsidR="008A2843" w:rsidRDefault="00000000">
            <w:r>
              <w:t>Rectangle dimension change</w:t>
            </w:r>
          </w:p>
        </w:tc>
        <w:tc>
          <w:tcPr>
            <w:tcW w:w="1656" w:type="dxa"/>
          </w:tcPr>
          <w:p w14:paraId="73E9DA75" w14:textId="77777777" w:rsidR="008A2843" w:rsidRDefault="00000000">
            <w:r>
              <w:t>New length or width</w:t>
            </w:r>
          </w:p>
        </w:tc>
        <w:tc>
          <w:tcPr>
            <w:tcW w:w="1656" w:type="dxa"/>
          </w:tcPr>
          <w:p w14:paraId="6D6EAFEA" w14:textId="77777777" w:rsidR="008A2843" w:rsidRDefault="00000000">
            <w:r>
              <w:t>Area recalculated</w:t>
            </w:r>
          </w:p>
        </w:tc>
        <w:tc>
          <w:tcPr>
            <w:tcW w:w="1656" w:type="dxa"/>
          </w:tcPr>
          <w:p w14:paraId="4A5F9620" w14:textId="77777777" w:rsidR="008A2843" w:rsidRDefault="008A2843">
            <w:r>
              <w:t>600; 400</w:t>
            </w:r>
          </w:p>
        </w:tc>
        <w:tc>
          <w:tcPr>
            <w:tcW w:w="1656" w:type="dxa"/>
          </w:tcPr>
          <w:p w14:paraId="500F15AD" w14:textId="77777777" w:rsidR="008A2843" w:rsidRDefault="008A2843">
            <w:r>
              <w:t>Pass</w:t>
            </w:r>
          </w:p>
        </w:tc>
        <w:tc>
          <w:tcPr>
            <w:tcW w:w="1656" w:type="dxa"/>
          </w:tcPr>
          <w:p w14:paraId="6DBF75B2" w14:textId="77777777" w:rsidR="008A2843" w:rsidRDefault="008A2843">
            <w:r>
              <w:t>Independent cases</w:t>
            </w:r>
          </w:p>
        </w:tc>
      </w:tr>
      <w:tr w:rsidR="008A2843" w14:paraId="16081677" w14:textId="77777777">
        <w:trPr>
          <w:jc w:val="center"/>
        </w:trPr>
        <w:tc>
          <w:tcPr>
            <w:tcW w:w="1656" w:type="dxa"/>
          </w:tcPr>
          <w:p w14:paraId="2A693FB1" w14:textId="77777777" w:rsidR="008A2843" w:rsidRDefault="00000000">
            <w:r>
              <w:t>Valid Square</w:t>
            </w:r>
          </w:p>
        </w:tc>
        <w:tc>
          <w:tcPr>
            <w:tcW w:w="1656" w:type="dxa"/>
          </w:tcPr>
          <w:p w14:paraId="22BD37D4" w14:textId="77777777" w:rsidR="008A2843" w:rsidRDefault="00000000">
            <w:r>
              <w:t>Positive side</w:t>
            </w:r>
          </w:p>
        </w:tc>
        <w:tc>
          <w:tcPr>
            <w:tcW w:w="1656" w:type="dxa"/>
          </w:tcPr>
          <w:p w14:paraId="50138147" w14:textId="77777777" w:rsidR="008A2843" w:rsidRDefault="00000000">
            <w:r>
              <w:t>Side = length = width</w:t>
            </w:r>
          </w:p>
        </w:tc>
        <w:tc>
          <w:tcPr>
            <w:tcW w:w="1656" w:type="dxa"/>
          </w:tcPr>
          <w:p w14:paraId="175362A7" w14:textId="77777777" w:rsidR="008A2843" w:rsidRDefault="008A2843">
            <w:r>
              <w:t>(10, 10, 10)</w:t>
            </w:r>
          </w:p>
        </w:tc>
        <w:tc>
          <w:tcPr>
            <w:tcW w:w="1656" w:type="dxa"/>
          </w:tcPr>
          <w:p w14:paraId="74FC5CAF" w14:textId="77777777" w:rsidR="008A2843" w:rsidRDefault="008A2843">
            <w:r>
              <w:t>Pass</w:t>
            </w:r>
          </w:p>
        </w:tc>
        <w:tc>
          <w:tcPr>
            <w:tcW w:w="1656" w:type="dxa"/>
          </w:tcPr>
          <w:p w14:paraId="107C9260" w14:textId="77777777" w:rsidR="008A2843" w:rsidRDefault="008A2843">
            <w:r>
              <w:t>Area 100</w:t>
            </w:r>
          </w:p>
        </w:tc>
      </w:tr>
      <w:tr w:rsidR="008A2843" w14:paraId="0D8170F1" w14:textId="77777777">
        <w:trPr>
          <w:jc w:val="center"/>
        </w:trPr>
        <w:tc>
          <w:tcPr>
            <w:tcW w:w="1656" w:type="dxa"/>
          </w:tcPr>
          <w:p w14:paraId="4F527F70" w14:textId="77777777" w:rsidR="008A2843" w:rsidRDefault="00000000">
            <w:r>
              <w:t>Square side change</w:t>
            </w:r>
          </w:p>
        </w:tc>
        <w:tc>
          <w:tcPr>
            <w:tcW w:w="1656" w:type="dxa"/>
          </w:tcPr>
          <w:p w14:paraId="2AEFCBF9" w14:textId="77777777" w:rsidR="008A2843" w:rsidRDefault="00000000">
            <w:r>
              <w:t>New side</w:t>
            </w:r>
          </w:p>
        </w:tc>
        <w:tc>
          <w:tcPr>
            <w:tcW w:w="1656" w:type="dxa"/>
          </w:tcPr>
          <w:p w14:paraId="4C70D298" w14:textId="77777777" w:rsidR="008A2843" w:rsidRDefault="00000000">
            <w:r>
              <w:t>All dimensions synchronized</w:t>
            </w:r>
          </w:p>
        </w:tc>
        <w:tc>
          <w:tcPr>
            <w:tcW w:w="1656" w:type="dxa"/>
          </w:tcPr>
          <w:p w14:paraId="1F4BE178" w14:textId="77777777" w:rsidR="008A2843" w:rsidRDefault="008A2843">
            <w:r>
              <w:t>(20, 20, 20)</w:t>
            </w:r>
          </w:p>
        </w:tc>
        <w:tc>
          <w:tcPr>
            <w:tcW w:w="1656" w:type="dxa"/>
          </w:tcPr>
          <w:p w14:paraId="3D1580AD" w14:textId="77777777" w:rsidR="008A2843" w:rsidRDefault="008A2843">
            <w:r>
              <w:t>Pass</w:t>
            </w:r>
          </w:p>
        </w:tc>
        <w:tc>
          <w:tcPr>
            <w:tcW w:w="1656" w:type="dxa"/>
          </w:tcPr>
          <w:p w14:paraId="7CF63CA5" w14:textId="77777777" w:rsidR="008A2843" w:rsidRDefault="008A2843">
            <w:r>
              <w:t>Area 400</w:t>
            </w:r>
          </w:p>
        </w:tc>
      </w:tr>
      <w:tr w:rsidR="008A2843" w14:paraId="64B42A4B" w14:textId="77777777">
        <w:trPr>
          <w:jc w:val="center"/>
        </w:trPr>
        <w:tc>
          <w:tcPr>
            <w:tcW w:w="1656" w:type="dxa"/>
          </w:tcPr>
          <w:p w14:paraId="39D68FB7" w14:textId="77777777" w:rsidR="008A2843" w:rsidRDefault="00000000">
            <w:r>
              <w:t>Square length/width assignment</w:t>
            </w:r>
          </w:p>
        </w:tc>
        <w:tc>
          <w:tcPr>
            <w:tcW w:w="1656" w:type="dxa"/>
          </w:tcPr>
          <w:p w14:paraId="775421DD" w14:textId="77777777" w:rsidR="008A2843" w:rsidRDefault="00000000">
            <w:r>
              <w:t>New valid value</w:t>
            </w:r>
          </w:p>
        </w:tc>
        <w:tc>
          <w:tcPr>
            <w:tcW w:w="1656" w:type="dxa"/>
          </w:tcPr>
          <w:p w14:paraId="71A418F0" w14:textId="77777777" w:rsidR="008A2843" w:rsidRDefault="00000000">
            <w:r>
              <w:t>Square invariant preserved</w:t>
            </w:r>
          </w:p>
        </w:tc>
        <w:tc>
          <w:tcPr>
            <w:tcW w:w="1656" w:type="dxa"/>
          </w:tcPr>
          <w:p w14:paraId="3F5DA08E" w14:textId="77777777" w:rsidR="008A2843" w:rsidRDefault="008A2843">
            <w:r>
              <w:t>All 7; all 5</w:t>
            </w:r>
          </w:p>
        </w:tc>
        <w:tc>
          <w:tcPr>
            <w:tcW w:w="1656" w:type="dxa"/>
          </w:tcPr>
          <w:p w14:paraId="05E53AAF" w14:textId="77777777" w:rsidR="008A2843" w:rsidRDefault="008A2843">
            <w:r>
              <w:t>Pass</w:t>
            </w:r>
          </w:p>
        </w:tc>
        <w:tc>
          <w:tcPr>
            <w:tcW w:w="1656" w:type="dxa"/>
          </w:tcPr>
          <w:p w14:paraId="46090FE9" w14:textId="77777777" w:rsidR="008A2843" w:rsidRDefault="008A2843">
            <w:r>
              <w:t>Areas 49 and 25</w:t>
            </w:r>
          </w:p>
        </w:tc>
      </w:tr>
      <w:tr w:rsidR="008A2843" w14:paraId="42FE43AF" w14:textId="77777777">
        <w:trPr>
          <w:jc w:val="center"/>
        </w:trPr>
        <w:tc>
          <w:tcPr>
            <w:tcW w:w="1656" w:type="dxa"/>
          </w:tcPr>
          <w:p w14:paraId="6EC7787A" w14:textId="77777777" w:rsidR="008A2843" w:rsidRDefault="00000000">
            <w:r>
              <w:t>Failed dimension assignment</w:t>
            </w:r>
          </w:p>
        </w:tc>
        <w:tc>
          <w:tcPr>
            <w:tcW w:w="1656" w:type="dxa"/>
          </w:tcPr>
          <w:p w14:paraId="7565DC79" w14:textId="77777777" w:rsidR="008A2843" w:rsidRDefault="00000000">
            <w:r>
              <w:t>Invalid new value</w:t>
            </w:r>
          </w:p>
        </w:tc>
        <w:tc>
          <w:tcPr>
            <w:tcW w:w="1656" w:type="dxa"/>
          </w:tcPr>
          <w:p w14:paraId="5FC80D69" w14:textId="77777777" w:rsidR="008A2843" w:rsidRDefault="00000000">
            <w:r>
              <w:t>Previous valid state preserved</w:t>
            </w:r>
          </w:p>
        </w:tc>
        <w:tc>
          <w:tcPr>
            <w:tcW w:w="1656" w:type="dxa"/>
          </w:tcPr>
          <w:p w14:paraId="18B74DF0" w14:textId="77777777" w:rsidR="008A2843" w:rsidRDefault="008A2843">
            <w:r>
              <w:t>Previous state retained</w:t>
            </w:r>
          </w:p>
        </w:tc>
        <w:tc>
          <w:tcPr>
            <w:tcW w:w="1656" w:type="dxa"/>
          </w:tcPr>
          <w:p w14:paraId="4B35AD07" w14:textId="77777777" w:rsidR="008A2843" w:rsidRDefault="008A2843">
            <w:r>
              <w:t>Pass</w:t>
            </w:r>
          </w:p>
        </w:tc>
        <w:tc>
          <w:tcPr>
            <w:tcW w:w="1656" w:type="dxa"/>
          </w:tcPr>
          <w:p w14:paraId="653BD243" w14:textId="77777777" w:rsidR="008A2843" w:rsidRDefault="008A2843">
            <w:r>
              <w:t>All shape classes</w:t>
            </w:r>
          </w:p>
        </w:tc>
      </w:tr>
      <w:tr w:rsidR="008A2843" w14:paraId="649D061C" w14:textId="77777777">
        <w:trPr>
          <w:jc w:val="center"/>
        </w:trPr>
        <w:tc>
          <w:tcPr>
            <w:tcW w:w="1656" w:type="dxa"/>
          </w:tcPr>
          <w:p w14:paraId="2F776745" w14:textId="77777777" w:rsidR="008A2843" w:rsidRDefault="00000000">
            <w:r>
              <w:t>Mixed shape list</w:t>
            </w:r>
          </w:p>
        </w:tc>
        <w:tc>
          <w:tcPr>
            <w:tcW w:w="1656" w:type="dxa"/>
          </w:tcPr>
          <w:p w14:paraId="12C17B9D" w14:textId="77777777" w:rsidR="008A2843" w:rsidRDefault="00000000">
            <w:r>
              <w:t>Circle, Rectangle, Square objects</w:t>
            </w:r>
          </w:p>
        </w:tc>
        <w:tc>
          <w:tcPr>
            <w:tcW w:w="1656" w:type="dxa"/>
          </w:tcPr>
          <w:p w14:paraId="23AFFCB2" w14:textId="77777777" w:rsidR="008A2843" w:rsidRDefault="00000000">
            <w:r>
              <w:t>Processed through common interface</w:t>
            </w:r>
          </w:p>
        </w:tc>
        <w:tc>
          <w:tcPr>
            <w:tcW w:w="1656" w:type="dxa"/>
          </w:tcPr>
          <w:p w14:paraId="317DF728" w14:textId="77777777" w:rsidR="008A2843" w:rsidRDefault="008A2843">
            <w:r>
              <w:t>All five verified</w:t>
            </w:r>
          </w:p>
        </w:tc>
        <w:tc>
          <w:tcPr>
            <w:tcW w:w="1656" w:type="dxa"/>
          </w:tcPr>
          <w:p w14:paraId="487F7FBD" w14:textId="77777777" w:rsidR="008A2843" w:rsidRDefault="008A2843">
            <w:r>
              <w:t>Pass</w:t>
            </w:r>
          </w:p>
        </w:tc>
        <w:tc>
          <w:tcPr>
            <w:tcW w:w="1656" w:type="dxa"/>
          </w:tcPr>
          <w:p w14:paraId="5E545711" w14:textId="77777777" w:rsidR="008A2843" w:rsidRDefault="008A2843">
            <w:r>
              <w:t>No type chain</w:t>
            </w:r>
          </w:p>
        </w:tc>
      </w:tr>
      <w:tr w:rsidR="008A2843" w14:paraId="2AEC44E0" w14:textId="77777777">
        <w:trPr>
          <w:jc w:val="center"/>
        </w:trPr>
        <w:tc>
          <w:tcPr>
            <w:tcW w:w="1656" w:type="dxa"/>
          </w:tcPr>
          <w:p w14:paraId="77003F54" w14:textId="77777777" w:rsidR="008A2843" w:rsidRDefault="00000000">
            <w:r>
              <w:t>Full unittest suite</w:t>
            </w:r>
          </w:p>
        </w:tc>
        <w:tc>
          <w:tcPr>
            <w:tcW w:w="1656" w:type="dxa"/>
          </w:tcPr>
          <w:p w14:paraId="5F8A6D94" w14:textId="77777777" w:rsidR="008A2843" w:rsidRDefault="00000000">
            <w:r>
              <w:t>All test files</w:t>
            </w:r>
          </w:p>
        </w:tc>
        <w:tc>
          <w:tcPr>
            <w:tcW w:w="1656" w:type="dxa"/>
          </w:tcPr>
          <w:p w14:paraId="5C9AAE8A" w14:textId="77777777" w:rsidR="008A2843" w:rsidRDefault="00000000">
            <w:r>
              <w:t>All required tests pass</w:t>
            </w:r>
          </w:p>
        </w:tc>
        <w:tc>
          <w:tcPr>
            <w:tcW w:w="1656" w:type="dxa"/>
          </w:tcPr>
          <w:p w14:paraId="3526D3ED" w14:textId="77777777" w:rsidR="008A2843" w:rsidRDefault="008A2843">
            <w:r>
              <w:t>43 passed; 0 failed</w:t>
            </w:r>
          </w:p>
        </w:tc>
        <w:tc>
          <w:tcPr>
            <w:tcW w:w="1656" w:type="dxa"/>
          </w:tcPr>
          <w:p w14:paraId="2D9D053D" w14:textId="77777777" w:rsidR="008A2843" w:rsidRDefault="008A2843">
            <w:r>
              <w:t>Pass</w:t>
            </w:r>
          </w:p>
        </w:tc>
        <w:tc>
          <w:tcPr>
            <w:tcW w:w="1656" w:type="dxa"/>
          </w:tcPr>
          <w:p w14:paraId="7BDEBC57" w14:textId="77777777" w:rsidR="008A2843" w:rsidRDefault="008A2843">
            <w:r>
              <w:t>No errors or skips</w:t>
            </w:r>
          </w:p>
        </w:tc>
      </w:tr>
    </w:tbl>
    <w:p w14:paraId="451B152C" w14:textId="77777777" w:rsidR="008A2843" w:rsidRDefault="00000000">
      <w:pPr>
        <w:pStyle w:val="Heading2"/>
      </w:pPr>
      <w:r>
        <w:t>Problems and Corrections</w:t>
      </w:r>
    </w:p>
    <w:p w14:paraId="3B0823FC" w14:textId="77777777" w:rsidR="008A2843" w:rsidRDefault="00000000">
      <w:r>
        <w:t>The initial implementation checked dimensions but not the resulting area. Assigning radius 1e308 produced infinity; 1e-300 produced zero. The numeric-range tests expected ValueError and an unchanged object, so they failed. The correction checks the prospective area before storing dimensions. The test_unrepresentable_area methods for Circle, Rectangle, and Square then passed. Tests were added after the initial implementation. The failing cases were corrected and rerun, followed by the full suite. Evidence is saved in evidence/initial-tests.txt and evidence/final-tests.txt. Correction commit: 3bbd9b0 (Fix area overflow and underflow validation).</w:t>
      </w:r>
    </w:p>
    <w:p w14:paraId="0C3AD550" w14:textId="77777777" w:rsidR="008A2843" w:rsidRDefault="00000000">
      <w:pPr>
        <w:pStyle w:val="Heading2"/>
      </w:pPr>
      <w:r>
        <w:t>Final Test Status</w:t>
      </w:r>
    </w:p>
    <w:p w14:paraId="48160A58" w14:textId="77777777" w:rsidR="008A2843" w:rsidRDefault="00000000">
      <w:r>
        <w:t>43 tests passed; 0 failed. All required abstraction, validation, recalculation, Square-invariant, and polymorphism checks passed. Visual Studio also ran main.py and displayed the expected shape areas and dimension updates. The Debug output reported that MainThread exited with code 0.</w:t>
      </w:r>
    </w:p>
    <w:p w14:paraId="1E1E72BF" w14:textId="77777777" w:rsidR="008A2843" w:rsidRDefault="00000000">
      <w:pPr>
        <w:pStyle w:val="Heading1"/>
      </w:pPr>
      <w:r>
        <w:t>Reflection</w:t>
      </w:r>
    </w:p>
    <w:p w14:paraId="1124CFE6" w14:textId="77777777" w:rsidR="008A2843" w:rsidRDefault="00000000">
      <w:pPr>
        <w:pStyle w:val="ListNumber"/>
      </w:pPr>
      <w:r>
        <w:t>How did the abc module make the interface explicit?</w:t>
      </w:r>
    </w:p>
    <w:p w14:paraId="6EB3E87D" w14:textId="77777777" w:rsidR="0059446F" w:rsidRDefault="0059446F" w:rsidP="0059446F">
      <w:pPr>
        <w:ind w:left="720" w:hanging="360"/>
        <w:pStyle w:val="Normal"/>
      </w:pPr>
      <w:r>
        <w:t>ABC and @abstractmethod declare that every concrete shape must provide or inherit calc_area().</w:t>
      </w:r>
    </w:p>
    <w:p w14:paraId="4C485B1C" w14:textId="77777777" w:rsidR="008A2843" w:rsidRDefault="00000000">
      <w:pPr>
        <w:pStyle w:val="ListNumber"/>
      </w:pPr>
      <w:r>
        <w:t xml:space="preserve">What happens if a direct subclass of BasicShape does not implement </w:t>
      </w:r>
      <w:proofErr w:type="spellStart"/>
      <w:r>
        <w:t>calc_area</w:t>
      </w:r>
      <w:proofErr w:type="spellEnd"/>
      <w:r>
        <w:t>()?</w:t>
      </w:r>
    </w:p>
    <w:p w14:paraId="12BC6F97" w14:textId="77777777" w:rsidR="0059446F" w:rsidRDefault="0059446F" w:rsidP="0059446F">
      <w:pPr>
        <w:ind w:left="720" w:hanging="360"/>
        <w:pStyle w:val="Normal"/>
      </w:pPr>
      <w:r>
        <w:t>It remains abstract. Trying to create an instance raises TypeError, as the tests confirm.</w:t>
      </w:r>
    </w:p>
    <w:p w14:paraId="0EDC0FA0" w14:textId="77777777" w:rsidR="008A2843" w:rsidRDefault="00000000">
      <w:pPr>
        <w:pStyle w:val="ListNumber"/>
      </w:pPr>
      <w:r>
        <w:t>How would an informal duck-typed design differ from the formal interface used in this project?</w:t>
      </w:r>
    </w:p>
    <w:p w14:paraId="62E68E66" w14:textId="77777777" w:rsidR="0059446F" w:rsidRDefault="0059446F" w:rsidP="0059446F">
      <w:pPr>
        <w:ind w:left="720" w:hanging="360"/>
        <w:pStyle w:val="Normal"/>
      </w:pPr>
      <w:r>
        <w:t>Duck typing would accept any object with the expected properties or methods. This project requires an explicit BasicShape inheritance relationship.</w:t>
      </w:r>
    </w:p>
    <w:p w14:paraId="2B50276C" w14:textId="77777777" w:rsidR="008A2843" w:rsidRDefault="00000000">
      <w:pPr>
        <w:pStyle w:val="ListNumber"/>
      </w:pPr>
      <w:r>
        <w:t xml:space="preserve">What data and behavior did Circle and Rectangle inherit from </w:t>
      </w:r>
      <w:proofErr w:type="spellStart"/>
      <w:r>
        <w:t>BasicShape</w:t>
      </w:r>
      <w:proofErr w:type="spellEnd"/>
      <w:r>
        <w:t>?</w:t>
      </w:r>
    </w:p>
    <w:p w14:paraId="68DF7CD8" w14:textId="77777777" w:rsidR="0059446F" w:rsidRDefault="0059446F" w:rsidP="0059446F">
      <w:pPr>
        <w:ind w:left="720" w:hanging="360"/>
        <w:pStyle w:val="Normal"/>
      </w:pPr>
      <w:r>
        <w:t>They inherit name and area properties, name validation, the numeric-validation helper, and the calc_area contract. The base constructor creates _name and _area.</w:t>
      </w:r>
    </w:p>
    <w:p w14:paraId="3D0519D9" w14:textId="77777777" w:rsidR="008A2843" w:rsidRDefault="00000000">
      <w:pPr>
        <w:pStyle w:val="ListNumber"/>
      </w:pPr>
      <w:r>
        <w:t xml:space="preserve">Why does Square inherit from Rectangle rather than directly from </w:t>
      </w:r>
      <w:proofErr w:type="spellStart"/>
      <w:r>
        <w:t>BasicShape</w:t>
      </w:r>
      <w:proofErr w:type="spellEnd"/>
      <w:r>
        <w:t>?</w:t>
      </w:r>
    </w:p>
    <w:p w14:paraId="732E9158" w14:textId="77777777" w:rsidR="0059446F" w:rsidRDefault="0059446F" w:rsidP="0059446F">
      <w:pPr>
        <w:ind w:left="720" w:hanging="360"/>
        <w:pStyle w:val="Normal"/>
      </w:pPr>
      <w:r>
        <w:t>It can reuse the length-and-width representation and product formula while adding the equal-dimension rule.</w:t>
      </w:r>
    </w:p>
    <w:p w14:paraId="07BD7BD8" w14:textId="77777777" w:rsidR="008A2843" w:rsidRDefault="00000000">
      <w:pPr>
        <w:pStyle w:val="ListNumber"/>
      </w:pPr>
      <w:r>
        <w:t xml:space="preserve">Why can Square reuse </w:t>
      </w:r>
      <w:proofErr w:type="spellStart"/>
      <w:r>
        <w:t>Rectangle.calc_area</w:t>
      </w:r>
      <w:proofErr w:type="spellEnd"/>
      <w:r>
        <w:t>()?</w:t>
      </w:r>
    </w:p>
    <w:p w14:paraId="60E2D237" w14:textId="77777777" w:rsidR="0059446F" w:rsidRDefault="0059446F" w:rsidP="0059446F">
      <w:pPr>
        <w:ind w:left="720" w:hanging="360"/>
        <w:pStyle w:val="Normal"/>
      </w:pPr>
      <w:r>
        <w:t>When length and width both equal side, length times width is side squared.</w:t>
      </w:r>
    </w:p>
    <w:p w14:paraId="0B44B110" w14:textId="77777777" w:rsidR="008A2843" w:rsidRDefault="00000000">
      <w:pPr>
        <w:pStyle w:val="ListNumber"/>
      </w:pPr>
      <w:r>
        <w:t xml:space="preserve">How did you preserve the </w:t>
      </w:r>
      <w:proofErr w:type="gramStart"/>
      <w:r>
        <w:t>Square</w:t>
      </w:r>
      <w:proofErr w:type="gramEnd"/>
      <w:r>
        <w:t xml:space="preserve"> invariant when side, length, or width changed?</w:t>
      </w:r>
    </w:p>
    <w:p w14:paraId="0AAC5D4C" w14:textId="77777777" w:rsidR="0059446F" w:rsidRDefault="0059446F" w:rsidP="0059446F">
      <w:pPr>
        <w:ind w:left="720" w:hanging="360"/>
        <w:pStyle w:val="Normal"/>
      </w:pPr>
      <w:r>
        <w:t>The side setter validates first, then updates side, length, and width together. The inherited dimension setters delegate to side. Invalid updates leave every value unchanged.</w:t>
      </w:r>
    </w:p>
    <w:p w14:paraId="65497100" w14:textId="77777777" w:rsidR="008A2843" w:rsidRDefault="00000000">
      <w:pPr>
        <w:pStyle w:val="ListNumber"/>
      </w:pPr>
      <w:r>
        <w:t>How did runtime polymorphism allow different shape objects to be processed through one common interface?</w:t>
      </w:r>
    </w:p>
    <w:p w14:paraId="705F7482" w14:textId="77777777" w:rsidR="0059446F" w:rsidRDefault="0059446F" w:rsidP="0059446F">
      <w:pPr>
        <w:ind w:left="720" w:hanging="360"/>
        <w:pStyle w:val="Normal"/>
      </w:pPr>
      <w:r>
        <w:t>One loop reads each shape's name and area. Calls to calc_area() resolve to Circle's or Rectangle's method based on the actual object; Square inherits Rectangle's method. No type-checking chain chooses a formula.</w:t>
      </w:r>
    </w:p>
    <w:p w14:paraId="4D810410" w14:textId="77777777" w:rsidR="008A2843" w:rsidRDefault="00000000">
      <w:pPr>
        <w:pStyle w:val="ListNumber"/>
      </w:pPr>
      <w:r>
        <w:t>How did properties maintain valid dimensions and correct areas?</w:t>
      </w:r>
    </w:p>
    <w:p w14:paraId="78146805" w14:textId="77777777" w:rsidR="0059446F" w:rsidRDefault="0059446F" w:rsidP="0059446F">
      <w:pPr>
        <w:ind w:left="720" w:hanging="360"/>
        <w:pStyle w:val="Normal"/>
      </w:pPr>
      <w:r>
        <w:t>Setters reject invalid input before modifying the object and recalculate after valid changes. Clients cannot directly assign area.</w:t>
      </w:r>
    </w:p>
    <w:p w14:paraId="6985A557" w14:textId="77777777" w:rsidR="008A2843" w:rsidRDefault="00000000">
      <w:pPr>
        <w:pStyle w:val="ListNumber"/>
      </w:pPr>
      <w:r>
        <w:t>How did unittest change the way you verified that the class hierarchy worked?</w:t>
      </w:r>
    </w:p>
    <w:p w14:paraId="0D255FE3" w14:textId="77777777" w:rsidR="0059446F" w:rsidRDefault="0059446F" w:rsidP="0059446F">
      <w:pPr>
        <w:ind w:left="720" w:hanging="360"/>
        <w:pStyle w:val="Normal"/>
      </w:pPr>
      <w:r>
        <w:t>Repeatable assertions checked exact expectations, including invalid values and state preservation. These checks found a boundary problem that ordinary demonstration values missed.</w:t>
      </w:r>
    </w:p>
    <w:p w14:paraId="4724D80A" w14:textId="77777777" w:rsidR="008A2843" w:rsidRDefault="00000000">
      <w:pPr>
        <w:pStyle w:val="ListNumber"/>
      </w:pPr>
      <w:r>
        <w:t>Describe one failed unit test that helped you improve the program.</w:t>
      </w:r>
    </w:p>
    <w:p w14:paraId="055A7C60" w14:textId="77777777" w:rsidR="0059446F" w:rsidRDefault="0059446F" w:rsidP="0059446F">
      <w:pPr>
        <w:ind w:left="720" w:hanging="360"/>
        <w:pStyle w:val="Normal"/>
      </w:pPr>
      <w:r>
        <w:t>TestCircle.test_unrepresentable_area showed that radius 1e308 was accepted even though its area became infinity. Checking the new area before assignment fixed the defect; matching tests cover rectangles and squares.</w:t>
      </w:r>
    </w:p>
    <w:p w14:paraId="6B80E4E0" w14:textId="77777777" w:rsidR="008A2843" w:rsidRDefault="00000000">
      <w:pPr>
        <w:pStyle w:val="ListNumber"/>
      </w:pPr>
      <w:r>
        <w:t>How did docstrings help explain the class hierarchy, interface, and invariants?</w:t>
      </w:r>
    </w:p>
    <w:p w14:paraId="13175977" w14:textId="77777777" w:rsidR="0059446F" w:rsidRDefault="0059446F" w:rsidP="0059446F">
      <w:pPr>
        <w:ind w:left="720" w:hanging="360"/>
        <w:pStyle w:val="Normal"/>
      </w:pPr>
      <w:r>
        <w:t>They explain each class's role, valid inputs, exceptions, and automatic recalculation. Square's documentation makes its synchronized resizing behavior clear.</w:t>
      </w:r>
    </w:p>
    <w:p w14:paraId="4AD95F22" w14:textId="77777777" w:rsidR="008A2843" w:rsidRDefault="00000000">
      <w:pPr>
        <w:pStyle w:val="ListNumber"/>
      </w:pPr>
      <w:r>
        <w:t>What did you learn about inheritance, polymorphism, formal interfaces, and unit testing in Python?</w:t>
      </w:r>
    </w:p>
    <w:p w14:paraId="4DD47464" w14:textId="77777777" w:rsidR="0059446F" w:rsidRDefault="0059446F" w:rsidP="0059446F">
      <w:pPr>
        <w:ind w:left="720" w:hanging="360"/>
        <w:pStyle w:val="Normal"/>
      </w:pPr>
      <w:r>
        <w:t>Inheritance saves repeated code, but a subclass must preserve its own rules. ABC states the required behavior, properties protect state, and tests check that the pieces work together.
</w:t>
      </w:r>
    </w:p>
    <w:p w14:paraId="10237BA3" w14:textId="77777777" w:rsidR="008A2843" w:rsidRDefault="00000000">
      <w:pPr>
        <w:pStyle w:val="Heading1"/>
      </w:pPr>
      <w:r>
        <w:t>Important Notes</w:t>
      </w:r>
    </w:p>
    <w:p w14:paraId="3C4ADF5A" w14:textId="77777777" w:rsidR="008A2843" w:rsidRDefault="00000000">
      <w:pPr>
        <w:pStyle w:val="ListBullet"/>
      </w:pPr>
      <w:r>
        <w:t>Write the report in your own words.</w:t>
      </w:r>
    </w:p>
    <w:p w14:paraId="1F674FF2" w14:textId="77777777" w:rsidR="008A2843" w:rsidRDefault="00000000">
      <w:pPr>
        <w:pStyle w:val="ListBullet"/>
      </w:pPr>
      <w:r>
        <w:t>Keep the report IDE neutral.</w:t>
      </w:r>
    </w:p>
    <w:p w14:paraId="5972BEFE" w14:textId="77777777" w:rsidR="008A2843" w:rsidRDefault="00000000">
      <w:pPr>
        <w:pStyle w:val="ListBullet"/>
      </w:pPr>
      <w:r>
        <w:t>Focus on design, inheritance, formal interfaces, polymorphism, validation, and unit testing.</w:t>
      </w:r>
    </w:p>
    <w:p w14:paraId="22160C70" w14:textId="77777777" w:rsidR="008A2843" w:rsidRDefault="00000000">
      <w:pPr>
        <w:pStyle w:val="ListBullet"/>
      </w:pPr>
      <w:r>
        <w:t>Do not paste large sections of source code into the report.</w:t>
      </w:r>
    </w:p>
    <w:p w14:paraId="42E7E952" w14:textId="77777777" w:rsidR="008A2843" w:rsidRDefault="00000000">
      <w:pPr>
        <w:pStyle w:val="ListBullet"/>
      </w:pPr>
      <w:r>
        <w:t>Use the results from your unittest suite rather than manual inspection as the primary testing evidence.</w:t>
      </w:r>
    </w:p>
    <w:p w14:paraId="55EED750" w14:textId="77777777" w:rsidR="008A2843" w:rsidRDefault="00000000">
      <w:pPr>
        <w:pStyle w:val="ListBullet"/>
      </w:pPr>
      <w:r>
        <w:t>Submit the completed report in the format specified by the instructor.</w:t>
      </w:r>
    </w:p>
    <w:sectPr w:rsidR="008A2843"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76613B" w14:textId="77777777" w:rsidR="00381BF2" w:rsidRDefault="00381BF2" w:rsidP="0059446F">
      <w:pPr>
        <w:spacing w:after="0" w:line="240" w:lineRule="auto"/>
      </w:pPr>
      <w:r>
        <w:separator/>
      </w:r>
    </w:p>
  </w:endnote>
  <w:endnote w:type="continuationSeparator" w:id="0">
    <w:p w14:paraId="1D207350" w14:textId="77777777" w:rsidR="00381BF2" w:rsidRDefault="00381BF2" w:rsidP="005944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8403508"/>
      <w:docPartObj>
        <w:docPartGallery w:val="Page Numbers (Bottom of Page)"/>
        <w:docPartUnique/>
      </w:docPartObj>
    </w:sdtPr>
    <w:sdtContent>
      <w:sdt>
        <w:sdtPr>
          <w:id w:val="1728636285"/>
          <w:docPartObj>
            <w:docPartGallery w:val="Page Numbers (Top of Page)"/>
            <w:docPartUnique/>
          </w:docPartObj>
        </w:sdtPr>
        <w:sdtContent>
          <w:p w14:paraId="662E8729" w14:textId="6F4B226B" w:rsidR="0059446F" w:rsidRDefault="0059446F">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p>
        </w:sdtContent>
      </w:sdt>
    </w:sdtContent>
  </w:sdt>
  <w:p w14:paraId="534B8E55" w14:textId="77777777" w:rsidR="0059446F" w:rsidRDefault="005944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1B456B" w14:textId="77777777" w:rsidR="00381BF2" w:rsidRDefault="00381BF2" w:rsidP="0059446F">
      <w:pPr>
        <w:spacing w:after="0" w:line="240" w:lineRule="auto"/>
      </w:pPr>
      <w:r>
        <w:separator/>
      </w:r>
    </w:p>
  </w:footnote>
  <w:footnote w:type="continuationSeparator" w:id="0">
    <w:p w14:paraId="537DA86A" w14:textId="77777777" w:rsidR="00381BF2" w:rsidRDefault="00381BF2" w:rsidP="005944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88403209">
    <w:abstractNumId w:val="8"/>
  </w:num>
  <w:num w:numId="2" w16cid:durableId="540829675">
    <w:abstractNumId w:val="6"/>
  </w:num>
  <w:num w:numId="3" w16cid:durableId="743916230">
    <w:abstractNumId w:val="5"/>
  </w:num>
  <w:num w:numId="4" w16cid:durableId="529727591">
    <w:abstractNumId w:val="4"/>
  </w:num>
  <w:num w:numId="5" w16cid:durableId="162818811">
    <w:abstractNumId w:val="7"/>
  </w:num>
  <w:num w:numId="6" w16cid:durableId="1778214854">
    <w:abstractNumId w:val="3"/>
  </w:num>
  <w:num w:numId="7" w16cid:durableId="770704133">
    <w:abstractNumId w:val="2"/>
  </w:num>
  <w:num w:numId="8" w16cid:durableId="2113553987">
    <w:abstractNumId w:val="1"/>
  </w:num>
  <w:num w:numId="9" w16cid:durableId="18211913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81BF2"/>
    <w:rsid w:val="0059446F"/>
    <w:rsid w:val="0079246F"/>
    <w:rsid w:val="008A284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B26E1D"/>
  <w14:defaultImageDpi w14:val="300"/>
  <w15:docId w15:val="{E1909D12-A86C-48B1-A974-01D25B3A58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868</Words>
  <Characters>4950</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Basic Shapes Project Report</dc:title>
  <dc:subject>Basic Shapes project</dc:subject>
  <dc:creator>Emory Bruington</dc:creator>
  <cp:keywords>CSC 223, Basic Shapes, inheritance, polymorphism, ABC, unittest</cp:keywords>
  <dc:description/>
  <cp:lastModifiedBy>Emory Bruington</cp:lastModifiedBy>
  <cp:revision>2</cp:revision>
  <dcterms:created xsi:type="dcterms:W3CDTF">2026-09-17T01:55:00Z</dcterms:created>
  <dcterms:modified xsi:type="dcterms:W3CDTF">2026-09-17T01:55:00Z</dcterms:modified>
  <cp:category/>
</cp:coreProperties>
</file>