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B12" w:rsidRPr="00E04B0B" w:rsidRDefault="00744B12" w:rsidP="00744B1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  <w:szCs w:val="22"/>
          <w:lang w:val="es-PE"/>
        </w:rPr>
        <w:t>Planteamiento del Problema</w:t>
      </w:r>
    </w:p>
    <w:p w:rsidR="00744B12" w:rsidRPr="00E04B0B" w:rsidRDefault="00744B12" w:rsidP="00744B12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PE"/>
        </w:rPr>
      </w:pPr>
      <w:r w:rsidRPr="00E04B0B">
        <w:rPr>
          <w:rFonts w:ascii="Arial" w:hAnsi="Arial" w:cs="Arial"/>
          <w:sz w:val="22"/>
          <w:szCs w:val="22"/>
          <w:lang w:val="es-PE"/>
        </w:rPr>
        <w:t xml:space="preserve">Descripción de  la </w:t>
      </w:r>
      <w:r>
        <w:rPr>
          <w:rFonts w:ascii="Arial" w:hAnsi="Arial" w:cs="Arial"/>
          <w:sz w:val="22"/>
          <w:szCs w:val="22"/>
          <w:lang w:val="es-PE"/>
        </w:rPr>
        <w:t xml:space="preserve">Realidad </w:t>
      </w:r>
      <w:r w:rsidRPr="00E04B0B">
        <w:rPr>
          <w:rFonts w:ascii="Arial" w:hAnsi="Arial" w:cs="Arial"/>
          <w:sz w:val="22"/>
          <w:szCs w:val="22"/>
          <w:lang w:val="es-PE"/>
        </w:rPr>
        <w:t xml:space="preserve"> Problemática </w:t>
      </w:r>
      <w:r>
        <w:rPr>
          <w:rFonts w:ascii="Arial" w:hAnsi="Arial" w:cs="Arial"/>
          <w:sz w:val="22"/>
          <w:szCs w:val="22"/>
          <w:lang w:val="es-PE"/>
        </w:rPr>
        <w:t>y Solución</w:t>
      </w:r>
    </w:p>
    <w:p w:rsidR="00744B12" w:rsidRPr="00E04B0B" w:rsidRDefault="00744B12" w:rsidP="00744B12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PE"/>
        </w:rPr>
      </w:pPr>
      <w:r w:rsidRPr="00E04B0B">
        <w:rPr>
          <w:rFonts w:ascii="Arial" w:hAnsi="Arial" w:cs="Arial"/>
          <w:sz w:val="22"/>
          <w:szCs w:val="22"/>
          <w:lang w:val="es-PE"/>
        </w:rPr>
        <w:t xml:space="preserve">Objetivo General </w:t>
      </w:r>
    </w:p>
    <w:p w:rsidR="00744B12" w:rsidRPr="00E04B0B" w:rsidRDefault="00744B12" w:rsidP="00744B12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PE"/>
        </w:rPr>
      </w:pPr>
      <w:r w:rsidRPr="00E04B0B">
        <w:rPr>
          <w:rFonts w:ascii="Arial" w:hAnsi="Arial" w:cs="Arial"/>
          <w:sz w:val="22"/>
          <w:szCs w:val="22"/>
          <w:lang w:val="es-PE"/>
        </w:rPr>
        <w:t>Objetivos Específicos</w:t>
      </w:r>
    </w:p>
    <w:p w:rsidR="00744B12" w:rsidRPr="00D139F0" w:rsidRDefault="00744B12" w:rsidP="00744B12">
      <w:pPr>
        <w:pStyle w:val="Prrafodelista"/>
        <w:numPr>
          <w:ilvl w:val="0"/>
          <w:numId w:val="2"/>
        </w:numPr>
        <w:rPr>
          <w:rFonts w:ascii="Arial" w:hAnsi="Arial" w:cs="Arial"/>
          <w:sz w:val="22"/>
        </w:rPr>
      </w:pPr>
      <w:r w:rsidRPr="00E04B0B">
        <w:rPr>
          <w:rFonts w:ascii="Arial" w:hAnsi="Arial" w:cs="Arial"/>
          <w:sz w:val="22"/>
          <w:szCs w:val="22"/>
          <w:lang w:val="es-PE"/>
        </w:rPr>
        <w:t>Justificación  e importancia</w:t>
      </w:r>
    </w:p>
    <w:p w:rsidR="00896A36" w:rsidRDefault="00744B12">
      <w:bookmarkStart w:id="0" w:name="_GoBack"/>
      <w:bookmarkEnd w:id="0"/>
    </w:p>
    <w:sectPr w:rsidR="00896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C0A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56A68D5"/>
    <w:multiLevelType w:val="hybridMultilevel"/>
    <w:tmpl w:val="E220614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B7C"/>
    <w:rsid w:val="004E56B8"/>
    <w:rsid w:val="00640B7C"/>
    <w:rsid w:val="00744B12"/>
    <w:rsid w:val="00F7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B12"/>
    <w:pPr>
      <w:spacing w:after="0" w:line="240" w:lineRule="auto"/>
      <w:ind w:left="708"/>
    </w:pPr>
    <w:rPr>
      <w:rFonts w:ascii="Times New Roman" w:eastAsia="Batang" w:hAnsi="Times New Roman" w:cs="Times New Roman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B12"/>
    <w:pPr>
      <w:spacing w:after="0" w:line="240" w:lineRule="auto"/>
      <w:ind w:left="708"/>
    </w:pPr>
    <w:rPr>
      <w:rFonts w:ascii="Times New Roman" w:eastAsia="Batang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2018-05-25T03:29:00Z</dcterms:created>
  <dcterms:modified xsi:type="dcterms:W3CDTF">2018-05-25T03:30:00Z</dcterms:modified>
</cp:coreProperties>
</file>