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20C9E">
      <w:pPr>
        <w:jc w:val="center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44"/>
          <w:szCs w:val="4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44"/>
          <w:szCs w:val="44"/>
        </w:rPr>
        <w:t>关于2023级本科生毕业实习工作的通知</w:t>
      </w:r>
    </w:p>
    <w:p w14:paraId="32685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2023级全体本科生：</w:t>
      </w:r>
    </w:p>
    <w:p w14:paraId="0D5E4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根据学院2020版人才培养方案及2026-2027学年校历安排，我院2023级本科生毕业实习工作即将启动。本次毕业实习共计4学分，实习时长4周，现将相关事宜通知如下，请全体同学遵照执行。</w:t>
      </w:r>
    </w:p>
    <w:p w14:paraId="1BCB0C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实习时间</w:t>
      </w:r>
    </w:p>
    <w:p w14:paraId="1FAF61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1.分散实习：7月6日—9月24日（从中选取连续4周开展实习）</w:t>
      </w:r>
    </w:p>
    <w:p w14:paraId="227A8C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2.学院集中实习：8月29日—9月23日</w:t>
      </w:r>
    </w:p>
    <w:p w14:paraId="1EC0DB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二、实习形式及申请要求</w:t>
      </w:r>
    </w:p>
    <w:p w14:paraId="277396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本次实习分为多种形式，同学们结合自身情况选择对应类型并完成申请，具体要求如下：</w:t>
      </w:r>
    </w:p>
    <w:p w14:paraId="2FA0A3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1.卓越计划班学生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软件工程、网络空间安全专业卓越计划班级学生，原则上继续在原有联合培养企业完成实习，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时间为7月6日-7月31日，并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按照本班指导教师要求完成各项实习材料，无需另行提交实习申请。</w:t>
      </w:r>
    </w:p>
    <w:p w14:paraId="291340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2.已有就业实习单位学生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已在岗开展就业实习的同学，可申请在现单位完成毕业实习。需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在6月25日前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向本班指导教师提交实习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协议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、实习接收函等单位证明材料，审批通过后方可开展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校外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实习，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并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全程接受指导教师管理。</w:t>
      </w:r>
    </w:p>
    <w:p w14:paraId="5000F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3.在校无实习单位学生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可根据个人意向，报名参加学院统一组织的集中实习，企业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实习方案及报名方式于6月25日前后公布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报名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参加8月29日开始的集中实习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。</w:t>
      </w:r>
    </w:p>
    <w:p w14:paraId="2CEC42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4.英文授课本科班（留学生班）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实习安排由学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院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国际交流办统一统筹，相关要求以国际交流办通知为准。</w:t>
      </w:r>
    </w:p>
    <w:p w14:paraId="5B4ED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三、需提交的实习材料</w:t>
      </w:r>
    </w:p>
    <w:p w14:paraId="49610F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所有同学实习结束后，须按要求完整提交以下材料，由指导教师统一审核汇总：</w:t>
      </w:r>
    </w:p>
    <w:p w14:paraId="1CAD9A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1.实习任务书（学院下发总任务书，指导教师补充个性化任务）；</w:t>
      </w:r>
    </w:p>
    <w:p w14:paraId="71A655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2.规范填写的实习报告；</w:t>
      </w:r>
    </w:p>
    <w:p w14:paraId="5D779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3.实习单位问卷调查表（由实习企业填写）；</w:t>
      </w:r>
    </w:p>
    <w:p w14:paraId="23C2E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4.学生问卷调查表（由本人如实填写）；</w:t>
      </w:r>
    </w:p>
    <w:p w14:paraId="0BE9F0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5.毕业实习鉴定表及其他实习总结材料（由实习企业、学院指导教师分别填写评价）。</w:t>
      </w:r>
    </w:p>
    <w:p w14:paraId="0EF30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四、安全管理要求</w:t>
      </w:r>
    </w:p>
    <w:p w14:paraId="13367D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学院实行分类安全管理，全体实习生均需签署《毕业实习安全责任告知书》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请高度重视实习安全：</w:t>
      </w:r>
    </w:p>
    <w:p w14:paraId="4D778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1.在校完成实习的同学，严格遵守实验室、机房及网络安全管理规定；</w:t>
      </w:r>
    </w:p>
    <w:p w14:paraId="5393ED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2.在联合培养企业、集中实习企业实习的同学，认真参加岗前安全培训，服从企业与带队教师管理；</w:t>
      </w:r>
    </w:p>
    <w:p w14:paraId="5942D5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3.自主外出实习同学，提高安全防范意识，严格遵守实习单位规章制度，遇突发情况第一时间联系指导教师。</w:t>
      </w:r>
    </w:p>
    <w:p w14:paraId="3C78E7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五、其他说明</w:t>
      </w:r>
    </w:p>
    <w:p w14:paraId="4D085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1.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毕业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实习成绩纳入学业考核，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实习单位鉴定成绩与指导教师打分各占50%，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请同学们认真完成实习任务，按时保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质提交全部材料。</w:t>
      </w:r>
    </w:p>
    <w:p w14:paraId="2AAE6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2.毕业实习全过程要在校友邦网站进行填报与提交材料，同学需登录校友邦网站（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instrText xml:space="preserve"> HYPERLINK "https://www.xybsyw.com" </w:instrTex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spacing w:val="0"/>
          <w:sz w:val="32"/>
          <w:szCs w:val="32"/>
          <w:lang w:val="en-US" w:eastAsia="zh-CN"/>
        </w:rPr>
        <w:t>https://www.xybsyw.com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）激活账号（待通知），并按指导教师的要求填报日志、提交相关实习材料。</w:t>
      </w:r>
    </w:p>
    <w:p w14:paraId="1056C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</w:rPr>
        <w:t>如有疑问，请及时联系本班指导教师咨询。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8141E"/>
    <w:multiLevelType w:val="singleLevel"/>
    <w:tmpl w:val="A70814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412D1"/>
    <w:rsid w:val="1BD412D1"/>
    <w:rsid w:val="1FCA1392"/>
    <w:rsid w:val="42526803"/>
    <w:rsid w:val="6D2C4F2B"/>
    <w:rsid w:val="7A87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2</Pages>
  <Words>915</Words>
  <Characters>959</Characters>
  <Lines>0</Lines>
  <Paragraphs>0</Paragraphs>
  <TotalTime>11</TotalTime>
  <ScaleCrop>false</ScaleCrop>
  <LinksUpToDate>false</LinksUpToDate>
  <CharactersWithSpaces>959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2026-06-11T02:32:00Z</dcterms:created>
  <dc:creator>万淑辉</dc:creator>
  <cp:lastModifiedBy>万淑辉</cp:lastModifiedBy>
  <dcterms:modified xsi:type="dcterms:W3CDTF">2026-06-12T01:18:23Z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5664FF3C080948A49F91A1319F60D509_11</vt:lpwstr>
  </property>
  <property fmtid="{D5CDD505-2E9C-101B-9397-08002B2CF9AE}" pid="4" name="KSOTemplateDocerSaveRecord">
    <vt:lpwstr>eyJoZGlkIjoiYThiYzZjNDFjYjVjZmNkZTYyNzA3MzNjNzY5MTg1MmUiLCJ1c2VySWQiOiIxNjcyNzY4NTA3In0=</vt:lpwstr>
  </property>
</Properties>
</file>