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364C9" w14:textId="77777777" w:rsidR="00BD12A2" w:rsidRDefault="00662573">
      <w:pPr>
        <w:rPr>
          <w:rFonts w:eastAsia="宋体"/>
        </w:rPr>
      </w:pPr>
      <w:r>
        <w:rPr>
          <w:noProof/>
          <w:sz w:val="24"/>
        </w:rPr>
        <w:drawing>
          <wp:anchor distT="0" distB="0" distL="114935" distR="114935" simplePos="0" relativeHeight="251665408" behindDoc="1" locked="0" layoutInCell="1" allowOverlap="1" wp14:anchorId="6429D240" wp14:editId="3373C5BB">
            <wp:simplePos x="0" y="0"/>
            <wp:positionH relativeFrom="column">
              <wp:posOffset>-1213485</wp:posOffset>
            </wp:positionH>
            <wp:positionV relativeFrom="paragraph">
              <wp:posOffset>-990600</wp:posOffset>
            </wp:positionV>
            <wp:extent cx="7662545" cy="10855960"/>
            <wp:effectExtent l="0" t="0" r="3175" b="10160"/>
            <wp:wrapNone/>
            <wp:docPr id="38" name="图片 38" descr="蓝黑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蓝黑封面"/>
                    <pic:cNvPicPr>
                      <a:picLocks noChangeAspect="1"/>
                    </pic:cNvPicPr>
                  </pic:nvPicPr>
                  <pic:blipFill>
                    <a:blip r:embed="rId9"/>
                    <a:stretch>
                      <a:fillRect/>
                    </a:stretch>
                  </pic:blipFill>
                  <pic:spPr>
                    <a:xfrm>
                      <a:off x="0" y="0"/>
                      <a:ext cx="7662545" cy="10855960"/>
                    </a:xfrm>
                    <a:prstGeom prst="rect">
                      <a:avLst/>
                    </a:prstGeom>
                  </pic:spPr>
                </pic:pic>
              </a:graphicData>
            </a:graphic>
          </wp:anchor>
        </w:drawing>
      </w:r>
    </w:p>
    <w:p w14:paraId="681E376D" w14:textId="77777777" w:rsidR="00BD12A2" w:rsidRDefault="00662573">
      <w:pPr>
        <w:sectPr w:rsidR="00BD12A2">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58240" behindDoc="0" locked="0" layoutInCell="1" allowOverlap="1" wp14:anchorId="7B7560A9" wp14:editId="610A2968">
                <wp:simplePos x="0" y="0"/>
                <wp:positionH relativeFrom="column">
                  <wp:posOffset>1604645</wp:posOffset>
                </wp:positionH>
                <wp:positionV relativeFrom="paragraph">
                  <wp:posOffset>2404110</wp:posOffset>
                </wp:positionV>
                <wp:extent cx="6611620" cy="3657600"/>
                <wp:effectExtent l="0" t="0" r="0" b="0"/>
                <wp:wrapNone/>
                <wp:docPr id="29" name="文本框 11"/>
                <wp:cNvGraphicFramePr/>
                <a:graphic xmlns:a="http://schemas.openxmlformats.org/drawingml/2006/main">
                  <a:graphicData uri="http://schemas.microsoft.com/office/word/2010/wordprocessingShape">
                    <wps:wsp>
                      <wps:cNvSpPr txBox="1"/>
                      <wps:spPr>
                        <a:xfrm>
                          <a:off x="2138045" y="4154170"/>
                          <a:ext cx="6611620" cy="3657600"/>
                        </a:xfrm>
                        <a:prstGeom prst="rect">
                          <a:avLst/>
                        </a:prstGeom>
                        <a:noFill/>
                        <a:ln>
                          <a:noFill/>
                        </a:ln>
                      </wps:spPr>
                      <wps:txbx>
                        <w:txbxContent>
                          <w:p w14:paraId="618141FA" w14:textId="77777777" w:rsidR="00BD12A2" w:rsidRDefault="00662573">
                            <w:pPr>
                              <w:rPr>
                                <w:rFonts w:ascii="微软雅黑" w:eastAsia="微软雅黑" w:hAnsi="微软雅黑" w:cs="微软雅黑"/>
                                <w:b/>
                                <w:color w:val="FAB539"/>
                                <w:kern w:val="24"/>
                                <w:sz w:val="160"/>
                                <w:szCs w:val="160"/>
                                <w:lang w:bidi="ar"/>
                              </w:rPr>
                            </w:pPr>
                            <w:r>
                              <w:rPr>
                                <w:rFonts w:ascii="微软雅黑" w:eastAsia="微软雅黑" w:hAnsi="微软雅黑" w:cs="微软雅黑" w:hint="eastAsia"/>
                                <w:b/>
                                <w:color w:val="FAB539"/>
                                <w:kern w:val="24"/>
                                <w:sz w:val="160"/>
                                <w:szCs w:val="160"/>
                                <w:lang w:bidi="ar"/>
                              </w:rPr>
                              <w:t>软件设计</w:t>
                            </w:r>
                          </w:p>
                          <w:p w14:paraId="36CD0603" w14:textId="77777777" w:rsidR="00BD12A2" w:rsidRDefault="00662573">
                            <w:pPr>
                              <w:rPr>
                                <w:color w:val="FFFFFF" w:themeColor="background1"/>
                                <w:sz w:val="24"/>
                                <w:szCs w:val="32"/>
                              </w:rPr>
                            </w:pPr>
                            <w:r>
                              <w:rPr>
                                <w:rFonts w:ascii="微软雅黑" w:eastAsia="微软雅黑" w:hAnsi="微软雅黑" w:cs="微软雅黑" w:hint="eastAsia"/>
                                <w:b/>
                                <w:color w:val="FAB539"/>
                                <w:kern w:val="24"/>
                                <w:sz w:val="160"/>
                                <w:szCs w:val="160"/>
                                <w:lang w:bidi="ar"/>
                              </w:rPr>
                              <w:t>文档</w:t>
                            </w:r>
                          </w:p>
                        </w:txbxContent>
                      </wps:txbx>
                      <wps:bodyPr wrap="square">
                        <a:spAutoFit/>
                      </wps:bodyPr>
                    </wps:wsp>
                  </a:graphicData>
                </a:graphic>
              </wp:anchor>
            </w:drawing>
          </mc:Choice>
          <mc:Fallback>
            <w:pict>
              <v:shapetype w14:anchorId="7B7560A9" id="_x0000_t202" coordsize="21600,21600" o:spt="202" path="m,l,21600r21600,l21600,xe">
                <v:stroke joinstyle="miter"/>
                <v:path gradientshapeok="t" o:connecttype="rect"/>
              </v:shapetype>
              <v:shape id="文本框 11" o:spid="_x0000_s1026" type="#_x0000_t202" style="position:absolute;left:0;text-align:left;margin-left:126.35pt;margin-top:189.3pt;width:520.6pt;height:4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TwtQEAACsDAAAOAAAAZHJzL2Uyb0RvYy54bWysUktu2zAQ3RfoHQjua4qKraSC6aBFkG6K&#10;tkDaA9AUaREQPyVpS75Ae4Ouuum+5/I5MqSVpJ9d0c2InHl6M28e19eTGdBBhqidZZguKoykFa7T&#10;dsfwp4+3L64wionbjg/OSoaPMuLrzfNn69G3sna9GzoZEJDY2I6e4T4l3xISRS8NjwvnpYWicsHw&#10;BNewI13gI7CbgdRV1ZDRhc4HJ2SMkL05F/Gm8CslRXqvVJQJDQzDbKnEUOI2R7JZ83YXuO+1mMfg&#10;/zCF4dpC00eqG5442gf9F5XRIrjoVFoIZ4hTSgtZNIAaWv2h5q7nXhYtsJzoH9cU/x+teHf4EJDu&#10;GK5fYmS5AY9O376evv88/fiCKM0LGn1sAXfnAZmm124Cox/yEZJZ96SCyV9QhKBe04urarnC6Mjw&#10;kq6W9HJetZwSEgBoGkqbGhwRgLhoVpdNVRDkicqHmN5IZ1A+MBzAy7JifngbE4wF0AdI7mzdrR6G&#10;4udgf0sAMGdI1nGeN5/StJ1mcVvXHUHbCM+A4fh5z0PeOgfwq30C2tIt/3MGzlTgSBlifj3Z8l/v&#10;BfX0xjf3AAAA//8DAFBLAwQUAAYACAAAACEAgzVFTeEAAAAMAQAADwAAAGRycy9kb3ducmV2Lnht&#10;bEyPy26DMBBF95X6D9ZU6q4xIYUEyhBFfUhdZNOU7ifYBVQ8RtgJ5O/rrNrl6B7de6bYzqYXZz26&#10;zjLCchGB0Fxb1XGDUH2+PWxAOE+sqLesES7awba8vSkoV3biD30++EaEEnY5IbTeD7mUrm61Ibew&#10;g+aQfdvRkA/n2Eg10hTKTS/jKEqloY7DQkuDfm51/XM4GQTv1W55qV6Ne/+a9y9TG9UJVYj3d/Pu&#10;CYTXs/+D4aof1KEMTkd7YuVEjxAn8TqgCKv1JgVxJeJslYE4ImTJYwqyLOT/J8pfAAAA//8DAFBL&#10;AQItABQABgAIAAAAIQC2gziS/gAAAOEBAAATAAAAAAAAAAAAAAAAAAAAAABbQ29udGVudF9UeXBl&#10;c10ueG1sUEsBAi0AFAAGAAgAAAAhADj9If/WAAAAlAEAAAsAAAAAAAAAAAAAAAAALwEAAF9yZWxz&#10;Ly5yZWxzUEsBAi0AFAAGAAgAAAAhAFgutPC1AQAAKwMAAA4AAAAAAAAAAAAAAAAALgIAAGRycy9l&#10;Mm9Eb2MueG1sUEsBAi0AFAAGAAgAAAAhAIM1RU3hAAAADAEAAA8AAAAAAAAAAAAAAAAADwQAAGRy&#10;cy9kb3ducmV2LnhtbFBLBQYAAAAABAAEAPMAAAAdBQAAAAA=&#10;" filled="f" stroked="f">
                <v:textbox style="mso-fit-shape-to-text:t">
                  <w:txbxContent>
                    <w:p w14:paraId="618141FA" w14:textId="77777777" w:rsidR="00BD12A2" w:rsidRDefault="00662573">
                      <w:pPr>
                        <w:rPr>
                          <w:rFonts w:ascii="微软雅黑" w:eastAsia="微软雅黑" w:hAnsi="微软雅黑" w:cs="微软雅黑"/>
                          <w:b/>
                          <w:color w:val="FAB539"/>
                          <w:kern w:val="24"/>
                          <w:sz w:val="160"/>
                          <w:szCs w:val="160"/>
                          <w:lang w:bidi="ar"/>
                        </w:rPr>
                      </w:pPr>
                      <w:r>
                        <w:rPr>
                          <w:rFonts w:ascii="微软雅黑" w:eastAsia="微软雅黑" w:hAnsi="微软雅黑" w:cs="微软雅黑" w:hint="eastAsia"/>
                          <w:b/>
                          <w:color w:val="FAB539"/>
                          <w:kern w:val="24"/>
                          <w:sz w:val="160"/>
                          <w:szCs w:val="160"/>
                          <w:lang w:bidi="ar"/>
                        </w:rPr>
                        <w:t>软件设计</w:t>
                      </w:r>
                    </w:p>
                    <w:p w14:paraId="36CD0603" w14:textId="77777777" w:rsidR="00BD12A2" w:rsidRDefault="00662573">
                      <w:pPr>
                        <w:rPr>
                          <w:color w:val="FFFFFF" w:themeColor="background1"/>
                          <w:sz w:val="24"/>
                          <w:szCs w:val="32"/>
                        </w:rPr>
                      </w:pPr>
                      <w:r>
                        <w:rPr>
                          <w:rFonts w:ascii="微软雅黑" w:eastAsia="微软雅黑" w:hAnsi="微软雅黑" w:cs="微软雅黑" w:hint="eastAsia"/>
                          <w:b/>
                          <w:color w:val="FAB539"/>
                          <w:kern w:val="24"/>
                          <w:sz w:val="160"/>
                          <w:szCs w:val="160"/>
                          <w:lang w:bidi="ar"/>
                        </w:rPr>
                        <w:t>文档</w:t>
                      </w:r>
                    </w:p>
                  </w:txbxContent>
                </v:textbox>
              </v:shape>
            </w:pict>
          </mc:Fallback>
        </mc:AlternateContent>
      </w:r>
    </w:p>
    <w:sdt>
      <w:sdtPr>
        <w:rPr>
          <w:rFonts w:ascii="宋体" w:eastAsia="宋体" w:hAnsi="宋体"/>
        </w:rPr>
        <w:id w:val="147481753"/>
        <w15:color w:val="DBDBDB"/>
        <w:docPartObj>
          <w:docPartGallery w:val="Table of Contents"/>
          <w:docPartUnique/>
        </w:docPartObj>
      </w:sdtPr>
      <w:sdtEndPr/>
      <w:sdtContent>
        <w:p w14:paraId="6A414A94" w14:textId="77777777" w:rsidR="00BD12A2" w:rsidRDefault="00662573">
          <w:pPr>
            <w:jc w:val="center"/>
            <w:rPr>
              <w:rFonts w:asciiTheme="minorEastAsia" w:hAnsiTheme="minorEastAsia"/>
              <w:b/>
              <w:bCs/>
              <w:sz w:val="32"/>
              <w:szCs w:val="32"/>
            </w:rPr>
          </w:pPr>
          <w:r>
            <w:rPr>
              <w:rFonts w:asciiTheme="minorEastAsia" w:hAnsiTheme="minorEastAsia"/>
              <w:b/>
              <w:bCs/>
              <w:sz w:val="32"/>
              <w:szCs w:val="32"/>
            </w:rPr>
            <w:t>目</w:t>
          </w:r>
          <w:r>
            <w:rPr>
              <w:rFonts w:asciiTheme="minorEastAsia" w:hAnsiTheme="minorEastAsia" w:hint="eastAsia"/>
              <w:b/>
              <w:bCs/>
              <w:sz w:val="32"/>
              <w:szCs w:val="32"/>
            </w:rPr>
            <w:t xml:space="preserve"> </w:t>
          </w:r>
          <w:r>
            <w:rPr>
              <w:rFonts w:asciiTheme="minorEastAsia" w:hAnsiTheme="minorEastAsia"/>
              <w:b/>
              <w:bCs/>
              <w:sz w:val="32"/>
              <w:szCs w:val="32"/>
            </w:rPr>
            <w:t>录</w:t>
          </w:r>
        </w:p>
        <w:p w14:paraId="65D704E0" w14:textId="77777777" w:rsidR="00BD12A2" w:rsidRDefault="00662573">
          <w:pPr>
            <w:pStyle w:val="TOC1"/>
            <w:tabs>
              <w:tab w:val="right" w:leader="dot" w:pos="8306"/>
            </w:tabs>
            <w:rPr>
              <w:sz w:val="28"/>
              <w:szCs w:val="28"/>
            </w:rPr>
          </w:pPr>
          <w:r>
            <w:rPr>
              <w:rFonts w:asciiTheme="minorEastAsia" w:hAnsiTheme="minorEastAsia"/>
              <w:sz w:val="28"/>
              <w:szCs w:val="28"/>
            </w:rPr>
            <w:fldChar w:fldCharType="begin"/>
          </w:r>
          <w:r>
            <w:rPr>
              <w:rFonts w:asciiTheme="minorEastAsia" w:hAnsiTheme="minorEastAsia"/>
              <w:sz w:val="28"/>
              <w:szCs w:val="28"/>
            </w:rPr>
            <w:instrText xml:space="preserve">TOC \o "1-3" \h \u </w:instrText>
          </w:r>
          <w:r>
            <w:rPr>
              <w:rFonts w:asciiTheme="minorEastAsia" w:hAnsiTheme="minorEastAsia"/>
              <w:sz w:val="28"/>
              <w:szCs w:val="28"/>
            </w:rPr>
            <w:fldChar w:fldCharType="separate"/>
          </w:r>
          <w:hyperlink w:anchor="_Toc23399" w:history="1">
            <w:r>
              <w:rPr>
                <w:rFonts w:cs="黑体" w:hint="eastAsia"/>
                <w:sz w:val="28"/>
                <w:szCs w:val="28"/>
              </w:rPr>
              <w:t>第一章</w:t>
            </w:r>
            <w:r>
              <w:rPr>
                <w:sz w:val="28"/>
                <w:szCs w:val="28"/>
              </w:rPr>
              <w:t xml:space="preserve">  </w:t>
            </w:r>
            <w:r>
              <w:rPr>
                <w:rFonts w:cs="黑体" w:hint="eastAsia"/>
                <w:sz w:val="28"/>
                <w:szCs w:val="28"/>
              </w:rPr>
              <w:t>软件系统总体结构</w:t>
            </w:r>
            <w:r>
              <w:rPr>
                <w:sz w:val="28"/>
                <w:szCs w:val="28"/>
              </w:rPr>
              <w:tab/>
            </w:r>
            <w:r>
              <w:rPr>
                <w:sz w:val="28"/>
                <w:szCs w:val="28"/>
              </w:rPr>
              <w:fldChar w:fldCharType="begin"/>
            </w:r>
            <w:r>
              <w:rPr>
                <w:sz w:val="28"/>
                <w:szCs w:val="28"/>
              </w:rPr>
              <w:instrText xml:space="preserve"> PAGEREF _Toc23399 </w:instrText>
            </w:r>
            <w:r>
              <w:rPr>
                <w:sz w:val="28"/>
                <w:szCs w:val="28"/>
              </w:rPr>
              <w:fldChar w:fldCharType="separate"/>
            </w:r>
            <w:r>
              <w:rPr>
                <w:sz w:val="28"/>
                <w:szCs w:val="28"/>
              </w:rPr>
              <w:t>2</w:t>
            </w:r>
            <w:r>
              <w:rPr>
                <w:sz w:val="28"/>
                <w:szCs w:val="28"/>
              </w:rPr>
              <w:fldChar w:fldCharType="end"/>
            </w:r>
          </w:hyperlink>
        </w:p>
        <w:p w14:paraId="04E301E9" w14:textId="77777777" w:rsidR="00BD12A2" w:rsidRDefault="00662573">
          <w:pPr>
            <w:pStyle w:val="TOC2"/>
            <w:tabs>
              <w:tab w:val="right" w:leader="dot" w:pos="8306"/>
            </w:tabs>
            <w:rPr>
              <w:sz w:val="28"/>
              <w:szCs w:val="28"/>
            </w:rPr>
          </w:pPr>
          <w:hyperlink w:anchor="_Toc16715" w:history="1">
            <w:r>
              <w:rPr>
                <w:rFonts w:ascii="Times New Roman" w:hAnsi="Times New Roman" w:hint="eastAsia"/>
                <w:sz w:val="28"/>
                <w:szCs w:val="28"/>
              </w:rPr>
              <w:t>1</w:t>
            </w:r>
            <w:r>
              <w:rPr>
                <w:rFonts w:ascii="Times New Roman" w:hAnsi="Times New Roman"/>
                <w:sz w:val="28"/>
                <w:szCs w:val="28"/>
              </w:rPr>
              <w:t>.1</w:t>
            </w:r>
            <w:r>
              <w:rPr>
                <w:sz w:val="28"/>
                <w:szCs w:val="28"/>
              </w:rPr>
              <w:t xml:space="preserve"> </w:t>
            </w:r>
            <w:r>
              <w:rPr>
                <w:rFonts w:cs="黑体" w:hint="eastAsia"/>
                <w:sz w:val="28"/>
                <w:szCs w:val="28"/>
              </w:rPr>
              <w:t>子模块的设计</w:t>
            </w:r>
            <w:r>
              <w:rPr>
                <w:sz w:val="28"/>
                <w:szCs w:val="28"/>
              </w:rPr>
              <w:tab/>
            </w:r>
            <w:r>
              <w:rPr>
                <w:sz w:val="28"/>
                <w:szCs w:val="28"/>
              </w:rPr>
              <w:fldChar w:fldCharType="begin"/>
            </w:r>
            <w:r>
              <w:rPr>
                <w:sz w:val="28"/>
                <w:szCs w:val="28"/>
              </w:rPr>
              <w:instrText xml:space="preserve"> PAGEREF _Toc16715 </w:instrText>
            </w:r>
            <w:r>
              <w:rPr>
                <w:sz w:val="28"/>
                <w:szCs w:val="28"/>
              </w:rPr>
              <w:fldChar w:fldCharType="separate"/>
            </w:r>
            <w:r>
              <w:rPr>
                <w:sz w:val="28"/>
                <w:szCs w:val="28"/>
              </w:rPr>
              <w:t>3</w:t>
            </w:r>
            <w:r>
              <w:rPr>
                <w:sz w:val="28"/>
                <w:szCs w:val="28"/>
              </w:rPr>
              <w:fldChar w:fldCharType="end"/>
            </w:r>
          </w:hyperlink>
        </w:p>
        <w:p w14:paraId="13CCF6C7" w14:textId="77777777" w:rsidR="00BD12A2" w:rsidRDefault="00662573">
          <w:pPr>
            <w:pStyle w:val="TOC3"/>
            <w:tabs>
              <w:tab w:val="right" w:leader="dot" w:pos="8306"/>
            </w:tabs>
            <w:rPr>
              <w:sz w:val="28"/>
              <w:szCs w:val="28"/>
            </w:rPr>
          </w:pPr>
          <w:hyperlink w:anchor="_Toc6584" w:history="1">
            <w:r>
              <w:rPr>
                <w:rFonts w:asciiTheme="minorEastAsia" w:hAnsiTheme="minorEastAsia"/>
                <w:sz w:val="28"/>
                <w:szCs w:val="28"/>
              </w:rPr>
              <w:t xml:space="preserve">1.1.1 </w:t>
            </w:r>
            <w:r>
              <w:rPr>
                <w:rFonts w:asciiTheme="minorEastAsia" w:hAnsiTheme="minorEastAsia" w:hint="eastAsia"/>
                <w:sz w:val="28"/>
                <w:szCs w:val="28"/>
              </w:rPr>
              <w:t>模块功能</w:t>
            </w:r>
            <w:r>
              <w:rPr>
                <w:sz w:val="28"/>
                <w:szCs w:val="28"/>
              </w:rPr>
              <w:tab/>
            </w:r>
            <w:r>
              <w:rPr>
                <w:sz w:val="28"/>
                <w:szCs w:val="28"/>
              </w:rPr>
              <w:fldChar w:fldCharType="begin"/>
            </w:r>
            <w:r>
              <w:rPr>
                <w:sz w:val="28"/>
                <w:szCs w:val="28"/>
              </w:rPr>
              <w:instrText xml:space="preserve"> PAGEREF _Toc6584 </w:instrText>
            </w:r>
            <w:r>
              <w:rPr>
                <w:sz w:val="28"/>
                <w:szCs w:val="28"/>
              </w:rPr>
              <w:fldChar w:fldCharType="separate"/>
            </w:r>
            <w:r>
              <w:rPr>
                <w:sz w:val="28"/>
                <w:szCs w:val="28"/>
              </w:rPr>
              <w:t>3</w:t>
            </w:r>
            <w:r>
              <w:rPr>
                <w:sz w:val="28"/>
                <w:szCs w:val="28"/>
              </w:rPr>
              <w:fldChar w:fldCharType="end"/>
            </w:r>
          </w:hyperlink>
        </w:p>
        <w:p w14:paraId="3923ED6F" w14:textId="77777777" w:rsidR="00BD12A2" w:rsidRDefault="00662573">
          <w:pPr>
            <w:pStyle w:val="TOC3"/>
            <w:tabs>
              <w:tab w:val="right" w:leader="dot" w:pos="8306"/>
            </w:tabs>
            <w:rPr>
              <w:sz w:val="28"/>
              <w:szCs w:val="28"/>
            </w:rPr>
          </w:pPr>
          <w:hyperlink w:anchor="_Toc14358" w:history="1">
            <w:r>
              <w:rPr>
                <w:rFonts w:asciiTheme="minorEastAsia" w:hAnsiTheme="minorEastAsia"/>
                <w:sz w:val="28"/>
                <w:szCs w:val="28"/>
              </w:rPr>
              <w:t xml:space="preserve">1.1.2 </w:t>
            </w:r>
            <w:r>
              <w:rPr>
                <w:rFonts w:asciiTheme="minorEastAsia" w:hAnsiTheme="minorEastAsia" w:hint="eastAsia"/>
                <w:sz w:val="28"/>
                <w:szCs w:val="28"/>
              </w:rPr>
              <w:t>模块结构</w:t>
            </w:r>
            <w:r>
              <w:rPr>
                <w:sz w:val="28"/>
                <w:szCs w:val="28"/>
              </w:rPr>
              <w:tab/>
            </w:r>
            <w:r>
              <w:rPr>
                <w:sz w:val="28"/>
                <w:szCs w:val="28"/>
              </w:rPr>
              <w:fldChar w:fldCharType="begin"/>
            </w:r>
            <w:r>
              <w:rPr>
                <w:sz w:val="28"/>
                <w:szCs w:val="28"/>
              </w:rPr>
              <w:instrText xml:space="preserve"> PAGEREF _Toc14358 </w:instrText>
            </w:r>
            <w:r>
              <w:rPr>
                <w:sz w:val="28"/>
                <w:szCs w:val="28"/>
              </w:rPr>
              <w:fldChar w:fldCharType="separate"/>
            </w:r>
            <w:r>
              <w:rPr>
                <w:sz w:val="28"/>
                <w:szCs w:val="28"/>
              </w:rPr>
              <w:t>4</w:t>
            </w:r>
            <w:r>
              <w:rPr>
                <w:sz w:val="28"/>
                <w:szCs w:val="28"/>
              </w:rPr>
              <w:fldChar w:fldCharType="end"/>
            </w:r>
          </w:hyperlink>
        </w:p>
        <w:p w14:paraId="32589D8E" w14:textId="77777777" w:rsidR="00BD12A2" w:rsidRDefault="00662573">
          <w:pPr>
            <w:pStyle w:val="TOC3"/>
            <w:tabs>
              <w:tab w:val="right" w:leader="dot" w:pos="8306"/>
            </w:tabs>
            <w:rPr>
              <w:sz w:val="28"/>
              <w:szCs w:val="28"/>
            </w:rPr>
          </w:pPr>
          <w:hyperlink w:anchor="_Toc21562" w:history="1">
            <w:r>
              <w:rPr>
                <w:rFonts w:asciiTheme="minorEastAsia" w:hAnsiTheme="minorEastAsia"/>
                <w:sz w:val="28"/>
                <w:szCs w:val="28"/>
              </w:rPr>
              <w:t xml:space="preserve">1.1.3 </w:t>
            </w:r>
            <w:r>
              <w:rPr>
                <w:rFonts w:asciiTheme="minorEastAsia" w:hAnsiTheme="minorEastAsia" w:hint="eastAsia"/>
                <w:sz w:val="28"/>
                <w:szCs w:val="28"/>
              </w:rPr>
              <w:t>输入输出</w:t>
            </w:r>
            <w:r>
              <w:rPr>
                <w:sz w:val="28"/>
                <w:szCs w:val="28"/>
              </w:rPr>
              <w:tab/>
            </w:r>
            <w:r>
              <w:rPr>
                <w:sz w:val="28"/>
                <w:szCs w:val="28"/>
              </w:rPr>
              <w:fldChar w:fldCharType="begin"/>
            </w:r>
            <w:r>
              <w:rPr>
                <w:sz w:val="28"/>
                <w:szCs w:val="28"/>
              </w:rPr>
              <w:instrText xml:space="preserve"> PAGEREF _Toc21562 </w:instrText>
            </w:r>
            <w:r>
              <w:rPr>
                <w:sz w:val="28"/>
                <w:szCs w:val="28"/>
              </w:rPr>
              <w:fldChar w:fldCharType="separate"/>
            </w:r>
            <w:r>
              <w:rPr>
                <w:sz w:val="28"/>
                <w:szCs w:val="28"/>
              </w:rPr>
              <w:t>5</w:t>
            </w:r>
            <w:r>
              <w:rPr>
                <w:sz w:val="28"/>
                <w:szCs w:val="28"/>
              </w:rPr>
              <w:fldChar w:fldCharType="end"/>
            </w:r>
          </w:hyperlink>
        </w:p>
        <w:p w14:paraId="0CA12F73" w14:textId="77777777" w:rsidR="00BD12A2" w:rsidRDefault="00662573">
          <w:pPr>
            <w:pStyle w:val="TOC3"/>
            <w:tabs>
              <w:tab w:val="right" w:leader="dot" w:pos="8306"/>
            </w:tabs>
            <w:rPr>
              <w:sz w:val="28"/>
              <w:szCs w:val="28"/>
            </w:rPr>
          </w:pPr>
          <w:hyperlink w:anchor="_Toc3970" w:history="1">
            <w:r>
              <w:rPr>
                <w:rFonts w:asciiTheme="minorEastAsia" w:hAnsiTheme="minorEastAsia"/>
                <w:sz w:val="28"/>
                <w:szCs w:val="28"/>
              </w:rPr>
              <w:t xml:space="preserve">1.1.4 </w:t>
            </w:r>
            <w:r>
              <w:rPr>
                <w:rFonts w:asciiTheme="minorEastAsia" w:hAnsiTheme="minorEastAsia" w:hint="eastAsia"/>
                <w:sz w:val="28"/>
                <w:szCs w:val="28"/>
              </w:rPr>
              <w:t>异常处理</w:t>
            </w:r>
            <w:r>
              <w:rPr>
                <w:sz w:val="28"/>
                <w:szCs w:val="28"/>
              </w:rPr>
              <w:tab/>
            </w:r>
            <w:r>
              <w:rPr>
                <w:sz w:val="28"/>
                <w:szCs w:val="28"/>
              </w:rPr>
              <w:fldChar w:fldCharType="begin"/>
            </w:r>
            <w:r>
              <w:rPr>
                <w:sz w:val="28"/>
                <w:szCs w:val="28"/>
              </w:rPr>
              <w:instrText xml:space="preserve"> PAGEREF _Toc3970 </w:instrText>
            </w:r>
            <w:r>
              <w:rPr>
                <w:sz w:val="28"/>
                <w:szCs w:val="28"/>
              </w:rPr>
              <w:fldChar w:fldCharType="separate"/>
            </w:r>
            <w:r>
              <w:rPr>
                <w:sz w:val="28"/>
                <w:szCs w:val="28"/>
              </w:rPr>
              <w:t>9</w:t>
            </w:r>
            <w:r>
              <w:rPr>
                <w:sz w:val="28"/>
                <w:szCs w:val="28"/>
              </w:rPr>
              <w:fldChar w:fldCharType="end"/>
            </w:r>
          </w:hyperlink>
        </w:p>
        <w:p w14:paraId="1EA6009B" w14:textId="77777777" w:rsidR="00BD12A2" w:rsidRDefault="00662573">
          <w:pPr>
            <w:pStyle w:val="TOC2"/>
            <w:tabs>
              <w:tab w:val="right" w:leader="dot" w:pos="8306"/>
            </w:tabs>
            <w:rPr>
              <w:sz w:val="28"/>
              <w:szCs w:val="28"/>
            </w:rPr>
          </w:pPr>
          <w:hyperlink w:anchor="_Toc3646" w:history="1">
            <w:r>
              <w:rPr>
                <w:rFonts w:ascii="Times New Roman" w:hAnsi="Times New Roman" w:hint="eastAsia"/>
                <w:sz w:val="28"/>
                <w:szCs w:val="28"/>
              </w:rPr>
              <w:t>1</w:t>
            </w:r>
            <w:r>
              <w:rPr>
                <w:rFonts w:ascii="Times New Roman" w:hAnsi="Times New Roman"/>
                <w:sz w:val="28"/>
                <w:szCs w:val="28"/>
              </w:rPr>
              <w:t>.</w:t>
            </w:r>
            <w:r>
              <w:rPr>
                <w:rFonts w:ascii="Times New Roman" w:hAnsi="Times New Roman" w:hint="eastAsia"/>
                <w:sz w:val="28"/>
                <w:szCs w:val="28"/>
              </w:rPr>
              <w:t>2</w:t>
            </w:r>
            <w:r>
              <w:rPr>
                <w:sz w:val="28"/>
                <w:szCs w:val="28"/>
              </w:rPr>
              <w:t xml:space="preserve"> </w:t>
            </w:r>
            <w:r>
              <w:rPr>
                <w:rFonts w:cs="黑体" w:hint="eastAsia"/>
                <w:sz w:val="28"/>
                <w:szCs w:val="28"/>
              </w:rPr>
              <w:t>接口设计</w:t>
            </w:r>
            <w:r>
              <w:rPr>
                <w:sz w:val="28"/>
                <w:szCs w:val="28"/>
              </w:rPr>
              <w:tab/>
            </w:r>
            <w:r>
              <w:rPr>
                <w:sz w:val="28"/>
                <w:szCs w:val="28"/>
              </w:rPr>
              <w:fldChar w:fldCharType="begin"/>
            </w:r>
            <w:r>
              <w:rPr>
                <w:sz w:val="28"/>
                <w:szCs w:val="28"/>
              </w:rPr>
              <w:instrText xml:space="preserve"> PAGEREF _Toc3646 </w:instrText>
            </w:r>
            <w:r>
              <w:rPr>
                <w:sz w:val="28"/>
                <w:szCs w:val="28"/>
              </w:rPr>
              <w:fldChar w:fldCharType="separate"/>
            </w:r>
            <w:r>
              <w:rPr>
                <w:sz w:val="28"/>
                <w:szCs w:val="28"/>
              </w:rPr>
              <w:t>10</w:t>
            </w:r>
            <w:r>
              <w:rPr>
                <w:sz w:val="28"/>
                <w:szCs w:val="28"/>
              </w:rPr>
              <w:fldChar w:fldCharType="end"/>
            </w:r>
          </w:hyperlink>
        </w:p>
        <w:p w14:paraId="61720C21" w14:textId="77777777" w:rsidR="00BD12A2" w:rsidRDefault="00662573">
          <w:pPr>
            <w:pStyle w:val="TOC3"/>
            <w:tabs>
              <w:tab w:val="right" w:leader="dot" w:pos="8306"/>
            </w:tabs>
            <w:rPr>
              <w:sz w:val="28"/>
              <w:szCs w:val="28"/>
            </w:rPr>
          </w:pPr>
          <w:hyperlink w:anchor="_Toc8511" w:history="1">
            <w:r>
              <w:rPr>
                <w:rFonts w:asciiTheme="minorEastAsia" w:hAnsiTheme="minorEastAsia"/>
                <w:sz w:val="28"/>
                <w:szCs w:val="28"/>
              </w:rPr>
              <w:t xml:space="preserve">1.2.1 </w:t>
            </w:r>
            <w:r>
              <w:rPr>
                <w:rFonts w:asciiTheme="minorEastAsia" w:hAnsiTheme="minorEastAsia" w:hint="eastAsia"/>
                <w:sz w:val="28"/>
                <w:szCs w:val="28"/>
              </w:rPr>
              <w:t>外部接口</w:t>
            </w:r>
            <w:r>
              <w:rPr>
                <w:sz w:val="28"/>
                <w:szCs w:val="28"/>
              </w:rPr>
              <w:tab/>
            </w:r>
            <w:r>
              <w:rPr>
                <w:sz w:val="28"/>
                <w:szCs w:val="28"/>
              </w:rPr>
              <w:fldChar w:fldCharType="begin"/>
            </w:r>
            <w:r>
              <w:rPr>
                <w:sz w:val="28"/>
                <w:szCs w:val="28"/>
              </w:rPr>
              <w:instrText xml:space="preserve"> PAGEREF _Toc8511 </w:instrText>
            </w:r>
            <w:r>
              <w:rPr>
                <w:sz w:val="28"/>
                <w:szCs w:val="28"/>
              </w:rPr>
              <w:fldChar w:fldCharType="separate"/>
            </w:r>
            <w:r>
              <w:rPr>
                <w:sz w:val="28"/>
                <w:szCs w:val="28"/>
              </w:rPr>
              <w:t>10</w:t>
            </w:r>
            <w:r>
              <w:rPr>
                <w:sz w:val="28"/>
                <w:szCs w:val="28"/>
              </w:rPr>
              <w:fldChar w:fldCharType="end"/>
            </w:r>
          </w:hyperlink>
        </w:p>
        <w:p w14:paraId="6F483550" w14:textId="77777777" w:rsidR="00BD12A2" w:rsidRDefault="00662573">
          <w:pPr>
            <w:pStyle w:val="TOC3"/>
            <w:tabs>
              <w:tab w:val="right" w:leader="dot" w:pos="8306"/>
            </w:tabs>
            <w:rPr>
              <w:sz w:val="28"/>
              <w:szCs w:val="28"/>
            </w:rPr>
          </w:pPr>
          <w:hyperlink w:anchor="_Toc6093" w:history="1">
            <w:r>
              <w:rPr>
                <w:rFonts w:asciiTheme="minorEastAsia" w:hAnsiTheme="minorEastAsia"/>
                <w:sz w:val="28"/>
                <w:szCs w:val="28"/>
              </w:rPr>
              <w:t xml:space="preserve">1.2.2 </w:t>
            </w:r>
            <w:r>
              <w:rPr>
                <w:rFonts w:asciiTheme="minorEastAsia" w:hAnsiTheme="minorEastAsia" w:hint="eastAsia"/>
                <w:sz w:val="28"/>
                <w:szCs w:val="28"/>
              </w:rPr>
              <w:t>内部接口</w:t>
            </w:r>
            <w:r>
              <w:rPr>
                <w:sz w:val="28"/>
                <w:szCs w:val="28"/>
              </w:rPr>
              <w:tab/>
            </w:r>
            <w:r>
              <w:rPr>
                <w:sz w:val="28"/>
                <w:szCs w:val="28"/>
              </w:rPr>
              <w:fldChar w:fldCharType="begin"/>
            </w:r>
            <w:r>
              <w:rPr>
                <w:sz w:val="28"/>
                <w:szCs w:val="28"/>
              </w:rPr>
              <w:instrText xml:space="preserve"> PAGEREF _Toc6093 </w:instrText>
            </w:r>
            <w:r>
              <w:rPr>
                <w:sz w:val="28"/>
                <w:szCs w:val="28"/>
              </w:rPr>
              <w:fldChar w:fldCharType="separate"/>
            </w:r>
            <w:r>
              <w:rPr>
                <w:sz w:val="28"/>
                <w:szCs w:val="28"/>
              </w:rPr>
              <w:t>11</w:t>
            </w:r>
            <w:r>
              <w:rPr>
                <w:sz w:val="28"/>
                <w:szCs w:val="28"/>
              </w:rPr>
              <w:fldChar w:fldCharType="end"/>
            </w:r>
          </w:hyperlink>
        </w:p>
        <w:p w14:paraId="40322A69" w14:textId="77777777" w:rsidR="00BD12A2" w:rsidRDefault="00662573">
          <w:pPr>
            <w:pStyle w:val="TOC1"/>
            <w:tabs>
              <w:tab w:val="right" w:leader="dot" w:pos="8306"/>
            </w:tabs>
            <w:rPr>
              <w:sz w:val="28"/>
              <w:szCs w:val="28"/>
            </w:rPr>
          </w:pPr>
          <w:hyperlink w:anchor="_Toc19941" w:history="1">
            <w:r>
              <w:rPr>
                <w:rFonts w:cs="黑体" w:hint="eastAsia"/>
                <w:sz w:val="28"/>
                <w:szCs w:val="28"/>
              </w:rPr>
              <w:t>第二章</w:t>
            </w:r>
            <w:r>
              <w:rPr>
                <w:sz w:val="28"/>
                <w:szCs w:val="28"/>
              </w:rPr>
              <w:t xml:space="preserve">  </w:t>
            </w:r>
            <w:r>
              <w:rPr>
                <w:rFonts w:cs="黑体" w:hint="eastAsia"/>
                <w:sz w:val="28"/>
                <w:szCs w:val="28"/>
              </w:rPr>
              <w:t>数据库设计</w:t>
            </w:r>
            <w:r>
              <w:rPr>
                <w:sz w:val="28"/>
                <w:szCs w:val="28"/>
              </w:rPr>
              <w:tab/>
            </w:r>
            <w:r>
              <w:rPr>
                <w:sz w:val="28"/>
                <w:szCs w:val="28"/>
              </w:rPr>
              <w:fldChar w:fldCharType="begin"/>
            </w:r>
            <w:r>
              <w:rPr>
                <w:sz w:val="28"/>
                <w:szCs w:val="28"/>
              </w:rPr>
              <w:instrText xml:space="preserve"> PAGEREF _Toc19941 </w:instrText>
            </w:r>
            <w:r>
              <w:rPr>
                <w:sz w:val="28"/>
                <w:szCs w:val="28"/>
              </w:rPr>
              <w:fldChar w:fldCharType="separate"/>
            </w:r>
            <w:r>
              <w:rPr>
                <w:sz w:val="28"/>
                <w:szCs w:val="28"/>
              </w:rPr>
              <w:t>12</w:t>
            </w:r>
            <w:r>
              <w:rPr>
                <w:sz w:val="28"/>
                <w:szCs w:val="28"/>
              </w:rPr>
              <w:fldChar w:fldCharType="end"/>
            </w:r>
          </w:hyperlink>
        </w:p>
        <w:p w14:paraId="5F91CACB" w14:textId="77777777" w:rsidR="00BD12A2" w:rsidRDefault="00662573">
          <w:pPr>
            <w:pStyle w:val="TOC2"/>
            <w:tabs>
              <w:tab w:val="right" w:leader="dot" w:pos="8306"/>
            </w:tabs>
            <w:rPr>
              <w:sz w:val="28"/>
              <w:szCs w:val="28"/>
            </w:rPr>
          </w:pPr>
          <w:hyperlink w:anchor="_Toc9478" w:history="1">
            <w:r>
              <w:rPr>
                <w:rFonts w:ascii="Times New Roman" w:hAnsi="Times New Roman" w:hint="eastAsia"/>
                <w:sz w:val="28"/>
                <w:szCs w:val="28"/>
              </w:rPr>
              <w:t>2</w:t>
            </w:r>
            <w:r>
              <w:rPr>
                <w:rFonts w:ascii="Times New Roman" w:hAnsi="Times New Roman"/>
                <w:sz w:val="28"/>
                <w:szCs w:val="28"/>
              </w:rPr>
              <w:t>.1</w:t>
            </w:r>
            <w:r>
              <w:rPr>
                <w:sz w:val="28"/>
                <w:szCs w:val="28"/>
              </w:rPr>
              <w:t xml:space="preserve"> </w:t>
            </w:r>
            <w:r>
              <w:rPr>
                <w:rFonts w:cs="黑体" w:hint="eastAsia"/>
                <w:sz w:val="28"/>
                <w:szCs w:val="28"/>
              </w:rPr>
              <w:t>数据库说明</w:t>
            </w:r>
            <w:r>
              <w:rPr>
                <w:sz w:val="28"/>
                <w:szCs w:val="28"/>
              </w:rPr>
              <w:tab/>
            </w:r>
            <w:r>
              <w:rPr>
                <w:sz w:val="28"/>
                <w:szCs w:val="28"/>
              </w:rPr>
              <w:fldChar w:fldCharType="begin"/>
            </w:r>
            <w:r>
              <w:rPr>
                <w:sz w:val="28"/>
                <w:szCs w:val="28"/>
              </w:rPr>
              <w:instrText xml:space="preserve"> PAGEREF _Toc9478 </w:instrText>
            </w:r>
            <w:r>
              <w:rPr>
                <w:sz w:val="28"/>
                <w:szCs w:val="28"/>
              </w:rPr>
              <w:fldChar w:fldCharType="separate"/>
            </w:r>
            <w:r>
              <w:rPr>
                <w:sz w:val="28"/>
                <w:szCs w:val="28"/>
              </w:rPr>
              <w:t>12</w:t>
            </w:r>
            <w:r>
              <w:rPr>
                <w:sz w:val="28"/>
                <w:szCs w:val="28"/>
              </w:rPr>
              <w:fldChar w:fldCharType="end"/>
            </w:r>
          </w:hyperlink>
        </w:p>
        <w:p w14:paraId="771DC6FA" w14:textId="77777777" w:rsidR="00BD12A2" w:rsidRDefault="00662573">
          <w:pPr>
            <w:pStyle w:val="TOC3"/>
            <w:tabs>
              <w:tab w:val="right" w:leader="dot" w:pos="8306"/>
            </w:tabs>
            <w:rPr>
              <w:sz w:val="28"/>
              <w:szCs w:val="28"/>
            </w:rPr>
          </w:pPr>
          <w:hyperlink w:anchor="_Toc8021" w:history="1">
            <w:r>
              <w:rPr>
                <w:rFonts w:asciiTheme="minorEastAsia" w:hAnsiTheme="minorEastAsia" w:hint="eastAsia"/>
                <w:sz w:val="28"/>
                <w:szCs w:val="28"/>
              </w:rPr>
              <w:t>（</w:t>
            </w:r>
            <w:r>
              <w:rPr>
                <w:rFonts w:asciiTheme="minorEastAsia" w:hAnsiTheme="minorEastAsia" w:hint="eastAsia"/>
                <w:sz w:val="28"/>
                <w:szCs w:val="28"/>
              </w:rPr>
              <w:t>1</w:t>
            </w:r>
            <w:r>
              <w:rPr>
                <w:rFonts w:asciiTheme="minorEastAsia" w:hAnsiTheme="minorEastAsia" w:hint="eastAsia"/>
                <w:sz w:val="28"/>
                <w:szCs w:val="28"/>
              </w:rPr>
              <w:t>）实体</w:t>
            </w:r>
            <w:r>
              <w:rPr>
                <w:sz w:val="28"/>
                <w:szCs w:val="28"/>
              </w:rPr>
              <w:tab/>
            </w:r>
            <w:r>
              <w:rPr>
                <w:sz w:val="28"/>
                <w:szCs w:val="28"/>
              </w:rPr>
              <w:fldChar w:fldCharType="begin"/>
            </w:r>
            <w:r>
              <w:rPr>
                <w:sz w:val="28"/>
                <w:szCs w:val="28"/>
              </w:rPr>
              <w:instrText xml:space="preserve"> PAGEREF _Toc8021 </w:instrText>
            </w:r>
            <w:r>
              <w:rPr>
                <w:sz w:val="28"/>
                <w:szCs w:val="28"/>
              </w:rPr>
              <w:fldChar w:fldCharType="separate"/>
            </w:r>
            <w:r>
              <w:rPr>
                <w:sz w:val="28"/>
                <w:szCs w:val="28"/>
              </w:rPr>
              <w:t>12</w:t>
            </w:r>
            <w:r>
              <w:rPr>
                <w:sz w:val="28"/>
                <w:szCs w:val="28"/>
              </w:rPr>
              <w:fldChar w:fldCharType="end"/>
            </w:r>
          </w:hyperlink>
        </w:p>
        <w:p w14:paraId="4C6760FA" w14:textId="77777777" w:rsidR="00BD12A2" w:rsidRDefault="00662573">
          <w:pPr>
            <w:pStyle w:val="TOC3"/>
            <w:tabs>
              <w:tab w:val="right" w:leader="dot" w:pos="8306"/>
            </w:tabs>
            <w:rPr>
              <w:sz w:val="28"/>
              <w:szCs w:val="28"/>
            </w:rPr>
          </w:pPr>
          <w:hyperlink w:anchor="_Toc11652" w:history="1">
            <w:r>
              <w:rPr>
                <w:rFonts w:asciiTheme="minorEastAsia" w:hAnsiTheme="minorEastAsia" w:hint="eastAsia"/>
                <w:sz w:val="28"/>
                <w:szCs w:val="28"/>
              </w:rPr>
              <w:t>（</w:t>
            </w:r>
            <w:r>
              <w:rPr>
                <w:rFonts w:asciiTheme="minorEastAsia" w:hAnsiTheme="minorEastAsia" w:hint="eastAsia"/>
                <w:sz w:val="28"/>
                <w:szCs w:val="28"/>
              </w:rPr>
              <w:t>2</w:t>
            </w:r>
            <w:r>
              <w:rPr>
                <w:rFonts w:asciiTheme="minorEastAsia" w:hAnsiTheme="minorEastAsia" w:hint="eastAsia"/>
                <w:sz w:val="28"/>
                <w:szCs w:val="28"/>
              </w:rPr>
              <w:t>）联系</w:t>
            </w:r>
            <w:r>
              <w:rPr>
                <w:sz w:val="28"/>
                <w:szCs w:val="28"/>
              </w:rPr>
              <w:tab/>
            </w:r>
            <w:r>
              <w:rPr>
                <w:sz w:val="28"/>
                <w:szCs w:val="28"/>
              </w:rPr>
              <w:fldChar w:fldCharType="begin"/>
            </w:r>
            <w:r>
              <w:rPr>
                <w:sz w:val="28"/>
                <w:szCs w:val="28"/>
              </w:rPr>
              <w:instrText xml:space="preserve"> PAGEREF _Toc11652 </w:instrText>
            </w:r>
            <w:r>
              <w:rPr>
                <w:sz w:val="28"/>
                <w:szCs w:val="28"/>
              </w:rPr>
              <w:fldChar w:fldCharType="separate"/>
            </w:r>
            <w:r>
              <w:rPr>
                <w:sz w:val="28"/>
                <w:szCs w:val="28"/>
              </w:rPr>
              <w:t>12</w:t>
            </w:r>
            <w:r>
              <w:rPr>
                <w:sz w:val="28"/>
                <w:szCs w:val="28"/>
              </w:rPr>
              <w:fldChar w:fldCharType="end"/>
            </w:r>
          </w:hyperlink>
        </w:p>
        <w:p w14:paraId="35002FE9" w14:textId="77777777" w:rsidR="00BD12A2" w:rsidRDefault="00662573">
          <w:pPr>
            <w:pStyle w:val="TOC2"/>
            <w:tabs>
              <w:tab w:val="right" w:leader="dot" w:pos="8306"/>
            </w:tabs>
            <w:rPr>
              <w:sz w:val="28"/>
              <w:szCs w:val="28"/>
            </w:rPr>
          </w:pPr>
          <w:hyperlink w:anchor="_Toc15300" w:history="1">
            <w:r>
              <w:rPr>
                <w:rFonts w:ascii="Times New Roman" w:hAnsi="Times New Roman" w:hint="eastAsia"/>
                <w:sz w:val="28"/>
                <w:szCs w:val="28"/>
              </w:rPr>
              <w:t>2</w:t>
            </w:r>
            <w:r>
              <w:rPr>
                <w:rFonts w:ascii="Times New Roman" w:hAnsi="Times New Roman"/>
                <w:sz w:val="28"/>
                <w:szCs w:val="28"/>
              </w:rPr>
              <w:t>.</w:t>
            </w:r>
            <w:r>
              <w:rPr>
                <w:rFonts w:ascii="Times New Roman" w:hAnsi="Times New Roman" w:hint="eastAsia"/>
                <w:sz w:val="28"/>
                <w:szCs w:val="28"/>
              </w:rPr>
              <w:t>2</w:t>
            </w:r>
            <w:r>
              <w:rPr>
                <w:sz w:val="28"/>
                <w:szCs w:val="28"/>
              </w:rPr>
              <w:t xml:space="preserve"> </w:t>
            </w:r>
            <w:r>
              <w:rPr>
                <w:rFonts w:hint="eastAsia"/>
                <w:sz w:val="28"/>
                <w:szCs w:val="28"/>
              </w:rPr>
              <w:t>数据库逻辑结构</w:t>
            </w:r>
            <w:r>
              <w:rPr>
                <w:sz w:val="28"/>
                <w:szCs w:val="28"/>
              </w:rPr>
              <w:tab/>
            </w:r>
            <w:r>
              <w:rPr>
                <w:sz w:val="28"/>
                <w:szCs w:val="28"/>
              </w:rPr>
              <w:fldChar w:fldCharType="begin"/>
            </w:r>
            <w:r>
              <w:rPr>
                <w:sz w:val="28"/>
                <w:szCs w:val="28"/>
              </w:rPr>
              <w:instrText xml:space="preserve"> PAGEREF _Toc15300 </w:instrText>
            </w:r>
            <w:r>
              <w:rPr>
                <w:sz w:val="28"/>
                <w:szCs w:val="28"/>
              </w:rPr>
              <w:fldChar w:fldCharType="separate"/>
            </w:r>
            <w:r>
              <w:rPr>
                <w:sz w:val="28"/>
                <w:szCs w:val="28"/>
              </w:rPr>
              <w:t>16</w:t>
            </w:r>
            <w:r>
              <w:rPr>
                <w:sz w:val="28"/>
                <w:szCs w:val="28"/>
              </w:rPr>
              <w:fldChar w:fldCharType="end"/>
            </w:r>
          </w:hyperlink>
        </w:p>
        <w:p w14:paraId="633AD65C" w14:textId="77777777" w:rsidR="00BD12A2" w:rsidRDefault="00662573">
          <w:pPr>
            <w:pStyle w:val="TOC1"/>
            <w:tabs>
              <w:tab w:val="right" w:leader="dot" w:pos="8306"/>
            </w:tabs>
            <w:rPr>
              <w:sz w:val="28"/>
              <w:szCs w:val="28"/>
            </w:rPr>
          </w:pPr>
          <w:hyperlink w:anchor="_Toc4232" w:history="1">
            <w:r>
              <w:rPr>
                <w:rFonts w:cs="黑体" w:hint="eastAsia"/>
                <w:sz w:val="28"/>
                <w:szCs w:val="28"/>
              </w:rPr>
              <w:t>第三章</w:t>
            </w:r>
            <w:r>
              <w:rPr>
                <w:sz w:val="28"/>
                <w:szCs w:val="28"/>
              </w:rPr>
              <w:t xml:space="preserve">  </w:t>
            </w:r>
            <w:r>
              <w:rPr>
                <w:rFonts w:cs="黑体" w:hint="eastAsia"/>
                <w:sz w:val="28"/>
                <w:szCs w:val="28"/>
              </w:rPr>
              <w:t>软件重用方案</w:t>
            </w:r>
            <w:r>
              <w:rPr>
                <w:sz w:val="28"/>
                <w:szCs w:val="28"/>
              </w:rPr>
              <w:tab/>
            </w:r>
            <w:r>
              <w:rPr>
                <w:sz w:val="28"/>
                <w:szCs w:val="28"/>
              </w:rPr>
              <w:fldChar w:fldCharType="begin"/>
            </w:r>
            <w:r>
              <w:rPr>
                <w:sz w:val="28"/>
                <w:szCs w:val="28"/>
              </w:rPr>
              <w:instrText xml:space="preserve"> PAGEREF _Toc4232 </w:instrText>
            </w:r>
            <w:r>
              <w:rPr>
                <w:sz w:val="28"/>
                <w:szCs w:val="28"/>
              </w:rPr>
              <w:fldChar w:fldCharType="separate"/>
            </w:r>
            <w:r>
              <w:rPr>
                <w:sz w:val="28"/>
                <w:szCs w:val="28"/>
              </w:rPr>
              <w:t>19</w:t>
            </w:r>
            <w:r>
              <w:rPr>
                <w:sz w:val="28"/>
                <w:szCs w:val="28"/>
              </w:rPr>
              <w:fldChar w:fldCharType="end"/>
            </w:r>
          </w:hyperlink>
        </w:p>
        <w:p w14:paraId="633E63A8" w14:textId="77777777" w:rsidR="00BD12A2" w:rsidRDefault="00662573">
          <w:pPr>
            <w:pStyle w:val="TOC1"/>
            <w:tabs>
              <w:tab w:val="right" w:leader="dot" w:pos="8306"/>
            </w:tabs>
          </w:pPr>
          <w:hyperlink w:anchor="_Toc21731" w:history="1">
            <w:r>
              <w:rPr>
                <w:rFonts w:cs="黑体" w:hint="eastAsia"/>
                <w:sz w:val="28"/>
                <w:szCs w:val="28"/>
              </w:rPr>
              <w:t>第四章</w:t>
            </w:r>
            <w:r>
              <w:rPr>
                <w:sz w:val="28"/>
                <w:szCs w:val="28"/>
              </w:rPr>
              <w:t xml:space="preserve"> </w:t>
            </w:r>
            <w:r>
              <w:rPr>
                <w:rFonts w:cs="黑体" w:hint="eastAsia"/>
                <w:sz w:val="28"/>
                <w:szCs w:val="28"/>
              </w:rPr>
              <w:t>设计类的重点服务</w:t>
            </w:r>
            <w:r>
              <w:rPr>
                <w:sz w:val="28"/>
                <w:szCs w:val="28"/>
              </w:rPr>
              <w:tab/>
            </w:r>
            <w:r>
              <w:rPr>
                <w:sz w:val="28"/>
                <w:szCs w:val="28"/>
              </w:rPr>
              <w:fldChar w:fldCharType="begin"/>
            </w:r>
            <w:r>
              <w:rPr>
                <w:sz w:val="28"/>
                <w:szCs w:val="28"/>
              </w:rPr>
              <w:instrText xml:space="preserve"> PAGEREF _Toc21731 </w:instrText>
            </w:r>
            <w:r>
              <w:rPr>
                <w:sz w:val="28"/>
                <w:szCs w:val="28"/>
              </w:rPr>
              <w:fldChar w:fldCharType="separate"/>
            </w:r>
            <w:r>
              <w:rPr>
                <w:sz w:val="28"/>
                <w:szCs w:val="28"/>
              </w:rPr>
              <w:t>21</w:t>
            </w:r>
            <w:r>
              <w:rPr>
                <w:sz w:val="28"/>
                <w:szCs w:val="28"/>
              </w:rPr>
              <w:fldChar w:fldCharType="end"/>
            </w:r>
          </w:hyperlink>
        </w:p>
        <w:p w14:paraId="6B8214DF" w14:textId="77777777" w:rsidR="00BD12A2" w:rsidRDefault="00662573">
          <w:r>
            <w:rPr>
              <w:rFonts w:asciiTheme="minorEastAsia" w:hAnsiTheme="minorEastAsia"/>
              <w:szCs w:val="28"/>
            </w:rPr>
            <w:fldChar w:fldCharType="end"/>
          </w:r>
        </w:p>
      </w:sdtContent>
    </w:sdt>
    <w:p w14:paraId="78679DFA" w14:textId="77777777" w:rsidR="00BD12A2" w:rsidRDefault="00BD12A2">
      <w:pPr>
        <w:pStyle w:val="1"/>
        <w:widowControl/>
        <w:spacing w:beforeLines="100" w:before="312" w:afterLines="100" w:after="312"/>
        <w:rPr>
          <w:rFonts w:cs="黑体"/>
        </w:rPr>
        <w:sectPr w:rsidR="00BD12A2">
          <w:footerReference w:type="default" r:id="rId10"/>
          <w:pgSz w:w="11906" w:h="16838"/>
          <w:pgMar w:top="1440" w:right="1800" w:bottom="1440" w:left="1800" w:header="851" w:footer="992" w:gutter="0"/>
          <w:pgNumType w:start="1"/>
          <w:cols w:space="425"/>
          <w:docGrid w:type="lines" w:linePitch="312"/>
        </w:sectPr>
      </w:pPr>
    </w:p>
    <w:p w14:paraId="3A248079" w14:textId="77777777" w:rsidR="00BD12A2" w:rsidRDefault="00662573">
      <w:pPr>
        <w:pStyle w:val="1"/>
        <w:widowControl/>
        <w:spacing w:beforeLines="100" w:before="312" w:afterLines="100" w:after="312"/>
        <w:rPr>
          <w:rFonts w:ascii="黑体" w:hAnsi="宋体" w:cs="黑体"/>
          <w:bCs w:val="0"/>
          <w:szCs w:val="32"/>
        </w:rPr>
      </w:pPr>
      <w:bookmarkStart w:id="0" w:name="_Toc23399"/>
      <w:r>
        <w:rPr>
          <w:rFonts w:cs="黑体" w:hint="eastAsia"/>
        </w:rPr>
        <w:lastRenderedPageBreak/>
        <w:t>第一章</w:t>
      </w:r>
      <w:r>
        <w:t xml:space="preserve">  </w:t>
      </w:r>
      <w:r>
        <w:rPr>
          <w:rFonts w:cs="黑体" w:hint="eastAsia"/>
        </w:rPr>
        <w:t>软件系统总体结构</w:t>
      </w:r>
      <w:bookmarkEnd w:id="0"/>
    </w:p>
    <w:p w14:paraId="25617727" w14:textId="77777777" w:rsidR="00BD12A2" w:rsidRDefault="00662573">
      <w:pPr>
        <w:ind w:firstLine="420"/>
        <w:rPr>
          <w:rFonts w:ascii="宋体" w:eastAsia="宋体" w:hAnsi="宋体" w:cs="宋体"/>
          <w:sz w:val="24"/>
          <w:szCs w:val="24"/>
        </w:rPr>
      </w:pPr>
      <w:r>
        <w:rPr>
          <w:rFonts w:ascii="宋体" w:eastAsia="宋体" w:hAnsi="宋体" w:cs="宋体"/>
          <w:sz w:val="24"/>
          <w:szCs w:val="24"/>
        </w:rPr>
        <w:t>本系统采用</w:t>
      </w:r>
      <w:r>
        <w:rPr>
          <w:rFonts w:ascii="宋体" w:eastAsia="宋体" w:hAnsi="宋体" w:cs="宋体"/>
          <w:sz w:val="24"/>
          <w:szCs w:val="24"/>
        </w:rPr>
        <w:t>B/S(Browser/Server)</w:t>
      </w:r>
      <w:r>
        <w:rPr>
          <w:rFonts w:ascii="宋体" w:eastAsia="宋体" w:hAnsi="宋体" w:cs="宋体"/>
          <w:sz w:val="24"/>
          <w:szCs w:val="24"/>
        </w:rPr>
        <w:t>三层体系结构作为系统的总体结构，由浏览</w:t>
      </w:r>
      <w:r>
        <w:rPr>
          <w:rFonts w:ascii="宋体" w:eastAsia="宋体" w:hAnsi="宋体" w:cs="宋体" w:hint="eastAsia"/>
          <w:sz w:val="24"/>
          <w:szCs w:val="24"/>
        </w:rPr>
        <w:t>器</w:t>
      </w:r>
      <w:r>
        <w:rPr>
          <w:rFonts w:ascii="宋体" w:eastAsia="宋体" w:hAnsi="宋体" w:cs="宋体" w:hint="eastAsia"/>
          <w:sz w:val="24"/>
          <w:szCs w:val="24"/>
        </w:rPr>
        <w:t>Web</w:t>
      </w:r>
      <w:r>
        <w:rPr>
          <w:rFonts w:ascii="宋体" w:eastAsia="宋体" w:hAnsi="宋体" w:cs="宋体" w:hint="eastAsia"/>
          <w:sz w:val="24"/>
          <w:szCs w:val="24"/>
        </w:rPr>
        <w:t>服务器和数据库服务器组成，并综合运用</w:t>
      </w:r>
      <w:r>
        <w:rPr>
          <w:rFonts w:ascii="宋体" w:eastAsia="宋体" w:hAnsi="宋体" w:cs="宋体" w:hint="eastAsia"/>
          <w:sz w:val="24"/>
          <w:szCs w:val="24"/>
        </w:rPr>
        <w:t>HTML</w:t>
      </w:r>
      <w:r>
        <w:rPr>
          <w:rFonts w:ascii="宋体" w:eastAsia="宋体" w:hAnsi="宋体" w:cs="宋体" w:hint="eastAsia"/>
          <w:sz w:val="24"/>
          <w:szCs w:val="24"/>
        </w:rPr>
        <w:t>，</w:t>
      </w:r>
      <w:r>
        <w:rPr>
          <w:rFonts w:ascii="宋体" w:eastAsia="宋体" w:hAnsi="宋体" w:cs="宋体" w:hint="eastAsia"/>
          <w:sz w:val="24"/>
          <w:szCs w:val="24"/>
        </w:rPr>
        <w:t>CSS</w:t>
      </w:r>
      <w:r>
        <w:rPr>
          <w:rFonts w:ascii="宋体" w:eastAsia="宋体" w:hAnsi="宋体" w:cs="宋体" w:hint="eastAsia"/>
          <w:sz w:val="24"/>
          <w:szCs w:val="24"/>
        </w:rPr>
        <w:t>，</w:t>
      </w:r>
      <w:r>
        <w:rPr>
          <w:rFonts w:ascii="宋体" w:eastAsia="宋体" w:hAnsi="宋体" w:cs="宋体" w:hint="eastAsia"/>
          <w:sz w:val="24"/>
          <w:szCs w:val="24"/>
        </w:rPr>
        <w:t>JavaScript</w:t>
      </w:r>
      <w:r>
        <w:rPr>
          <w:rFonts w:ascii="宋体" w:eastAsia="宋体" w:hAnsi="宋体" w:cs="宋体" w:hint="eastAsia"/>
          <w:sz w:val="24"/>
          <w:szCs w:val="24"/>
        </w:rPr>
        <w:t>，</w:t>
      </w:r>
      <w:r>
        <w:rPr>
          <w:rFonts w:ascii="宋体" w:eastAsia="宋体" w:hAnsi="宋体" w:cs="宋体" w:hint="eastAsia"/>
          <w:sz w:val="24"/>
          <w:szCs w:val="24"/>
        </w:rPr>
        <w:t>Spring</w:t>
      </w:r>
    </w:p>
    <w:p w14:paraId="2724DACD" w14:textId="77777777" w:rsidR="00BD12A2" w:rsidRDefault="00662573">
      <w:pPr>
        <w:rPr>
          <w:rFonts w:ascii="宋体" w:eastAsia="宋体" w:hAnsi="宋体" w:cs="宋体"/>
          <w:sz w:val="24"/>
          <w:szCs w:val="24"/>
        </w:rPr>
      </w:pPr>
      <w:r>
        <w:rPr>
          <w:rFonts w:ascii="宋体" w:eastAsia="宋体" w:hAnsi="宋体" w:cs="宋体"/>
          <w:sz w:val="24"/>
          <w:szCs w:val="24"/>
        </w:rPr>
        <w:t>Spring</w:t>
      </w:r>
      <w:r>
        <w:rPr>
          <w:rFonts w:ascii="宋体" w:eastAsia="宋体" w:hAnsi="宋体" w:cs="宋体" w:hint="eastAsia"/>
          <w:sz w:val="24"/>
          <w:szCs w:val="24"/>
        </w:rPr>
        <w:t xml:space="preserve"> </w:t>
      </w:r>
      <w:r>
        <w:rPr>
          <w:rFonts w:ascii="宋体" w:eastAsia="宋体" w:hAnsi="宋体" w:cs="宋体"/>
          <w:sz w:val="24"/>
          <w:szCs w:val="24"/>
        </w:rPr>
        <w:t>MVC,Mybatis</w:t>
      </w:r>
      <w:r>
        <w:rPr>
          <w:rFonts w:ascii="宋体" w:eastAsia="宋体" w:hAnsi="宋体" w:cs="宋体"/>
          <w:sz w:val="24"/>
          <w:szCs w:val="24"/>
        </w:rPr>
        <w:t>等技术，由</w:t>
      </w:r>
      <w:r>
        <w:rPr>
          <w:rFonts w:ascii="宋体" w:eastAsia="宋体" w:hAnsi="宋体" w:cs="宋体"/>
          <w:sz w:val="24"/>
          <w:szCs w:val="24"/>
        </w:rPr>
        <w:t>Web</w:t>
      </w:r>
      <w:r>
        <w:rPr>
          <w:rFonts w:ascii="宋体" w:eastAsia="宋体" w:hAnsi="宋体" w:cs="宋体" w:hint="eastAsia"/>
          <w:sz w:val="24"/>
          <w:szCs w:val="24"/>
        </w:rPr>
        <w:t xml:space="preserve"> S</w:t>
      </w:r>
      <w:r>
        <w:rPr>
          <w:rFonts w:ascii="宋体" w:eastAsia="宋体" w:hAnsi="宋体" w:cs="宋体"/>
          <w:sz w:val="24"/>
          <w:szCs w:val="24"/>
        </w:rPr>
        <w:t>erver</w:t>
      </w:r>
      <w:r>
        <w:rPr>
          <w:rFonts w:ascii="宋体" w:eastAsia="宋体" w:hAnsi="宋体" w:cs="宋体"/>
          <w:sz w:val="24"/>
          <w:szCs w:val="24"/>
        </w:rPr>
        <w:t>统一进行管理和发送，用户通过</w:t>
      </w:r>
      <w:r>
        <w:rPr>
          <w:rFonts w:ascii="宋体" w:eastAsia="宋体" w:hAnsi="宋体" w:cs="宋体"/>
          <w:sz w:val="24"/>
          <w:szCs w:val="24"/>
        </w:rPr>
        <w:t>Web</w:t>
      </w:r>
      <w:r>
        <w:rPr>
          <w:rFonts w:ascii="宋体" w:eastAsia="宋体" w:hAnsi="宋体" w:cs="宋体"/>
          <w:sz w:val="24"/>
          <w:szCs w:val="24"/>
        </w:rPr>
        <w:t>浏览器以</w:t>
      </w:r>
      <w:r>
        <w:rPr>
          <w:rFonts w:ascii="宋体" w:eastAsia="宋体" w:hAnsi="宋体" w:cs="宋体"/>
          <w:sz w:val="24"/>
          <w:szCs w:val="24"/>
        </w:rPr>
        <w:t>HTTP</w:t>
      </w:r>
      <w:r>
        <w:rPr>
          <w:rFonts w:ascii="宋体" w:eastAsia="宋体" w:hAnsi="宋体" w:cs="宋体"/>
          <w:sz w:val="24"/>
          <w:szCs w:val="24"/>
        </w:rPr>
        <w:t>协议向服务器发出请求，并接受和显示服务器提供的</w:t>
      </w:r>
      <w:r>
        <w:rPr>
          <w:rFonts w:ascii="宋体" w:eastAsia="宋体" w:hAnsi="宋体" w:cs="宋体"/>
          <w:sz w:val="24"/>
          <w:szCs w:val="24"/>
        </w:rPr>
        <w:t>Web</w:t>
      </w:r>
      <w:r>
        <w:rPr>
          <w:rFonts w:ascii="宋体" w:eastAsia="宋体" w:hAnsi="宋体" w:cs="宋体"/>
          <w:sz w:val="24"/>
          <w:szCs w:val="24"/>
        </w:rPr>
        <w:t>信息，具体如图</w:t>
      </w:r>
      <w:r>
        <w:rPr>
          <w:rFonts w:ascii="宋体" w:eastAsia="宋体" w:hAnsi="宋体" w:cs="宋体" w:hint="eastAsia"/>
          <w:sz w:val="24"/>
          <w:szCs w:val="24"/>
        </w:rPr>
        <w:t>1-1</w:t>
      </w:r>
      <w:r>
        <w:rPr>
          <w:rFonts w:ascii="宋体" w:eastAsia="宋体" w:hAnsi="宋体" w:cs="宋体"/>
          <w:sz w:val="24"/>
          <w:szCs w:val="24"/>
        </w:rPr>
        <w:t>所示</w:t>
      </w:r>
    </w:p>
    <w:p w14:paraId="4BEAB6D3" w14:textId="77777777" w:rsidR="00BD12A2" w:rsidRDefault="00662573">
      <w:pPr>
        <w:ind w:firstLine="420"/>
        <w:rPr>
          <w:sz w:val="24"/>
          <w:szCs w:val="24"/>
        </w:rPr>
      </w:pPr>
      <w:r>
        <w:rPr>
          <w:rFonts w:hint="eastAsia"/>
          <w:sz w:val="24"/>
          <w:szCs w:val="24"/>
        </w:rPr>
        <w:t>本系统分为两大部分，教师版系统和学生版系统。教师版系统实现题目的增加、删除、修改、查询等功能，以及对于试题的抽取和试卷的批改，还可实现对学生所在的班级进行管理，对考试结果进行综合分析；学生版系统实现在线考试、刷题和个人成</w:t>
      </w:r>
      <w:r>
        <w:rPr>
          <w:rFonts w:hint="eastAsia"/>
          <w:sz w:val="24"/>
          <w:szCs w:val="24"/>
        </w:rPr>
        <w:t>绩查询等功能。</w:t>
      </w:r>
    </w:p>
    <w:p w14:paraId="06749A04" w14:textId="77777777" w:rsidR="00BD12A2" w:rsidRDefault="00BD12A2">
      <w:pPr>
        <w:rPr>
          <w:sz w:val="24"/>
          <w:szCs w:val="24"/>
        </w:rPr>
      </w:pPr>
    </w:p>
    <w:p w14:paraId="42454B5E" w14:textId="77777777" w:rsidR="00BD12A2" w:rsidRDefault="00662573">
      <w:pPr>
        <w:ind w:firstLine="420"/>
        <w:rPr>
          <w:sz w:val="24"/>
          <w:szCs w:val="24"/>
        </w:rPr>
      </w:pPr>
      <w:r>
        <w:rPr>
          <w:rFonts w:hint="eastAsia"/>
          <w:sz w:val="24"/>
          <w:szCs w:val="24"/>
        </w:rPr>
        <w:t>系统总体结构图</w:t>
      </w:r>
      <w:r>
        <w:rPr>
          <w:rFonts w:hint="eastAsia"/>
          <w:sz w:val="24"/>
          <w:szCs w:val="24"/>
        </w:rPr>
        <w:t>1-1</w:t>
      </w:r>
      <w:r>
        <w:rPr>
          <w:rFonts w:hint="eastAsia"/>
          <w:sz w:val="24"/>
          <w:szCs w:val="24"/>
        </w:rPr>
        <w:t>所示：</w:t>
      </w:r>
    </w:p>
    <w:p w14:paraId="77692CA9" w14:textId="77777777" w:rsidR="00BD12A2" w:rsidRDefault="00BD12A2"/>
    <w:p w14:paraId="18E35598" w14:textId="77777777" w:rsidR="00BD12A2" w:rsidRDefault="00BD12A2"/>
    <w:p w14:paraId="645767FB" w14:textId="77777777" w:rsidR="00BD12A2" w:rsidRDefault="00BD12A2"/>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2607CBB4" w14:textId="77777777">
        <w:tc>
          <w:tcPr>
            <w:tcW w:w="8522" w:type="dxa"/>
          </w:tcPr>
          <w:p w14:paraId="083CF821" w14:textId="77777777" w:rsidR="00BD12A2" w:rsidRDefault="00662573">
            <w:r>
              <w:rPr>
                <w:rFonts w:hint="eastAsia"/>
                <w:noProof/>
              </w:rPr>
              <w:drawing>
                <wp:inline distT="0" distB="0" distL="114300" distR="114300" wp14:anchorId="5DE357EA" wp14:editId="75B0A3BE">
                  <wp:extent cx="5272405" cy="2279650"/>
                  <wp:effectExtent l="0" t="0" r="635" b="6350"/>
                  <wp:docPr id="1" name="图片 1" descr="2019050520382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505203822380"/>
                          <pic:cNvPicPr>
                            <a:picLocks noChangeAspect="1"/>
                          </pic:cNvPicPr>
                        </pic:nvPicPr>
                        <pic:blipFill>
                          <a:blip r:embed="rId11"/>
                          <a:stretch>
                            <a:fillRect/>
                          </a:stretch>
                        </pic:blipFill>
                        <pic:spPr>
                          <a:xfrm>
                            <a:off x="0" y="0"/>
                            <a:ext cx="5272405" cy="2279650"/>
                          </a:xfrm>
                          <a:prstGeom prst="rect">
                            <a:avLst/>
                          </a:prstGeom>
                        </pic:spPr>
                      </pic:pic>
                    </a:graphicData>
                  </a:graphic>
                </wp:inline>
              </w:drawing>
            </w:r>
          </w:p>
        </w:tc>
      </w:tr>
      <w:tr w:rsidR="00BD12A2" w14:paraId="6FD4C188" w14:textId="77777777">
        <w:tc>
          <w:tcPr>
            <w:tcW w:w="8522" w:type="dxa"/>
          </w:tcPr>
          <w:p w14:paraId="141E7755" w14:textId="77777777" w:rsidR="00BD12A2" w:rsidRDefault="00662573">
            <w:pPr>
              <w:ind w:firstLine="420"/>
              <w:jc w:val="center"/>
            </w:pPr>
            <w:r>
              <w:rPr>
                <w:rFonts w:hint="eastAsia"/>
              </w:rPr>
              <w:t>图</w:t>
            </w:r>
            <w:r>
              <w:rPr>
                <w:rFonts w:hint="eastAsia"/>
              </w:rPr>
              <w:t xml:space="preserve">1-1 </w:t>
            </w:r>
            <w:r>
              <w:rPr>
                <w:rFonts w:hint="eastAsia"/>
              </w:rPr>
              <w:t>系统结构图</w:t>
            </w:r>
          </w:p>
        </w:tc>
      </w:tr>
    </w:tbl>
    <w:p w14:paraId="50116D73" w14:textId="77777777" w:rsidR="00BD12A2" w:rsidRDefault="00BD12A2"/>
    <w:p w14:paraId="47A0B61C" w14:textId="77777777" w:rsidR="00BD12A2" w:rsidRDefault="00BD12A2">
      <w:pPr>
        <w:ind w:firstLine="420"/>
        <w:rPr>
          <w:sz w:val="24"/>
          <w:szCs w:val="24"/>
        </w:rPr>
      </w:pPr>
    </w:p>
    <w:p w14:paraId="7B772822" w14:textId="77777777" w:rsidR="00BD12A2" w:rsidRDefault="00BD12A2">
      <w:pPr>
        <w:ind w:firstLine="420"/>
        <w:rPr>
          <w:sz w:val="24"/>
          <w:szCs w:val="24"/>
        </w:rPr>
      </w:pPr>
    </w:p>
    <w:p w14:paraId="254BA9FF" w14:textId="77777777" w:rsidR="00BD12A2" w:rsidRDefault="00BD12A2">
      <w:pPr>
        <w:ind w:firstLine="420"/>
        <w:rPr>
          <w:sz w:val="24"/>
          <w:szCs w:val="24"/>
        </w:rPr>
      </w:pPr>
    </w:p>
    <w:p w14:paraId="62C56909" w14:textId="77777777" w:rsidR="00BD12A2" w:rsidRDefault="00BD12A2">
      <w:pPr>
        <w:ind w:firstLine="420"/>
        <w:rPr>
          <w:sz w:val="24"/>
          <w:szCs w:val="24"/>
        </w:rPr>
      </w:pPr>
    </w:p>
    <w:p w14:paraId="4A5B7076" w14:textId="77777777" w:rsidR="00BD12A2" w:rsidRDefault="00662573">
      <w:pPr>
        <w:ind w:firstLine="420"/>
        <w:rPr>
          <w:sz w:val="24"/>
          <w:szCs w:val="24"/>
        </w:rPr>
      </w:pPr>
      <w:r>
        <w:rPr>
          <w:rFonts w:hint="eastAsia"/>
          <w:sz w:val="24"/>
          <w:szCs w:val="24"/>
        </w:rPr>
        <w:t>Web</w:t>
      </w:r>
      <w:r>
        <w:rPr>
          <w:rFonts w:hint="eastAsia"/>
          <w:sz w:val="24"/>
          <w:szCs w:val="24"/>
        </w:rPr>
        <w:t>层采用</w:t>
      </w:r>
      <w:r>
        <w:rPr>
          <w:rFonts w:hint="eastAsia"/>
          <w:sz w:val="24"/>
          <w:szCs w:val="24"/>
        </w:rPr>
        <w:t>SpringMVC</w:t>
      </w:r>
      <w:r>
        <w:rPr>
          <w:rFonts w:hint="eastAsia"/>
          <w:sz w:val="24"/>
          <w:szCs w:val="24"/>
        </w:rPr>
        <w:t>框架，接收用户参数，封装数据，调用业务逻辑层完成处理，转发</w:t>
      </w:r>
      <w:r>
        <w:rPr>
          <w:rFonts w:hint="eastAsia"/>
          <w:sz w:val="24"/>
          <w:szCs w:val="24"/>
        </w:rPr>
        <w:t>JSP</w:t>
      </w:r>
      <w:r>
        <w:rPr>
          <w:rFonts w:hint="eastAsia"/>
          <w:sz w:val="24"/>
          <w:szCs w:val="24"/>
        </w:rPr>
        <w:t>页面完成显示，其中</w:t>
      </w:r>
      <w:r>
        <w:rPr>
          <w:rFonts w:hint="eastAsia"/>
          <w:sz w:val="24"/>
          <w:szCs w:val="24"/>
        </w:rPr>
        <w:t>SpringMVC</w:t>
      </w:r>
      <w:r>
        <w:rPr>
          <w:rFonts w:hint="eastAsia"/>
          <w:sz w:val="24"/>
          <w:szCs w:val="24"/>
        </w:rPr>
        <w:t>的组件有前端控制器、处理器映射器、处理器映射器、处理器适配器、视图解析器和视图渲染，其图解结构如图</w:t>
      </w:r>
      <w:r>
        <w:rPr>
          <w:rFonts w:hint="eastAsia"/>
          <w:sz w:val="24"/>
          <w:szCs w:val="24"/>
        </w:rPr>
        <w:t>1-2</w:t>
      </w:r>
      <w:r>
        <w:rPr>
          <w:rFonts w:hint="eastAsia"/>
          <w:sz w:val="24"/>
          <w:szCs w:val="24"/>
        </w:rPr>
        <w:t>所示：</w:t>
      </w:r>
    </w:p>
    <w:p w14:paraId="30F631D0" w14:textId="77777777" w:rsidR="00BD12A2" w:rsidRDefault="00BD12A2"/>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7"/>
      </w:tblGrid>
      <w:tr w:rsidR="00BD12A2" w14:paraId="45C1A60C" w14:textId="77777777">
        <w:trPr>
          <w:trHeight w:val="3416"/>
        </w:trPr>
        <w:tc>
          <w:tcPr>
            <w:tcW w:w="8357" w:type="dxa"/>
          </w:tcPr>
          <w:p w14:paraId="6FE1D552" w14:textId="77777777" w:rsidR="00BD12A2" w:rsidRDefault="00662573">
            <w:pPr>
              <w:jc w:val="center"/>
            </w:pPr>
            <w:r>
              <w:rPr>
                <w:noProof/>
              </w:rPr>
              <w:lastRenderedPageBreak/>
              <w:drawing>
                <wp:inline distT="0" distB="0" distL="114300" distR="114300" wp14:anchorId="148693E8" wp14:editId="09E4E3B5">
                  <wp:extent cx="3042285" cy="2417445"/>
                  <wp:effectExtent l="0" t="0" r="57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3046439" cy="2420878"/>
                          </a:xfrm>
                          <a:prstGeom prst="rect">
                            <a:avLst/>
                          </a:prstGeom>
                          <a:noFill/>
                          <a:ln>
                            <a:noFill/>
                          </a:ln>
                        </pic:spPr>
                      </pic:pic>
                    </a:graphicData>
                  </a:graphic>
                </wp:inline>
              </w:drawing>
            </w:r>
          </w:p>
        </w:tc>
      </w:tr>
      <w:tr w:rsidR="00BD12A2" w14:paraId="317EE764" w14:textId="77777777">
        <w:trPr>
          <w:trHeight w:val="256"/>
        </w:trPr>
        <w:tc>
          <w:tcPr>
            <w:tcW w:w="8357" w:type="dxa"/>
          </w:tcPr>
          <w:p w14:paraId="310BEC8F" w14:textId="77777777" w:rsidR="00BD12A2" w:rsidRDefault="00662573">
            <w:pPr>
              <w:ind w:firstLine="420"/>
              <w:jc w:val="center"/>
            </w:pPr>
            <w:r>
              <w:rPr>
                <w:rFonts w:hint="eastAsia"/>
              </w:rPr>
              <w:t>图</w:t>
            </w:r>
            <w:r>
              <w:rPr>
                <w:rFonts w:hint="eastAsia"/>
              </w:rPr>
              <w:t>1-2 SpringMVC</w:t>
            </w:r>
            <w:r>
              <w:rPr>
                <w:rFonts w:hint="eastAsia"/>
              </w:rPr>
              <w:t>结构图解</w:t>
            </w:r>
          </w:p>
        </w:tc>
      </w:tr>
    </w:tbl>
    <w:p w14:paraId="6C7FBF11" w14:textId="77777777" w:rsidR="00BD12A2" w:rsidRDefault="00BD12A2"/>
    <w:p w14:paraId="7BD1E3E9" w14:textId="77777777" w:rsidR="00BD12A2" w:rsidRDefault="00BD12A2"/>
    <w:p w14:paraId="3E2161D9" w14:textId="77777777" w:rsidR="00BD12A2" w:rsidRDefault="00BD12A2"/>
    <w:p w14:paraId="21B39395" w14:textId="77777777" w:rsidR="00BD12A2" w:rsidRDefault="00662573">
      <w:pPr>
        <w:ind w:firstLine="420"/>
        <w:rPr>
          <w:sz w:val="24"/>
          <w:szCs w:val="24"/>
        </w:rPr>
      </w:pPr>
      <w:r>
        <w:rPr>
          <w:rFonts w:hint="eastAsia"/>
          <w:sz w:val="24"/>
          <w:szCs w:val="24"/>
        </w:rPr>
        <w:t>业务逻辑层通过</w:t>
      </w:r>
      <w:r>
        <w:rPr>
          <w:rFonts w:hint="eastAsia"/>
          <w:sz w:val="24"/>
          <w:szCs w:val="24"/>
        </w:rPr>
        <w:t>Spring</w:t>
      </w:r>
      <w:r>
        <w:rPr>
          <w:rFonts w:hint="eastAsia"/>
          <w:sz w:val="24"/>
          <w:szCs w:val="24"/>
        </w:rPr>
        <w:t>框架来构建，组合</w:t>
      </w:r>
      <w:r>
        <w:rPr>
          <w:rFonts w:hint="eastAsia"/>
          <w:sz w:val="24"/>
          <w:szCs w:val="24"/>
        </w:rPr>
        <w:t>DAO</w:t>
      </w:r>
      <w:r>
        <w:rPr>
          <w:rFonts w:hint="eastAsia"/>
          <w:sz w:val="24"/>
          <w:szCs w:val="24"/>
        </w:rPr>
        <w:t>层中的简单方法，形成复杂的功能（业务逻辑操作）</w:t>
      </w:r>
    </w:p>
    <w:p w14:paraId="01317521" w14:textId="77777777" w:rsidR="00BD12A2" w:rsidRDefault="00662573">
      <w:pPr>
        <w:ind w:firstLine="420"/>
        <w:rPr>
          <w:sz w:val="24"/>
          <w:szCs w:val="24"/>
        </w:rPr>
      </w:pPr>
      <w:r>
        <w:rPr>
          <w:rFonts w:hint="eastAsia"/>
          <w:sz w:val="24"/>
          <w:szCs w:val="24"/>
        </w:rPr>
        <w:t>dao</w:t>
      </w:r>
      <w:r>
        <w:rPr>
          <w:rFonts w:hint="eastAsia"/>
          <w:sz w:val="24"/>
          <w:szCs w:val="24"/>
        </w:rPr>
        <w:t>层使用</w:t>
      </w:r>
      <w:r>
        <w:rPr>
          <w:rFonts w:hint="eastAsia"/>
          <w:sz w:val="24"/>
          <w:szCs w:val="24"/>
        </w:rPr>
        <w:t>MyBatis</w:t>
      </w:r>
      <w:r>
        <w:rPr>
          <w:rFonts w:hint="eastAsia"/>
          <w:sz w:val="24"/>
          <w:szCs w:val="24"/>
        </w:rPr>
        <w:t>框架来构建，</w:t>
      </w:r>
      <w:r>
        <w:rPr>
          <w:rFonts w:hint="eastAsia"/>
          <w:sz w:val="24"/>
          <w:szCs w:val="24"/>
        </w:rPr>
        <w:t xml:space="preserve">MyBatis </w:t>
      </w:r>
      <w:r>
        <w:rPr>
          <w:rFonts w:hint="eastAsia"/>
          <w:sz w:val="24"/>
          <w:szCs w:val="24"/>
        </w:rPr>
        <w:t>是支持定制化</w:t>
      </w:r>
      <w:r>
        <w:rPr>
          <w:rFonts w:hint="eastAsia"/>
          <w:sz w:val="24"/>
          <w:szCs w:val="24"/>
        </w:rPr>
        <w:t xml:space="preserve"> </w:t>
      </w:r>
      <w:r>
        <w:rPr>
          <w:rFonts w:hint="eastAsia"/>
          <w:sz w:val="24"/>
          <w:szCs w:val="24"/>
        </w:rPr>
        <w:t>SQL</w:t>
      </w:r>
      <w:r>
        <w:rPr>
          <w:rFonts w:hint="eastAsia"/>
          <w:sz w:val="24"/>
          <w:szCs w:val="24"/>
        </w:rPr>
        <w:t>、存储过程以及高级映射的优秀的持久层框架，其主要就完成</w:t>
      </w:r>
      <w:r>
        <w:rPr>
          <w:rFonts w:hint="eastAsia"/>
          <w:sz w:val="24"/>
          <w:szCs w:val="24"/>
        </w:rPr>
        <w:t>2</w:t>
      </w:r>
      <w:r>
        <w:rPr>
          <w:rFonts w:hint="eastAsia"/>
          <w:sz w:val="24"/>
          <w:szCs w:val="24"/>
        </w:rPr>
        <w:t>件事情：</w:t>
      </w:r>
    </w:p>
    <w:p w14:paraId="616716BA" w14:textId="77777777" w:rsidR="00BD12A2" w:rsidRDefault="00662573">
      <w:pPr>
        <w:ind w:firstLine="420"/>
        <w:rPr>
          <w:sz w:val="24"/>
          <w:szCs w:val="24"/>
        </w:rPr>
      </w:pPr>
      <w:r>
        <w:rPr>
          <w:rFonts w:hint="eastAsia"/>
          <w:sz w:val="24"/>
          <w:szCs w:val="24"/>
        </w:rPr>
        <w:t>①封装</w:t>
      </w:r>
      <w:r>
        <w:rPr>
          <w:rFonts w:hint="eastAsia"/>
          <w:sz w:val="24"/>
          <w:szCs w:val="24"/>
        </w:rPr>
        <w:t>JDBC</w:t>
      </w:r>
      <w:r>
        <w:rPr>
          <w:rFonts w:hint="eastAsia"/>
          <w:sz w:val="24"/>
          <w:szCs w:val="24"/>
        </w:rPr>
        <w:t>操作</w:t>
      </w:r>
    </w:p>
    <w:p w14:paraId="4ADFD010" w14:textId="77777777" w:rsidR="00BD12A2" w:rsidRDefault="00662573">
      <w:pPr>
        <w:ind w:firstLine="420"/>
        <w:rPr>
          <w:sz w:val="24"/>
          <w:szCs w:val="24"/>
        </w:rPr>
      </w:pPr>
      <w:r>
        <w:rPr>
          <w:rFonts w:hint="eastAsia"/>
          <w:sz w:val="24"/>
          <w:szCs w:val="24"/>
        </w:rPr>
        <w:t>②利用反射打通</w:t>
      </w:r>
      <w:r>
        <w:rPr>
          <w:rFonts w:hint="eastAsia"/>
          <w:sz w:val="24"/>
          <w:szCs w:val="24"/>
        </w:rPr>
        <w:t>Java</w:t>
      </w:r>
      <w:r>
        <w:rPr>
          <w:rFonts w:hint="eastAsia"/>
          <w:sz w:val="24"/>
          <w:szCs w:val="24"/>
        </w:rPr>
        <w:t>类与</w:t>
      </w:r>
      <w:r>
        <w:rPr>
          <w:rFonts w:hint="eastAsia"/>
          <w:sz w:val="24"/>
          <w:szCs w:val="24"/>
        </w:rPr>
        <w:t>SQL</w:t>
      </w:r>
      <w:r>
        <w:rPr>
          <w:rFonts w:hint="eastAsia"/>
          <w:sz w:val="24"/>
          <w:szCs w:val="24"/>
        </w:rPr>
        <w:t>语句之间的相互转换</w:t>
      </w:r>
    </w:p>
    <w:p w14:paraId="073DC9BC" w14:textId="77777777" w:rsidR="00BD12A2" w:rsidRDefault="00662573">
      <w:pPr>
        <w:rPr>
          <w:sz w:val="24"/>
          <w:szCs w:val="24"/>
        </w:rPr>
      </w:pPr>
      <w:r>
        <w:rPr>
          <w:sz w:val="24"/>
          <w:szCs w:val="24"/>
        </w:rPr>
        <w:t>MyBatis</w:t>
      </w:r>
      <w:r>
        <w:rPr>
          <w:sz w:val="24"/>
          <w:szCs w:val="24"/>
        </w:rPr>
        <w:t>的主要设计目的就是让我们对执行</w:t>
      </w:r>
      <w:r>
        <w:rPr>
          <w:sz w:val="24"/>
          <w:szCs w:val="24"/>
        </w:rPr>
        <w:t>SQL</w:t>
      </w:r>
      <w:r>
        <w:rPr>
          <w:sz w:val="24"/>
          <w:szCs w:val="24"/>
        </w:rPr>
        <w:t>语句时对输入输出的数据管理更加方便，所以方便地写出</w:t>
      </w:r>
      <w:r>
        <w:rPr>
          <w:sz w:val="24"/>
          <w:szCs w:val="24"/>
        </w:rPr>
        <w:t>SQL</w:t>
      </w:r>
      <w:r>
        <w:rPr>
          <w:sz w:val="24"/>
          <w:szCs w:val="24"/>
        </w:rPr>
        <w:t>和方便地获取</w:t>
      </w:r>
      <w:r>
        <w:rPr>
          <w:sz w:val="24"/>
          <w:szCs w:val="24"/>
        </w:rPr>
        <w:t>SQL</w:t>
      </w:r>
      <w:r>
        <w:rPr>
          <w:sz w:val="24"/>
          <w:szCs w:val="24"/>
        </w:rPr>
        <w:t>的执行结果才是</w:t>
      </w:r>
      <w:r>
        <w:rPr>
          <w:sz w:val="24"/>
          <w:szCs w:val="24"/>
        </w:rPr>
        <w:t>MyBatis</w:t>
      </w:r>
      <w:r>
        <w:rPr>
          <w:sz w:val="24"/>
          <w:szCs w:val="24"/>
        </w:rPr>
        <w:t>的核心竞争力。</w:t>
      </w:r>
    </w:p>
    <w:p w14:paraId="6870F58E" w14:textId="77777777" w:rsidR="00BD12A2" w:rsidRDefault="00BD12A2"/>
    <w:p w14:paraId="508934A2" w14:textId="77777777" w:rsidR="00BD12A2" w:rsidRDefault="00662573">
      <w:pPr>
        <w:pStyle w:val="2"/>
        <w:widowControl/>
      </w:pPr>
      <w:bookmarkStart w:id="1" w:name="_Toc436321244"/>
      <w:bookmarkStart w:id="2" w:name="_Toc341875572"/>
      <w:bookmarkStart w:id="3" w:name="_Toc436226561"/>
      <w:bookmarkStart w:id="4" w:name="_Toc409531916"/>
      <w:bookmarkStart w:id="5" w:name="_Toc436227177"/>
      <w:bookmarkStart w:id="6" w:name="_Toc436313414"/>
      <w:bookmarkStart w:id="7" w:name="_Toc436311688"/>
      <w:bookmarkStart w:id="8" w:name="_Toc16715"/>
      <w:r>
        <w:rPr>
          <w:rFonts w:ascii="Times New Roman" w:hAnsi="Times New Roman" w:hint="eastAsia"/>
        </w:rPr>
        <w:t>1</w:t>
      </w:r>
      <w:r>
        <w:rPr>
          <w:rFonts w:ascii="Times New Roman" w:hAnsi="Times New Roman"/>
        </w:rPr>
        <w:t>.1</w:t>
      </w:r>
      <w:r>
        <w:t xml:space="preserve"> </w:t>
      </w:r>
      <w:bookmarkEnd w:id="1"/>
      <w:bookmarkEnd w:id="2"/>
      <w:bookmarkEnd w:id="3"/>
      <w:bookmarkEnd w:id="4"/>
      <w:bookmarkEnd w:id="5"/>
      <w:bookmarkEnd w:id="6"/>
      <w:bookmarkEnd w:id="7"/>
      <w:r>
        <w:rPr>
          <w:rFonts w:cs="黑体" w:hint="eastAsia"/>
        </w:rPr>
        <w:t>子模块的设计</w:t>
      </w:r>
      <w:bookmarkEnd w:id="8"/>
    </w:p>
    <w:p w14:paraId="3AB501D8" w14:textId="77777777" w:rsidR="00BD12A2" w:rsidRDefault="00662573">
      <w:pPr>
        <w:spacing w:line="400" w:lineRule="exact"/>
        <w:ind w:firstLine="420"/>
        <w:jc w:val="left"/>
        <w:rPr>
          <w:rFonts w:ascii="宋体" w:eastAsia="宋体" w:hAnsi="宋体" w:cs="Times New Roman"/>
          <w:kern w:val="44"/>
          <w:sz w:val="24"/>
        </w:rPr>
      </w:pPr>
      <w:r>
        <w:rPr>
          <w:rFonts w:ascii="宋体" w:eastAsia="宋体" w:hAnsi="宋体" w:cs="Times New Roman" w:hint="eastAsia"/>
          <w:kern w:val="44"/>
          <w:sz w:val="24"/>
          <w:szCs w:val="24"/>
        </w:rPr>
        <w:t>实质上，计算机科学与工程学院题库系统的综合性相对较强，复杂程度相对较高，可对现有软件进行充分利用，进行系统设计与规划。构建完善成熟的题库管理系统，其中涉及到以下内容，即前台网页界面、处理程序、</w:t>
      </w:r>
      <w:r>
        <w:rPr>
          <w:rFonts w:ascii="宋体" w:eastAsia="宋体" w:hAnsi="宋体" w:cs="Times New Roman" w:hint="eastAsia"/>
          <w:kern w:val="44"/>
          <w:sz w:val="24"/>
          <w:szCs w:val="24"/>
        </w:rPr>
        <w:t>MySQL</w:t>
      </w:r>
      <w:r>
        <w:rPr>
          <w:rFonts w:ascii="宋体" w:eastAsia="宋体" w:hAnsi="宋体" w:cs="Times New Roman" w:hint="eastAsia"/>
          <w:kern w:val="44"/>
          <w:sz w:val="24"/>
          <w:szCs w:val="24"/>
        </w:rPr>
        <w:t>后台数据库系统等，在网站页面中显示出以下内容，例如登录页面、课程信息、在线考试、在线作业、在线答疑等。处理程序其实也就是对用户提交表单与相关操作进行处理，存储在后台数据库的信息有用户数据、刷题数据、考试数据、班级数据和分数数据等。</w:t>
      </w:r>
    </w:p>
    <w:p w14:paraId="4D1490E3" w14:textId="77777777" w:rsidR="00BD12A2" w:rsidRDefault="00BD12A2"/>
    <w:p w14:paraId="29073101" w14:textId="77777777" w:rsidR="00BD12A2" w:rsidRDefault="00662573">
      <w:pPr>
        <w:pStyle w:val="3"/>
        <w:spacing w:before="120" w:after="120"/>
        <w:rPr>
          <w:rFonts w:asciiTheme="minorEastAsia" w:hAnsiTheme="minorEastAsia"/>
          <w:sz w:val="24"/>
          <w:szCs w:val="24"/>
        </w:rPr>
      </w:pPr>
      <w:bookmarkStart w:id="9" w:name="_Toc409531919"/>
      <w:bookmarkStart w:id="10" w:name="_Toc201053675"/>
      <w:bookmarkStart w:id="11" w:name="_Toc436227180"/>
      <w:bookmarkStart w:id="12" w:name="_Toc436311691"/>
      <w:bookmarkStart w:id="13" w:name="_Toc436313417"/>
      <w:bookmarkStart w:id="14" w:name="_Toc436321247"/>
      <w:bookmarkStart w:id="15" w:name="_Toc436226564"/>
      <w:bookmarkStart w:id="16" w:name="_Toc341875575"/>
      <w:bookmarkStart w:id="17" w:name="_Toc6584"/>
      <w:r>
        <w:rPr>
          <w:rFonts w:asciiTheme="minorEastAsia" w:hAnsiTheme="minorEastAsia"/>
          <w:sz w:val="24"/>
          <w:szCs w:val="24"/>
        </w:rPr>
        <w:t xml:space="preserve">1.1.1 </w:t>
      </w:r>
      <w:bookmarkEnd w:id="9"/>
      <w:bookmarkEnd w:id="10"/>
      <w:bookmarkEnd w:id="11"/>
      <w:bookmarkEnd w:id="12"/>
      <w:bookmarkEnd w:id="13"/>
      <w:bookmarkEnd w:id="14"/>
      <w:bookmarkEnd w:id="15"/>
      <w:bookmarkEnd w:id="16"/>
      <w:r>
        <w:rPr>
          <w:rFonts w:asciiTheme="minorEastAsia" w:hAnsiTheme="minorEastAsia" w:hint="eastAsia"/>
          <w:sz w:val="24"/>
          <w:szCs w:val="24"/>
        </w:rPr>
        <w:t>模块功能</w:t>
      </w:r>
      <w:bookmarkEnd w:id="17"/>
    </w:p>
    <w:p w14:paraId="13EFB35B" w14:textId="77777777" w:rsidR="00BD12A2" w:rsidRDefault="00662573">
      <w:pPr>
        <w:spacing w:line="400" w:lineRule="exact"/>
        <w:ind w:firstLine="420"/>
        <w:jc w:val="left"/>
        <w:rPr>
          <w:rFonts w:ascii="宋体" w:eastAsia="宋体" w:hAnsi="宋体" w:cs="Times New Roman"/>
          <w:kern w:val="44"/>
          <w:sz w:val="24"/>
        </w:rPr>
      </w:pPr>
      <w:r>
        <w:rPr>
          <w:rFonts w:ascii="宋体" w:eastAsia="宋体" w:hAnsi="宋体" w:cs="Times New Roman" w:hint="eastAsia"/>
          <w:kern w:val="44"/>
          <w:sz w:val="24"/>
          <w:szCs w:val="24"/>
        </w:rPr>
        <w:t>系统按照</w:t>
      </w:r>
      <w:r>
        <w:rPr>
          <w:rFonts w:ascii="宋体" w:eastAsia="宋体" w:hAnsi="宋体" w:cs="Times New Roman"/>
          <w:kern w:val="44"/>
          <w:sz w:val="24"/>
          <w:szCs w:val="24"/>
        </w:rPr>
        <w:t>功能</w:t>
      </w:r>
      <w:r>
        <w:rPr>
          <w:rFonts w:ascii="宋体" w:eastAsia="宋体" w:hAnsi="宋体" w:cs="Times New Roman" w:hint="eastAsia"/>
          <w:kern w:val="44"/>
          <w:sz w:val="24"/>
          <w:szCs w:val="24"/>
        </w:rPr>
        <w:t>主要分为学生、老师、系统管理员三个模块，学</w:t>
      </w:r>
      <w:r>
        <w:rPr>
          <w:rFonts w:ascii="宋体" w:eastAsia="宋体" w:hAnsi="宋体" w:cs="Times New Roman" w:hint="eastAsia"/>
          <w:kern w:val="44"/>
          <w:sz w:val="24"/>
          <w:szCs w:val="24"/>
        </w:rPr>
        <w:t>生具有</w:t>
      </w:r>
      <w:r>
        <w:rPr>
          <w:rFonts w:ascii="宋体" w:eastAsia="宋体" w:hAnsi="宋体" w:cs="Times New Roman"/>
          <w:kern w:val="44"/>
          <w:sz w:val="24"/>
          <w:szCs w:val="24"/>
        </w:rPr>
        <w:t>学生注册、学生登录、学生搜索题库、学生进行刷题、学生查看个人信息</w:t>
      </w:r>
      <w:r>
        <w:rPr>
          <w:rFonts w:ascii="宋体" w:eastAsia="宋体" w:hAnsi="宋体" w:cs="Times New Roman" w:hint="eastAsia"/>
          <w:kern w:val="44"/>
          <w:sz w:val="24"/>
          <w:szCs w:val="24"/>
        </w:rPr>
        <w:t>；老师具有</w:t>
      </w:r>
      <w:r>
        <w:rPr>
          <w:rFonts w:ascii="宋体" w:eastAsia="宋体" w:hAnsi="宋体" w:cs="Times New Roman"/>
          <w:kern w:val="44"/>
          <w:sz w:val="24"/>
          <w:szCs w:val="24"/>
        </w:rPr>
        <w:t>老</w:t>
      </w:r>
      <w:r>
        <w:rPr>
          <w:rFonts w:ascii="宋体" w:eastAsia="宋体" w:hAnsi="宋体" w:cs="Times New Roman"/>
          <w:kern w:val="44"/>
          <w:sz w:val="24"/>
          <w:szCs w:val="24"/>
        </w:rPr>
        <w:lastRenderedPageBreak/>
        <w:t>师注册登录、老师添加题目、老师设置试卷等功能；系统管理功能包括管理用户、管理科目、管理题目等功能</w:t>
      </w:r>
      <w:r>
        <w:rPr>
          <w:rFonts w:ascii="宋体" w:eastAsia="宋体" w:hAnsi="宋体" w:cs="Times New Roman" w:hint="eastAsia"/>
          <w:kern w:val="44"/>
          <w:sz w:val="24"/>
          <w:szCs w:val="24"/>
        </w:rPr>
        <w:t>，整个系统模块功能具有</w:t>
      </w:r>
      <w:r>
        <w:rPr>
          <w:rFonts w:ascii="宋体" w:eastAsia="宋体" w:hAnsi="宋体" w:cs="Times New Roman" w:hint="eastAsia"/>
          <w:color w:val="000000" w:themeColor="text1"/>
          <w:kern w:val="44"/>
          <w:sz w:val="24"/>
          <w:szCs w:val="24"/>
        </w:rPr>
        <w:t>如图</w:t>
      </w:r>
      <w:r>
        <w:rPr>
          <w:rFonts w:ascii="宋体" w:eastAsia="宋体" w:hAnsi="宋体" w:cs="Times New Roman" w:hint="eastAsia"/>
          <w:color w:val="000000" w:themeColor="text1"/>
          <w:kern w:val="44"/>
          <w:sz w:val="24"/>
          <w:szCs w:val="24"/>
        </w:rPr>
        <w:t>1-3</w:t>
      </w:r>
      <w:r>
        <w:rPr>
          <w:rFonts w:ascii="宋体" w:eastAsia="宋体" w:hAnsi="宋体" w:cs="Times New Roman" w:hint="eastAsia"/>
          <w:color w:val="000000" w:themeColor="text1"/>
          <w:kern w:val="44"/>
          <w:sz w:val="24"/>
          <w:szCs w:val="24"/>
        </w:rPr>
        <w:t>所示</w:t>
      </w:r>
      <w:r>
        <w:rPr>
          <w:rFonts w:ascii="宋体" w:eastAsia="宋体" w:hAnsi="宋体" w:cs="Times New Roman" w:hint="eastAsia"/>
          <w:kern w:val="44"/>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08835A6D" w14:textId="77777777">
        <w:tc>
          <w:tcPr>
            <w:tcW w:w="8522" w:type="dxa"/>
          </w:tcPr>
          <w:p w14:paraId="6DC0622D" w14:textId="77777777" w:rsidR="00BD12A2" w:rsidRDefault="00662573">
            <w:pPr>
              <w:jc w:val="center"/>
            </w:pPr>
            <w:r>
              <w:rPr>
                <w:noProof/>
              </w:rPr>
              <w:drawing>
                <wp:inline distT="0" distB="0" distL="0" distR="0" wp14:anchorId="2D00419D" wp14:editId="7DE1F9F9">
                  <wp:extent cx="4671060" cy="4922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671465" cy="4922947"/>
                          </a:xfrm>
                          <a:prstGeom prst="rect">
                            <a:avLst/>
                          </a:prstGeom>
                        </pic:spPr>
                      </pic:pic>
                    </a:graphicData>
                  </a:graphic>
                </wp:inline>
              </w:drawing>
            </w:r>
          </w:p>
        </w:tc>
      </w:tr>
      <w:tr w:rsidR="00BD12A2" w14:paraId="146883DA" w14:textId="77777777">
        <w:tc>
          <w:tcPr>
            <w:tcW w:w="8522" w:type="dxa"/>
          </w:tcPr>
          <w:p w14:paraId="3230C7AA" w14:textId="77777777" w:rsidR="00BD12A2" w:rsidRDefault="00662573">
            <w:pPr>
              <w:jc w:val="center"/>
            </w:pPr>
            <w:r>
              <w:rPr>
                <w:rFonts w:hint="eastAsia"/>
              </w:rPr>
              <w:t>图</w:t>
            </w:r>
            <w:r>
              <w:rPr>
                <w:rFonts w:hint="eastAsia"/>
              </w:rPr>
              <w:t>1-</w:t>
            </w:r>
            <w:r>
              <w:t xml:space="preserve">3 </w:t>
            </w:r>
            <w:r>
              <w:rPr>
                <w:rFonts w:hint="eastAsia"/>
              </w:rPr>
              <w:t>系统模块功能</w:t>
            </w:r>
          </w:p>
        </w:tc>
      </w:tr>
    </w:tbl>
    <w:p w14:paraId="0896F36D" w14:textId="77777777" w:rsidR="00BD12A2" w:rsidRDefault="00BD12A2"/>
    <w:p w14:paraId="22055D0A" w14:textId="77777777" w:rsidR="00BD12A2" w:rsidRDefault="00BD12A2"/>
    <w:p w14:paraId="42CF0433" w14:textId="77777777" w:rsidR="00BD12A2" w:rsidRDefault="00BD12A2"/>
    <w:p w14:paraId="1AE101E1" w14:textId="77777777" w:rsidR="00BD12A2" w:rsidRDefault="00BD12A2"/>
    <w:p w14:paraId="4511D70D" w14:textId="77777777" w:rsidR="00BD12A2" w:rsidRDefault="00BD12A2"/>
    <w:p w14:paraId="5873DE0B" w14:textId="77777777" w:rsidR="00BD12A2" w:rsidRDefault="00BD12A2"/>
    <w:p w14:paraId="701A4168" w14:textId="77777777" w:rsidR="00BD12A2" w:rsidRDefault="00662573">
      <w:pPr>
        <w:pStyle w:val="3"/>
        <w:spacing w:before="120" w:after="120"/>
        <w:rPr>
          <w:rFonts w:asciiTheme="minorEastAsia" w:hAnsiTheme="minorEastAsia"/>
          <w:sz w:val="24"/>
          <w:szCs w:val="24"/>
        </w:rPr>
      </w:pPr>
      <w:bookmarkStart w:id="18" w:name="_Toc14358"/>
      <w:r>
        <w:rPr>
          <w:rFonts w:asciiTheme="minorEastAsia" w:hAnsiTheme="minorEastAsia"/>
          <w:sz w:val="24"/>
          <w:szCs w:val="24"/>
        </w:rPr>
        <w:t xml:space="preserve">1.1.2 </w:t>
      </w:r>
      <w:r>
        <w:rPr>
          <w:rFonts w:asciiTheme="minorEastAsia" w:hAnsiTheme="minorEastAsia" w:hint="eastAsia"/>
          <w:sz w:val="24"/>
          <w:szCs w:val="24"/>
        </w:rPr>
        <w:t>模块结构</w:t>
      </w:r>
      <w:bookmarkEnd w:id="18"/>
    </w:p>
    <w:p w14:paraId="3A4C24D3" w14:textId="77777777" w:rsidR="00BD12A2" w:rsidRDefault="00662573">
      <w:pPr>
        <w:spacing w:line="300" w:lineRule="auto"/>
        <w:ind w:firstLine="420"/>
        <w:jc w:val="left"/>
        <w:rPr>
          <w:rFonts w:ascii="宋体" w:eastAsia="宋体" w:hAnsi="宋体" w:cs="Times New Roman"/>
          <w:kern w:val="44"/>
          <w:sz w:val="24"/>
        </w:rPr>
      </w:pPr>
      <w:r>
        <w:rPr>
          <w:rFonts w:ascii="宋体" w:eastAsia="宋体" w:hAnsi="宋体" w:hint="eastAsia"/>
          <w:sz w:val="24"/>
        </w:rPr>
        <w:t>系统总体结构可分为系统前台和系统后台两个功能模块。</w:t>
      </w:r>
    </w:p>
    <w:p w14:paraId="162D77D0" w14:textId="77777777" w:rsidR="00BD12A2" w:rsidRDefault="00662573">
      <w:pPr>
        <w:ind w:firstLine="420"/>
        <w:rPr>
          <w:sz w:val="28"/>
          <w:szCs w:val="28"/>
        </w:rPr>
      </w:pPr>
      <w:r>
        <w:rPr>
          <w:rFonts w:hint="eastAsia"/>
          <w:sz w:val="24"/>
          <w:szCs w:val="24"/>
        </w:rPr>
        <w:t>其中，前台功能实现以下功能，用户注册、用户登录、课程选择、课程信息、在线考试、在线作业、在线答疑、题库、我的提交、我的题库和个人设置。系统前台功能如图</w:t>
      </w:r>
      <w:r>
        <w:rPr>
          <w:rFonts w:hint="eastAsia"/>
          <w:sz w:val="24"/>
          <w:szCs w:val="24"/>
        </w:rPr>
        <w:t>1-4</w:t>
      </w:r>
      <w:r>
        <w:rPr>
          <w:rFonts w:hint="eastAsia"/>
          <w:sz w:val="24"/>
          <w:szCs w:val="24"/>
        </w:rPr>
        <w:t>所示：</w:t>
      </w:r>
    </w:p>
    <w:p w14:paraId="695A3323" w14:textId="77777777" w:rsidR="00BD12A2" w:rsidRDefault="00BD12A2"/>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0066F21A" w14:textId="77777777">
        <w:tc>
          <w:tcPr>
            <w:tcW w:w="8522" w:type="dxa"/>
          </w:tcPr>
          <w:p w14:paraId="4468B7FB" w14:textId="7EEA212D" w:rsidR="00BD12A2" w:rsidRDefault="00EF3C7A" w:rsidP="00EF3C7A">
            <w:pPr>
              <w:widowControl/>
              <w:jc w:val="center"/>
              <w:rPr>
                <w:rFonts w:hint="eastAsia"/>
              </w:rPr>
            </w:pPr>
            <w:r>
              <w:rPr>
                <w:rFonts w:hint="eastAsia"/>
                <w:noProof/>
              </w:rPr>
              <w:lastRenderedPageBreak/>
              <w:drawing>
                <wp:inline distT="0" distB="0" distL="0" distR="0" wp14:anchorId="7707B34E" wp14:editId="688FE0E2">
                  <wp:extent cx="3780576" cy="212849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3780576" cy="2128495"/>
                          </a:xfrm>
                          <a:prstGeom prst="rect">
                            <a:avLst/>
                          </a:prstGeom>
                        </pic:spPr>
                      </pic:pic>
                    </a:graphicData>
                  </a:graphic>
                </wp:inline>
              </w:drawing>
            </w:r>
          </w:p>
        </w:tc>
      </w:tr>
      <w:tr w:rsidR="00BD12A2" w14:paraId="46176B7A" w14:textId="77777777">
        <w:tc>
          <w:tcPr>
            <w:tcW w:w="8522" w:type="dxa"/>
          </w:tcPr>
          <w:p w14:paraId="086281BA" w14:textId="77777777" w:rsidR="00BD12A2" w:rsidRDefault="00662573">
            <w:pPr>
              <w:ind w:firstLine="420"/>
              <w:jc w:val="center"/>
            </w:pPr>
            <w:r>
              <w:rPr>
                <w:rFonts w:hint="eastAsia"/>
              </w:rPr>
              <w:t>图</w:t>
            </w:r>
            <w:r>
              <w:rPr>
                <w:rFonts w:hint="eastAsia"/>
              </w:rPr>
              <w:t xml:space="preserve">1-4 </w:t>
            </w:r>
            <w:r>
              <w:rPr>
                <w:rFonts w:hint="eastAsia"/>
              </w:rPr>
              <w:t>系统前台功能</w:t>
            </w:r>
          </w:p>
        </w:tc>
      </w:tr>
    </w:tbl>
    <w:p w14:paraId="0B83044D" w14:textId="77777777" w:rsidR="00BD12A2" w:rsidRDefault="00BD12A2">
      <w:pPr>
        <w:widowControl/>
        <w:jc w:val="left"/>
      </w:pPr>
    </w:p>
    <w:p w14:paraId="3C48B220" w14:textId="77777777" w:rsidR="00BD12A2" w:rsidRDefault="00662573">
      <w:pPr>
        <w:ind w:firstLine="420"/>
        <w:rPr>
          <w:rFonts w:ascii="宋体" w:hAnsi="宋体"/>
          <w:sz w:val="24"/>
        </w:rPr>
      </w:pPr>
      <w:r>
        <w:rPr>
          <w:rFonts w:ascii="宋体" w:hAnsi="宋体" w:hint="eastAsia"/>
          <w:sz w:val="24"/>
          <w:szCs w:val="24"/>
        </w:rPr>
        <w:t>系统后台功能实现以下功能，用户管理、题库管理、试卷管理、题型管理和系统设置。系统后台功能如图</w:t>
      </w:r>
      <w:r>
        <w:rPr>
          <w:rFonts w:ascii="宋体" w:hAnsi="宋体" w:hint="eastAsia"/>
          <w:sz w:val="24"/>
          <w:szCs w:val="24"/>
        </w:rPr>
        <w:t>1-5</w:t>
      </w:r>
      <w:r>
        <w:rPr>
          <w:rFonts w:ascii="宋体" w:hAnsi="宋体" w:hint="eastAsia"/>
          <w:sz w:val="24"/>
          <w:szCs w:val="24"/>
        </w:rPr>
        <w:t>所示：</w:t>
      </w:r>
    </w:p>
    <w:p w14:paraId="4BE63949" w14:textId="77777777" w:rsidR="00BD12A2" w:rsidRDefault="00BD12A2">
      <w:pPr>
        <w:widowControl/>
        <w:jc w:val="left"/>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11B25CAD" w14:textId="77777777">
        <w:tc>
          <w:tcPr>
            <w:tcW w:w="8522" w:type="dxa"/>
          </w:tcPr>
          <w:p w14:paraId="5A30802E" w14:textId="77777777" w:rsidR="00BD12A2" w:rsidRDefault="00662573">
            <w:pPr>
              <w:widowControl/>
              <w:jc w:val="center"/>
            </w:pPr>
            <w:r>
              <w:rPr>
                <w:noProof/>
              </w:rPr>
              <w:drawing>
                <wp:inline distT="0" distB="0" distL="114300" distR="114300" wp14:anchorId="6E13A62C" wp14:editId="02DAC72C">
                  <wp:extent cx="4076700" cy="276606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4076700" cy="2766060"/>
                          </a:xfrm>
                          <a:prstGeom prst="rect">
                            <a:avLst/>
                          </a:prstGeom>
                          <a:noFill/>
                          <a:ln>
                            <a:noFill/>
                          </a:ln>
                        </pic:spPr>
                      </pic:pic>
                    </a:graphicData>
                  </a:graphic>
                </wp:inline>
              </w:drawing>
            </w:r>
          </w:p>
        </w:tc>
      </w:tr>
      <w:tr w:rsidR="00BD12A2" w14:paraId="69BB0AA0" w14:textId="77777777">
        <w:tc>
          <w:tcPr>
            <w:tcW w:w="8522" w:type="dxa"/>
          </w:tcPr>
          <w:p w14:paraId="029A04E9" w14:textId="77777777" w:rsidR="00BD12A2" w:rsidRDefault="00662573">
            <w:pPr>
              <w:widowControl/>
              <w:jc w:val="center"/>
            </w:pPr>
            <w:r>
              <w:rPr>
                <w:rFonts w:hint="eastAsia"/>
              </w:rPr>
              <w:t>图</w:t>
            </w:r>
            <w:r>
              <w:rPr>
                <w:rFonts w:hint="eastAsia"/>
              </w:rPr>
              <w:t xml:space="preserve">1-5 </w:t>
            </w:r>
            <w:r>
              <w:rPr>
                <w:rFonts w:hint="eastAsia"/>
              </w:rPr>
              <w:t>系统后台功能</w:t>
            </w:r>
          </w:p>
        </w:tc>
      </w:tr>
    </w:tbl>
    <w:p w14:paraId="47938DDE" w14:textId="77777777" w:rsidR="00BD12A2" w:rsidRDefault="00662573">
      <w:pPr>
        <w:pStyle w:val="3"/>
        <w:spacing w:before="120" w:after="120"/>
        <w:rPr>
          <w:rFonts w:asciiTheme="minorEastAsia" w:hAnsiTheme="minorEastAsia"/>
          <w:sz w:val="24"/>
          <w:szCs w:val="24"/>
        </w:rPr>
      </w:pPr>
      <w:bookmarkStart w:id="19" w:name="_Toc21562"/>
      <w:r>
        <w:rPr>
          <w:rFonts w:asciiTheme="minorEastAsia" w:hAnsiTheme="minorEastAsia"/>
          <w:sz w:val="24"/>
          <w:szCs w:val="24"/>
        </w:rPr>
        <w:t xml:space="preserve">1.1.3 </w:t>
      </w:r>
      <w:r>
        <w:rPr>
          <w:rFonts w:asciiTheme="minorEastAsia" w:hAnsiTheme="minorEastAsia" w:hint="eastAsia"/>
          <w:sz w:val="24"/>
          <w:szCs w:val="24"/>
        </w:rPr>
        <w:t>输入输出</w:t>
      </w:r>
      <w:bookmarkEnd w:id="19"/>
    </w:p>
    <w:p w14:paraId="02B66428" w14:textId="77777777" w:rsidR="00BD12A2" w:rsidRDefault="00662573">
      <w:pPr>
        <w:spacing w:line="400" w:lineRule="exact"/>
        <w:ind w:firstLine="482"/>
        <w:rPr>
          <w:rFonts w:eastAsia="宋体"/>
          <w:sz w:val="24"/>
        </w:rPr>
      </w:pPr>
      <w:r>
        <w:rPr>
          <w:rFonts w:eastAsia="宋体" w:hint="eastAsia"/>
          <w:sz w:val="24"/>
        </w:rPr>
        <w:t>输入输出（</w:t>
      </w:r>
      <w:r>
        <w:rPr>
          <w:rFonts w:eastAsia="宋体" w:hint="eastAsia"/>
          <w:sz w:val="24"/>
        </w:rPr>
        <w:t>input/output</w:t>
      </w:r>
      <w:r>
        <w:rPr>
          <w:rFonts w:eastAsia="宋体" w:hint="eastAsia"/>
          <w:sz w:val="24"/>
        </w:rPr>
        <w:t>，</w:t>
      </w:r>
      <w:r>
        <w:rPr>
          <w:rFonts w:eastAsia="宋体" w:hint="eastAsia"/>
          <w:sz w:val="24"/>
        </w:rPr>
        <w:t>I/O</w:t>
      </w:r>
      <w:r>
        <w:rPr>
          <w:rFonts w:eastAsia="宋体" w:hint="eastAsia"/>
          <w:sz w:val="24"/>
        </w:rPr>
        <w:t>）描述的是在计算机上输入输出数据的操作系统、程序或设备。一般的输入输出设备有打印机、硬盘、键盘和鼠标。实际上，有些设备只有输入功能，如键盘和鼠标；有些设备只有输出功能，如打印机；还有些设备具有输入输出</w:t>
      </w:r>
      <w:r>
        <w:rPr>
          <w:rFonts w:eastAsia="宋体" w:hint="eastAsia"/>
          <w:sz w:val="24"/>
        </w:rPr>
        <w:t>2</w:t>
      </w:r>
      <w:r>
        <w:rPr>
          <w:rFonts w:eastAsia="宋体" w:hint="eastAsia"/>
          <w:sz w:val="24"/>
        </w:rPr>
        <w:t>种功能，如硬盘、磁碟和可写性只读光盘（</w:t>
      </w:r>
      <w:r>
        <w:rPr>
          <w:rFonts w:eastAsia="宋体" w:hint="eastAsia"/>
          <w:sz w:val="24"/>
        </w:rPr>
        <w:t>CD-ROM</w:t>
      </w:r>
      <w:r>
        <w:rPr>
          <w:rFonts w:eastAsia="宋体" w:hint="eastAsia"/>
          <w:sz w:val="24"/>
        </w:rPr>
        <w:t>）。</w:t>
      </w:r>
    </w:p>
    <w:p w14:paraId="2A2CF23A" w14:textId="77777777" w:rsidR="00BD12A2" w:rsidRDefault="00662573">
      <w:pPr>
        <w:spacing w:line="400" w:lineRule="exact"/>
        <w:ind w:firstLine="482"/>
        <w:rPr>
          <w:rFonts w:eastAsia="宋体"/>
          <w:sz w:val="24"/>
        </w:rPr>
      </w:pPr>
      <w:r>
        <w:rPr>
          <w:rFonts w:eastAsia="宋体" w:hint="eastAsia"/>
          <w:sz w:val="24"/>
        </w:rPr>
        <w:t>本文主要从程序的输入输出项目来分析一下该系统的输入输出，该系统程序的输入项目如表</w:t>
      </w:r>
      <w:r>
        <w:rPr>
          <w:rFonts w:eastAsia="宋体" w:hint="eastAsia"/>
          <w:sz w:val="24"/>
        </w:rPr>
        <w:t>1-1</w:t>
      </w:r>
      <w:r>
        <w:rPr>
          <w:rFonts w:eastAsia="宋体" w:hint="eastAsia"/>
          <w:sz w:val="24"/>
        </w:rPr>
        <w:t>所示：</w:t>
      </w:r>
    </w:p>
    <w:p w14:paraId="19556E8C" w14:textId="77777777" w:rsidR="00BD12A2" w:rsidRDefault="00BD12A2">
      <w:pPr>
        <w:widowControl/>
        <w:jc w:val="left"/>
      </w:pPr>
    </w:p>
    <w:p w14:paraId="7D7EA24F" w14:textId="77777777" w:rsidR="00BD12A2" w:rsidRDefault="00BD12A2">
      <w:pPr>
        <w:widowControl/>
        <w:jc w:val="left"/>
      </w:pPr>
    </w:p>
    <w:p w14:paraId="7E25AC67" w14:textId="77777777" w:rsidR="00BD12A2" w:rsidRDefault="00662573">
      <w:pPr>
        <w:spacing w:line="300" w:lineRule="auto"/>
        <w:jc w:val="center"/>
        <w:rPr>
          <w:rFonts w:ascii="宋体" w:eastAsia="宋体" w:hAnsi="宋体"/>
          <w:sz w:val="24"/>
        </w:rPr>
      </w:pPr>
      <w:r>
        <w:rPr>
          <w:rFonts w:ascii="宋体" w:eastAsia="宋体" w:hAnsi="宋体" w:hint="eastAsia"/>
          <w:b/>
          <w:sz w:val="24"/>
        </w:rPr>
        <w:lastRenderedPageBreak/>
        <w:t>表</w:t>
      </w:r>
      <w:r>
        <w:rPr>
          <w:rFonts w:ascii="宋体" w:eastAsia="宋体" w:hAnsi="宋体" w:hint="eastAsia"/>
          <w:b/>
          <w:sz w:val="24"/>
        </w:rPr>
        <w:t xml:space="preserve"> 1-1 </w:t>
      </w:r>
      <w:r>
        <w:rPr>
          <w:rFonts w:ascii="宋体" w:eastAsia="宋体" w:hAnsi="宋体" w:hint="eastAsia"/>
          <w:b/>
          <w:sz w:val="24"/>
        </w:rPr>
        <w:t>输入项目表</w:t>
      </w:r>
    </w:p>
    <w:tbl>
      <w:tblPr>
        <w:tblW w:w="8222" w:type="dxa"/>
        <w:tblInd w:w="108" w:type="dxa"/>
        <w:tblBorders>
          <w:top w:val="single" w:sz="18" w:space="0" w:color="auto"/>
          <w:bottom w:val="single" w:sz="18" w:space="0" w:color="auto"/>
        </w:tblBorders>
        <w:tblLook w:val="04A0" w:firstRow="1" w:lastRow="0" w:firstColumn="1" w:lastColumn="0" w:noHBand="0" w:noVBand="1"/>
      </w:tblPr>
      <w:tblGrid>
        <w:gridCol w:w="993"/>
        <w:gridCol w:w="1559"/>
        <w:gridCol w:w="2126"/>
        <w:gridCol w:w="1697"/>
        <w:gridCol w:w="1847"/>
      </w:tblGrid>
      <w:tr w:rsidR="00BD12A2" w14:paraId="0F6A0FD1" w14:textId="77777777">
        <w:trPr>
          <w:trHeight w:val="323"/>
        </w:trPr>
        <w:tc>
          <w:tcPr>
            <w:tcW w:w="993" w:type="dxa"/>
            <w:tcBorders>
              <w:top w:val="single" w:sz="18" w:space="0" w:color="auto"/>
              <w:bottom w:val="single" w:sz="2" w:space="0" w:color="auto"/>
            </w:tcBorders>
          </w:tcPr>
          <w:p w14:paraId="0653E76E"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序号</w:t>
            </w:r>
          </w:p>
        </w:tc>
        <w:tc>
          <w:tcPr>
            <w:tcW w:w="1559" w:type="dxa"/>
            <w:tcBorders>
              <w:top w:val="single" w:sz="18" w:space="0" w:color="auto"/>
              <w:bottom w:val="single" w:sz="2" w:space="0" w:color="auto"/>
            </w:tcBorders>
          </w:tcPr>
          <w:p w14:paraId="5BE20BC0"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名称</w:t>
            </w:r>
          </w:p>
        </w:tc>
        <w:tc>
          <w:tcPr>
            <w:tcW w:w="2126" w:type="dxa"/>
            <w:tcBorders>
              <w:top w:val="single" w:sz="18" w:space="0" w:color="auto"/>
              <w:bottom w:val="single" w:sz="2" w:space="0" w:color="auto"/>
            </w:tcBorders>
          </w:tcPr>
          <w:p w14:paraId="09E9A5B6"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数据类型</w:t>
            </w:r>
          </w:p>
        </w:tc>
        <w:tc>
          <w:tcPr>
            <w:tcW w:w="1697" w:type="dxa"/>
            <w:tcBorders>
              <w:top w:val="single" w:sz="18" w:space="0" w:color="auto"/>
              <w:bottom w:val="single" w:sz="2" w:space="0" w:color="auto"/>
            </w:tcBorders>
          </w:tcPr>
          <w:p w14:paraId="6386EC3D"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输入方式</w:t>
            </w:r>
          </w:p>
        </w:tc>
        <w:tc>
          <w:tcPr>
            <w:tcW w:w="1847" w:type="dxa"/>
            <w:tcBorders>
              <w:top w:val="single" w:sz="18" w:space="0" w:color="auto"/>
              <w:bottom w:val="single" w:sz="2" w:space="0" w:color="auto"/>
            </w:tcBorders>
          </w:tcPr>
          <w:p w14:paraId="4A21D80C"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数据来源</w:t>
            </w:r>
          </w:p>
        </w:tc>
      </w:tr>
      <w:tr w:rsidR="00BD12A2" w14:paraId="6DF49DC5" w14:textId="77777777">
        <w:trPr>
          <w:trHeight w:val="308"/>
        </w:trPr>
        <w:tc>
          <w:tcPr>
            <w:tcW w:w="993" w:type="dxa"/>
            <w:tcBorders>
              <w:top w:val="single" w:sz="2" w:space="0" w:color="auto"/>
            </w:tcBorders>
          </w:tcPr>
          <w:p w14:paraId="72ED7507"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1</w:t>
            </w:r>
          </w:p>
        </w:tc>
        <w:tc>
          <w:tcPr>
            <w:tcW w:w="1559" w:type="dxa"/>
            <w:tcBorders>
              <w:top w:val="single" w:sz="2" w:space="0" w:color="auto"/>
            </w:tcBorders>
          </w:tcPr>
          <w:p w14:paraId="1AAF7EE9"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手机号</w:t>
            </w:r>
          </w:p>
        </w:tc>
        <w:tc>
          <w:tcPr>
            <w:tcW w:w="2126" w:type="dxa"/>
            <w:tcBorders>
              <w:top w:val="single" w:sz="2" w:space="0" w:color="auto"/>
            </w:tcBorders>
          </w:tcPr>
          <w:p w14:paraId="59A483BD" w14:textId="77777777" w:rsidR="00BD12A2" w:rsidRDefault="00662573">
            <w:pPr>
              <w:spacing w:line="300" w:lineRule="auto"/>
              <w:rPr>
                <w:rFonts w:ascii="宋体" w:eastAsia="宋体" w:hAnsi="宋体"/>
                <w:sz w:val="24"/>
                <w:szCs w:val="21"/>
              </w:rPr>
            </w:pPr>
            <w:r>
              <w:rPr>
                <w:rFonts w:ascii="宋体" w:eastAsia="宋体" w:hAnsi="宋体"/>
                <w:sz w:val="24"/>
                <w:szCs w:val="21"/>
              </w:rPr>
              <w:t>char(11)</w:t>
            </w:r>
          </w:p>
        </w:tc>
        <w:tc>
          <w:tcPr>
            <w:tcW w:w="1697" w:type="dxa"/>
            <w:tcBorders>
              <w:top w:val="single" w:sz="2" w:space="0" w:color="auto"/>
            </w:tcBorders>
          </w:tcPr>
          <w:p w14:paraId="175ED45C"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手动输入</w:t>
            </w:r>
          </w:p>
        </w:tc>
        <w:tc>
          <w:tcPr>
            <w:tcW w:w="1847" w:type="dxa"/>
            <w:tcBorders>
              <w:top w:val="single" w:sz="2" w:space="0" w:color="auto"/>
            </w:tcBorders>
          </w:tcPr>
          <w:p w14:paraId="2C059A13"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用户</w:t>
            </w:r>
          </w:p>
        </w:tc>
      </w:tr>
      <w:tr w:rsidR="00BD12A2" w14:paraId="7D5E87CD" w14:textId="77777777">
        <w:trPr>
          <w:trHeight w:val="323"/>
        </w:trPr>
        <w:tc>
          <w:tcPr>
            <w:tcW w:w="993" w:type="dxa"/>
          </w:tcPr>
          <w:p w14:paraId="5C558AB9"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2</w:t>
            </w:r>
          </w:p>
        </w:tc>
        <w:tc>
          <w:tcPr>
            <w:tcW w:w="1559" w:type="dxa"/>
          </w:tcPr>
          <w:p w14:paraId="58B7B44C"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用户名</w:t>
            </w:r>
          </w:p>
        </w:tc>
        <w:tc>
          <w:tcPr>
            <w:tcW w:w="2126" w:type="dxa"/>
          </w:tcPr>
          <w:p w14:paraId="1A8CA054" w14:textId="77777777" w:rsidR="00BD12A2" w:rsidRDefault="00662573">
            <w:pPr>
              <w:spacing w:line="300" w:lineRule="auto"/>
              <w:rPr>
                <w:rFonts w:ascii="宋体" w:eastAsia="宋体" w:hAnsi="宋体"/>
                <w:sz w:val="24"/>
                <w:szCs w:val="21"/>
              </w:rPr>
            </w:pPr>
            <w:r>
              <w:rPr>
                <w:rFonts w:ascii="宋体" w:eastAsia="宋体" w:hAnsi="宋体"/>
                <w:sz w:val="24"/>
                <w:szCs w:val="21"/>
              </w:rPr>
              <w:t>v</w:t>
            </w:r>
            <w:r>
              <w:rPr>
                <w:rFonts w:ascii="宋体" w:eastAsia="宋体" w:hAnsi="宋体" w:hint="eastAsia"/>
                <w:sz w:val="24"/>
                <w:szCs w:val="21"/>
              </w:rPr>
              <w:t>archar</w:t>
            </w:r>
            <w:r>
              <w:rPr>
                <w:rFonts w:ascii="宋体" w:eastAsia="宋体" w:hAnsi="宋体"/>
                <w:sz w:val="24"/>
                <w:szCs w:val="21"/>
              </w:rPr>
              <w:t>(30)</w:t>
            </w:r>
          </w:p>
        </w:tc>
        <w:tc>
          <w:tcPr>
            <w:tcW w:w="1697" w:type="dxa"/>
          </w:tcPr>
          <w:p w14:paraId="1FEF6C64" w14:textId="77777777" w:rsidR="00BD12A2" w:rsidRDefault="00662573">
            <w:pPr>
              <w:rPr>
                <w:rFonts w:eastAsia="宋体"/>
                <w:sz w:val="24"/>
              </w:rPr>
            </w:pPr>
            <w:r>
              <w:rPr>
                <w:rFonts w:ascii="宋体" w:eastAsia="宋体" w:hAnsi="宋体" w:hint="eastAsia"/>
                <w:sz w:val="24"/>
                <w:szCs w:val="21"/>
              </w:rPr>
              <w:t>手动输入</w:t>
            </w:r>
          </w:p>
        </w:tc>
        <w:tc>
          <w:tcPr>
            <w:tcW w:w="1847" w:type="dxa"/>
          </w:tcPr>
          <w:p w14:paraId="3F1E02CF" w14:textId="77777777" w:rsidR="00BD12A2" w:rsidRDefault="00662573">
            <w:pPr>
              <w:rPr>
                <w:rFonts w:eastAsia="宋体"/>
                <w:sz w:val="24"/>
              </w:rPr>
            </w:pPr>
            <w:r>
              <w:rPr>
                <w:rFonts w:ascii="宋体" w:eastAsia="宋体" w:hAnsi="宋体" w:hint="eastAsia"/>
                <w:sz w:val="24"/>
                <w:szCs w:val="21"/>
              </w:rPr>
              <w:t>用户</w:t>
            </w:r>
          </w:p>
        </w:tc>
      </w:tr>
      <w:tr w:rsidR="00BD12A2" w14:paraId="2BF576B3" w14:textId="77777777">
        <w:trPr>
          <w:trHeight w:val="323"/>
        </w:trPr>
        <w:tc>
          <w:tcPr>
            <w:tcW w:w="993" w:type="dxa"/>
          </w:tcPr>
          <w:p w14:paraId="2E8CC40D"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3</w:t>
            </w:r>
          </w:p>
        </w:tc>
        <w:tc>
          <w:tcPr>
            <w:tcW w:w="1559" w:type="dxa"/>
          </w:tcPr>
          <w:p w14:paraId="6949F4DF"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密码</w:t>
            </w:r>
          </w:p>
        </w:tc>
        <w:tc>
          <w:tcPr>
            <w:tcW w:w="2126" w:type="dxa"/>
          </w:tcPr>
          <w:p w14:paraId="5543FA28" w14:textId="77777777" w:rsidR="00BD12A2" w:rsidRDefault="00662573">
            <w:pPr>
              <w:spacing w:line="300" w:lineRule="auto"/>
              <w:rPr>
                <w:rFonts w:ascii="宋体" w:eastAsia="宋体" w:hAnsi="宋体"/>
                <w:sz w:val="24"/>
                <w:szCs w:val="21"/>
              </w:rPr>
            </w:pPr>
            <w:r>
              <w:rPr>
                <w:rFonts w:ascii="宋体" w:eastAsia="宋体" w:hAnsi="宋体"/>
                <w:sz w:val="24"/>
                <w:szCs w:val="21"/>
              </w:rPr>
              <w:t>char(32)</w:t>
            </w:r>
          </w:p>
        </w:tc>
        <w:tc>
          <w:tcPr>
            <w:tcW w:w="1697" w:type="dxa"/>
          </w:tcPr>
          <w:p w14:paraId="2BE0C6FF" w14:textId="77777777" w:rsidR="00BD12A2" w:rsidRDefault="00662573">
            <w:pPr>
              <w:rPr>
                <w:rFonts w:eastAsia="宋体"/>
                <w:sz w:val="24"/>
              </w:rPr>
            </w:pPr>
            <w:r>
              <w:rPr>
                <w:rFonts w:ascii="宋体" w:eastAsia="宋体" w:hAnsi="宋体" w:hint="eastAsia"/>
                <w:sz w:val="24"/>
                <w:szCs w:val="21"/>
              </w:rPr>
              <w:t>手动输入</w:t>
            </w:r>
          </w:p>
        </w:tc>
        <w:tc>
          <w:tcPr>
            <w:tcW w:w="1847" w:type="dxa"/>
          </w:tcPr>
          <w:p w14:paraId="693EDEC7" w14:textId="77777777" w:rsidR="00BD12A2" w:rsidRDefault="00662573">
            <w:pPr>
              <w:rPr>
                <w:rFonts w:eastAsia="宋体"/>
                <w:sz w:val="24"/>
              </w:rPr>
            </w:pPr>
            <w:r>
              <w:rPr>
                <w:rFonts w:ascii="宋体" w:eastAsia="宋体" w:hAnsi="宋体" w:hint="eastAsia"/>
                <w:sz w:val="24"/>
                <w:szCs w:val="21"/>
              </w:rPr>
              <w:t>用户</w:t>
            </w:r>
          </w:p>
        </w:tc>
      </w:tr>
      <w:tr w:rsidR="00BD12A2" w14:paraId="6B32B51D" w14:textId="77777777">
        <w:trPr>
          <w:trHeight w:val="308"/>
        </w:trPr>
        <w:tc>
          <w:tcPr>
            <w:tcW w:w="993" w:type="dxa"/>
          </w:tcPr>
          <w:p w14:paraId="02D774EB"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4</w:t>
            </w:r>
          </w:p>
        </w:tc>
        <w:tc>
          <w:tcPr>
            <w:tcW w:w="1559" w:type="dxa"/>
          </w:tcPr>
          <w:p w14:paraId="1EACFE37"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学号</w:t>
            </w:r>
          </w:p>
        </w:tc>
        <w:tc>
          <w:tcPr>
            <w:tcW w:w="2126" w:type="dxa"/>
          </w:tcPr>
          <w:p w14:paraId="6DA14937" w14:textId="77777777" w:rsidR="00BD12A2" w:rsidRDefault="00662573">
            <w:pPr>
              <w:spacing w:line="300" w:lineRule="auto"/>
              <w:rPr>
                <w:rFonts w:ascii="宋体" w:eastAsia="宋体" w:hAnsi="宋体"/>
                <w:sz w:val="24"/>
                <w:szCs w:val="21"/>
              </w:rPr>
            </w:pPr>
            <w:r>
              <w:rPr>
                <w:rFonts w:ascii="宋体" w:eastAsia="宋体" w:hAnsi="宋体"/>
                <w:sz w:val="24"/>
                <w:szCs w:val="21"/>
              </w:rPr>
              <w:t>varchar(12)</w:t>
            </w:r>
          </w:p>
        </w:tc>
        <w:tc>
          <w:tcPr>
            <w:tcW w:w="1697" w:type="dxa"/>
          </w:tcPr>
          <w:p w14:paraId="5F82AD87" w14:textId="77777777" w:rsidR="00BD12A2" w:rsidRDefault="00662573">
            <w:pPr>
              <w:rPr>
                <w:rFonts w:eastAsia="宋体"/>
                <w:sz w:val="24"/>
              </w:rPr>
            </w:pPr>
            <w:r>
              <w:rPr>
                <w:rFonts w:ascii="宋体" w:eastAsia="宋体" w:hAnsi="宋体" w:hint="eastAsia"/>
                <w:sz w:val="24"/>
                <w:szCs w:val="21"/>
              </w:rPr>
              <w:t>手动输入</w:t>
            </w:r>
          </w:p>
        </w:tc>
        <w:tc>
          <w:tcPr>
            <w:tcW w:w="1847" w:type="dxa"/>
          </w:tcPr>
          <w:p w14:paraId="3347F946" w14:textId="77777777" w:rsidR="00BD12A2" w:rsidRDefault="00662573">
            <w:pPr>
              <w:rPr>
                <w:rFonts w:eastAsia="宋体"/>
                <w:sz w:val="24"/>
              </w:rPr>
            </w:pPr>
            <w:r>
              <w:rPr>
                <w:rFonts w:ascii="宋体" w:eastAsia="宋体" w:hAnsi="宋体" w:hint="eastAsia"/>
                <w:sz w:val="24"/>
                <w:szCs w:val="21"/>
              </w:rPr>
              <w:t>用户</w:t>
            </w:r>
          </w:p>
        </w:tc>
      </w:tr>
      <w:tr w:rsidR="00BD12A2" w14:paraId="7C2EF29F" w14:textId="77777777">
        <w:trPr>
          <w:trHeight w:val="308"/>
        </w:trPr>
        <w:tc>
          <w:tcPr>
            <w:tcW w:w="993" w:type="dxa"/>
          </w:tcPr>
          <w:p w14:paraId="135B0CB4"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5</w:t>
            </w:r>
          </w:p>
        </w:tc>
        <w:tc>
          <w:tcPr>
            <w:tcW w:w="1559" w:type="dxa"/>
          </w:tcPr>
          <w:p w14:paraId="27030FE9"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题目相关信息</w:t>
            </w:r>
          </w:p>
        </w:tc>
        <w:tc>
          <w:tcPr>
            <w:tcW w:w="2126" w:type="dxa"/>
          </w:tcPr>
          <w:p w14:paraId="3B86322A"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varchar(50)</w:t>
            </w:r>
          </w:p>
        </w:tc>
        <w:tc>
          <w:tcPr>
            <w:tcW w:w="1697" w:type="dxa"/>
          </w:tcPr>
          <w:p w14:paraId="263F4AE7" w14:textId="77777777" w:rsidR="00BD12A2" w:rsidRDefault="00662573">
            <w:pPr>
              <w:rPr>
                <w:rFonts w:ascii="宋体" w:eastAsia="宋体" w:hAnsi="宋体"/>
                <w:sz w:val="24"/>
                <w:szCs w:val="21"/>
              </w:rPr>
            </w:pPr>
            <w:r>
              <w:rPr>
                <w:rFonts w:ascii="宋体" w:eastAsia="宋体" w:hAnsi="宋体" w:hint="eastAsia"/>
                <w:sz w:val="24"/>
                <w:szCs w:val="21"/>
              </w:rPr>
              <w:t>手动输入</w:t>
            </w:r>
          </w:p>
        </w:tc>
        <w:tc>
          <w:tcPr>
            <w:tcW w:w="1847" w:type="dxa"/>
          </w:tcPr>
          <w:p w14:paraId="65294AFF" w14:textId="77777777" w:rsidR="00BD12A2" w:rsidRDefault="00662573">
            <w:pPr>
              <w:rPr>
                <w:rFonts w:ascii="宋体" w:eastAsia="宋体" w:hAnsi="宋体"/>
                <w:sz w:val="24"/>
                <w:szCs w:val="21"/>
              </w:rPr>
            </w:pPr>
            <w:r>
              <w:rPr>
                <w:rFonts w:ascii="宋体" w:eastAsia="宋体" w:hAnsi="宋体" w:hint="eastAsia"/>
                <w:sz w:val="24"/>
                <w:szCs w:val="21"/>
              </w:rPr>
              <w:t>用户</w:t>
            </w:r>
          </w:p>
        </w:tc>
      </w:tr>
    </w:tbl>
    <w:p w14:paraId="301EC3BC" w14:textId="77777777" w:rsidR="00BD12A2" w:rsidRDefault="00BD12A2">
      <w:pPr>
        <w:ind w:firstLine="480"/>
      </w:pPr>
    </w:p>
    <w:p w14:paraId="2747D472" w14:textId="77777777" w:rsidR="00BD12A2" w:rsidRDefault="00BD12A2">
      <w:pPr>
        <w:ind w:firstLine="480"/>
      </w:pPr>
    </w:p>
    <w:p w14:paraId="09ADE864" w14:textId="77777777" w:rsidR="00BD12A2" w:rsidRDefault="00BD12A2">
      <w:pPr>
        <w:ind w:firstLine="480"/>
      </w:pPr>
    </w:p>
    <w:p w14:paraId="6FB90909" w14:textId="77777777" w:rsidR="00BD12A2" w:rsidRDefault="00BD12A2">
      <w:pPr>
        <w:ind w:firstLine="480"/>
      </w:pPr>
    </w:p>
    <w:p w14:paraId="289C8DC4" w14:textId="77777777" w:rsidR="00BD12A2" w:rsidRDefault="00BD12A2">
      <w:pPr>
        <w:ind w:firstLine="480"/>
      </w:pPr>
    </w:p>
    <w:p w14:paraId="18F75679" w14:textId="77777777" w:rsidR="00BD12A2" w:rsidRDefault="00662573">
      <w:pPr>
        <w:ind w:firstLine="480"/>
        <w:rPr>
          <w:rFonts w:eastAsia="宋体"/>
          <w:sz w:val="24"/>
        </w:rPr>
      </w:pPr>
      <w:r>
        <w:rPr>
          <w:rFonts w:eastAsia="宋体" w:hint="eastAsia"/>
          <w:sz w:val="24"/>
        </w:rPr>
        <w:t>该系统程序的输出项目如表</w:t>
      </w:r>
      <w:r>
        <w:rPr>
          <w:rFonts w:eastAsia="宋体" w:hint="eastAsia"/>
          <w:sz w:val="24"/>
        </w:rPr>
        <w:t>1-2</w:t>
      </w:r>
      <w:r>
        <w:rPr>
          <w:rFonts w:eastAsia="宋体" w:hint="eastAsia"/>
          <w:sz w:val="24"/>
        </w:rPr>
        <w:t>所示：</w:t>
      </w:r>
    </w:p>
    <w:p w14:paraId="63BD1142" w14:textId="77777777" w:rsidR="00BD12A2" w:rsidRDefault="00BD12A2">
      <w:pPr>
        <w:spacing w:line="300" w:lineRule="auto"/>
        <w:jc w:val="center"/>
        <w:rPr>
          <w:rFonts w:ascii="宋体" w:eastAsia="宋体" w:hAnsi="宋体"/>
          <w:b/>
          <w:sz w:val="24"/>
        </w:rPr>
      </w:pPr>
    </w:p>
    <w:p w14:paraId="674BFEBF" w14:textId="77777777" w:rsidR="00BD12A2" w:rsidRDefault="00662573">
      <w:pPr>
        <w:spacing w:line="300" w:lineRule="auto"/>
        <w:jc w:val="center"/>
        <w:rPr>
          <w:rFonts w:ascii="宋体" w:eastAsia="宋体" w:hAnsi="宋体"/>
          <w:sz w:val="24"/>
        </w:rPr>
      </w:pPr>
      <w:r>
        <w:rPr>
          <w:rFonts w:ascii="宋体" w:eastAsia="宋体" w:hAnsi="宋体" w:hint="eastAsia"/>
          <w:b/>
          <w:sz w:val="24"/>
        </w:rPr>
        <w:t>表</w:t>
      </w:r>
      <w:r>
        <w:rPr>
          <w:rFonts w:ascii="宋体" w:eastAsia="宋体" w:hAnsi="宋体" w:hint="eastAsia"/>
          <w:b/>
          <w:sz w:val="24"/>
        </w:rPr>
        <w:t xml:space="preserve"> 1-2 </w:t>
      </w:r>
      <w:r>
        <w:rPr>
          <w:rFonts w:ascii="宋体" w:eastAsia="宋体" w:hAnsi="宋体" w:hint="eastAsia"/>
          <w:b/>
          <w:sz w:val="24"/>
        </w:rPr>
        <w:t>输出项目表</w:t>
      </w:r>
    </w:p>
    <w:tbl>
      <w:tblPr>
        <w:tblW w:w="8222" w:type="dxa"/>
        <w:tblInd w:w="108" w:type="dxa"/>
        <w:tblBorders>
          <w:top w:val="single" w:sz="18" w:space="0" w:color="auto"/>
          <w:bottom w:val="single" w:sz="18" w:space="0" w:color="auto"/>
        </w:tblBorders>
        <w:tblLook w:val="04A0" w:firstRow="1" w:lastRow="0" w:firstColumn="1" w:lastColumn="0" w:noHBand="0" w:noVBand="1"/>
      </w:tblPr>
      <w:tblGrid>
        <w:gridCol w:w="993"/>
        <w:gridCol w:w="3969"/>
        <w:gridCol w:w="1701"/>
        <w:gridCol w:w="1559"/>
      </w:tblGrid>
      <w:tr w:rsidR="00BD12A2" w14:paraId="246559AF" w14:textId="77777777">
        <w:trPr>
          <w:trHeight w:val="323"/>
        </w:trPr>
        <w:tc>
          <w:tcPr>
            <w:tcW w:w="993" w:type="dxa"/>
            <w:tcBorders>
              <w:top w:val="single" w:sz="18" w:space="0" w:color="auto"/>
              <w:bottom w:val="single" w:sz="2" w:space="0" w:color="auto"/>
            </w:tcBorders>
          </w:tcPr>
          <w:p w14:paraId="6978C332"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序号</w:t>
            </w:r>
          </w:p>
        </w:tc>
        <w:tc>
          <w:tcPr>
            <w:tcW w:w="3969" w:type="dxa"/>
            <w:tcBorders>
              <w:top w:val="single" w:sz="18" w:space="0" w:color="auto"/>
              <w:bottom w:val="single" w:sz="2" w:space="0" w:color="auto"/>
            </w:tcBorders>
          </w:tcPr>
          <w:p w14:paraId="58E53EE3"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名称</w:t>
            </w:r>
          </w:p>
        </w:tc>
        <w:tc>
          <w:tcPr>
            <w:tcW w:w="1701" w:type="dxa"/>
            <w:tcBorders>
              <w:top w:val="single" w:sz="18" w:space="0" w:color="auto"/>
              <w:bottom w:val="single" w:sz="2" w:space="0" w:color="auto"/>
            </w:tcBorders>
          </w:tcPr>
          <w:p w14:paraId="6DAA6F9E"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数据类型</w:t>
            </w:r>
          </w:p>
        </w:tc>
        <w:tc>
          <w:tcPr>
            <w:tcW w:w="1559" w:type="dxa"/>
            <w:tcBorders>
              <w:top w:val="single" w:sz="18" w:space="0" w:color="auto"/>
              <w:bottom w:val="single" w:sz="2" w:space="0" w:color="auto"/>
            </w:tcBorders>
          </w:tcPr>
          <w:p w14:paraId="3E88E27B"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数据来源</w:t>
            </w:r>
          </w:p>
        </w:tc>
      </w:tr>
      <w:tr w:rsidR="00BD12A2" w14:paraId="2183BC1A" w14:textId="77777777">
        <w:trPr>
          <w:trHeight w:val="308"/>
        </w:trPr>
        <w:tc>
          <w:tcPr>
            <w:tcW w:w="993" w:type="dxa"/>
            <w:tcBorders>
              <w:top w:val="single" w:sz="2" w:space="0" w:color="auto"/>
            </w:tcBorders>
          </w:tcPr>
          <w:p w14:paraId="5F2E4F9C"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1</w:t>
            </w:r>
          </w:p>
        </w:tc>
        <w:tc>
          <w:tcPr>
            <w:tcW w:w="3969" w:type="dxa"/>
            <w:tcBorders>
              <w:top w:val="single" w:sz="2" w:space="0" w:color="auto"/>
            </w:tcBorders>
          </w:tcPr>
          <w:p w14:paraId="0EB106FD"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成绩</w:t>
            </w:r>
          </w:p>
        </w:tc>
        <w:tc>
          <w:tcPr>
            <w:tcW w:w="1701" w:type="dxa"/>
            <w:tcBorders>
              <w:top w:val="single" w:sz="2" w:space="0" w:color="auto"/>
            </w:tcBorders>
          </w:tcPr>
          <w:p w14:paraId="3865E04B"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int</w:t>
            </w:r>
            <w:r>
              <w:rPr>
                <w:rFonts w:ascii="宋体" w:eastAsia="宋体" w:hAnsi="宋体"/>
                <w:sz w:val="24"/>
                <w:szCs w:val="21"/>
              </w:rPr>
              <w:t>(1</w:t>
            </w:r>
            <w:r>
              <w:rPr>
                <w:rFonts w:ascii="宋体" w:eastAsia="宋体" w:hAnsi="宋体" w:hint="eastAsia"/>
                <w:sz w:val="24"/>
                <w:szCs w:val="21"/>
              </w:rPr>
              <w:t>0</w:t>
            </w:r>
            <w:r>
              <w:rPr>
                <w:rFonts w:ascii="宋体" w:eastAsia="宋体" w:hAnsi="宋体"/>
                <w:sz w:val="24"/>
                <w:szCs w:val="21"/>
              </w:rPr>
              <w:t>)</w:t>
            </w:r>
          </w:p>
        </w:tc>
        <w:tc>
          <w:tcPr>
            <w:tcW w:w="1559" w:type="dxa"/>
            <w:tcBorders>
              <w:top w:val="single" w:sz="2" w:space="0" w:color="auto"/>
            </w:tcBorders>
          </w:tcPr>
          <w:p w14:paraId="375A628E"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管理员</w:t>
            </w:r>
          </w:p>
        </w:tc>
      </w:tr>
      <w:tr w:rsidR="00BD12A2" w14:paraId="3EA2DF13" w14:textId="77777777">
        <w:trPr>
          <w:trHeight w:val="323"/>
        </w:trPr>
        <w:tc>
          <w:tcPr>
            <w:tcW w:w="993" w:type="dxa"/>
          </w:tcPr>
          <w:p w14:paraId="55D3F51B"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2</w:t>
            </w:r>
          </w:p>
        </w:tc>
        <w:tc>
          <w:tcPr>
            <w:tcW w:w="3969" w:type="dxa"/>
          </w:tcPr>
          <w:p w14:paraId="3F6EE779"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账号是否冻结（默认</w:t>
            </w:r>
            <w:r>
              <w:rPr>
                <w:rFonts w:ascii="宋体" w:eastAsia="宋体" w:hAnsi="宋体" w:hint="eastAsia"/>
                <w:sz w:val="24"/>
                <w:szCs w:val="21"/>
              </w:rPr>
              <w:t>0</w:t>
            </w:r>
            <w:r>
              <w:rPr>
                <w:rFonts w:ascii="宋体" w:eastAsia="宋体" w:hAnsi="宋体" w:hint="eastAsia"/>
                <w:sz w:val="24"/>
                <w:szCs w:val="21"/>
              </w:rPr>
              <w:t>未冻结密码）</w:t>
            </w:r>
          </w:p>
        </w:tc>
        <w:tc>
          <w:tcPr>
            <w:tcW w:w="1701" w:type="dxa"/>
          </w:tcPr>
          <w:p w14:paraId="1CB2DE8E" w14:textId="77777777" w:rsidR="00BD12A2" w:rsidRDefault="00662573">
            <w:pPr>
              <w:spacing w:line="300" w:lineRule="auto"/>
              <w:rPr>
                <w:rFonts w:ascii="宋体" w:eastAsia="宋体" w:hAnsi="宋体"/>
                <w:sz w:val="24"/>
                <w:szCs w:val="21"/>
              </w:rPr>
            </w:pPr>
            <w:r>
              <w:rPr>
                <w:rFonts w:ascii="宋体" w:eastAsia="宋体" w:hAnsi="宋体"/>
                <w:sz w:val="24"/>
                <w:szCs w:val="21"/>
              </w:rPr>
              <w:t>v</w:t>
            </w:r>
            <w:r>
              <w:rPr>
                <w:rFonts w:ascii="宋体" w:eastAsia="宋体" w:hAnsi="宋体" w:hint="eastAsia"/>
                <w:sz w:val="24"/>
                <w:szCs w:val="21"/>
              </w:rPr>
              <w:t>archar</w:t>
            </w:r>
            <w:r>
              <w:rPr>
                <w:rFonts w:ascii="宋体" w:eastAsia="宋体" w:hAnsi="宋体"/>
                <w:sz w:val="24"/>
                <w:szCs w:val="21"/>
              </w:rPr>
              <w:t>(30)</w:t>
            </w:r>
          </w:p>
        </w:tc>
        <w:tc>
          <w:tcPr>
            <w:tcW w:w="1559" w:type="dxa"/>
          </w:tcPr>
          <w:p w14:paraId="1510C003" w14:textId="77777777" w:rsidR="00BD12A2" w:rsidRDefault="00662573">
            <w:pPr>
              <w:rPr>
                <w:rFonts w:eastAsia="宋体"/>
                <w:sz w:val="24"/>
              </w:rPr>
            </w:pPr>
            <w:r>
              <w:rPr>
                <w:rFonts w:ascii="宋体" w:eastAsia="宋体" w:hAnsi="宋体" w:hint="eastAsia"/>
                <w:sz w:val="24"/>
                <w:szCs w:val="21"/>
              </w:rPr>
              <w:t>管理员</w:t>
            </w:r>
          </w:p>
        </w:tc>
      </w:tr>
      <w:tr w:rsidR="00BD12A2" w14:paraId="3B19C299" w14:textId="77777777">
        <w:trPr>
          <w:trHeight w:val="323"/>
        </w:trPr>
        <w:tc>
          <w:tcPr>
            <w:tcW w:w="993" w:type="dxa"/>
          </w:tcPr>
          <w:p w14:paraId="0954A749"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3</w:t>
            </w:r>
          </w:p>
        </w:tc>
        <w:tc>
          <w:tcPr>
            <w:tcW w:w="3969" w:type="dxa"/>
          </w:tcPr>
          <w:p w14:paraId="0FA244A9" w14:textId="77777777" w:rsidR="00BD12A2" w:rsidRDefault="00662573">
            <w:pPr>
              <w:spacing w:line="300" w:lineRule="auto"/>
              <w:rPr>
                <w:rFonts w:ascii="宋体" w:eastAsia="宋体" w:hAnsi="宋体"/>
                <w:sz w:val="24"/>
                <w:szCs w:val="21"/>
              </w:rPr>
            </w:pPr>
            <w:r>
              <w:rPr>
                <w:rFonts w:ascii="宋体" w:eastAsia="宋体" w:hAnsi="宋体" w:hint="eastAsia"/>
                <w:sz w:val="24"/>
                <w:szCs w:val="21"/>
              </w:rPr>
              <w:t>状态（上架</w:t>
            </w:r>
            <w:r>
              <w:rPr>
                <w:rFonts w:ascii="宋体" w:eastAsia="宋体" w:hAnsi="宋体" w:hint="eastAsia"/>
                <w:sz w:val="24"/>
                <w:szCs w:val="21"/>
              </w:rPr>
              <w:t xml:space="preserve">1 </w:t>
            </w:r>
            <w:r>
              <w:rPr>
                <w:rFonts w:ascii="宋体" w:eastAsia="宋体" w:hAnsi="宋体" w:hint="eastAsia"/>
                <w:sz w:val="24"/>
                <w:szCs w:val="21"/>
              </w:rPr>
              <w:t>下架</w:t>
            </w:r>
            <w:r>
              <w:rPr>
                <w:rFonts w:ascii="宋体" w:eastAsia="宋体" w:hAnsi="宋体" w:hint="eastAsia"/>
                <w:sz w:val="24"/>
                <w:szCs w:val="21"/>
              </w:rPr>
              <w:t>0</w:t>
            </w:r>
            <w:r>
              <w:rPr>
                <w:rFonts w:ascii="宋体" w:eastAsia="宋体" w:hAnsi="宋体" w:hint="eastAsia"/>
                <w:sz w:val="24"/>
                <w:szCs w:val="21"/>
              </w:rPr>
              <w:t>）</w:t>
            </w:r>
          </w:p>
        </w:tc>
        <w:tc>
          <w:tcPr>
            <w:tcW w:w="1701" w:type="dxa"/>
          </w:tcPr>
          <w:p w14:paraId="5F30B027" w14:textId="77777777" w:rsidR="00BD12A2" w:rsidRDefault="00662573">
            <w:pPr>
              <w:spacing w:line="300" w:lineRule="auto"/>
              <w:rPr>
                <w:rFonts w:ascii="宋体" w:eastAsia="宋体" w:hAnsi="宋体"/>
                <w:sz w:val="24"/>
                <w:szCs w:val="21"/>
              </w:rPr>
            </w:pPr>
            <w:r>
              <w:rPr>
                <w:rFonts w:ascii="宋体" w:eastAsia="宋体" w:hAnsi="宋体"/>
                <w:sz w:val="24"/>
                <w:szCs w:val="21"/>
              </w:rPr>
              <w:t>char(32)</w:t>
            </w:r>
          </w:p>
        </w:tc>
        <w:tc>
          <w:tcPr>
            <w:tcW w:w="1559" w:type="dxa"/>
          </w:tcPr>
          <w:p w14:paraId="69E2C12D" w14:textId="77777777" w:rsidR="00BD12A2" w:rsidRDefault="00662573">
            <w:pPr>
              <w:rPr>
                <w:rFonts w:eastAsia="宋体"/>
                <w:sz w:val="24"/>
              </w:rPr>
            </w:pPr>
            <w:r>
              <w:rPr>
                <w:rFonts w:ascii="宋体" w:eastAsia="宋体" w:hAnsi="宋体" w:hint="eastAsia"/>
                <w:sz w:val="24"/>
                <w:szCs w:val="21"/>
              </w:rPr>
              <w:t>用户、管理员</w:t>
            </w:r>
          </w:p>
        </w:tc>
      </w:tr>
    </w:tbl>
    <w:p w14:paraId="664B4CF5" w14:textId="77777777" w:rsidR="00BD12A2" w:rsidRDefault="00BD12A2">
      <w:pPr>
        <w:widowControl/>
        <w:jc w:val="left"/>
      </w:pPr>
    </w:p>
    <w:p w14:paraId="71D449FD" w14:textId="77777777" w:rsidR="00BD12A2" w:rsidRDefault="00BD12A2">
      <w:pPr>
        <w:spacing w:line="400" w:lineRule="exact"/>
        <w:ind w:firstLineChars="200" w:firstLine="480"/>
        <w:rPr>
          <w:rFonts w:eastAsia="宋体"/>
          <w:sz w:val="24"/>
        </w:rPr>
      </w:pPr>
    </w:p>
    <w:p w14:paraId="782759D4" w14:textId="77777777" w:rsidR="00BD12A2" w:rsidRDefault="00BD12A2">
      <w:pPr>
        <w:spacing w:line="400" w:lineRule="exact"/>
        <w:ind w:firstLineChars="200" w:firstLine="480"/>
        <w:rPr>
          <w:rFonts w:eastAsia="宋体"/>
          <w:sz w:val="24"/>
        </w:rPr>
      </w:pPr>
    </w:p>
    <w:p w14:paraId="18AE2203" w14:textId="77777777" w:rsidR="00BD12A2" w:rsidRDefault="00BD12A2">
      <w:pPr>
        <w:spacing w:line="400" w:lineRule="exact"/>
        <w:ind w:firstLineChars="200" w:firstLine="480"/>
        <w:rPr>
          <w:rFonts w:eastAsia="宋体"/>
          <w:sz w:val="24"/>
        </w:rPr>
      </w:pPr>
    </w:p>
    <w:p w14:paraId="6B5B9AA3" w14:textId="77777777" w:rsidR="00BD12A2" w:rsidRDefault="00BD12A2">
      <w:pPr>
        <w:spacing w:line="400" w:lineRule="exact"/>
        <w:ind w:firstLineChars="200" w:firstLine="480"/>
        <w:rPr>
          <w:rFonts w:eastAsia="宋体"/>
          <w:sz w:val="24"/>
        </w:rPr>
      </w:pPr>
    </w:p>
    <w:p w14:paraId="34485F58" w14:textId="77777777" w:rsidR="00BD12A2" w:rsidRDefault="00BD12A2">
      <w:pPr>
        <w:spacing w:line="400" w:lineRule="exact"/>
        <w:ind w:firstLineChars="200" w:firstLine="480"/>
        <w:rPr>
          <w:rFonts w:eastAsia="宋体"/>
          <w:sz w:val="24"/>
        </w:rPr>
      </w:pPr>
    </w:p>
    <w:p w14:paraId="577E7DD2" w14:textId="77777777" w:rsidR="00BD12A2" w:rsidRDefault="00662573">
      <w:pPr>
        <w:spacing w:line="400" w:lineRule="exact"/>
        <w:ind w:firstLineChars="200" w:firstLine="480"/>
        <w:rPr>
          <w:rFonts w:eastAsia="宋体"/>
          <w:sz w:val="24"/>
        </w:rPr>
      </w:pPr>
      <w:r>
        <w:rPr>
          <w:rFonts w:eastAsia="宋体" w:hint="eastAsia"/>
          <w:sz w:val="24"/>
        </w:rPr>
        <w:t>在数据输入输出的基础上对系统数据流向进行分析就比较容易了。首先，数据流程图（</w:t>
      </w:r>
      <w:r>
        <w:rPr>
          <w:rFonts w:eastAsia="宋体" w:hint="eastAsia"/>
          <w:sz w:val="24"/>
        </w:rPr>
        <w:t>Data Flow Diagram</w:t>
      </w:r>
      <w:r>
        <w:rPr>
          <w:rFonts w:eastAsia="宋体" w:hint="eastAsia"/>
          <w:sz w:val="24"/>
        </w:rPr>
        <w:t>，</w:t>
      </w:r>
      <w:r>
        <w:rPr>
          <w:rFonts w:eastAsia="宋体" w:hint="eastAsia"/>
          <w:sz w:val="24"/>
        </w:rPr>
        <w:t>DFD/Data Flow Chart</w:t>
      </w:r>
      <w:r>
        <w:rPr>
          <w:rFonts w:eastAsia="宋体" w:hint="eastAsia"/>
          <w:sz w:val="24"/>
        </w:rPr>
        <w:t>），是一种能全面地描述系统数据流程的主要工具，它用一组符号来描述整个系统中信息的全貌，综合地反映出信息在系统中的流动、处理和存储情况。</w:t>
      </w:r>
    </w:p>
    <w:p w14:paraId="2AADCCBD" w14:textId="77777777" w:rsidR="00BD12A2" w:rsidRDefault="00662573">
      <w:pPr>
        <w:spacing w:line="400" w:lineRule="exact"/>
        <w:ind w:firstLineChars="200" w:firstLine="480"/>
        <w:rPr>
          <w:rFonts w:eastAsia="宋体"/>
          <w:sz w:val="24"/>
        </w:rPr>
      </w:pPr>
      <w:r>
        <w:rPr>
          <w:rFonts w:eastAsia="宋体" w:hint="eastAsia"/>
          <w:sz w:val="24"/>
        </w:rPr>
        <w:t>其次，它有两个特征：抽象性和概括性。抽象性指的是数据流程图把具体的组织机构、工作场所、物质流都去掉，只剩下信息和数据存储、流动、使用以及加工情况。概括性则是指数据流程图把系统对各种业务的处理过程联系起来考虑，形成一个总体。综合</w:t>
      </w:r>
      <w:r>
        <w:rPr>
          <w:rFonts w:eastAsia="宋体" w:hint="eastAsia"/>
          <w:sz w:val="24"/>
        </w:rPr>
        <w:t>这两个特征对该系统的数据流向进行分析。</w:t>
      </w:r>
    </w:p>
    <w:p w14:paraId="68943444" w14:textId="77777777" w:rsidR="00BD12A2" w:rsidRDefault="00BD12A2">
      <w:pPr>
        <w:widowControl/>
        <w:jc w:val="left"/>
      </w:pPr>
    </w:p>
    <w:p w14:paraId="18A60B18" w14:textId="77777777" w:rsidR="00BD12A2" w:rsidRDefault="00BD12A2">
      <w:pPr>
        <w:widowControl/>
        <w:jc w:val="left"/>
      </w:pPr>
    </w:p>
    <w:p w14:paraId="35044AE5" w14:textId="77777777" w:rsidR="00BD12A2" w:rsidRDefault="00BD12A2">
      <w:pPr>
        <w:widowControl/>
        <w:jc w:val="left"/>
      </w:pPr>
    </w:p>
    <w:p w14:paraId="00BA0F5B" w14:textId="77777777" w:rsidR="00BD12A2" w:rsidRDefault="00662573">
      <w:pPr>
        <w:widowControl/>
        <w:jc w:val="left"/>
        <w:rPr>
          <w:sz w:val="24"/>
          <w:szCs w:val="24"/>
        </w:rPr>
      </w:pPr>
      <w:r>
        <w:lastRenderedPageBreak/>
        <w:tab/>
      </w:r>
      <w:r>
        <w:rPr>
          <w:rFonts w:hint="eastAsia"/>
          <w:sz w:val="24"/>
          <w:szCs w:val="24"/>
        </w:rPr>
        <w:t>（</w:t>
      </w:r>
      <w:r>
        <w:rPr>
          <w:rFonts w:hint="eastAsia"/>
          <w:sz w:val="24"/>
          <w:szCs w:val="24"/>
        </w:rPr>
        <w:t>1</w:t>
      </w:r>
      <w:r>
        <w:rPr>
          <w:rFonts w:hint="eastAsia"/>
          <w:sz w:val="24"/>
          <w:szCs w:val="24"/>
        </w:rPr>
        <w:t>）顶层数据流图</w:t>
      </w:r>
    </w:p>
    <w:p w14:paraId="7CEBD991" w14:textId="77777777" w:rsidR="00BD12A2" w:rsidRDefault="00BD12A2">
      <w:pPr>
        <w:widowControl/>
        <w:jc w:val="left"/>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37D37E95" w14:textId="77777777">
        <w:tc>
          <w:tcPr>
            <w:tcW w:w="8522" w:type="dxa"/>
          </w:tcPr>
          <w:p w14:paraId="7F0682C3" w14:textId="77777777" w:rsidR="00BD12A2" w:rsidRDefault="00662573">
            <w:pPr>
              <w:widowControl/>
              <w:jc w:val="center"/>
            </w:pPr>
            <w:r>
              <w:rPr>
                <w:noProof/>
              </w:rPr>
              <w:drawing>
                <wp:inline distT="0" distB="0" distL="114300" distR="114300" wp14:anchorId="1E1786BA" wp14:editId="079859B4">
                  <wp:extent cx="4020820" cy="213995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6"/>
                          <a:stretch>
                            <a:fillRect/>
                          </a:stretch>
                        </pic:blipFill>
                        <pic:spPr>
                          <a:xfrm>
                            <a:off x="0" y="0"/>
                            <a:ext cx="4051963" cy="2157036"/>
                          </a:xfrm>
                          <a:prstGeom prst="rect">
                            <a:avLst/>
                          </a:prstGeom>
                          <a:noFill/>
                          <a:ln>
                            <a:noFill/>
                          </a:ln>
                        </pic:spPr>
                      </pic:pic>
                    </a:graphicData>
                  </a:graphic>
                </wp:inline>
              </w:drawing>
            </w:r>
          </w:p>
        </w:tc>
      </w:tr>
      <w:tr w:rsidR="00BD12A2" w14:paraId="295C928C" w14:textId="77777777">
        <w:tc>
          <w:tcPr>
            <w:tcW w:w="8522" w:type="dxa"/>
          </w:tcPr>
          <w:p w14:paraId="47ABEAD4" w14:textId="77777777" w:rsidR="00BD12A2" w:rsidRDefault="00662573">
            <w:pPr>
              <w:spacing w:line="400" w:lineRule="exact"/>
              <w:ind w:firstLineChars="200" w:firstLine="480"/>
              <w:jc w:val="center"/>
              <w:rPr>
                <w:rFonts w:eastAsia="宋体"/>
                <w:sz w:val="24"/>
              </w:rPr>
            </w:pPr>
            <w:r>
              <w:rPr>
                <w:rFonts w:eastAsia="宋体" w:hint="eastAsia"/>
                <w:sz w:val="24"/>
              </w:rPr>
              <w:t>图</w:t>
            </w:r>
            <w:r>
              <w:rPr>
                <w:rFonts w:eastAsia="宋体" w:hint="eastAsia"/>
                <w:sz w:val="24"/>
              </w:rPr>
              <w:t xml:space="preserve">1-6 </w:t>
            </w:r>
            <w:r>
              <w:rPr>
                <w:rFonts w:eastAsia="宋体" w:hint="eastAsia"/>
                <w:sz w:val="24"/>
              </w:rPr>
              <w:t>系统顶层图</w:t>
            </w:r>
          </w:p>
        </w:tc>
      </w:tr>
    </w:tbl>
    <w:p w14:paraId="5F6EBBEE" w14:textId="77777777" w:rsidR="00BD12A2" w:rsidRDefault="00BD12A2">
      <w:pPr>
        <w:widowControl/>
        <w:jc w:val="left"/>
      </w:pPr>
    </w:p>
    <w:p w14:paraId="362C86B5" w14:textId="77777777" w:rsidR="00BD12A2" w:rsidRDefault="00BD12A2">
      <w:pPr>
        <w:widowControl/>
        <w:jc w:val="left"/>
      </w:pPr>
    </w:p>
    <w:p w14:paraId="6538A126" w14:textId="77777777" w:rsidR="00BD12A2" w:rsidRDefault="00BD12A2">
      <w:pPr>
        <w:widowControl/>
        <w:jc w:val="left"/>
      </w:pPr>
    </w:p>
    <w:p w14:paraId="488B0F03" w14:textId="77777777" w:rsidR="00BD12A2" w:rsidRDefault="00662573">
      <w:pPr>
        <w:widowControl/>
        <w:jc w:val="left"/>
        <w:rPr>
          <w:sz w:val="24"/>
          <w:szCs w:val="24"/>
        </w:rPr>
      </w:pPr>
      <w:r>
        <w:tab/>
      </w:r>
      <w:r>
        <w:rPr>
          <w:rFonts w:hint="eastAsia"/>
          <w:sz w:val="24"/>
          <w:szCs w:val="24"/>
        </w:rPr>
        <w:t>（</w:t>
      </w:r>
      <w:r>
        <w:rPr>
          <w:rFonts w:hint="eastAsia"/>
          <w:sz w:val="24"/>
          <w:szCs w:val="24"/>
        </w:rPr>
        <w:t>2</w:t>
      </w:r>
      <w:r>
        <w:rPr>
          <w:rFonts w:hint="eastAsia"/>
          <w:sz w:val="24"/>
          <w:szCs w:val="24"/>
        </w:rPr>
        <w:t>）用户登录数据流</w:t>
      </w:r>
    </w:p>
    <w:p w14:paraId="19CBC8A0" w14:textId="77777777" w:rsidR="00BD12A2" w:rsidRDefault="00BD12A2">
      <w:pPr>
        <w:widowControl/>
        <w:jc w:val="left"/>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53FAF00F" w14:textId="77777777">
        <w:trPr>
          <w:jc w:val="center"/>
        </w:trPr>
        <w:tc>
          <w:tcPr>
            <w:tcW w:w="8522" w:type="dxa"/>
          </w:tcPr>
          <w:p w14:paraId="39DC5022" w14:textId="77777777" w:rsidR="00BD12A2" w:rsidRDefault="00662573">
            <w:pPr>
              <w:widowControl/>
              <w:jc w:val="center"/>
            </w:pPr>
            <w:r>
              <w:rPr>
                <w:noProof/>
              </w:rPr>
              <w:drawing>
                <wp:inline distT="0" distB="0" distL="114300" distR="114300" wp14:anchorId="7AB6077C" wp14:editId="344A099F">
                  <wp:extent cx="4034790" cy="2694305"/>
                  <wp:effectExtent l="0" t="0" r="381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7"/>
                          <a:stretch>
                            <a:fillRect/>
                          </a:stretch>
                        </pic:blipFill>
                        <pic:spPr>
                          <a:xfrm>
                            <a:off x="0" y="0"/>
                            <a:ext cx="4035858" cy="2695422"/>
                          </a:xfrm>
                          <a:prstGeom prst="rect">
                            <a:avLst/>
                          </a:prstGeom>
                          <a:noFill/>
                          <a:ln>
                            <a:noFill/>
                          </a:ln>
                        </pic:spPr>
                      </pic:pic>
                    </a:graphicData>
                  </a:graphic>
                </wp:inline>
              </w:drawing>
            </w:r>
          </w:p>
        </w:tc>
      </w:tr>
      <w:tr w:rsidR="00BD12A2" w14:paraId="6F8658CE" w14:textId="77777777">
        <w:trPr>
          <w:jc w:val="center"/>
        </w:trPr>
        <w:tc>
          <w:tcPr>
            <w:tcW w:w="8522" w:type="dxa"/>
          </w:tcPr>
          <w:p w14:paraId="5CD842C5" w14:textId="77777777" w:rsidR="00BD12A2" w:rsidRDefault="00662573">
            <w:pPr>
              <w:jc w:val="center"/>
              <w:rPr>
                <w:rFonts w:ascii="Times New Roman" w:eastAsia="宋体"/>
              </w:rPr>
            </w:pPr>
            <w:r>
              <w:rPr>
                <w:rFonts w:hint="eastAsia"/>
              </w:rPr>
              <w:t>图</w:t>
            </w:r>
            <w:r>
              <w:rPr>
                <w:rFonts w:hint="eastAsia"/>
              </w:rPr>
              <w:t xml:space="preserve">1-7 </w:t>
            </w:r>
            <w:r>
              <w:rPr>
                <w:rFonts w:ascii="Times New Roman" w:eastAsia="宋体" w:hint="eastAsia"/>
              </w:rPr>
              <w:t>题库管理系统访问数据流图</w:t>
            </w:r>
          </w:p>
        </w:tc>
      </w:tr>
    </w:tbl>
    <w:p w14:paraId="1009BD7E" w14:textId="77777777" w:rsidR="00BD12A2" w:rsidRDefault="00BD12A2">
      <w:pPr>
        <w:widowControl/>
        <w:jc w:val="left"/>
      </w:pPr>
    </w:p>
    <w:p w14:paraId="60B7388E" w14:textId="77777777" w:rsidR="00BD12A2" w:rsidRDefault="00BD12A2">
      <w:pPr>
        <w:widowControl/>
        <w:jc w:val="left"/>
      </w:pPr>
    </w:p>
    <w:p w14:paraId="700178BF" w14:textId="77777777" w:rsidR="00BD12A2" w:rsidRDefault="00BD12A2">
      <w:pPr>
        <w:widowControl/>
        <w:jc w:val="left"/>
      </w:pPr>
    </w:p>
    <w:p w14:paraId="03823D70" w14:textId="77777777" w:rsidR="00BD12A2" w:rsidRDefault="00BD12A2">
      <w:pPr>
        <w:widowControl/>
        <w:jc w:val="left"/>
      </w:pPr>
    </w:p>
    <w:p w14:paraId="367BA384" w14:textId="77777777" w:rsidR="00BD12A2" w:rsidRDefault="00BD12A2">
      <w:pPr>
        <w:widowControl/>
        <w:jc w:val="left"/>
      </w:pPr>
    </w:p>
    <w:p w14:paraId="403CD0C6" w14:textId="77777777" w:rsidR="00BD12A2" w:rsidRDefault="00BD12A2">
      <w:pPr>
        <w:widowControl/>
        <w:jc w:val="left"/>
      </w:pPr>
    </w:p>
    <w:p w14:paraId="78222341" w14:textId="77777777" w:rsidR="00BD12A2" w:rsidRDefault="00BD12A2">
      <w:pPr>
        <w:widowControl/>
        <w:jc w:val="left"/>
      </w:pPr>
    </w:p>
    <w:p w14:paraId="50AF60F5" w14:textId="77777777" w:rsidR="00BD12A2" w:rsidRDefault="00BD12A2">
      <w:pPr>
        <w:widowControl/>
        <w:jc w:val="left"/>
      </w:pPr>
    </w:p>
    <w:p w14:paraId="73278A04" w14:textId="77777777" w:rsidR="00BD12A2" w:rsidRDefault="00BD12A2">
      <w:pPr>
        <w:widowControl/>
        <w:jc w:val="left"/>
      </w:pPr>
    </w:p>
    <w:p w14:paraId="4EE6B4B0" w14:textId="77777777" w:rsidR="00BD12A2" w:rsidRDefault="00BD12A2">
      <w:pPr>
        <w:widowControl/>
        <w:jc w:val="left"/>
      </w:pPr>
    </w:p>
    <w:p w14:paraId="03AE99E2" w14:textId="77777777" w:rsidR="00BD12A2" w:rsidRDefault="00BD12A2">
      <w:pPr>
        <w:widowControl/>
        <w:jc w:val="left"/>
      </w:pPr>
    </w:p>
    <w:p w14:paraId="5C5233B0" w14:textId="77777777" w:rsidR="00BD12A2" w:rsidRDefault="00662573">
      <w:pPr>
        <w:widowControl/>
        <w:ind w:firstLine="420"/>
        <w:jc w:val="left"/>
        <w:rPr>
          <w:sz w:val="24"/>
          <w:szCs w:val="24"/>
        </w:rPr>
      </w:pPr>
      <w:r>
        <w:rPr>
          <w:rFonts w:hint="eastAsia"/>
          <w:sz w:val="24"/>
          <w:szCs w:val="24"/>
        </w:rPr>
        <w:t>（</w:t>
      </w:r>
      <w:r>
        <w:rPr>
          <w:rFonts w:hint="eastAsia"/>
          <w:sz w:val="24"/>
          <w:szCs w:val="24"/>
        </w:rPr>
        <w:t>3</w:t>
      </w:r>
      <w:r>
        <w:rPr>
          <w:rFonts w:hint="eastAsia"/>
          <w:sz w:val="24"/>
          <w:szCs w:val="24"/>
        </w:rPr>
        <w:t>）查询操作数据流</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075E7DF2" w14:textId="77777777">
        <w:trPr>
          <w:jc w:val="center"/>
        </w:trPr>
        <w:tc>
          <w:tcPr>
            <w:tcW w:w="8522" w:type="dxa"/>
          </w:tcPr>
          <w:p w14:paraId="5895D6CE" w14:textId="77777777" w:rsidR="00BD12A2" w:rsidRDefault="00662573">
            <w:pPr>
              <w:widowControl/>
              <w:jc w:val="center"/>
            </w:pPr>
            <w:r>
              <w:rPr>
                <w:noProof/>
              </w:rPr>
              <w:drawing>
                <wp:inline distT="0" distB="0" distL="114300" distR="114300" wp14:anchorId="175FF00E" wp14:editId="56891403">
                  <wp:extent cx="5182870" cy="3806825"/>
                  <wp:effectExtent l="0" t="0" r="13970" b="31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8"/>
                          <a:stretch>
                            <a:fillRect/>
                          </a:stretch>
                        </pic:blipFill>
                        <pic:spPr>
                          <a:xfrm>
                            <a:off x="0" y="0"/>
                            <a:ext cx="5182870" cy="3806825"/>
                          </a:xfrm>
                          <a:prstGeom prst="rect">
                            <a:avLst/>
                          </a:prstGeom>
                          <a:noFill/>
                          <a:ln>
                            <a:noFill/>
                          </a:ln>
                        </pic:spPr>
                      </pic:pic>
                    </a:graphicData>
                  </a:graphic>
                </wp:inline>
              </w:drawing>
            </w:r>
          </w:p>
        </w:tc>
      </w:tr>
      <w:tr w:rsidR="00BD12A2" w14:paraId="115E931A" w14:textId="77777777">
        <w:trPr>
          <w:jc w:val="center"/>
        </w:trPr>
        <w:tc>
          <w:tcPr>
            <w:tcW w:w="8522" w:type="dxa"/>
          </w:tcPr>
          <w:p w14:paraId="4F126FF9" w14:textId="77777777" w:rsidR="00BD12A2" w:rsidRDefault="00662573">
            <w:pPr>
              <w:jc w:val="center"/>
              <w:rPr>
                <w:rFonts w:ascii="Calibri" w:eastAsia="宋体" w:hAnsi="Calibri" w:cs="Times New Roman"/>
              </w:rPr>
            </w:pPr>
            <w:r>
              <w:rPr>
                <w:rFonts w:hint="eastAsia"/>
              </w:rPr>
              <w:t>图</w:t>
            </w:r>
            <w:r>
              <w:rPr>
                <w:rFonts w:hint="eastAsia"/>
              </w:rPr>
              <w:t xml:space="preserve">1-8 </w:t>
            </w:r>
            <w:r>
              <w:rPr>
                <w:rFonts w:ascii="Calibri" w:eastAsia="宋体" w:hAnsi="Calibri" w:cs="Times New Roman" w:hint="eastAsia"/>
              </w:rPr>
              <w:t>题库管理系统数据查询流图</w:t>
            </w:r>
          </w:p>
        </w:tc>
      </w:tr>
    </w:tbl>
    <w:p w14:paraId="743E18A5" w14:textId="77777777" w:rsidR="00BD12A2" w:rsidRDefault="00BD12A2">
      <w:pPr>
        <w:widowControl/>
        <w:jc w:val="left"/>
      </w:pPr>
    </w:p>
    <w:p w14:paraId="0D4467BB" w14:textId="77777777" w:rsidR="00BD12A2" w:rsidRDefault="00662573">
      <w:pPr>
        <w:widowControl/>
        <w:jc w:val="left"/>
        <w:rPr>
          <w:sz w:val="24"/>
          <w:szCs w:val="24"/>
        </w:rPr>
      </w:pPr>
      <w:r>
        <w:tab/>
      </w:r>
      <w:r>
        <w:rPr>
          <w:rFonts w:hint="eastAsia"/>
          <w:sz w:val="24"/>
          <w:szCs w:val="24"/>
        </w:rPr>
        <w:t>（</w:t>
      </w:r>
      <w:r>
        <w:rPr>
          <w:rFonts w:hint="eastAsia"/>
          <w:sz w:val="24"/>
          <w:szCs w:val="24"/>
        </w:rPr>
        <w:t>4</w:t>
      </w:r>
      <w:r>
        <w:rPr>
          <w:rFonts w:hint="eastAsia"/>
          <w:sz w:val="24"/>
          <w:szCs w:val="24"/>
        </w:rPr>
        <w:t>）试卷数据流</w:t>
      </w:r>
    </w:p>
    <w:p w14:paraId="144C3918" w14:textId="77777777" w:rsidR="00BD12A2" w:rsidRDefault="00BD12A2">
      <w:pPr>
        <w:widowControl/>
        <w:jc w:val="left"/>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17BFD224" w14:textId="77777777">
        <w:tc>
          <w:tcPr>
            <w:tcW w:w="8522" w:type="dxa"/>
          </w:tcPr>
          <w:p w14:paraId="4B36FE1F" w14:textId="77777777" w:rsidR="00BD12A2" w:rsidRDefault="00662573">
            <w:pPr>
              <w:widowControl/>
              <w:jc w:val="left"/>
            </w:pPr>
            <w:r>
              <w:rPr>
                <w:noProof/>
              </w:rPr>
              <w:drawing>
                <wp:inline distT="0" distB="0" distL="114300" distR="114300" wp14:anchorId="63D1A981" wp14:editId="7D60A1B6">
                  <wp:extent cx="5101590" cy="2744470"/>
                  <wp:effectExtent l="0" t="0" r="3810" b="139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9"/>
                          <a:stretch>
                            <a:fillRect/>
                          </a:stretch>
                        </pic:blipFill>
                        <pic:spPr>
                          <a:xfrm>
                            <a:off x="0" y="0"/>
                            <a:ext cx="5101590" cy="2744470"/>
                          </a:xfrm>
                          <a:prstGeom prst="rect">
                            <a:avLst/>
                          </a:prstGeom>
                          <a:noFill/>
                          <a:ln>
                            <a:noFill/>
                          </a:ln>
                        </pic:spPr>
                      </pic:pic>
                    </a:graphicData>
                  </a:graphic>
                </wp:inline>
              </w:drawing>
            </w:r>
          </w:p>
        </w:tc>
      </w:tr>
      <w:tr w:rsidR="00BD12A2" w14:paraId="142C7944" w14:textId="77777777">
        <w:tc>
          <w:tcPr>
            <w:tcW w:w="8522" w:type="dxa"/>
          </w:tcPr>
          <w:p w14:paraId="34ED719E" w14:textId="77777777" w:rsidR="00BD12A2" w:rsidRDefault="00662573">
            <w:pPr>
              <w:jc w:val="center"/>
              <w:rPr>
                <w:rFonts w:ascii="Times New Roman" w:eastAsia="宋体"/>
              </w:rPr>
            </w:pPr>
            <w:r>
              <w:rPr>
                <w:rFonts w:hint="eastAsia"/>
              </w:rPr>
              <w:t>图</w:t>
            </w:r>
            <w:r>
              <w:rPr>
                <w:rFonts w:hint="eastAsia"/>
              </w:rPr>
              <w:t xml:space="preserve">1-9 </w:t>
            </w:r>
            <w:r>
              <w:rPr>
                <w:rFonts w:ascii="Times New Roman" w:eastAsia="宋体" w:hint="eastAsia"/>
              </w:rPr>
              <w:t>试卷数据流图</w:t>
            </w:r>
          </w:p>
        </w:tc>
      </w:tr>
      <w:tr w:rsidR="00BD12A2" w14:paraId="4DC41121" w14:textId="77777777">
        <w:tc>
          <w:tcPr>
            <w:tcW w:w="8522" w:type="dxa"/>
          </w:tcPr>
          <w:p w14:paraId="0934E865" w14:textId="77777777" w:rsidR="00BD12A2" w:rsidRDefault="00662573">
            <w:pPr>
              <w:widowControl/>
              <w:jc w:val="left"/>
            </w:pPr>
            <w:r>
              <w:rPr>
                <w:noProof/>
              </w:rPr>
              <w:lastRenderedPageBreak/>
              <w:drawing>
                <wp:inline distT="0" distB="0" distL="114300" distR="114300" wp14:anchorId="7F28B9E0" wp14:editId="586FC2D4">
                  <wp:extent cx="5121910" cy="3118485"/>
                  <wp:effectExtent l="0" t="0" r="13970" b="571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0"/>
                          <a:stretch>
                            <a:fillRect/>
                          </a:stretch>
                        </pic:blipFill>
                        <pic:spPr>
                          <a:xfrm>
                            <a:off x="0" y="0"/>
                            <a:ext cx="5121910" cy="3118485"/>
                          </a:xfrm>
                          <a:prstGeom prst="rect">
                            <a:avLst/>
                          </a:prstGeom>
                          <a:noFill/>
                          <a:ln>
                            <a:noFill/>
                          </a:ln>
                        </pic:spPr>
                      </pic:pic>
                    </a:graphicData>
                  </a:graphic>
                </wp:inline>
              </w:drawing>
            </w:r>
          </w:p>
        </w:tc>
      </w:tr>
      <w:tr w:rsidR="00BD12A2" w14:paraId="144F02AA" w14:textId="77777777">
        <w:tc>
          <w:tcPr>
            <w:tcW w:w="8522" w:type="dxa"/>
          </w:tcPr>
          <w:p w14:paraId="75D1FFCB" w14:textId="77777777" w:rsidR="00BD12A2" w:rsidRDefault="00662573">
            <w:pPr>
              <w:jc w:val="center"/>
              <w:rPr>
                <w:rFonts w:ascii="Times New Roman" w:eastAsia="宋体"/>
              </w:rPr>
            </w:pPr>
            <w:r>
              <w:rPr>
                <w:rFonts w:hint="eastAsia"/>
              </w:rPr>
              <w:t>图</w:t>
            </w:r>
            <w:r>
              <w:rPr>
                <w:rFonts w:hint="eastAsia"/>
              </w:rPr>
              <w:t>1-9</w:t>
            </w:r>
            <w:r>
              <w:rPr>
                <w:rFonts w:hint="eastAsia"/>
              </w:rPr>
              <w:t>（续）</w:t>
            </w:r>
            <w:r>
              <w:rPr>
                <w:rFonts w:hint="eastAsia"/>
              </w:rPr>
              <w:t xml:space="preserve"> </w:t>
            </w:r>
            <w:r>
              <w:rPr>
                <w:rFonts w:ascii="Times New Roman" w:eastAsia="宋体" w:hint="eastAsia"/>
              </w:rPr>
              <w:t>试卷数据流图</w:t>
            </w:r>
          </w:p>
        </w:tc>
      </w:tr>
    </w:tbl>
    <w:p w14:paraId="3625E73C" w14:textId="77777777" w:rsidR="00BD12A2" w:rsidRDefault="00BD12A2">
      <w:pPr>
        <w:widowControl/>
        <w:jc w:val="left"/>
      </w:pPr>
    </w:p>
    <w:p w14:paraId="6724BA77" w14:textId="77777777" w:rsidR="00BD12A2" w:rsidRDefault="00662573">
      <w:pPr>
        <w:pStyle w:val="3"/>
        <w:spacing w:before="120" w:after="120"/>
        <w:rPr>
          <w:rFonts w:asciiTheme="minorEastAsia" w:hAnsiTheme="minorEastAsia"/>
          <w:sz w:val="24"/>
          <w:szCs w:val="24"/>
        </w:rPr>
      </w:pPr>
      <w:bookmarkStart w:id="20" w:name="_Toc3970"/>
      <w:r>
        <w:rPr>
          <w:rFonts w:asciiTheme="minorEastAsia" w:hAnsiTheme="minorEastAsia"/>
          <w:sz w:val="24"/>
          <w:szCs w:val="24"/>
        </w:rPr>
        <w:t xml:space="preserve">1.1.4 </w:t>
      </w:r>
      <w:r>
        <w:rPr>
          <w:rFonts w:asciiTheme="minorEastAsia" w:hAnsiTheme="minorEastAsia" w:hint="eastAsia"/>
          <w:sz w:val="24"/>
          <w:szCs w:val="24"/>
        </w:rPr>
        <w:t>异常处理</w:t>
      </w:r>
      <w:bookmarkEnd w:id="20"/>
    </w:p>
    <w:p w14:paraId="071266FD" w14:textId="77777777" w:rsidR="00BD12A2" w:rsidRDefault="00662573">
      <w:pPr>
        <w:spacing w:line="400" w:lineRule="exact"/>
        <w:ind w:firstLineChars="200" w:firstLine="480"/>
        <w:rPr>
          <w:rFonts w:eastAsia="宋体"/>
          <w:sz w:val="24"/>
        </w:rPr>
      </w:pPr>
      <w:r>
        <w:rPr>
          <w:rFonts w:eastAsia="宋体" w:hint="eastAsia"/>
          <w:sz w:val="24"/>
        </w:rPr>
        <w:t>异常处理（又称为错误处理）是编程语言或计算机硬件里的一种机制，用于处理软件或信息系统中出现的异常状况（即超出程序正常执行流程的某些特殊条件）。其功能提供了处理程序运行时出现的任何意外或异常情况的方法。本系统的异常处理机制如下：</w:t>
      </w:r>
    </w:p>
    <w:p w14:paraId="68059FC5" w14:textId="77777777" w:rsidR="00BD12A2" w:rsidRDefault="00662573">
      <w:pPr>
        <w:spacing w:line="400" w:lineRule="exact"/>
        <w:ind w:firstLineChars="200" w:firstLine="480"/>
        <w:rPr>
          <w:rFonts w:eastAsia="宋体"/>
          <w:sz w:val="24"/>
        </w:rPr>
      </w:pPr>
      <w:r>
        <w:rPr>
          <w:rFonts w:eastAsia="宋体" w:hint="eastAsia"/>
          <w:sz w:val="24"/>
        </w:rPr>
        <w:t>（</w:t>
      </w:r>
      <w:r>
        <w:rPr>
          <w:rFonts w:asciiTheme="minorEastAsia" w:hAnsiTheme="minorEastAsia" w:cstheme="minorEastAsia" w:hint="eastAsia"/>
          <w:sz w:val="24"/>
        </w:rPr>
        <w:t>1</w:t>
      </w:r>
      <w:r>
        <w:rPr>
          <w:rFonts w:eastAsia="宋体" w:hint="eastAsia"/>
          <w:sz w:val="24"/>
        </w:rPr>
        <w:t>）在应用程序遇到异常情况（如被零除情况或内存不足警告）时，就会产生异常。发生异常时，控制流立即跳转到关联的异常处理程序（如果存在）。</w:t>
      </w:r>
    </w:p>
    <w:p w14:paraId="3ACF3AAF"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2</w:t>
      </w:r>
      <w:r>
        <w:rPr>
          <w:rFonts w:eastAsia="宋体" w:hint="eastAsia"/>
          <w:sz w:val="24"/>
        </w:rPr>
        <w:t>）如果给定异常没有异常处理程序，则程序将停止执行，并显示一条错误信息。</w:t>
      </w:r>
    </w:p>
    <w:p w14:paraId="3B0B178D"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3</w:t>
      </w:r>
      <w:r>
        <w:rPr>
          <w:rFonts w:eastAsia="宋体" w:hint="eastAsia"/>
          <w:sz w:val="24"/>
        </w:rPr>
        <w:t>）可能导致异常的操作通过</w:t>
      </w:r>
      <w:r>
        <w:rPr>
          <w:rFonts w:eastAsia="宋体" w:hint="eastAsia"/>
          <w:sz w:val="24"/>
        </w:rPr>
        <w:t>try</w:t>
      </w:r>
      <w:r>
        <w:rPr>
          <w:rFonts w:eastAsia="宋体" w:hint="eastAsia"/>
          <w:sz w:val="24"/>
        </w:rPr>
        <w:t>关键字来执行。</w:t>
      </w:r>
    </w:p>
    <w:p w14:paraId="33935D1B"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4</w:t>
      </w:r>
      <w:r>
        <w:rPr>
          <w:rFonts w:eastAsia="宋体" w:hint="eastAsia"/>
          <w:sz w:val="24"/>
        </w:rPr>
        <w:t>）程序可以使用</w:t>
      </w:r>
      <w:r>
        <w:rPr>
          <w:rFonts w:eastAsia="宋体" w:hint="eastAsia"/>
          <w:sz w:val="24"/>
        </w:rPr>
        <w:t>t</w:t>
      </w:r>
      <w:r>
        <w:rPr>
          <w:rFonts w:eastAsia="宋体" w:hint="eastAsia"/>
          <w:sz w:val="24"/>
        </w:rPr>
        <w:t>hrow</w:t>
      </w:r>
      <w:r>
        <w:rPr>
          <w:rFonts w:eastAsia="宋体" w:hint="eastAsia"/>
          <w:sz w:val="24"/>
        </w:rPr>
        <w:t>关键字显式地引发异常。</w:t>
      </w:r>
    </w:p>
    <w:p w14:paraId="3767A954"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5</w:t>
      </w:r>
      <w:r>
        <w:rPr>
          <w:rFonts w:eastAsia="宋体" w:hint="eastAsia"/>
          <w:sz w:val="24"/>
        </w:rPr>
        <w:t>）异常对象包含有关错误的详细信息，其中包括调用堆栈的状态以及有关错误的文本说明。</w:t>
      </w:r>
    </w:p>
    <w:p w14:paraId="1ED7D129"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6</w:t>
      </w:r>
      <w:r>
        <w:rPr>
          <w:rFonts w:eastAsia="宋体" w:hint="eastAsia"/>
          <w:sz w:val="24"/>
        </w:rPr>
        <w:t>）即使引发了异常，</w:t>
      </w:r>
      <w:r>
        <w:rPr>
          <w:rFonts w:eastAsia="宋体" w:hint="eastAsia"/>
          <w:sz w:val="24"/>
        </w:rPr>
        <w:t>finally</w:t>
      </w:r>
      <w:r>
        <w:rPr>
          <w:rFonts w:eastAsia="宋体" w:hint="eastAsia"/>
          <w:sz w:val="24"/>
        </w:rPr>
        <w:t>块中的代码也会执行，从而使程序可以释放资源。</w:t>
      </w:r>
    </w:p>
    <w:p w14:paraId="587FDCF9"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7</w:t>
      </w:r>
      <w:r>
        <w:rPr>
          <w:rFonts w:eastAsia="宋体" w:hint="eastAsia"/>
          <w:sz w:val="24"/>
        </w:rPr>
        <w:t>）异常处理使用</w:t>
      </w:r>
      <w:r>
        <w:rPr>
          <w:rFonts w:eastAsia="宋体" w:hint="eastAsia"/>
          <w:sz w:val="24"/>
        </w:rPr>
        <w:t>try</w:t>
      </w:r>
      <w:r>
        <w:rPr>
          <w:rFonts w:eastAsia="宋体" w:hint="eastAsia"/>
          <w:sz w:val="24"/>
        </w:rPr>
        <w:t>、</w:t>
      </w:r>
      <w:r>
        <w:rPr>
          <w:rFonts w:eastAsia="宋体" w:hint="eastAsia"/>
          <w:sz w:val="24"/>
        </w:rPr>
        <w:t>catch</w:t>
      </w:r>
      <w:r>
        <w:rPr>
          <w:rFonts w:eastAsia="宋体" w:hint="eastAsia"/>
          <w:sz w:val="24"/>
        </w:rPr>
        <w:t>和</w:t>
      </w:r>
      <w:r>
        <w:rPr>
          <w:rFonts w:eastAsia="宋体" w:hint="eastAsia"/>
          <w:sz w:val="24"/>
        </w:rPr>
        <w:t>finally</w:t>
      </w:r>
      <w:r>
        <w:rPr>
          <w:rFonts w:eastAsia="宋体" w:hint="eastAsia"/>
          <w:sz w:val="24"/>
        </w:rPr>
        <w:t>关键字来尝试可能未成功的操作，处理失败，以及在事后清理资源。异常处理通常是防止未知错误产生所采取的处理措施。</w:t>
      </w:r>
    </w:p>
    <w:p w14:paraId="3C4D1672" w14:textId="77777777" w:rsidR="00BD12A2" w:rsidRDefault="00BD12A2">
      <w:pPr>
        <w:widowControl/>
        <w:jc w:val="left"/>
      </w:pPr>
    </w:p>
    <w:p w14:paraId="7462F305" w14:textId="77777777" w:rsidR="00BD12A2" w:rsidRDefault="00662573">
      <w:pPr>
        <w:spacing w:line="400" w:lineRule="exact"/>
        <w:ind w:firstLineChars="200" w:firstLine="480"/>
        <w:rPr>
          <w:rFonts w:eastAsia="宋体"/>
          <w:sz w:val="24"/>
        </w:rPr>
      </w:pPr>
      <w:r>
        <w:rPr>
          <w:rFonts w:eastAsia="宋体" w:hint="eastAsia"/>
          <w:sz w:val="24"/>
        </w:rPr>
        <w:t>采用异常处理机制的好处是开发者不用再绞尽脑汁去考虑各种错误，这为处</w:t>
      </w:r>
      <w:r>
        <w:rPr>
          <w:rFonts w:eastAsia="宋体" w:hint="eastAsia"/>
          <w:sz w:val="24"/>
        </w:rPr>
        <w:lastRenderedPageBreak/>
        <w:t>理某一类错误提供了一个很有效的方法，使项目软件开发效率大大提高。</w:t>
      </w:r>
    </w:p>
    <w:p w14:paraId="1311FE55" w14:textId="77777777" w:rsidR="00BD12A2" w:rsidRDefault="00662573">
      <w:pPr>
        <w:spacing w:line="400" w:lineRule="exact"/>
        <w:ind w:firstLineChars="200" w:firstLine="480"/>
        <w:rPr>
          <w:rFonts w:eastAsia="宋体"/>
          <w:sz w:val="24"/>
        </w:rPr>
      </w:pPr>
      <w:r>
        <w:rPr>
          <w:rFonts w:eastAsia="宋体" w:hint="eastAsia"/>
          <w:bCs/>
          <w:sz w:val="24"/>
        </w:rPr>
        <w:t>异常由公共语言运</w:t>
      </w:r>
      <w:r>
        <w:rPr>
          <w:rFonts w:eastAsia="宋体" w:hint="eastAsia"/>
          <w:bCs/>
          <w:sz w:val="24"/>
        </w:rPr>
        <w:t>行库</w:t>
      </w:r>
      <w:r>
        <w:rPr>
          <w:rFonts w:eastAsia="宋体" w:hint="eastAsia"/>
          <w:bCs/>
          <w:sz w:val="24"/>
        </w:rPr>
        <w:t>(CLR)</w:t>
      </w:r>
      <w:r>
        <w:rPr>
          <w:rFonts w:eastAsia="宋体" w:hint="eastAsia"/>
          <w:bCs/>
          <w:sz w:val="24"/>
        </w:rPr>
        <w:t>、第三方库或使用</w:t>
      </w:r>
      <w:r>
        <w:rPr>
          <w:rFonts w:eastAsia="宋体" w:hint="eastAsia"/>
          <w:bCs/>
          <w:sz w:val="24"/>
        </w:rPr>
        <w:t>throw</w:t>
      </w:r>
      <w:r>
        <w:rPr>
          <w:rFonts w:eastAsia="宋体" w:hint="eastAsia"/>
          <w:bCs/>
          <w:sz w:val="24"/>
        </w:rPr>
        <w:t>关键字的应用程序代码生成。用户也可以用自定义的异常处理类来扩展</w:t>
      </w:r>
      <w:r>
        <w:rPr>
          <w:rFonts w:eastAsia="宋体" w:hint="eastAsia"/>
          <w:bCs/>
          <w:sz w:val="24"/>
        </w:rPr>
        <w:t>php</w:t>
      </w:r>
      <w:r>
        <w:rPr>
          <w:rFonts w:eastAsia="宋体" w:hint="eastAsia"/>
          <w:bCs/>
          <w:sz w:val="24"/>
        </w:rPr>
        <w:t>内置的异常处理类。以下的代码说明了在内置的异常处理类中，哪些属性和方法在子类中是可访问和可继承的。</w:t>
      </w:r>
    </w:p>
    <w:p w14:paraId="3456AB91" w14:textId="77777777" w:rsidR="00BD12A2" w:rsidRDefault="00BD12A2">
      <w:pPr>
        <w:widowControl/>
        <w:jc w:val="left"/>
      </w:pPr>
    </w:p>
    <w:p w14:paraId="7C00A55A" w14:textId="77777777" w:rsidR="00BD12A2" w:rsidRDefault="00BD12A2">
      <w:pPr>
        <w:widowControl/>
        <w:jc w:val="left"/>
      </w:pPr>
    </w:p>
    <w:p w14:paraId="3FD45911" w14:textId="77777777" w:rsidR="00BD12A2" w:rsidRDefault="00662573">
      <w:pPr>
        <w:pStyle w:val="2"/>
        <w:widowControl/>
      </w:pPr>
      <w:bookmarkStart w:id="21" w:name="_Toc3646"/>
      <w:r>
        <w:rPr>
          <w:rFonts w:ascii="Times New Roman" w:hAnsi="Times New Roman" w:hint="eastAsia"/>
        </w:rPr>
        <w:t>1</w:t>
      </w:r>
      <w:r>
        <w:rPr>
          <w:rFonts w:ascii="Times New Roman" w:hAnsi="Times New Roman"/>
        </w:rPr>
        <w:t>.</w:t>
      </w:r>
      <w:r>
        <w:rPr>
          <w:rFonts w:ascii="Times New Roman" w:hAnsi="Times New Roman" w:hint="eastAsia"/>
        </w:rPr>
        <w:t>2</w:t>
      </w:r>
      <w:r>
        <w:t xml:space="preserve"> </w:t>
      </w:r>
      <w:r>
        <w:rPr>
          <w:rFonts w:cs="黑体" w:hint="eastAsia"/>
        </w:rPr>
        <w:t>接口设计</w:t>
      </w:r>
      <w:bookmarkEnd w:id="21"/>
    </w:p>
    <w:p w14:paraId="5069C641" w14:textId="77777777" w:rsidR="00BD12A2" w:rsidRDefault="00662573">
      <w:pPr>
        <w:spacing w:line="400" w:lineRule="exact"/>
        <w:ind w:firstLineChars="200" w:firstLine="480"/>
        <w:rPr>
          <w:rFonts w:eastAsia="宋体"/>
          <w:sz w:val="24"/>
        </w:rPr>
      </w:pPr>
      <w:r>
        <w:rPr>
          <w:rFonts w:eastAsia="宋体" w:hint="eastAsia"/>
          <w:sz w:val="24"/>
        </w:rPr>
        <w:t>本系统软件的接口设计遵循六大基本原则：分别是：单一职责原则、依赖倒置原则、接口隔离原则、迪米特法则、里氏替换原则、开闭原则。这</w:t>
      </w:r>
      <w:r>
        <w:rPr>
          <w:rFonts w:eastAsia="宋体" w:hint="eastAsia"/>
          <w:sz w:val="24"/>
        </w:rPr>
        <w:t>6</w:t>
      </w:r>
      <w:r>
        <w:rPr>
          <w:rFonts w:eastAsia="宋体" w:hint="eastAsia"/>
          <w:sz w:val="24"/>
        </w:rPr>
        <w:t>个原则是建立稳定的，灵活和健壮设计的基础，但设计的时候还要根据实际情况考虑。</w:t>
      </w:r>
    </w:p>
    <w:p w14:paraId="04E786BB" w14:textId="77777777" w:rsidR="00BD12A2" w:rsidRDefault="00BD12A2">
      <w:pPr>
        <w:widowControl/>
        <w:jc w:val="left"/>
      </w:pPr>
    </w:p>
    <w:p w14:paraId="4128629D"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1</w:t>
      </w:r>
      <w:r>
        <w:rPr>
          <w:rFonts w:eastAsia="宋体" w:hint="eastAsia"/>
          <w:sz w:val="24"/>
        </w:rPr>
        <w:t>）单一职责原则</w:t>
      </w:r>
      <w:r>
        <w:rPr>
          <w:rFonts w:eastAsia="宋体" w:hint="eastAsia"/>
          <w:sz w:val="24"/>
        </w:rPr>
        <w:t>(SRP)</w:t>
      </w:r>
      <w:r>
        <w:rPr>
          <w:rFonts w:eastAsia="宋体" w:hint="eastAsia"/>
          <w:sz w:val="24"/>
        </w:rPr>
        <w:t>：该原则要求我们在设计类或者接口的时候。尤其在设计接口的时候把职责分清楚，通常一个职责不是单一的方法，是一类方法的组合。</w:t>
      </w:r>
    </w:p>
    <w:p w14:paraId="455C0118"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2</w:t>
      </w:r>
      <w:r>
        <w:rPr>
          <w:rFonts w:eastAsia="宋体" w:hint="eastAsia"/>
          <w:sz w:val="24"/>
        </w:rPr>
        <w:t>）依赖倒置原则：为高层模块不应该依赖底层模块，他们都应该依赖抽象。抽象不能依赖细节。细节应该依赖抽象，这个原则要求设计的时候尽量用抽象（抽象类或者接口）把各个模块独立开来，实现解耦，使各模块相对独立。简单来说就是要用面向接口设计。</w:t>
      </w:r>
    </w:p>
    <w:p w14:paraId="75A2CA4F"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3</w:t>
      </w:r>
      <w:r>
        <w:rPr>
          <w:rFonts w:eastAsia="宋体" w:hint="eastAsia"/>
          <w:sz w:val="24"/>
        </w:rPr>
        <w:t>）接口隔离原则</w:t>
      </w:r>
      <w:r>
        <w:rPr>
          <w:rFonts w:eastAsia="宋体" w:hint="eastAsia"/>
          <w:sz w:val="24"/>
        </w:rPr>
        <w:t>(ISP)</w:t>
      </w:r>
      <w:r>
        <w:rPr>
          <w:rFonts w:eastAsia="宋体" w:hint="eastAsia"/>
          <w:sz w:val="24"/>
        </w:rPr>
        <w:t>：接口分两种，分别为类实例接口和类接口。这个原则依赖建立在最小的接口之上，依赖自己需要的接口。</w:t>
      </w:r>
    </w:p>
    <w:p w14:paraId="01383BAE"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4</w:t>
      </w:r>
      <w:r>
        <w:rPr>
          <w:rFonts w:eastAsia="宋体" w:hint="eastAsia"/>
          <w:sz w:val="24"/>
        </w:rPr>
        <w:t>）迪米特法则</w:t>
      </w:r>
      <w:r>
        <w:rPr>
          <w:rFonts w:eastAsia="宋体" w:hint="eastAsia"/>
          <w:sz w:val="24"/>
        </w:rPr>
        <w:t>(LoD)</w:t>
      </w:r>
      <w:r>
        <w:rPr>
          <w:rFonts w:eastAsia="宋体" w:hint="eastAsia"/>
          <w:sz w:val="24"/>
        </w:rPr>
        <w:t>：也称为最少知识原则。就是一个对象应该对其他对象有最少的了解。这个法则的本质就是解耦，解耦是有限度的不能为了解耦而解耦。</w:t>
      </w:r>
    </w:p>
    <w:p w14:paraId="655622CE"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5</w:t>
      </w:r>
      <w:r>
        <w:rPr>
          <w:rFonts w:eastAsia="宋体" w:hint="eastAsia"/>
          <w:sz w:val="24"/>
        </w:rPr>
        <w:t>）里氏替换原则：（所有引用基类的地方，都能透明地使用其子类的对象。）简单来说就是父类出现的地方，替换为子类不会产出异常。里氏替换原则的好处就是增强程序的健壮性，保持程序的兼容性。</w:t>
      </w:r>
    </w:p>
    <w:p w14:paraId="34821334"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hint="eastAsia"/>
          <w:sz w:val="24"/>
        </w:rPr>
        <w:t>6</w:t>
      </w:r>
      <w:r>
        <w:rPr>
          <w:rFonts w:eastAsia="宋体" w:hint="eastAsia"/>
          <w:sz w:val="24"/>
        </w:rPr>
        <w:t>）开闭原则：软件的实体如类，模块和函数应该对扩展开发，对修改关闭。这个原则要求我们设计的系统扩展性好，因为需要不会一直不变的，我们需要应对的永远是变化。</w:t>
      </w:r>
    </w:p>
    <w:p w14:paraId="7D277313" w14:textId="77777777" w:rsidR="00BD12A2" w:rsidRDefault="00BD12A2">
      <w:pPr>
        <w:widowControl/>
        <w:jc w:val="left"/>
      </w:pPr>
    </w:p>
    <w:p w14:paraId="6D76A127" w14:textId="77777777" w:rsidR="00BD12A2" w:rsidRDefault="00662573">
      <w:pPr>
        <w:pStyle w:val="3"/>
        <w:spacing w:before="120" w:after="120"/>
        <w:rPr>
          <w:rFonts w:asciiTheme="minorEastAsia" w:hAnsiTheme="minorEastAsia"/>
          <w:sz w:val="24"/>
          <w:szCs w:val="24"/>
        </w:rPr>
      </w:pPr>
      <w:bookmarkStart w:id="22" w:name="_Toc8511"/>
      <w:r>
        <w:rPr>
          <w:rFonts w:asciiTheme="minorEastAsia" w:hAnsiTheme="minorEastAsia"/>
          <w:sz w:val="24"/>
          <w:szCs w:val="24"/>
        </w:rPr>
        <w:t xml:space="preserve">1.2.1 </w:t>
      </w:r>
      <w:r>
        <w:rPr>
          <w:rFonts w:asciiTheme="minorEastAsia" w:hAnsiTheme="minorEastAsia" w:hint="eastAsia"/>
          <w:sz w:val="24"/>
          <w:szCs w:val="24"/>
        </w:rPr>
        <w:t>外部接口</w:t>
      </w:r>
      <w:bookmarkEnd w:id="22"/>
    </w:p>
    <w:p w14:paraId="7B113BBE"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sz w:val="24"/>
        </w:rPr>
        <w:t>1</w:t>
      </w:r>
      <w:r>
        <w:rPr>
          <w:rFonts w:eastAsia="宋体"/>
          <w:sz w:val="24"/>
        </w:rPr>
        <w:t>）</w:t>
      </w:r>
      <w:r>
        <w:rPr>
          <w:rFonts w:eastAsia="宋体" w:hint="eastAsia"/>
          <w:sz w:val="24"/>
        </w:rPr>
        <w:t>用户界面：在界面设计上，应做到简单明了，易于操作，并且要注意到界面的布局，应突出的显示重要以及出错信息。外观上也要做到合理化，考虑</w:t>
      </w:r>
      <w:r>
        <w:rPr>
          <w:rFonts w:eastAsia="宋体" w:hint="eastAsia"/>
          <w:sz w:val="24"/>
        </w:rPr>
        <w:lastRenderedPageBreak/>
        <w:t>到用户多对</w:t>
      </w:r>
      <w:r>
        <w:rPr>
          <w:rFonts w:eastAsia="宋体" w:hint="eastAsia"/>
          <w:sz w:val="24"/>
        </w:rPr>
        <w:t>Wi</w:t>
      </w:r>
      <w:r>
        <w:rPr>
          <w:rFonts w:eastAsia="宋体" w:hint="eastAsia"/>
          <w:sz w:val="24"/>
        </w:rPr>
        <w:t>ndows</w:t>
      </w:r>
      <w:r>
        <w:rPr>
          <w:rFonts w:eastAsia="宋体" w:hint="eastAsia"/>
          <w:sz w:val="24"/>
        </w:rPr>
        <w:t>风格较熟悉，所以该系统尽量向这一方向靠拢。</w:t>
      </w:r>
    </w:p>
    <w:p w14:paraId="5F2DDB7D" w14:textId="77777777" w:rsidR="00BD12A2" w:rsidRDefault="00662573">
      <w:pPr>
        <w:spacing w:line="400" w:lineRule="exact"/>
        <w:ind w:firstLineChars="200" w:firstLine="480"/>
        <w:rPr>
          <w:rFonts w:eastAsia="宋体"/>
          <w:sz w:val="24"/>
        </w:rPr>
      </w:pPr>
      <w:r>
        <w:rPr>
          <w:rFonts w:eastAsia="宋体" w:hint="eastAsia"/>
          <w:sz w:val="24"/>
        </w:rPr>
        <w:t>（</w:t>
      </w:r>
      <w:r>
        <w:rPr>
          <w:rFonts w:eastAsia="宋体"/>
          <w:sz w:val="24"/>
        </w:rPr>
        <w:t>2</w:t>
      </w:r>
      <w:r>
        <w:rPr>
          <w:rFonts w:eastAsia="宋体"/>
          <w:sz w:val="24"/>
        </w:rPr>
        <w:t>）</w:t>
      </w:r>
      <w:r>
        <w:rPr>
          <w:rFonts w:eastAsia="宋体" w:hint="eastAsia"/>
          <w:sz w:val="24"/>
        </w:rPr>
        <w:t>软件与硬件接口：本系统设有人机操作界面，考虑到操作简单，易于管理方面，主要硬件与接口设备为</w:t>
      </w:r>
      <w:r>
        <w:rPr>
          <w:rFonts w:eastAsia="宋体" w:hint="eastAsia"/>
          <w:sz w:val="24"/>
        </w:rPr>
        <w:t>pc</w:t>
      </w:r>
      <w:r>
        <w:rPr>
          <w:rFonts w:eastAsia="宋体" w:hint="eastAsia"/>
          <w:sz w:val="24"/>
        </w:rPr>
        <w:t>、鼠标、键盘。而软件接口主要以</w:t>
      </w:r>
      <w:r>
        <w:rPr>
          <w:rFonts w:eastAsia="宋体" w:hint="eastAsia"/>
          <w:sz w:val="24"/>
        </w:rPr>
        <w:t>Windows</w:t>
      </w:r>
      <w:r>
        <w:rPr>
          <w:rFonts w:eastAsia="宋体" w:hint="eastAsia"/>
          <w:sz w:val="24"/>
        </w:rPr>
        <w:t>平台为基本平台。</w:t>
      </w:r>
    </w:p>
    <w:p w14:paraId="7D4A20CD" w14:textId="77777777" w:rsidR="00BD12A2" w:rsidRDefault="00BD12A2">
      <w:pPr>
        <w:widowControl/>
        <w:jc w:val="left"/>
      </w:pPr>
    </w:p>
    <w:p w14:paraId="1FD942E0" w14:textId="77777777" w:rsidR="00BD12A2" w:rsidRDefault="00662573">
      <w:pPr>
        <w:pStyle w:val="3"/>
        <w:spacing w:before="120" w:after="120"/>
        <w:rPr>
          <w:rFonts w:asciiTheme="minorEastAsia" w:hAnsiTheme="minorEastAsia"/>
          <w:sz w:val="24"/>
          <w:szCs w:val="24"/>
        </w:rPr>
      </w:pPr>
      <w:bookmarkStart w:id="23" w:name="_Toc6093"/>
      <w:r>
        <w:rPr>
          <w:rFonts w:asciiTheme="minorEastAsia" w:hAnsiTheme="minorEastAsia"/>
          <w:sz w:val="24"/>
          <w:szCs w:val="24"/>
        </w:rPr>
        <w:t xml:space="preserve">1.2.2 </w:t>
      </w:r>
      <w:r>
        <w:rPr>
          <w:rFonts w:asciiTheme="minorEastAsia" w:hAnsiTheme="minorEastAsia" w:hint="eastAsia"/>
          <w:sz w:val="24"/>
          <w:szCs w:val="24"/>
        </w:rPr>
        <w:t>内部接口</w:t>
      </w:r>
      <w:bookmarkEnd w:id="23"/>
    </w:p>
    <w:p w14:paraId="6CE73C27" w14:textId="77777777" w:rsidR="00BD12A2" w:rsidRDefault="00662573">
      <w:pPr>
        <w:spacing w:line="400" w:lineRule="exact"/>
        <w:ind w:firstLineChars="200" w:firstLine="480"/>
        <w:rPr>
          <w:rFonts w:eastAsia="宋体"/>
          <w:sz w:val="24"/>
        </w:rPr>
      </w:pPr>
      <w:r>
        <w:rPr>
          <w:rFonts w:eastAsia="宋体" w:hint="eastAsia"/>
          <w:sz w:val="24"/>
        </w:rPr>
        <w:t>内部接口也被称为嵌套接口，这意味着在另一个接口内声明一个接口。例如，</w:t>
      </w:r>
      <w:r>
        <w:rPr>
          <w:rFonts w:eastAsia="宋体" w:hint="eastAsia"/>
          <w:sz w:val="24"/>
        </w:rPr>
        <w:t>Entry</w:t>
      </w:r>
      <w:r>
        <w:rPr>
          <w:rFonts w:eastAsia="宋体" w:hint="eastAsia"/>
          <w:sz w:val="24"/>
        </w:rPr>
        <w:t>接口声明在</w:t>
      </w:r>
      <w:r>
        <w:rPr>
          <w:rFonts w:eastAsia="宋体" w:hint="eastAsia"/>
          <w:sz w:val="24"/>
        </w:rPr>
        <w:t>Map</w:t>
      </w:r>
      <w:r>
        <w:rPr>
          <w:rFonts w:eastAsia="宋体" w:hint="eastAsia"/>
          <w:sz w:val="24"/>
        </w:rPr>
        <w:t>接口中。由于各模块之间相互独立又彼此关联，系统主要通过函数调用实现各部分连接。</w:t>
      </w:r>
    </w:p>
    <w:p w14:paraId="7DFB8785" w14:textId="77777777" w:rsidR="00BD12A2" w:rsidRDefault="00BD12A2"/>
    <w:p w14:paraId="358AF420" w14:textId="77777777" w:rsidR="00BD12A2" w:rsidRDefault="00BD12A2"/>
    <w:p w14:paraId="2EC43E60" w14:textId="77777777" w:rsidR="00BD12A2" w:rsidRDefault="00662573">
      <w:pPr>
        <w:widowControl/>
        <w:jc w:val="left"/>
      </w:pPr>
      <w:r>
        <w:br w:type="page"/>
      </w:r>
    </w:p>
    <w:p w14:paraId="3999BF0B" w14:textId="77777777" w:rsidR="00BD12A2" w:rsidRDefault="00662573">
      <w:pPr>
        <w:pStyle w:val="1"/>
        <w:widowControl/>
        <w:spacing w:beforeLines="100" w:before="312" w:afterLines="100" w:after="312"/>
        <w:rPr>
          <w:rFonts w:ascii="黑体" w:hAnsi="宋体" w:cs="黑体"/>
          <w:bCs w:val="0"/>
          <w:szCs w:val="32"/>
        </w:rPr>
      </w:pPr>
      <w:bookmarkStart w:id="24" w:name="_Toc436321243"/>
      <w:bookmarkStart w:id="25" w:name="_Toc436226560"/>
      <w:bookmarkStart w:id="26" w:name="_Toc436313413"/>
      <w:bookmarkStart w:id="27" w:name="_Toc409531915"/>
      <w:bookmarkStart w:id="28" w:name="_Toc436311687"/>
      <w:bookmarkStart w:id="29" w:name="_Toc341875571"/>
      <w:bookmarkStart w:id="30" w:name="_Toc436227176"/>
      <w:bookmarkStart w:id="31" w:name="_Toc19941"/>
      <w:r>
        <w:rPr>
          <w:rFonts w:cs="黑体" w:hint="eastAsia"/>
        </w:rPr>
        <w:lastRenderedPageBreak/>
        <w:t>第二章</w:t>
      </w:r>
      <w:r>
        <w:t xml:space="preserve">  </w:t>
      </w:r>
      <w:bookmarkEnd w:id="24"/>
      <w:bookmarkEnd w:id="25"/>
      <w:bookmarkEnd w:id="26"/>
      <w:bookmarkEnd w:id="27"/>
      <w:bookmarkEnd w:id="28"/>
      <w:bookmarkEnd w:id="29"/>
      <w:bookmarkEnd w:id="30"/>
      <w:r>
        <w:rPr>
          <w:rFonts w:cs="黑体" w:hint="eastAsia"/>
        </w:rPr>
        <w:t>数据库设计</w:t>
      </w:r>
      <w:bookmarkEnd w:id="31"/>
    </w:p>
    <w:p w14:paraId="5A42DE7D" w14:textId="77777777" w:rsidR="00BD12A2" w:rsidRDefault="00662573">
      <w:pPr>
        <w:ind w:firstLine="420"/>
        <w:rPr>
          <w:sz w:val="24"/>
          <w:szCs w:val="24"/>
        </w:rPr>
      </w:pPr>
      <w:r>
        <w:rPr>
          <w:rFonts w:hint="eastAsia"/>
          <w:sz w:val="24"/>
          <w:szCs w:val="24"/>
        </w:rPr>
        <w:t>数据库的设计关系到整个应用系统的运行效率，数据库设计得好，不仅有利于</w:t>
      </w:r>
      <w:r>
        <w:rPr>
          <w:rFonts w:hint="eastAsia"/>
          <w:sz w:val="24"/>
          <w:szCs w:val="24"/>
        </w:rPr>
        <w:t>日常数据的维护更新，而且可以提高系统的运行效率，缩短数据查询响应周期，增加网站的流量。合理的数据库设计可以使围绕它支持的</w:t>
      </w:r>
      <w:r>
        <w:rPr>
          <w:rFonts w:hint="eastAsia"/>
          <w:sz w:val="24"/>
          <w:szCs w:val="24"/>
        </w:rPr>
        <w:t>Web</w:t>
      </w:r>
      <w:r>
        <w:rPr>
          <w:rFonts w:hint="eastAsia"/>
          <w:sz w:val="24"/>
          <w:szCs w:val="24"/>
        </w:rPr>
        <w:t>页面的</w:t>
      </w:r>
      <w:r>
        <w:rPr>
          <w:rFonts w:hint="eastAsia"/>
          <w:sz w:val="24"/>
          <w:szCs w:val="24"/>
        </w:rPr>
        <w:t>Java</w:t>
      </w:r>
      <w:r>
        <w:rPr>
          <w:rFonts w:hint="eastAsia"/>
          <w:sz w:val="24"/>
          <w:szCs w:val="24"/>
        </w:rPr>
        <w:t>代码简单化，易于实现，并且可以提高数据存储的效率，保证数据的完整一致。校园二手商品交易系统采用</w:t>
      </w:r>
      <w:r>
        <w:rPr>
          <w:rFonts w:hint="eastAsia"/>
          <w:sz w:val="24"/>
          <w:szCs w:val="24"/>
        </w:rPr>
        <w:t>MySQL</w:t>
      </w:r>
      <w:r>
        <w:rPr>
          <w:rFonts w:hint="eastAsia"/>
          <w:sz w:val="24"/>
          <w:szCs w:val="24"/>
        </w:rPr>
        <w:t>作为后台数据库开发工具。</w:t>
      </w:r>
    </w:p>
    <w:p w14:paraId="525E44EA" w14:textId="77777777" w:rsidR="00BD12A2" w:rsidRDefault="00BD12A2"/>
    <w:p w14:paraId="0586A73E" w14:textId="77777777" w:rsidR="00BD12A2" w:rsidRDefault="00BD12A2"/>
    <w:p w14:paraId="19CAAE06" w14:textId="77777777" w:rsidR="00BD12A2" w:rsidRDefault="00662573">
      <w:pPr>
        <w:pStyle w:val="2"/>
        <w:widowControl/>
      </w:pPr>
      <w:bookmarkStart w:id="32" w:name="_Toc9478"/>
      <w:r>
        <w:rPr>
          <w:rFonts w:ascii="Times New Roman" w:hAnsi="Times New Roman" w:hint="eastAsia"/>
        </w:rPr>
        <w:t>2</w:t>
      </w:r>
      <w:r>
        <w:rPr>
          <w:rFonts w:ascii="Times New Roman" w:hAnsi="Times New Roman"/>
        </w:rPr>
        <w:t>.1</w:t>
      </w:r>
      <w:r>
        <w:t xml:space="preserve"> </w:t>
      </w:r>
      <w:r>
        <w:rPr>
          <w:rFonts w:cs="黑体" w:hint="eastAsia"/>
        </w:rPr>
        <w:t>数据库说明</w:t>
      </w:r>
      <w:bookmarkEnd w:id="32"/>
    </w:p>
    <w:p w14:paraId="0F82CE03" w14:textId="77777777" w:rsidR="00BD12A2" w:rsidRDefault="0066257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概念模型用于信息世界的建模，与具体的</w:t>
      </w:r>
      <w:r>
        <w:rPr>
          <w:rFonts w:asciiTheme="minorEastAsia" w:hAnsiTheme="minorEastAsia" w:hint="eastAsia"/>
          <w:sz w:val="24"/>
          <w:szCs w:val="24"/>
        </w:rPr>
        <w:t>DBMS</w:t>
      </w:r>
      <w:r>
        <w:rPr>
          <w:rFonts w:asciiTheme="minorEastAsia" w:hAnsiTheme="minorEastAsia" w:hint="eastAsia"/>
          <w:sz w:val="24"/>
          <w:szCs w:val="24"/>
        </w:rPr>
        <w:t>无关。为了把现实世界中的具体事物抽象、组织为某一</w:t>
      </w:r>
      <w:r>
        <w:rPr>
          <w:rFonts w:asciiTheme="minorEastAsia" w:hAnsiTheme="minorEastAsia" w:hint="eastAsia"/>
          <w:sz w:val="24"/>
          <w:szCs w:val="24"/>
        </w:rPr>
        <w:t>DBMS</w:t>
      </w:r>
      <w:r>
        <w:rPr>
          <w:rFonts w:asciiTheme="minorEastAsia" w:hAnsiTheme="minorEastAsia" w:hint="eastAsia"/>
          <w:sz w:val="24"/>
          <w:szCs w:val="24"/>
        </w:rPr>
        <w:t>支持的数据模型。人们常常首先将现实世界抽象为信息世界，然后再将信息世界转换为机器世界。也就是说，首先把现实世界中的客观</w:t>
      </w:r>
      <w:r>
        <w:rPr>
          <w:rFonts w:asciiTheme="minorEastAsia" w:hAnsiTheme="minorEastAsia" w:hint="eastAsia"/>
          <w:sz w:val="24"/>
          <w:szCs w:val="24"/>
        </w:rPr>
        <w:t>对象抽象为某一种信息结构，这种信息结构并不依赖于具体的计算机系统和具体的</w:t>
      </w:r>
      <w:r>
        <w:rPr>
          <w:rFonts w:asciiTheme="minorEastAsia" w:hAnsiTheme="minorEastAsia" w:hint="eastAsia"/>
          <w:sz w:val="24"/>
          <w:szCs w:val="24"/>
        </w:rPr>
        <w:t>DBMS</w:t>
      </w:r>
      <w:r>
        <w:rPr>
          <w:rFonts w:asciiTheme="minorEastAsia" w:hAnsiTheme="minorEastAsia" w:hint="eastAsia"/>
          <w:sz w:val="24"/>
          <w:szCs w:val="24"/>
        </w:rPr>
        <w:t>，而是概念级的模型，然后再把模型转换为计算机上某一个</w:t>
      </w:r>
      <w:r>
        <w:rPr>
          <w:rFonts w:asciiTheme="minorEastAsia" w:hAnsiTheme="minorEastAsia" w:hint="eastAsia"/>
          <w:sz w:val="24"/>
          <w:szCs w:val="24"/>
        </w:rPr>
        <w:t>DBMS</w:t>
      </w:r>
      <w:r>
        <w:rPr>
          <w:rFonts w:asciiTheme="minorEastAsia" w:hAnsiTheme="minorEastAsia" w:hint="eastAsia"/>
          <w:sz w:val="24"/>
          <w:szCs w:val="24"/>
        </w:rPr>
        <w:t>支持的数据模型。实际上，概念模型是现实世界到机器世界的一个中间层次。</w:t>
      </w:r>
    </w:p>
    <w:p w14:paraId="2825F48D" w14:textId="77777777" w:rsidR="00BD12A2" w:rsidRDefault="00BD12A2">
      <w:pPr>
        <w:spacing w:line="400" w:lineRule="exact"/>
        <w:ind w:firstLineChars="200" w:firstLine="480"/>
        <w:rPr>
          <w:rFonts w:asciiTheme="minorEastAsia" w:hAnsiTheme="minorEastAsia"/>
          <w:sz w:val="24"/>
          <w:szCs w:val="24"/>
        </w:rPr>
      </w:pPr>
    </w:p>
    <w:p w14:paraId="5323862F" w14:textId="77777777" w:rsidR="00BD12A2" w:rsidRDefault="00662573">
      <w:pPr>
        <w:ind w:firstLine="420"/>
        <w:rPr>
          <w:rFonts w:asciiTheme="minorEastAsia" w:hAnsiTheme="minorEastAsia"/>
          <w:sz w:val="24"/>
          <w:szCs w:val="24"/>
        </w:rPr>
      </w:pPr>
      <w:r>
        <w:rPr>
          <w:rFonts w:asciiTheme="minorEastAsia" w:hAnsiTheme="minorEastAsia" w:hint="eastAsia"/>
          <w:sz w:val="24"/>
          <w:szCs w:val="24"/>
        </w:rPr>
        <w:t>信息世界中包含的基本概念有实体和联系。</w:t>
      </w:r>
    </w:p>
    <w:p w14:paraId="14DFA56C" w14:textId="77777777" w:rsidR="00BD12A2" w:rsidRDefault="00662573">
      <w:pPr>
        <w:spacing w:line="400" w:lineRule="exact"/>
        <w:ind w:firstLineChars="200" w:firstLine="480"/>
        <w:outlineLvl w:val="2"/>
        <w:rPr>
          <w:rFonts w:asciiTheme="minorEastAsia" w:hAnsiTheme="minorEastAsia"/>
          <w:sz w:val="24"/>
          <w:szCs w:val="24"/>
        </w:rPr>
      </w:pPr>
      <w:bookmarkStart w:id="33" w:name="_Toc8021"/>
      <w:r>
        <w:rPr>
          <w:rFonts w:asciiTheme="minorEastAsia" w:hAnsiTheme="minorEastAsia" w:hint="eastAsia"/>
          <w:sz w:val="24"/>
          <w:szCs w:val="24"/>
        </w:rPr>
        <w:t>（</w:t>
      </w:r>
      <w:r>
        <w:rPr>
          <w:rFonts w:asciiTheme="minorEastAsia" w:hAnsiTheme="minorEastAsia" w:hint="eastAsia"/>
          <w:sz w:val="24"/>
          <w:szCs w:val="24"/>
        </w:rPr>
        <w:t>1</w:t>
      </w:r>
      <w:r>
        <w:rPr>
          <w:rFonts w:asciiTheme="minorEastAsia" w:hAnsiTheme="minorEastAsia" w:hint="eastAsia"/>
          <w:sz w:val="24"/>
          <w:szCs w:val="24"/>
        </w:rPr>
        <w:t>）实体</w:t>
      </w:r>
      <w:bookmarkEnd w:id="33"/>
    </w:p>
    <w:p w14:paraId="62D9ECBC" w14:textId="77777777" w:rsidR="00BD12A2" w:rsidRDefault="0066257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客观存在并可相互区别的事物称为实体。实体可以是具体的人、事、物，也可以是抽象的概念或联系。例如，一个学生、一门课、一个供应商、一个部门、一本书、一位读者等都是实体。</w:t>
      </w:r>
    </w:p>
    <w:p w14:paraId="5D5BD398" w14:textId="77777777" w:rsidR="00BD12A2" w:rsidRDefault="00662573">
      <w:pPr>
        <w:spacing w:line="400" w:lineRule="exact"/>
        <w:ind w:firstLineChars="200" w:firstLine="480"/>
        <w:outlineLvl w:val="2"/>
        <w:rPr>
          <w:rFonts w:asciiTheme="minorEastAsia" w:hAnsiTheme="minorEastAsia"/>
          <w:sz w:val="24"/>
          <w:szCs w:val="24"/>
        </w:rPr>
      </w:pPr>
      <w:bookmarkStart w:id="34" w:name="_Toc11652"/>
      <w:r>
        <w:rPr>
          <w:rFonts w:asciiTheme="minorEastAsia" w:hAnsiTheme="minorEastAsia" w:hint="eastAsia"/>
          <w:sz w:val="24"/>
          <w:szCs w:val="24"/>
        </w:rPr>
        <w:t>（</w:t>
      </w:r>
      <w:r>
        <w:rPr>
          <w:rFonts w:asciiTheme="minorEastAsia" w:hAnsiTheme="minorEastAsia" w:hint="eastAsia"/>
          <w:sz w:val="24"/>
          <w:szCs w:val="24"/>
        </w:rPr>
        <w:t>2</w:t>
      </w:r>
      <w:r>
        <w:rPr>
          <w:rFonts w:asciiTheme="minorEastAsia" w:hAnsiTheme="minorEastAsia" w:hint="eastAsia"/>
          <w:sz w:val="24"/>
          <w:szCs w:val="24"/>
        </w:rPr>
        <w:t>）联系</w:t>
      </w:r>
      <w:bookmarkEnd w:id="34"/>
    </w:p>
    <w:p w14:paraId="26D14C41" w14:textId="77777777" w:rsidR="00BD12A2" w:rsidRDefault="0066257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在现实世界中，事物内部以及事物之间是有联系的，这些联系在信息世界中反映为实体内部的联系和实体之间的联系。实体内部的联系通常是组成实体的各属性之间的联系。两个实体型之间的联系可分为</w:t>
      </w:r>
      <w:r>
        <w:rPr>
          <w:rFonts w:asciiTheme="minorEastAsia" w:hAnsiTheme="minorEastAsia" w:hint="eastAsia"/>
          <w:sz w:val="24"/>
          <w:szCs w:val="24"/>
        </w:rPr>
        <w:t>3</w:t>
      </w:r>
      <w:r>
        <w:rPr>
          <w:rFonts w:asciiTheme="minorEastAsia" w:hAnsiTheme="minorEastAsia" w:hint="eastAsia"/>
          <w:sz w:val="24"/>
          <w:szCs w:val="24"/>
        </w:rPr>
        <w:t>类，一对一联系，</w:t>
      </w:r>
      <w:r>
        <w:rPr>
          <w:rFonts w:asciiTheme="minorEastAsia" w:hAnsiTheme="minorEastAsia" w:hint="eastAsia"/>
          <w:sz w:val="24"/>
          <w:szCs w:val="24"/>
        </w:rPr>
        <w:t>(1:1)</w:t>
      </w:r>
      <w:r>
        <w:rPr>
          <w:rFonts w:asciiTheme="minorEastAsia" w:hAnsiTheme="minorEastAsia" w:hint="eastAsia"/>
          <w:sz w:val="24"/>
          <w:szCs w:val="24"/>
        </w:rPr>
        <w:t>；一对多联系</w:t>
      </w:r>
      <w:r>
        <w:rPr>
          <w:rFonts w:asciiTheme="minorEastAsia" w:hAnsiTheme="minorEastAsia" w:hint="eastAsia"/>
          <w:sz w:val="24"/>
          <w:szCs w:val="24"/>
        </w:rPr>
        <w:t>(1:n)</w:t>
      </w:r>
      <w:r>
        <w:rPr>
          <w:rFonts w:asciiTheme="minorEastAsia" w:hAnsiTheme="minorEastAsia" w:hint="eastAsia"/>
          <w:sz w:val="24"/>
          <w:szCs w:val="24"/>
        </w:rPr>
        <w:t>；多对多联系</w:t>
      </w:r>
      <w:r>
        <w:rPr>
          <w:rFonts w:asciiTheme="minorEastAsia" w:hAnsiTheme="minorEastAsia" w:hint="eastAsia"/>
          <w:sz w:val="24"/>
          <w:szCs w:val="24"/>
        </w:rPr>
        <w:t>(m:n)</w:t>
      </w:r>
      <w:r>
        <w:rPr>
          <w:rFonts w:asciiTheme="minorEastAsia" w:hAnsiTheme="minorEastAsia" w:hint="eastAsia"/>
          <w:sz w:val="24"/>
          <w:szCs w:val="24"/>
        </w:rPr>
        <w:t>。</w:t>
      </w:r>
    </w:p>
    <w:p w14:paraId="466731E1" w14:textId="77777777" w:rsidR="00BD12A2" w:rsidRDefault="00BD12A2"/>
    <w:p w14:paraId="7FF15D86" w14:textId="77777777" w:rsidR="00BD12A2" w:rsidRDefault="00662573">
      <w:pPr>
        <w:ind w:firstLine="420"/>
        <w:rPr>
          <w:rFonts w:asciiTheme="minorEastAsia" w:hAnsiTheme="minorEastAsia"/>
          <w:sz w:val="24"/>
          <w:szCs w:val="24"/>
        </w:rPr>
      </w:pPr>
      <w:r>
        <w:rPr>
          <w:rFonts w:asciiTheme="minorEastAsia" w:hAnsiTheme="minorEastAsia" w:hint="eastAsia"/>
          <w:sz w:val="24"/>
          <w:szCs w:val="24"/>
        </w:rPr>
        <w:t>概念模型是对信息世界建模，所以概念模型应该能够方便、准确地表示信息世界中的常用概念。概念模型的表示方法很多，其中最为常用的是</w:t>
      </w:r>
      <w:r>
        <w:rPr>
          <w:rFonts w:asciiTheme="minorEastAsia" w:hAnsiTheme="minorEastAsia" w:hint="eastAsia"/>
          <w:sz w:val="24"/>
          <w:szCs w:val="24"/>
        </w:rPr>
        <w:t>P.P.S.Chen</w:t>
      </w:r>
      <w:r>
        <w:rPr>
          <w:rFonts w:asciiTheme="minorEastAsia" w:hAnsiTheme="minorEastAsia" w:hint="eastAsia"/>
          <w:sz w:val="24"/>
          <w:szCs w:val="24"/>
        </w:rPr>
        <w:t>于</w:t>
      </w:r>
      <w:r>
        <w:rPr>
          <w:rFonts w:asciiTheme="minorEastAsia" w:hAnsiTheme="minorEastAsia" w:hint="eastAsia"/>
          <w:sz w:val="24"/>
          <w:szCs w:val="24"/>
        </w:rPr>
        <w:t>1976</w:t>
      </w:r>
      <w:r>
        <w:rPr>
          <w:rFonts w:asciiTheme="minorEastAsia" w:hAnsiTheme="minorEastAsia" w:hint="eastAsia"/>
          <w:sz w:val="24"/>
          <w:szCs w:val="24"/>
        </w:rPr>
        <w:t>年提出的实体，联系方法</w:t>
      </w:r>
      <w:r>
        <w:rPr>
          <w:rFonts w:asciiTheme="minorEastAsia" w:hAnsiTheme="minorEastAsia" w:hint="eastAsia"/>
          <w:sz w:val="24"/>
          <w:szCs w:val="24"/>
        </w:rPr>
        <w:t>(Entity-Relationship Approach)</w:t>
      </w:r>
      <w:r>
        <w:rPr>
          <w:rFonts w:asciiTheme="minorEastAsia" w:hAnsiTheme="minorEastAsia" w:hint="eastAsia"/>
          <w:sz w:val="24"/>
          <w:szCs w:val="24"/>
        </w:rPr>
        <w:t>简记为</w:t>
      </w:r>
      <w:r>
        <w:rPr>
          <w:rFonts w:asciiTheme="minorEastAsia" w:hAnsiTheme="minorEastAsia" w:hint="eastAsia"/>
          <w:sz w:val="24"/>
          <w:szCs w:val="24"/>
        </w:rPr>
        <w:t>E-R</w:t>
      </w:r>
      <w:r>
        <w:rPr>
          <w:rFonts w:asciiTheme="minorEastAsia" w:hAnsiTheme="minorEastAsia" w:hint="eastAsia"/>
          <w:sz w:val="24"/>
          <w:szCs w:val="24"/>
        </w:rPr>
        <w:t>表示法</w:t>
      </w:r>
      <w:r>
        <w:rPr>
          <w:rFonts w:asciiTheme="minorEastAsia" w:hAnsiTheme="minorEastAsia" w:hint="eastAsia"/>
          <w:sz w:val="24"/>
          <w:szCs w:val="24"/>
        </w:rPr>
        <w:t>)</w:t>
      </w:r>
      <w:r>
        <w:rPr>
          <w:rFonts w:asciiTheme="minorEastAsia" w:hAnsiTheme="minorEastAsia" w:hint="eastAsia"/>
          <w:sz w:val="24"/>
          <w:szCs w:val="24"/>
        </w:rPr>
        <w:t>。该方法用</w:t>
      </w:r>
      <w:r>
        <w:rPr>
          <w:rFonts w:asciiTheme="minorEastAsia" w:hAnsiTheme="minorEastAsia" w:hint="eastAsia"/>
          <w:sz w:val="24"/>
          <w:szCs w:val="24"/>
        </w:rPr>
        <w:t>E-R</w:t>
      </w:r>
      <w:r>
        <w:rPr>
          <w:rFonts w:asciiTheme="minorEastAsia" w:hAnsiTheme="minorEastAsia" w:hint="eastAsia"/>
          <w:sz w:val="24"/>
          <w:szCs w:val="24"/>
        </w:rPr>
        <w:t>图来描述现实世界的概念模型，称为实体</w:t>
      </w:r>
      <w:r>
        <w:rPr>
          <w:rFonts w:asciiTheme="minorEastAsia" w:hAnsiTheme="minorEastAsia" w:hint="eastAsia"/>
          <w:sz w:val="24"/>
          <w:szCs w:val="24"/>
        </w:rPr>
        <w:t>-</w:t>
      </w:r>
      <w:r>
        <w:rPr>
          <w:rFonts w:asciiTheme="minorEastAsia" w:hAnsiTheme="minorEastAsia" w:hint="eastAsia"/>
          <w:sz w:val="24"/>
          <w:szCs w:val="24"/>
        </w:rPr>
        <w:t>联系模型，简称</w:t>
      </w:r>
      <w:r>
        <w:rPr>
          <w:rFonts w:asciiTheme="minorEastAsia" w:hAnsiTheme="minorEastAsia" w:hint="eastAsia"/>
          <w:sz w:val="24"/>
          <w:szCs w:val="24"/>
        </w:rPr>
        <w:t>E-R</w:t>
      </w:r>
      <w:r>
        <w:rPr>
          <w:rFonts w:asciiTheme="minorEastAsia" w:hAnsiTheme="minorEastAsia" w:hint="eastAsia"/>
          <w:sz w:val="24"/>
          <w:szCs w:val="24"/>
        </w:rPr>
        <w:t>模型。</w:t>
      </w:r>
    </w:p>
    <w:p w14:paraId="699DE73F" w14:textId="77777777" w:rsidR="00BD12A2" w:rsidRDefault="00662573">
      <w:pPr>
        <w:spacing w:line="400" w:lineRule="exact"/>
        <w:ind w:firstLineChars="200" w:firstLine="480"/>
        <w:rPr>
          <w:rFonts w:ascii="宋体" w:eastAsia="宋体" w:hAnsi="宋体"/>
          <w:sz w:val="24"/>
        </w:rPr>
      </w:pPr>
      <w:r>
        <w:rPr>
          <w:rFonts w:ascii="宋体" w:eastAsia="宋体" w:hAnsi="宋体" w:hint="eastAsia"/>
          <w:sz w:val="24"/>
        </w:rPr>
        <w:t>根据数据流程分析，绘制计算机科学与工程学院题库管理系统的全局</w:t>
      </w:r>
      <w:r>
        <w:rPr>
          <w:rFonts w:ascii="宋体" w:eastAsia="宋体" w:hAnsi="宋体" w:hint="eastAsia"/>
          <w:sz w:val="24"/>
        </w:rPr>
        <w:t>E-R</w:t>
      </w:r>
      <w:r>
        <w:rPr>
          <w:rFonts w:ascii="宋体" w:eastAsia="宋体" w:hAnsi="宋体" w:hint="eastAsia"/>
          <w:sz w:val="24"/>
        </w:rPr>
        <w:t>模型如图</w:t>
      </w:r>
      <w:r>
        <w:rPr>
          <w:rFonts w:ascii="宋体" w:eastAsia="宋体" w:hAnsi="宋体" w:hint="eastAsia"/>
          <w:sz w:val="24"/>
        </w:rPr>
        <w:t>2-1</w:t>
      </w:r>
      <w:r>
        <w:rPr>
          <w:rFonts w:ascii="宋体" w:eastAsia="宋体" w:hAnsi="宋体" w:hint="eastAsia"/>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1D9751A8" w14:textId="77777777">
        <w:trPr>
          <w:jc w:val="center"/>
        </w:trPr>
        <w:tc>
          <w:tcPr>
            <w:tcW w:w="8522" w:type="dxa"/>
          </w:tcPr>
          <w:p w14:paraId="69BD489B" w14:textId="77777777" w:rsidR="00BD12A2" w:rsidRDefault="00662573">
            <w:pPr>
              <w:jc w:val="center"/>
              <w:rPr>
                <w:rFonts w:asciiTheme="minorEastAsia" w:hAnsiTheme="minorEastAsia"/>
                <w:sz w:val="24"/>
                <w:szCs w:val="24"/>
              </w:rPr>
            </w:pPr>
            <w:r>
              <w:rPr>
                <w:rFonts w:hint="eastAsia"/>
                <w:noProof/>
              </w:rPr>
              <w:lastRenderedPageBreak/>
              <w:drawing>
                <wp:inline distT="0" distB="0" distL="114300" distR="114300" wp14:anchorId="529233FA" wp14:editId="4DE0EC6A">
                  <wp:extent cx="5266690" cy="8269605"/>
                  <wp:effectExtent l="0" t="0" r="0" b="0"/>
                  <wp:docPr id="24" name="图片 2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2)"/>
                          <pic:cNvPicPr>
                            <a:picLocks noChangeAspect="1"/>
                          </pic:cNvPicPr>
                        </pic:nvPicPr>
                        <pic:blipFill>
                          <a:blip r:embed="rId21"/>
                          <a:stretch>
                            <a:fillRect/>
                          </a:stretch>
                        </pic:blipFill>
                        <pic:spPr>
                          <a:xfrm>
                            <a:off x="0" y="0"/>
                            <a:ext cx="5266690" cy="8269605"/>
                          </a:xfrm>
                          <a:prstGeom prst="rect">
                            <a:avLst/>
                          </a:prstGeom>
                        </pic:spPr>
                      </pic:pic>
                    </a:graphicData>
                  </a:graphic>
                </wp:inline>
              </w:drawing>
            </w:r>
          </w:p>
        </w:tc>
      </w:tr>
      <w:tr w:rsidR="00BD12A2" w14:paraId="78458B54" w14:textId="77777777">
        <w:trPr>
          <w:jc w:val="center"/>
        </w:trPr>
        <w:tc>
          <w:tcPr>
            <w:tcW w:w="8522" w:type="dxa"/>
          </w:tcPr>
          <w:p w14:paraId="51244A5C" w14:textId="77777777" w:rsidR="00BD12A2" w:rsidRDefault="00662573">
            <w:pPr>
              <w:jc w:val="center"/>
              <w:outlineLvl w:val="0"/>
            </w:pPr>
            <w:bookmarkStart w:id="35" w:name="_Toc22290"/>
            <w:bookmarkStart w:id="36" w:name="_Toc31173"/>
            <w:bookmarkStart w:id="37" w:name="_Toc7367"/>
            <w:bookmarkStart w:id="38" w:name="_Toc74082161"/>
            <w:bookmarkStart w:id="39" w:name="_Toc74082760"/>
            <w:r>
              <w:rPr>
                <w:rFonts w:hint="eastAsia"/>
              </w:rPr>
              <w:t>图</w:t>
            </w:r>
            <w:r>
              <w:rPr>
                <w:rFonts w:hint="eastAsia"/>
              </w:rPr>
              <w:t xml:space="preserve">2-1 </w:t>
            </w:r>
            <w:r>
              <w:rPr>
                <w:rFonts w:hint="eastAsia"/>
              </w:rPr>
              <w:t>系统全局</w:t>
            </w:r>
            <w:r>
              <w:rPr>
                <w:rFonts w:hint="eastAsia"/>
              </w:rPr>
              <w:t>E-R</w:t>
            </w:r>
            <w:r>
              <w:rPr>
                <w:rFonts w:hint="eastAsia"/>
              </w:rPr>
              <w:t>图</w:t>
            </w:r>
            <w:bookmarkEnd w:id="35"/>
            <w:bookmarkEnd w:id="36"/>
            <w:bookmarkEnd w:id="37"/>
            <w:bookmarkEnd w:id="38"/>
            <w:bookmarkEnd w:id="39"/>
          </w:p>
        </w:tc>
      </w:tr>
    </w:tbl>
    <w:p w14:paraId="1EFF028A" w14:textId="77777777" w:rsidR="00BD12A2" w:rsidRDefault="00BD12A2">
      <w:pPr>
        <w:rPr>
          <w:rFonts w:asciiTheme="minorEastAsia" w:hAnsiTheme="minorEastAsia"/>
          <w:sz w:val="24"/>
          <w:szCs w:val="24"/>
        </w:rPr>
      </w:pPr>
    </w:p>
    <w:p w14:paraId="381126B3" w14:textId="77777777" w:rsidR="00BD12A2" w:rsidRDefault="00662573">
      <w:pPr>
        <w:widowControl/>
        <w:ind w:firstLineChars="200" w:firstLine="480"/>
        <w:jc w:val="left"/>
        <w:rPr>
          <w:rFonts w:ascii="宋体" w:eastAsia="宋体" w:hAnsi="宋体" w:cs="宋体"/>
          <w:color w:val="000000"/>
          <w:kern w:val="0"/>
          <w:sz w:val="24"/>
          <w:lang w:bidi="ar"/>
        </w:rPr>
      </w:pPr>
      <w:r>
        <w:rPr>
          <w:rFonts w:ascii="宋体" w:eastAsia="宋体" w:hAnsi="宋体" w:cs="宋体" w:hint="eastAsia"/>
          <w:color w:val="000000"/>
          <w:kern w:val="0"/>
          <w:sz w:val="24"/>
          <w:szCs w:val="24"/>
          <w:lang w:bidi="ar"/>
        </w:rPr>
        <w:lastRenderedPageBreak/>
        <w:t>题库管理系统主要包含教师实体、学生实体、题库实体</w:t>
      </w:r>
      <w:r>
        <w:rPr>
          <w:rFonts w:ascii="宋体" w:eastAsia="宋体" w:hAnsi="宋体" w:cs="宋体" w:hint="eastAsia"/>
          <w:color w:val="000000"/>
          <w:kern w:val="0"/>
          <w:sz w:val="24"/>
          <w:szCs w:val="24"/>
          <w:lang w:bidi="ar"/>
        </w:rPr>
        <w:t>、试卷信息实体等，如题库实体的属性共包含试题编号、试题章节、试题难度、试题类型、试题分值、试题内容、试题答案和备注等属性。图</w:t>
      </w:r>
      <w:r>
        <w:rPr>
          <w:rFonts w:ascii="宋体" w:eastAsia="宋体" w:hAnsi="宋体" w:cs="宋体" w:hint="eastAsia"/>
          <w:color w:val="000000"/>
          <w:kern w:val="0"/>
          <w:sz w:val="24"/>
          <w:szCs w:val="24"/>
          <w:lang w:bidi="ar"/>
        </w:rPr>
        <w:t>2-2</w:t>
      </w:r>
      <w:r>
        <w:rPr>
          <w:rFonts w:ascii="宋体" w:eastAsia="宋体" w:hAnsi="宋体" w:cs="宋体" w:hint="eastAsia"/>
          <w:color w:val="000000"/>
          <w:kern w:val="0"/>
          <w:sz w:val="24"/>
          <w:szCs w:val="24"/>
          <w:lang w:bidi="ar"/>
        </w:rPr>
        <w:t>是题库实体属性图：</w:t>
      </w:r>
    </w:p>
    <w:p w14:paraId="05066E35" w14:textId="77777777" w:rsidR="00BD12A2" w:rsidRDefault="00BD12A2">
      <w:pPr>
        <w:rPr>
          <w:rFonts w:asciiTheme="minorEastAsia" w:hAnsiTheme="minorEastAsia"/>
          <w:sz w:val="24"/>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45C703A8" w14:textId="77777777">
        <w:tc>
          <w:tcPr>
            <w:tcW w:w="8522" w:type="dxa"/>
          </w:tcPr>
          <w:p w14:paraId="62BE9E2D" w14:textId="77777777" w:rsidR="00BD12A2" w:rsidRDefault="00662573">
            <w:pPr>
              <w:jc w:val="center"/>
              <w:rPr>
                <w:rFonts w:asciiTheme="minorEastAsia" w:hAnsiTheme="minorEastAsia"/>
                <w:sz w:val="24"/>
                <w:szCs w:val="24"/>
              </w:rPr>
            </w:pPr>
            <w:r>
              <w:rPr>
                <w:noProof/>
              </w:rPr>
              <w:drawing>
                <wp:inline distT="0" distB="0" distL="114300" distR="114300" wp14:anchorId="48DA7C3E" wp14:editId="00DD3948">
                  <wp:extent cx="1704975" cy="2334260"/>
                  <wp:effectExtent l="0" t="0" r="190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1704975" cy="2334260"/>
                          </a:xfrm>
                          <a:prstGeom prst="rect">
                            <a:avLst/>
                          </a:prstGeom>
                          <a:noFill/>
                          <a:ln>
                            <a:noFill/>
                          </a:ln>
                        </pic:spPr>
                      </pic:pic>
                    </a:graphicData>
                  </a:graphic>
                </wp:inline>
              </w:drawing>
            </w:r>
          </w:p>
        </w:tc>
      </w:tr>
      <w:tr w:rsidR="00BD12A2" w14:paraId="109FC295" w14:textId="77777777">
        <w:tc>
          <w:tcPr>
            <w:tcW w:w="8522" w:type="dxa"/>
          </w:tcPr>
          <w:p w14:paraId="7EE41FAA" w14:textId="77777777" w:rsidR="00BD12A2" w:rsidRDefault="00662573">
            <w:pPr>
              <w:jc w:val="center"/>
            </w:pPr>
            <w:r>
              <w:rPr>
                <w:rFonts w:hint="eastAsia"/>
              </w:rPr>
              <w:t>图</w:t>
            </w:r>
            <w:r>
              <w:rPr>
                <w:rFonts w:hint="eastAsia"/>
              </w:rPr>
              <w:t xml:space="preserve">2-2 </w:t>
            </w:r>
            <w:r>
              <w:rPr>
                <w:rFonts w:hint="eastAsia"/>
              </w:rPr>
              <w:t>题库实体属性图</w:t>
            </w:r>
          </w:p>
        </w:tc>
      </w:tr>
    </w:tbl>
    <w:p w14:paraId="5BF8917D" w14:textId="77777777" w:rsidR="00BD12A2" w:rsidRDefault="00BD12A2">
      <w:pPr>
        <w:rPr>
          <w:rFonts w:asciiTheme="minorEastAsia" w:hAnsiTheme="minorEastAsia"/>
          <w:sz w:val="24"/>
          <w:szCs w:val="24"/>
        </w:rPr>
      </w:pPr>
    </w:p>
    <w:p w14:paraId="69F24D90" w14:textId="77777777" w:rsidR="00BD12A2" w:rsidRDefault="00662573">
      <w:pPr>
        <w:widowControl/>
        <w:ind w:firstLine="420"/>
        <w:jc w:val="left"/>
      </w:pPr>
      <w:r>
        <w:rPr>
          <w:rFonts w:ascii="宋体" w:eastAsia="宋体" w:hAnsi="宋体" w:cs="宋体" w:hint="eastAsia"/>
          <w:color w:val="000000"/>
          <w:kern w:val="0"/>
          <w:sz w:val="24"/>
          <w:szCs w:val="24"/>
          <w:lang w:bidi="ar"/>
        </w:rPr>
        <w:t>试卷信息实体主要包含：试卷编号、课程号、试题编号、试题章节、试题难</w:t>
      </w:r>
      <w:r>
        <w:rPr>
          <w:rFonts w:ascii="宋体" w:eastAsia="宋体" w:hAnsi="宋体" w:cs="宋体" w:hint="eastAsia"/>
          <w:color w:val="000000"/>
          <w:kern w:val="0"/>
          <w:sz w:val="24"/>
          <w:szCs w:val="24"/>
          <w:lang w:bidi="ar"/>
        </w:rPr>
        <w:t xml:space="preserve"> </w:t>
      </w:r>
    </w:p>
    <w:p w14:paraId="0F966F66" w14:textId="77777777" w:rsidR="00BD12A2" w:rsidRDefault="00662573">
      <w:pPr>
        <w:widowControl/>
        <w:jc w:val="left"/>
      </w:pPr>
      <w:r>
        <w:rPr>
          <w:rFonts w:ascii="宋体" w:eastAsia="宋体" w:hAnsi="宋体" w:cs="宋体" w:hint="eastAsia"/>
          <w:color w:val="000000"/>
          <w:kern w:val="0"/>
          <w:sz w:val="24"/>
          <w:szCs w:val="24"/>
          <w:lang w:bidi="ar"/>
        </w:rPr>
        <w:t>度、试题类型、试题分值、试题内容、试题答案和备注等属性。图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w:t>
      </w:r>
      <w:r>
        <w:rPr>
          <w:rFonts w:ascii="Times New Roman" w:eastAsia="宋体" w:hAnsi="Times New Roman" w:cs="Times New Roman" w:hint="eastAsia"/>
          <w:color w:val="000000"/>
          <w:kern w:val="0"/>
          <w:sz w:val="24"/>
          <w:szCs w:val="24"/>
          <w:lang w:bidi="ar"/>
        </w:rPr>
        <w:t>3</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是试卷信息实体的属性图。</w:t>
      </w:r>
      <w:r>
        <w:rPr>
          <w:rFonts w:ascii="宋体" w:eastAsia="宋体" w:hAnsi="宋体" w:cs="宋体" w:hint="eastAsia"/>
          <w:color w:val="000000"/>
          <w:kern w:val="0"/>
          <w:sz w:val="24"/>
          <w:szCs w:val="24"/>
          <w:lang w:bidi="ar"/>
        </w:rPr>
        <w:t xml:space="preserve"> </w:t>
      </w:r>
    </w:p>
    <w:p w14:paraId="193C469E" w14:textId="77777777" w:rsidR="00BD12A2" w:rsidRDefault="00BD12A2">
      <w:pPr>
        <w:rPr>
          <w:rFonts w:asciiTheme="minorEastAsia" w:hAnsiTheme="minorEastAsia"/>
          <w:sz w:val="24"/>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68A32DAA" w14:textId="77777777">
        <w:tc>
          <w:tcPr>
            <w:tcW w:w="8522" w:type="dxa"/>
          </w:tcPr>
          <w:p w14:paraId="386DD578" w14:textId="77777777" w:rsidR="00BD12A2" w:rsidRDefault="00662573">
            <w:pPr>
              <w:jc w:val="center"/>
              <w:rPr>
                <w:rFonts w:asciiTheme="minorEastAsia" w:hAnsiTheme="minorEastAsia"/>
                <w:sz w:val="24"/>
                <w:szCs w:val="24"/>
              </w:rPr>
            </w:pPr>
            <w:r>
              <w:rPr>
                <w:noProof/>
              </w:rPr>
              <w:drawing>
                <wp:inline distT="0" distB="0" distL="114300" distR="114300" wp14:anchorId="41EB4211" wp14:editId="795267E1">
                  <wp:extent cx="2108200" cy="2593975"/>
                  <wp:effectExtent l="0" t="0" r="1016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2108200" cy="2593975"/>
                          </a:xfrm>
                          <a:prstGeom prst="rect">
                            <a:avLst/>
                          </a:prstGeom>
                          <a:noFill/>
                          <a:ln>
                            <a:noFill/>
                          </a:ln>
                        </pic:spPr>
                      </pic:pic>
                    </a:graphicData>
                  </a:graphic>
                </wp:inline>
              </w:drawing>
            </w:r>
          </w:p>
        </w:tc>
      </w:tr>
      <w:tr w:rsidR="00BD12A2" w14:paraId="5ECCD7D1" w14:textId="77777777">
        <w:tc>
          <w:tcPr>
            <w:tcW w:w="8522" w:type="dxa"/>
          </w:tcPr>
          <w:p w14:paraId="571BC120" w14:textId="77777777" w:rsidR="00BD12A2" w:rsidRDefault="00662573">
            <w:pPr>
              <w:jc w:val="center"/>
            </w:pPr>
            <w:r>
              <w:rPr>
                <w:rFonts w:hint="eastAsia"/>
              </w:rPr>
              <w:t>图</w:t>
            </w:r>
            <w:r>
              <w:rPr>
                <w:rFonts w:hint="eastAsia"/>
              </w:rPr>
              <w:t xml:space="preserve">2-3 </w:t>
            </w:r>
            <w:r>
              <w:rPr>
                <w:rFonts w:hint="eastAsia"/>
              </w:rPr>
              <w:t>试卷实体属性图</w:t>
            </w:r>
          </w:p>
        </w:tc>
      </w:tr>
    </w:tbl>
    <w:p w14:paraId="73805C0B" w14:textId="77777777" w:rsidR="00BD12A2" w:rsidRDefault="00BD12A2">
      <w:pPr>
        <w:rPr>
          <w:rFonts w:asciiTheme="minorEastAsia" w:hAnsiTheme="minorEastAsia"/>
          <w:sz w:val="24"/>
          <w:szCs w:val="24"/>
        </w:rPr>
      </w:pPr>
    </w:p>
    <w:p w14:paraId="1E57FA26" w14:textId="77777777" w:rsidR="00BD12A2" w:rsidRDefault="00BD12A2">
      <w:pPr>
        <w:widowControl/>
        <w:ind w:firstLine="420"/>
        <w:jc w:val="left"/>
        <w:rPr>
          <w:rFonts w:ascii="宋体" w:eastAsia="宋体" w:hAnsi="宋体" w:cs="宋体"/>
          <w:color w:val="000000"/>
          <w:kern w:val="0"/>
          <w:sz w:val="24"/>
          <w:szCs w:val="24"/>
          <w:lang w:bidi="ar"/>
        </w:rPr>
      </w:pPr>
    </w:p>
    <w:p w14:paraId="302449DD" w14:textId="77777777" w:rsidR="00BD12A2" w:rsidRDefault="00BD12A2">
      <w:pPr>
        <w:widowControl/>
        <w:ind w:firstLine="420"/>
        <w:jc w:val="left"/>
        <w:rPr>
          <w:rFonts w:ascii="宋体" w:eastAsia="宋体" w:hAnsi="宋体" w:cs="宋体"/>
          <w:color w:val="000000"/>
          <w:kern w:val="0"/>
          <w:sz w:val="24"/>
          <w:szCs w:val="24"/>
          <w:lang w:bidi="ar"/>
        </w:rPr>
      </w:pPr>
    </w:p>
    <w:p w14:paraId="7B3276C1" w14:textId="77777777" w:rsidR="00BD12A2" w:rsidRDefault="00662573">
      <w:pPr>
        <w:widowControl/>
        <w:ind w:firstLine="420"/>
        <w:jc w:val="left"/>
      </w:pPr>
      <w:r>
        <w:rPr>
          <w:rFonts w:ascii="宋体" w:eastAsia="宋体" w:hAnsi="宋体" w:cs="宋体" w:hint="eastAsia"/>
          <w:color w:val="000000"/>
          <w:kern w:val="0"/>
          <w:sz w:val="24"/>
          <w:szCs w:val="24"/>
          <w:lang w:bidi="ar"/>
        </w:rPr>
        <w:t>学生实体主要包含：学号、姓名、性别、出生日期、身份证号码、邮箱</w:t>
      </w:r>
      <w:r>
        <w:rPr>
          <w:rFonts w:ascii="宋体" w:eastAsia="宋体" w:hAnsi="宋体" w:cs="宋体" w:hint="eastAsia"/>
          <w:color w:val="000000"/>
          <w:kern w:val="0"/>
          <w:sz w:val="24"/>
          <w:szCs w:val="24"/>
          <w:lang w:bidi="ar"/>
        </w:rPr>
        <w:t xml:space="preserve"> </w:t>
      </w:r>
    </w:p>
    <w:p w14:paraId="5A02B14A" w14:textId="77777777" w:rsidR="00BD12A2" w:rsidRDefault="00662573">
      <w:pPr>
        <w:widowControl/>
        <w:jc w:val="left"/>
      </w:pPr>
      <w:r>
        <w:rPr>
          <w:rFonts w:ascii="宋体" w:eastAsia="宋体" w:hAnsi="宋体" w:cs="宋体" w:hint="eastAsia"/>
          <w:color w:val="000000"/>
          <w:kern w:val="0"/>
          <w:sz w:val="24"/>
          <w:szCs w:val="24"/>
          <w:lang w:bidi="ar"/>
        </w:rPr>
        <w:t>照片、备注等属性。图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w:t>
      </w:r>
      <w:r>
        <w:rPr>
          <w:rFonts w:ascii="Times New Roman" w:eastAsia="宋体" w:hAnsi="Times New Roman" w:cs="Times New Roman" w:hint="eastAsia"/>
          <w:color w:val="000000"/>
          <w:kern w:val="0"/>
          <w:sz w:val="24"/>
          <w:szCs w:val="24"/>
          <w:lang w:bidi="ar"/>
        </w:rPr>
        <w:t>4</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是学生实体的属性图。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38F6EBDD" w14:textId="77777777">
        <w:tc>
          <w:tcPr>
            <w:tcW w:w="8522" w:type="dxa"/>
          </w:tcPr>
          <w:p w14:paraId="3458425E" w14:textId="77777777" w:rsidR="00BD12A2" w:rsidRDefault="00662573">
            <w:pPr>
              <w:jc w:val="center"/>
              <w:rPr>
                <w:rFonts w:asciiTheme="minorEastAsia" w:hAnsiTheme="minorEastAsia"/>
                <w:sz w:val="24"/>
                <w:szCs w:val="24"/>
              </w:rPr>
            </w:pPr>
            <w:r>
              <w:rPr>
                <w:noProof/>
              </w:rPr>
              <w:lastRenderedPageBreak/>
              <w:drawing>
                <wp:inline distT="0" distB="0" distL="114300" distR="114300" wp14:anchorId="69682902" wp14:editId="5BFA1EBF">
                  <wp:extent cx="3313430" cy="3939540"/>
                  <wp:effectExtent l="0" t="0" r="8890" b="7620"/>
                  <wp:docPr id="8" name="图片 8" descr="UTLWHPFHH]LM`{9~VO0@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TLWHPFHH]LM`{9~VO0@R{E"/>
                          <pic:cNvPicPr>
                            <a:picLocks noChangeAspect="1"/>
                          </pic:cNvPicPr>
                        </pic:nvPicPr>
                        <pic:blipFill>
                          <a:blip r:embed="rId24"/>
                          <a:stretch>
                            <a:fillRect/>
                          </a:stretch>
                        </pic:blipFill>
                        <pic:spPr>
                          <a:xfrm>
                            <a:off x="0" y="0"/>
                            <a:ext cx="3313430" cy="3939540"/>
                          </a:xfrm>
                          <a:prstGeom prst="rect">
                            <a:avLst/>
                          </a:prstGeom>
                        </pic:spPr>
                      </pic:pic>
                    </a:graphicData>
                  </a:graphic>
                </wp:inline>
              </w:drawing>
            </w:r>
          </w:p>
        </w:tc>
      </w:tr>
      <w:tr w:rsidR="00BD12A2" w14:paraId="241564C9" w14:textId="77777777">
        <w:tc>
          <w:tcPr>
            <w:tcW w:w="8522" w:type="dxa"/>
          </w:tcPr>
          <w:p w14:paraId="73C33D59" w14:textId="77777777" w:rsidR="00BD12A2" w:rsidRDefault="00662573">
            <w:pPr>
              <w:jc w:val="center"/>
            </w:pPr>
            <w:r>
              <w:rPr>
                <w:rFonts w:hint="eastAsia"/>
              </w:rPr>
              <w:t>表</w:t>
            </w:r>
            <w:r>
              <w:rPr>
                <w:rFonts w:hint="eastAsia"/>
              </w:rPr>
              <w:t xml:space="preserve">2-4 </w:t>
            </w:r>
            <w:r>
              <w:rPr>
                <w:rFonts w:hint="eastAsia"/>
              </w:rPr>
              <w:t>学生实体属性图</w:t>
            </w:r>
          </w:p>
        </w:tc>
      </w:tr>
    </w:tbl>
    <w:p w14:paraId="63C84AC2" w14:textId="77777777" w:rsidR="00BD12A2" w:rsidRDefault="00BD12A2">
      <w:pPr>
        <w:rPr>
          <w:rFonts w:asciiTheme="minorEastAsia" w:hAnsiTheme="minorEastAsia"/>
          <w:sz w:val="24"/>
          <w:szCs w:val="24"/>
        </w:rPr>
      </w:pPr>
    </w:p>
    <w:p w14:paraId="15E8E938" w14:textId="77777777" w:rsidR="00BD12A2" w:rsidRDefault="00BD12A2">
      <w:pPr>
        <w:rPr>
          <w:rFonts w:asciiTheme="minorEastAsia" w:hAnsiTheme="minorEastAsia"/>
          <w:sz w:val="24"/>
          <w:szCs w:val="24"/>
        </w:rPr>
      </w:pPr>
    </w:p>
    <w:p w14:paraId="2347BCAC" w14:textId="77777777" w:rsidR="00BD12A2" w:rsidRDefault="00662573">
      <w:pPr>
        <w:widowControl/>
        <w:ind w:firstLine="420"/>
        <w:jc w:val="left"/>
        <w:rPr>
          <w:rFonts w:ascii="宋体" w:eastAsia="宋体" w:hAnsi="宋体" w:cs="宋体"/>
          <w:color w:val="000000"/>
          <w:kern w:val="0"/>
          <w:sz w:val="24"/>
          <w:szCs w:val="24"/>
          <w:lang w:bidi="ar"/>
        </w:rPr>
      </w:pPr>
      <w:r>
        <w:rPr>
          <w:rFonts w:ascii="Times New Roman" w:eastAsia="宋体" w:hAnsi="Times New Roman" w:cs="Times New Roman"/>
          <w:color w:val="000000"/>
          <w:kern w:val="0"/>
          <w:sz w:val="24"/>
          <w:szCs w:val="24"/>
          <w:lang w:bidi="ar"/>
        </w:rPr>
        <w:t xml:space="preserve">E-R </w:t>
      </w:r>
      <w:r>
        <w:rPr>
          <w:rFonts w:ascii="宋体" w:eastAsia="宋体" w:hAnsi="宋体" w:cs="宋体" w:hint="eastAsia"/>
          <w:color w:val="000000"/>
          <w:kern w:val="0"/>
          <w:sz w:val="24"/>
          <w:szCs w:val="24"/>
          <w:lang w:bidi="ar"/>
        </w:rPr>
        <w:t>图是由实体型、属性和联系三个基本要素组成。在题库管理系统中，通过前期的需求分析及其数据库理论知识的理解，得出：</w:t>
      </w:r>
    </w:p>
    <w:p w14:paraId="121DD639" w14:textId="77777777" w:rsidR="00BD12A2" w:rsidRDefault="00BD12A2">
      <w:pPr>
        <w:widowControl/>
        <w:ind w:firstLine="420"/>
        <w:jc w:val="left"/>
      </w:pPr>
    </w:p>
    <w:p w14:paraId="1DB003FA" w14:textId="77777777" w:rsidR="00BD12A2" w:rsidRDefault="00662573">
      <w:pPr>
        <w:pStyle w:val="aa"/>
        <w:widowControl/>
        <w:numPr>
          <w:ilvl w:val="0"/>
          <w:numId w:val="1"/>
        </w:numPr>
        <w:ind w:firstLineChars="0"/>
        <w:jc w:val="left"/>
      </w:pPr>
      <w:r>
        <w:rPr>
          <w:rFonts w:ascii="宋体" w:eastAsia="宋体" w:hAnsi="宋体" w:cs="宋体" w:hint="eastAsia"/>
          <w:color w:val="000000"/>
          <w:kern w:val="0"/>
          <w:sz w:val="24"/>
          <w:szCs w:val="24"/>
          <w:lang w:bidi="ar"/>
        </w:rPr>
        <w:t>一个专业可以包含多名授课教师，一位授课教师只能归属于一个专业，因此专业和授课教师之间具有一对多的联系。</w:t>
      </w:r>
      <w:r>
        <w:rPr>
          <w:rFonts w:ascii="宋体" w:eastAsia="宋体" w:hAnsi="宋体" w:cs="宋体" w:hint="eastAsia"/>
          <w:color w:val="000000"/>
          <w:kern w:val="0"/>
          <w:sz w:val="24"/>
          <w:szCs w:val="24"/>
          <w:lang w:bidi="ar"/>
        </w:rPr>
        <w:t xml:space="preserve"> </w:t>
      </w:r>
    </w:p>
    <w:p w14:paraId="04955B4D" w14:textId="77777777" w:rsidR="00BD12A2" w:rsidRDefault="00662573">
      <w:pPr>
        <w:pStyle w:val="aa"/>
        <w:widowControl/>
        <w:numPr>
          <w:ilvl w:val="0"/>
          <w:numId w:val="1"/>
        </w:numPr>
        <w:ind w:firstLineChars="0"/>
        <w:jc w:val="left"/>
      </w:pPr>
      <w:r>
        <w:rPr>
          <w:rFonts w:ascii="宋体" w:eastAsia="宋体" w:hAnsi="宋体" w:cs="宋体" w:hint="eastAsia"/>
          <w:color w:val="000000"/>
          <w:kern w:val="0"/>
          <w:sz w:val="24"/>
          <w:szCs w:val="24"/>
          <w:lang w:bidi="ar"/>
        </w:rPr>
        <w:t>一位授课教师可以教多门课程（科目），一门课程也可以让多个授课教师去教，因此授课教师和科目之间具有多对多的联系。</w:t>
      </w:r>
      <w:r>
        <w:rPr>
          <w:rFonts w:ascii="宋体" w:eastAsia="宋体" w:hAnsi="宋体" w:cs="宋体" w:hint="eastAsia"/>
          <w:color w:val="000000"/>
          <w:kern w:val="0"/>
          <w:sz w:val="24"/>
          <w:szCs w:val="24"/>
          <w:lang w:bidi="ar"/>
        </w:rPr>
        <w:t xml:space="preserve"> </w:t>
      </w:r>
    </w:p>
    <w:p w14:paraId="70DC4567" w14:textId="77777777" w:rsidR="00BD12A2" w:rsidRDefault="00662573">
      <w:pPr>
        <w:pStyle w:val="aa"/>
        <w:widowControl/>
        <w:numPr>
          <w:ilvl w:val="0"/>
          <w:numId w:val="1"/>
        </w:numPr>
        <w:ind w:firstLineChars="0"/>
        <w:jc w:val="left"/>
      </w:pPr>
      <w:r>
        <w:rPr>
          <w:rFonts w:ascii="宋体" w:eastAsia="宋体" w:hAnsi="宋体" w:cs="宋体" w:hint="eastAsia"/>
          <w:color w:val="000000"/>
          <w:kern w:val="0"/>
          <w:sz w:val="24"/>
          <w:szCs w:val="24"/>
          <w:lang w:bidi="ar"/>
        </w:rPr>
        <w:t>一个专业可以有多门课程，而一门课程可以归属于多个专业来管理，因此专业和科目之间具有多对多的联系。</w:t>
      </w:r>
      <w:r>
        <w:rPr>
          <w:rFonts w:ascii="宋体" w:eastAsia="宋体" w:hAnsi="宋体" w:cs="宋体" w:hint="eastAsia"/>
          <w:color w:val="000000"/>
          <w:kern w:val="0"/>
          <w:sz w:val="24"/>
          <w:szCs w:val="24"/>
          <w:lang w:bidi="ar"/>
        </w:rPr>
        <w:t xml:space="preserve"> </w:t>
      </w:r>
    </w:p>
    <w:p w14:paraId="4D5F759B" w14:textId="77777777" w:rsidR="00BD12A2" w:rsidRDefault="00662573">
      <w:pPr>
        <w:pStyle w:val="aa"/>
        <w:widowControl/>
        <w:numPr>
          <w:ilvl w:val="0"/>
          <w:numId w:val="1"/>
        </w:numPr>
        <w:ind w:firstLineChars="0"/>
        <w:jc w:val="left"/>
      </w:pPr>
      <w:r>
        <w:rPr>
          <w:rFonts w:ascii="宋体" w:eastAsia="宋体" w:hAnsi="宋体" w:cs="宋体" w:hint="eastAsia"/>
          <w:color w:val="000000"/>
          <w:kern w:val="0"/>
          <w:sz w:val="24"/>
          <w:szCs w:val="24"/>
          <w:lang w:bidi="ar"/>
        </w:rPr>
        <w:t>一门课程可以由多个章节构成，而一个章节只能归属于一门课程，因此章节和科目之间是一对多的联系。</w:t>
      </w:r>
      <w:r>
        <w:rPr>
          <w:rFonts w:ascii="宋体" w:eastAsia="宋体" w:hAnsi="宋体" w:cs="宋体" w:hint="eastAsia"/>
          <w:color w:val="000000"/>
          <w:kern w:val="0"/>
          <w:sz w:val="24"/>
          <w:szCs w:val="24"/>
          <w:lang w:bidi="ar"/>
        </w:rPr>
        <w:t xml:space="preserve"> </w:t>
      </w:r>
    </w:p>
    <w:p w14:paraId="622F9871" w14:textId="77777777" w:rsidR="00BD12A2" w:rsidRDefault="00662573">
      <w:pPr>
        <w:pStyle w:val="aa"/>
        <w:widowControl/>
        <w:numPr>
          <w:ilvl w:val="0"/>
          <w:numId w:val="1"/>
        </w:numPr>
        <w:ind w:firstLineChars="0"/>
        <w:jc w:val="left"/>
      </w:pPr>
      <w:r>
        <w:rPr>
          <w:rFonts w:ascii="宋体" w:eastAsia="宋体" w:hAnsi="宋体" w:cs="宋体" w:hint="eastAsia"/>
          <w:color w:val="000000"/>
          <w:kern w:val="0"/>
          <w:sz w:val="24"/>
          <w:szCs w:val="24"/>
          <w:lang w:bidi="ar"/>
        </w:rPr>
        <w:t>一个题型可以包含多个题目，而一个题目只能对应于一个题型，因此题型与题目之间是一对多的联系。</w:t>
      </w:r>
      <w:r>
        <w:rPr>
          <w:rFonts w:ascii="宋体" w:eastAsia="宋体" w:hAnsi="宋体" w:cs="宋体" w:hint="eastAsia"/>
          <w:color w:val="000000"/>
          <w:kern w:val="0"/>
          <w:sz w:val="24"/>
          <w:szCs w:val="24"/>
          <w:lang w:bidi="ar"/>
        </w:rPr>
        <w:t xml:space="preserve"> </w:t>
      </w:r>
    </w:p>
    <w:p w14:paraId="56F81EC9" w14:textId="77777777" w:rsidR="00BD12A2" w:rsidRDefault="00662573">
      <w:pPr>
        <w:pStyle w:val="aa"/>
        <w:widowControl/>
        <w:numPr>
          <w:ilvl w:val="0"/>
          <w:numId w:val="1"/>
        </w:numPr>
        <w:ind w:firstLineChars="0"/>
        <w:jc w:val="left"/>
      </w:pPr>
      <w:r>
        <w:rPr>
          <w:rFonts w:ascii="宋体" w:eastAsia="宋体" w:hAnsi="宋体" w:cs="宋体" w:hint="eastAsia"/>
          <w:color w:val="000000"/>
          <w:kern w:val="0"/>
          <w:sz w:val="24"/>
          <w:szCs w:val="24"/>
          <w:lang w:bidi="ar"/>
        </w:rPr>
        <w:t>一份试卷可以包含多个题型，而一个题型也可以在多个试卷中出现，因此试卷和题型之间是多对多的关系。</w:t>
      </w:r>
      <w:r>
        <w:rPr>
          <w:rFonts w:ascii="宋体" w:eastAsia="宋体" w:hAnsi="宋体" w:cs="宋体" w:hint="eastAsia"/>
          <w:color w:val="000000"/>
          <w:kern w:val="0"/>
          <w:sz w:val="24"/>
          <w:szCs w:val="24"/>
          <w:lang w:bidi="ar"/>
        </w:rPr>
        <w:t xml:space="preserve"> </w:t>
      </w:r>
    </w:p>
    <w:p w14:paraId="07C1E8E7" w14:textId="77777777" w:rsidR="00BD12A2" w:rsidRDefault="00662573">
      <w:pPr>
        <w:pStyle w:val="aa"/>
        <w:widowControl/>
        <w:numPr>
          <w:ilvl w:val="0"/>
          <w:numId w:val="1"/>
        </w:numPr>
        <w:ind w:firstLineChars="0"/>
        <w:jc w:val="left"/>
      </w:pPr>
      <w:r>
        <w:rPr>
          <w:rFonts w:ascii="宋体" w:eastAsia="宋体" w:hAnsi="宋体" w:cs="宋体" w:hint="eastAsia"/>
          <w:color w:val="000000"/>
          <w:kern w:val="0"/>
          <w:sz w:val="24"/>
          <w:szCs w:val="24"/>
          <w:lang w:bidi="ar"/>
        </w:rPr>
        <w:t>一个科目可</w:t>
      </w:r>
      <w:r>
        <w:rPr>
          <w:rFonts w:ascii="宋体" w:eastAsia="宋体" w:hAnsi="宋体" w:cs="宋体" w:hint="eastAsia"/>
          <w:color w:val="000000"/>
          <w:kern w:val="0"/>
          <w:sz w:val="24"/>
          <w:szCs w:val="24"/>
          <w:lang w:bidi="ar"/>
        </w:rPr>
        <w:t>以有多份试卷，而一份试卷只能是一门课程所出，因此科目和试卷之间是一对多的关系。</w:t>
      </w:r>
      <w:r>
        <w:rPr>
          <w:rFonts w:ascii="宋体" w:eastAsia="宋体" w:hAnsi="宋体" w:cs="宋体" w:hint="eastAsia"/>
          <w:color w:val="000000"/>
          <w:kern w:val="0"/>
          <w:sz w:val="24"/>
          <w:szCs w:val="24"/>
          <w:lang w:bidi="ar"/>
        </w:rPr>
        <w:t xml:space="preserve"> </w:t>
      </w:r>
    </w:p>
    <w:p w14:paraId="35109E44" w14:textId="77777777" w:rsidR="00BD12A2" w:rsidRDefault="00BD12A2">
      <w:pPr>
        <w:rPr>
          <w:rFonts w:asciiTheme="minorEastAsia" w:hAnsiTheme="minorEastAsia"/>
          <w:sz w:val="24"/>
          <w:szCs w:val="24"/>
        </w:rPr>
      </w:pPr>
    </w:p>
    <w:p w14:paraId="599460F5" w14:textId="77777777" w:rsidR="00BD12A2" w:rsidRDefault="00BD12A2">
      <w:pPr>
        <w:widowControl/>
        <w:ind w:firstLine="420"/>
        <w:jc w:val="left"/>
        <w:rPr>
          <w:rFonts w:ascii="宋体" w:eastAsia="宋体" w:hAnsi="宋体" w:cs="宋体"/>
          <w:color w:val="000000"/>
          <w:kern w:val="0"/>
          <w:sz w:val="24"/>
          <w:szCs w:val="24"/>
          <w:lang w:bidi="ar"/>
        </w:rPr>
      </w:pPr>
    </w:p>
    <w:p w14:paraId="2C587112" w14:textId="77777777" w:rsidR="00BD12A2" w:rsidRDefault="00BD12A2">
      <w:pPr>
        <w:widowControl/>
        <w:ind w:firstLine="420"/>
        <w:jc w:val="left"/>
        <w:rPr>
          <w:rFonts w:ascii="宋体" w:eastAsia="宋体" w:hAnsi="宋体" w:cs="宋体"/>
          <w:color w:val="000000"/>
          <w:kern w:val="0"/>
          <w:sz w:val="24"/>
          <w:szCs w:val="24"/>
          <w:lang w:bidi="ar"/>
        </w:rPr>
      </w:pPr>
    </w:p>
    <w:p w14:paraId="57F67FC0" w14:textId="77777777" w:rsidR="00BD12A2" w:rsidRDefault="00BD12A2">
      <w:pPr>
        <w:widowControl/>
        <w:jc w:val="left"/>
        <w:rPr>
          <w:rFonts w:ascii="宋体" w:eastAsia="宋体" w:hAnsi="宋体" w:cs="宋体"/>
          <w:color w:val="000000"/>
          <w:kern w:val="0"/>
          <w:sz w:val="24"/>
          <w:szCs w:val="24"/>
          <w:lang w:bidi="ar"/>
        </w:rPr>
      </w:pPr>
    </w:p>
    <w:p w14:paraId="268FDC24" w14:textId="77777777" w:rsidR="00BD12A2" w:rsidRDefault="00662573">
      <w:pPr>
        <w:widowControl/>
        <w:ind w:firstLine="420"/>
        <w:jc w:val="left"/>
        <w:rPr>
          <w:rFonts w:ascii="宋体" w:eastAsia="宋体" w:hAnsi="宋体" w:cs="宋体"/>
          <w:color w:val="000000"/>
          <w:kern w:val="0"/>
          <w:sz w:val="24"/>
          <w:lang w:bidi="ar"/>
        </w:rPr>
      </w:pPr>
      <w:r>
        <w:rPr>
          <w:rFonts w:ascii="宋体" w:eastAsia="宋体" w:hAnsi="宋体" w:cs="宋体" w:hint="eastAsia"/>
          <w:color w:val="000000"/>
          <w:kern w:val="0"/>
          <w:sz w:val="24"/>
          <w:szCs w:val="24"/>
          <w:lang w:bidi="ar"/>
        </w:rPr>
        <w:lastRenderedPageBreak/>
        <w:t>题库与试卷信息之间的</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E-R </w:t>
      </w:r>
      <w:r>
        <w:rPr>
          <w:rFonts w:ascii="宋体" w:eastAsia="宋体" w:hAnsi="宋体" w:cs="宋体" w:hint="eastAsia"/>
          <w:color w:val="000000"/>
          <w:kern w:val="0"/>
          <w:sz w:val="24"/>
          <w:szCs w:val="24"/>
          <w:lang w:bidi="ar"/>
        </w:rPr>
        <w:t>图如图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w:t>
      </w:r>
      <w:r>
        <w:rPr>
          <w:rFonts w:ascii="Times New Roman" w:eastAsia="宋体" w:hAnsi="Times New Roman" w:cs="Times New Roman" w:hint="eastAsia"/>
          <w:color w:val="000000"/>
          <w:kern w:val="0"/>
          <w:sz w:val="24"/>
          <w:szCs w:val="24"/>
          <w:lang w:bidi="ar"/>
        </w:rPr>
        <w:t>5</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所示：</w:t>
      </w:r>
    </w:p>
    <w:p w14:paraId="77FD206D" w14:textId="77777777" w:rsidR="00BD12A2" w:rsidRDefault="00BD12A2">
      <w:pPr>
        <w:rPr>
          <w:rFonts w:asciiTheme="minorEastAsia" w:hAnsiTheme="minorEastAsia"/>
          <w:sz w:val="24"/>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421DD5D8" w14:textId="77777777">
        <w:tc>
          <w:tcPr>
            <w:tcW w:w="8522" w:type="dxa"/>
          </w:tcPr>
          <w:p w14:paraId="44D1DD26" w14:textId="77777777" w:rsidR="00BD12A2" w:rsidRDefault="00662573">
            <w:pPr>
              <w:jc w:val="center"/>
              <w:rPr>
                <w:rFonts w:asciiTheme="minorEastAsia" w:hAnsiTheme="minorEastAsia"/>
                <w:sz w:val="24"/>
                <w:szCs w:val="24"/>
              </w:rPr>
            </w:pPr>
            <w:r>
              <w:rPr>
                <w:rFonts w:ascii="宋体" w:eastAsia="宋体" w:hAnsi="宋体" w:cs="宋体" w:hint="eastAsia"/>
                <w:noProof/>
                <w:color w:val="000000"/>
                <w:kern w:val="0"/>
                <w:sz w:val="24"/>
                <w:lang w:bidi="ar"/>
              </w:rPr>
              <w:drawing>
                <wp:inline distT="0" distB="0" distL="114300" distR="114300" wp14:anchorId="257A6A3E" wp14:editId="644A92BB">
                  <wp:extent cx="4865370" cy="3423920"/>
                  <wp:effectExtent l="0" t="0" r="11430" b="5080"/>
                  <wp:docPr id="4" name="图片 4" descr="0QY[}O17CQWTL[22%0%0G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QY[}O17CQWTL[22%0%0GYF"/>
                          <pic:cNvPicPr>
                            <a:picLocks noChangeAspect="1"/>
                          </pic:cNvPicPr>
                        </pic:nvPicPr>
                        <pic:blipFill>
                          <a:blip r:embed="rId25"/>
                          <a:stretch>
                            <a:fillRect/>
                          </a:stretch>
                        </pic:blipFill>
                        <pic:spPr>
                          <a:xfrm>
                            <a:off x="0" y="0"/>
                            <a:ext cx="4865370" cy="3423920"/>
                          </a:xfrm>
                          <a:prstGeom prst="rect">
                            <a:avLst/>
                          </a:prstGeom>
                        </pic:spPr>
                      </pic:pic>
                    </a:graphicData>
                  </a:graphic>
                </wp:inline>
              </w:drawing>
            </w:r>
          </w:p>
        </w:tc>
      </w:tr>
      <w:tr w:rsidR="00BD12A2" w14:paraId="09BFF1AE" w14:textId="77777777">
        <w:tc>
          <w:tcPr>
            <w:tcW w:w="8522" w:type="dxa"/>
          </w:tcPr>
          <w:p w14:paraId="0DA18D8C" w14:textId="77777777" w:rsidR="00BD12A2" w:rsidRDefault="00662573">
            <w:pPr>
              <w:jc w:val="center"/>
              <w:rPr>
                <w:rFonts w:asciiTheme="minorEastAsia" w:hAnsiTheme="minorEastAsia"/>
                <w:sz w:val="24"/>
                <w:szCs w:val="24"/>
              </w:rPr>
            </w:pPr>
            <w:r>
              <w:rPr>
                <w:rFonts w:ascii="宋体" w:eastAsia="宋体" w:hAnsi="宋体" w:cs="宋体" w:hint="eastAsia"/>
                <w:color w:val="000000"/>
                <w:kern w:val="0"/>
                <w:sz w:val="24"/>
                <w:szCs w:val="24"/>
                <w:lang w:bidi="ar"/>
              </w:rPr>
              <w:t>图</w:t>
            </w:r>
            <w:r>
              <w:rPr>
                <w:rFonts w:ascii="宋体" w:eastAsia="宋体" w:hAnsi="宋体" w:cs="宋体" w:hint="eastAsia"/>
                <w:color w:val="000000"/>
                <w:kern w:val="0"/>
                <w:sz w:val="24"/>
                <w:szCs w:val="24"/>
                <w:lang w:bidi="ar"/>
              </w:rPr>
              <w:t xml:space="preserve">2-5 </w:t>
            </w:r>
            <w:r>
              <w:rPr>
                <w:rFonts w:ascii="宋体" w:eastAsia="宋体" w:hAnsi="宋体" w:cs="宋体" w:hint="eastAsia"/>
                <w:color w:val="000000"/>
                <w:kern w:val="0"/>
                <w:sz w:val="24"/>
                <w:szCs w:val="24"/>
                <w:lang w:bidi="ar"/>
              </w:rPr>
              <w:t>题库与试卷之间的</w:t>
            </w:r>
            <w:r>
              <w:rPr>
                <w:rFonts w:ascii="宋体" w:eastAsia="宋体" w:hAnsi="宋体" w:cs="宋体" w:hint="eastAsia"/>
                <w:color w:val="000000"/>
                <w:kern w:val="0"/>
                <w:sz w:val="24"/>
                <w:szCs w:val="24"/>
                <w:lang w:bidi="ar"/>
              </w:rPr>
              <w:t>E-R</w:t>
            </w:r>
            <w:r>
              <w:rPr>
                <w:rFonts w:ascii="宋体" w:eastAsia="宋体" w:hAnsi="宋体" w:cs="宋体" w:hint="eastAsia"/>
                <w:color w:val="000000"/>
                <w:kern w:val="0"/>
                <w:sz w:val="24"/>
                <w:szCs w:val="24"/>
                <w:lang w:bidi="ar"/>
              </w:rPr>
              <w:t>图</w:t>
            </w:r>
          </w:p>
        </w:tc>
      </w:tr>
    </w:tbl>
    <w:p w14:paraId="23A74E12" w14:textId="77777777" w:rsidR="00BD12A2" w:rsidRDefault="00BD12A2">
      <w:pPr>
        <w:rPr>
          <w:rFonts w:asciiTheme="minorEastAsia" w:hAnsiTheme="minorEastAsia"/>
          <w:sz w:val="24"/>
          <w:szCs w:val="24"/>
        </w:rPr>
      </w:pPr>
    </w:p>
    <w:p w14:paraId="646AC24F" w14:textId="77777777" w:rsidR="00BD12A2" w:rsidRDefault="00BD12A2">
      <w:pPr>
        <w:rPr>
          <w:rFonts w:asciiTheme="minorEastAsia" w:hAnsiTheme="minorEastAsia"/>
          <w:sz w:val="24"/>
          <w:szCs w:val="24"/>
        </w:rPr>
      </w:pPr>
    </w:p>
    <w:p w14:paraId="6EAD2C42" w14:textId="77777777" w:rsidR="00BD12A2" w:rsidRDefault="00BD12A2">
      <w:pPr>
        <w:rPr>
          <w:rFonts w:asciiTheme="minorEastAsia" w:hAnsiTheme="minorEastAsia"/>
          <w:sz w:val="24"/>
          <w:szCs w:val="24"/>
        </w:rPr>
      </w:pPr>
    </w:p>
    <w:p w14:paraId="0487DED6" w14:textId="77777777" w:rsidR="00BD12A2" w:rsidRDefault="00BD12A2">
      <w:pPr>
        <w:rPr>
          <w:rFonts w:asciiTheme="minorEastAsia" w:hAnsiTheme="minorEastAsia"/>
          <w:sz w:val="24"/>
          <w:szCs w:val="24"/>
        </w:rPr>
      </w:pPr>
    </w:p>
    <w:p w14:paraId="6B7C58C9" w14:textId="77777777" w:rsidR="00BD12A2" w:rsidRDefault="00BD12A2">
      <w:pPr>
        <w:rPr>
          <w:rFonts w:asciiTheme="minorEastAsia" w:hAnsiTheme="minorEastAsia"/>
          <w:sz w:val="24"/>
          <w:szCs w:val="24"/>
        </w:rPr>
      </w:pPr>
    </w:p>
    <w:p w14:paraId="1C66F4D5" w14:textId="77777777" w:rsidR="00BD12A2" w:rsidRDefault="00BD12A2">
      <w:pPr>
        <w:rPr>
          <w:rFonts w:asciiTheme="minorEastAsia" w:hAnsiTheme="minorEastAsia"/>
          <w:sz w:val="24"/>
          <w:szCs w:val="24"/>
        </w:rPr>
      </w:pPr>
    </w:p>
    <w:p w14:paraId="34CB52BE" w14:textId="77777777" w:rsidR="00BD12A2" w:rsidRDefault="00BD12A2">
      <w:pPr>
        <w:rPr>
          <w:rFonts w:asciiTheme="minorEastAsia" w:hAnsiTheme="minorEastAsia"/>
          <w:sz w:val="24"/>
          <w:szCs w:val="24"/>
        </w:rPr>
      </w:pPr>
    </w:p>
    <w:p w14:paraId="773201CF" w14:textId="77777777" w:rsidR="00BD12A2" w:rsidRDefault="00BD12A2">
      <w:pPr>
        <w:rPr>
          <w:rFonts w:asciiTheme="minorEastAsia" w:hAnsiTheme="minorEastAsia"/>
          <w:sz w:val="24"/>
          <w:szCs w:val="24"/>
        </w:rPr>
      </w:pPr>
    </w:p>
    <w:p w14:paraId="547C6AA5" w14:textId="77777777" w:rsidR="00BD12A2" w:rsidRDefault="00BD12A2">
      <w:pPr>
        <w:rPr>
          <w:rFonts w:asciiTheme="minorEastAsia" w:hAnsiTheme="minorEastAsia"/>
          <w:sz w:val="24"/>
          <w:szCs w:val="24"/>
        </w:rPr>
      </w:pPr>
    </w:p>
    <w:p w14:paraId="44140CF0" w14:textId="77777777" w:rsidR="00BD12A2" w:rsidRDefault="00662573">
      <w:pPr>
        <w:pStyle w:val="2"/>
        <w:widowControl/>
      </w:pPr>
      <w:bookmarkStart w:id="40" w:name="_Toc15300"/>
      <w:r>
        <w:rPr>
          <w:rFonts w:ascii="Times New Roman" w:hAnsi="Times New Roman" w:hint="eastAsia"/>
        </w:rPr>
        <w:t>2</w:t>
      </w:r>
      <w:r>
        <w:rPr>
          <w:rFonts w:ascii="Times New Roman" w:hAnsi="Times New Roman"/>
        </w:rPr>
        <w:t>.</w:t>
      </w:r>
      <w:r>
        <w:rPr>
          <w:rFonts w:ascii="Times New Roman" w:hAnsi="Times New Roman" w:hint="eastAsia"/>
        </w:rPr>
        <w:t>2</w:t>
      </w:r>
      <w:r>
        <w:t xml:space="preserve"> </w:t>
      </w:r>
      <w:r>
        <w:rPr>
          <w:rFonts w:hint="eastAsia"/>
        </w:rPr>
        <w:t>数据库逻辑结构</w:t>
      </w:r>
      <w:bookmarkEnd w:id="40"/>
    </w:p>
    <w:p w14:paraId="50413A96" w14:textId="77777777" w:rsidR="00BD12A2" w:rsidRDefault="00BD12A2">
      <w:pPr>
        <w:spacing w:line="400" w:lineRule="exact"/>
        <w:ind w:firstLineChars="200" w:firstLine="480"/>
        <w:rPr>
          <w:rFonts w:ascii="宋体" w:eastAsia="宋体" w:hAnsi="宋体"/>
          <w:sz w:val="24"/>
        </w:rPr>
      </w:pPr>
    </w:p>
    <w:p w14:paraId="71717FCE" w14:textId="77777777" w:rsidR="00BD12A2" w:rsidRDefault="00662573">
      <w:pPr>
        <w:spacing w:line="400" w:lineRule="exact"/>
        <w:ind w:firstLineChars="200" w:firstLine="480"/>
        <w:rPr>
          <w:rFonts w:ascii="宋体" w:eastAsia="宋体" w:hAnsi="宋体"/>
          <w:sz w:val="24"/>
        </w:rPr>
      </w:pPr>
      <w:r>
        <w:rPr>
          <w:rFonts w:ascii="宋体" w:eastAsia="宋体" w:hAnsi="宋体" w:hint="eastAsia"/>
          <w:sz w:val="24"/>
        </w:rPr>
        <w:t>数据库逻辑设计主要是把数据库概念设计时设计好的基本</w:t>
      </w:r>
      <w:r>
        <w:rPr>
          <w:rFonts w:ascii="宋体" w:eastAsia="宋体" w:hAnsi="宋体" w:hint="eastAsia"/>
          <w:sz w:val="24"/>
        </w:rPr>
        <w:t>E-R</w:t>
      </w:r>
      <w:r>
        <w:rPr>
          <w:rFonts w:ascii="宋体" w:eastAsia="宋体" w:hAnsi="宋体" w:hint="eastAsia"/>
          <w:sz w:val="24"/>
        </w:rPr>
        <w:t>图转换为与选用</w:t>
      </w:r>
      <w:r>
        <w:rPr>
          <w:rFonts w:ascii="宋体" w:eastAsia="宋体" w:hAnsi="宋体" w:hint="eastAsia"/>
          <w:sz w:val="24"/>
        </w:rPr>
        <w:t>DBMS</w:t>
      </w:r>
      <w:r>
        <w:rPr>
          <w:rFonts w:ascii="宋体" w:eastAsia="宋体" w:hAnsi="宋体" w:hint="eastAsia"/>
          <w:sz w:val="24"/>
        </w:rPr>
        <w:t>产品所支持的数据模型相符合的逻辑结构。它包括数据项、记录及记录间的联系、安全性和一致性约束等等。导出的逻辑结构是否与概念模式一致，从功能和性能上是否满足用户的要求，要进行模式评价。</w:t>
      </w:r>
    </w:p>
    <w:p w14:paraId="2A40F095" w14:textId="77777777" w:rsidR="00BD12A2" w:rsidRDefault="00BD12A2">
      <w:pPr>
        <w:rPr>
          <w:rFonts w:asciiTheme="minorEastAsia" w:hAnsiTheme="minorEastAsia"/>
          <w:sz w:val="24"/>
          <w:szCs w:val="24"/>
        </w:rPr>
      </w:pPr>
    </w:p>
    <w:p w14:paraId="185A4997" w14:textId="77777777" w:rsidR="00BD12A2" w:rsidRDefault="00662573">
      <w:pPr>
        <w:widowControl/>
        <w:ind w:firstLineChars="200" w:firstLine="480"/>
        <w:jc w:val="left"/>
      </w:pPr>
      <w:r>
        <w:rPr>
          <w:rFonts w:ascii="宋体" w:eastAsia="宋体" w:hAnsi="宋体" w:cs="宋体" w:hint="eastAsia"/>
          <w:color w:val="000000"/>
          <w:kern w:val="0"/>
          <w:sz w:val="24"/>
          <w:szCs w:val="24"/>
          <w:lang w:bidi="ar"/>
        </w:rPr>
        <w:t>通过对系统进行的需求分析，设计出了题库管理系统的主要数据库表。如表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 xml:space="preserve">-1 </w:t>
      </w:r>
      <w:r>
        <w:rPr>
          <w:rFonts w:ascii="宋体" w:eastAsia="宋体" w:hAnsi="宋体" w:cs="宋体" w:hint="eastAsia"/>
          <w:color w:val="000000"/>
          <w:kern w:val="0"/>
          <w:sz w:val="24"/>
          <w:szCs w:val="24"/>
          <w:lang w:bidi="ar"/>
        </w:rPr>
        <w:t>所示的是学生信息的数据字典，学生信息表主要包含的字段有：学号、姓名、性别、出生年月日、身份证号码、照片、邮箱、备注等。其中学号是学生信息表的主键（主属性），其数据类型是</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int </w:t>
      </w:r>
      <w:r>
        <w:rPr>
          <w:rFonts w:ascii="宋体" w:eastAsia="宋体" w:hAnsi="宋体" w:cs="宋体" w:hint="eastAsia"/>
          <w:color w:val="000000"/>
          <w:kern w:val="0"/>
          <w:sz w:val="24"/>
          <w:szCs w:val="24"/>
          <w:lang w:bidi="ar"/>
        </w:rPr>
        <w:t>型，不能为空。</w:t>
      </w:r>
    </w:p>
    <w:p w14:paraId="5AC5E7F1" w14:textId="77777777" w:rsidR="00BD12A2" w:rsidRDefault="00BD12A2">
      <w:pPr>
        <w:jc w:val="center"/>
        <w:rPr>
          <w:rFonts w:ascii="Calibri" w:eastAsia="宋体" w:hAnsi="Calibri" w:cs="Times New Roman"/>
          <w:szCs w:val="21"/>
        </w:rPr>
      </w:pPr>
    </w:p>
    <w:p w14:paraId="755FEA54" w14:textId="77777777" w:rsidR="00BD12A2" w:rsidRDefault="00662573">
      <w:pPr>
        <w:jc w:val="center"/>
        <w:rPr>
          <w:rFonts w:ascii="Calibri" w:eastAsia="宋体" w:hAnsi="Calibri" w:cs="Times New Roman"/>
          <w:sz w:val="28"/>
          <w:szCs w:val="28"/>
        </w:rPr>
      </w:pPr>
      <w:r>
        <w:rPr>
          <w:rFonts w:ascii="Calibri" w:eastAsia="宋体" w:hAnsi="Calibri" w:cs="Times New Roman" w:hint="eastAsia"/>
          <w:szCs w:val="21"/>
        </w:rPr>
        <w:lastRenderedPageBreak/>
        <w:t>表</w:t>
      </w:r>
      <w:r>
        <w:rPr>
          <w:rFonts w:ascii="Calibri" w:eastAsia="宋体" w:hAnsi="Calibri" w:cs="Times New Roman" w:hint="eastAsia"/>
          <w:szCs w:val="21"/>
        </w:rPr>
        <w:t xml:space="preserve">2-1 </w:t>
      </w:r>
      <w:r>
        <w:rPr>
          <w:rFonts w:ascii="Calibri" w:eastAsia="宋体" w:hAnsi="Calibri" w:cs="Times New Roman" w:hint="eastAsia"/>
          <w:szCs w:val="21"/>
        </w:rPr>
        <w:t>学生信息表</w:t>
      </w:r>
    </w:p>
    <w:tbl>
      <w:tblPr>
        <w:tblStyle w:val="a8"/>
        <w:tblW w:w="0" w:type="auto"/>
        <w:tblLook w:val="04A0" w:firstRow="1" w:lastRow="0" w:firstColumn="1" w:lastColumn="0" w:noHBand="0" w:noVBand="1"/>
      </w:tblPr>
      <w:tblGrid>
        <w:gridCol w:w="1420"/>
        <w:gridCol w:w="1420"/>
        <w:gridCol w:w="1420"/>
        <w:gridCol w:w="1420"/>
        <w:gridCol w:w="1421"/>
        <w:gridCol w:w="1421"/>
      </w:tblGrid>
      <w:tr w:rsidR="00BD12A2" w14:paraId="4E04F9CD" w14:textId="77777777">
        <w:tc>
          <w:tcPr>
            <w:tcW w:w="8522" w:type="dxa"/>
            <w:gridSpan w:val="6"/>
          </w:tcPr>
          <w:p w14:paraId="7BAD9A4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学生信息表</w:t>
            </w:r>
          </w:p>
        </w:tc>
      </w:tr>
      <w:tr w:rsidR="00BD12A2" w14:paraId="09BEAA0E" w14:textId="77777777">
        <w:tc>
          <w:tcPr>
            <w:tcW w:w="1420" w:type="dxa"/>
          </w:tcPr>
          <w:p w14:paraId="2FEFFD1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序号</w:t>
            </w:r>
          </w:p>
        </w:tc>
        <w:tc>
          <w:tcPr>
            <w:tcW w:w="1420" w:type="dxa"/>
          </w:tcPr>
          <w:p w14:paraId="24CE6B53"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名称</w:t>
            </w:r>
          </w:p>
        </w:tc>
        <w:tc>
          <w:tcPr>
            <w:tcW w:w="1420" w:type="dxa"/>
          </w:tcPr>
          <w:p w14:paraId="1DF8198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允许为空</w:t>
            </w:r>
          </w:p>
        </w:tc>
        <w:tc>
          <w:tcPr>
            <w:tcW w:w="1420" w:type="dxa"/>
          </w:tcPr>
          <w:p w14:paraId="51F9449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数据类型</w:t>
            </w:r>
          </w:p>
        </w:tc>
        <w:tc>
          <w:tcPr>
            <w:tcW w:w="1421" w:type="dxa"/>
          </w:tcPr>
          <w:p w14:paraId="62C90CD3"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最大长度</w:t>
            </w:r>
          </w:p>
        </w:tc>
        <w:tc>
          <w:tcPr>
            <w:tcW w:w="1421" w:type="dxa"/>
          </w:tcPr>
          <w:p w14:paraId="55FDEEC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是否主键</w:t>
            </w:r>
          </w:p>
        </w:tc>
      </w:tr>
      <w:tr w:rsidR="00BD12A2" w14:paraId="3DC5A213" w14:textId="77777777">
        <w:tc>
          <w:tcPr>
            <w:tcW w:w="1420" w:type="dxa"/>
          </w:tcPr>
          <w:p w14:paraId="728E996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p>
        </w:tc>
        <w:tc>
          <w:tcPr>
            <w:tcW w:w="1420" w:type="dxa"/>
          </w:tcPr>
          <w:p w14:paraId="63A0C93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学号</w:t>
            </w:r>
          </w:p>
        </w:tc>
        <w:tc>
          <w:tcPr>
            <w:tcW w:w="1420" w:type="dxa"/>
          </w:tcPr>
          <w:p w14:paraId="2A54C62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N</w:t>
            </w:r>
            <w:r>
              <w:rPr>
                <w:rFonts w:ascii="Calibri" w:eastAsia="宋体" w:hAnsi="Calibri" w:cs="Times New Roman"/>
                <w:szCs w:val="21"/>
              </w:rPr>
              <w:t>o</w:t>
            </w:r>
          </w:p>
        </w:tc>
        <w:tc>
          <w:tcPr>
            <w:tcW w:w="1420" w:type="dxa"/>
          </w:tcPr>
          <w:p w14:paraId="1142D1B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char</w:t>
            </w:r>
          </w:p>
        </w:tc>
        <w:tc>
          <w:tcPr>
            <w:tcW w:w="1421" w:type="dxa"/>
          </w:tcPr>
          <w:p w14:paraId="4B7308A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2</w:t>
            </w:r>
          </w:p>
        </w:tc>
        <w:tc>
          <w:tcPr>
            <w:tcW w:w="1421" w:type="dxa"/>
          </w:tcPr>
          <w:p w14:paraId="171FE5F5"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是</w:t>
            </w:r>
          </w:p>
        </w:tc>
      </w:tr>
      <w:tr w:rsidR="00BD12A2" w14:paraId="124ABEC6" w14:textId="77777777">
        <w:tc>
          <w:tcPr>
            <w:tcW w:w="1420" w:type="dxa"/>
          </w:tcPr>
          <w:p w14:paraId="61E783F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2</w:t>
            </w:r>
          </w:p>
        </w:tc>
        <w:tc>
          <w:tcPr>
            <w:tcW w:w="1420" w:type="dxa"/>
          </w:tcPr>
          <w:p w14:paraId="09BED5D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姓名</w:t>
            </w:r>
          </w:p>
        </w:tc>
        <w:tc>
          <w:tcPr>
            <w:tcW w:w="1420" w:type="dxa"/>
          </w:tcPr>
          <w:p w14:paraId="791DEED8"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0C60C397"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773C39B7"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5C7F14B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6499AA4E" w14:textId="77777777">
        <w:tc>
          <w:tcPr>
            <w:tcW w:w="1420" w:type="dxa"/>
          </w:tcPr>
          <w:p w14:paraId="588562E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3</w:t>
            </w:r>
          </w:p>
        </w:tc>
        <w:tc>
          <w:tcPr>
            <w:tcW w:w="1420" w:type="dxa"/>
          </w:tcPr>
          <w:p w14:paraId="10313CB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性别</w:t>
            </w:r>
          </w:p>
        </w:tc>
        <w:tc>
          <w:tcPr>
            <w:tcW w:w="1420" w:type="dxa"/>
          </w:tcPr>
          <w:p w14:paraId="4BF34D23"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4FE31FF0" w14:textId="77777777" w:rsidR="00BD12A2" w:rsidRDefault="00662573">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574D2D6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2</w:t>
            </w:r>
          </w:p>
        </w:tc>
        <w:tc>
          <w:tcPr>
            <w:tcW w:w="1421" w:type="dxa"/>
          </w:tcPr>
          <w:p w14:paraId="46D4966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0C83B800" w14:textId="77777777">
        <w:tc>
          <w:tcPr>
            <w:tcW w:w="1420" w:type="dxa"/>
          </w:tcPr>
          <w:p w14:paraId="76274C7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4</w:t>
            </w:r>
          </w:p>
        </w:tc>
        <w:tc>
          <w:tcPr>
            <w:tcW w:w="1420" w:type="dxa"/>
          </w:tcPr>
          <w:p w14:paraId="5CADAB8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出生年月日</w:t>
            </w:r>
          </w:p>
        </w:tc>
        <w:tc>
          <w:tcPr>
            <w:tcW w:w="1420" w:type="dxa"/>
          </w:tcPr>
          <w:p w14:paraId="0D993CEC"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4AC2E108" w14:textId="77777777" w:rsidR="00BD12A2" w:rsidRDefault="00662573">
            <w:pPr>
              <w:jc w:val="center"/>
              <w:rPr>
                <w:rFonts w:ascii="Calibri" w:eastAsia="宋体" w:hAnsi="Calibri" w:cs="Times New Roman"/>
                <w:szCs w:val="21"/>
              </w:rPr>
            </w:pPr>
            <w:r>
              <w:rPr>
                <w:rFonts w:ascii="Calibri" w:eastAsia="宋体" w:hAnsi="Calibri" w:cs="Times New Roman"/>
                <w:szCs w:val="21"/>
              </w:rPr>
              <w:t>d</w:t>
            </w:r>
            <w:r>
              <w:rPr>
                <w:rFonts w:ascii="Calibri" w:eastAsia="宋体" w:hAnsi="Calibri" w:cs="Times New Roman" w:hint="eastAsia"/>
                <w:szCs w:val="21"/>
              </w:rPr>
              <w:t>atetime</w:t>
            </w:r>
          </w:p>
        </w:tc>
        <w:tc>
          <w:tcPr>
            <w:tcW w:w="1421" w:type="dxa"/>
          </w:tcPr>
          <w:p w14:paraId="313FCBB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777632B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3AE9C374" w14:textId="77777777">
        <w:tc>
          <w:tcPr>
            <w:tcW w:w="1420" w:type="dxa"/>
          </w:tcPr>
          <w:p w14:paraId="343689A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5</w:t>
            </w:r>
          </w:p>
        </w:tc>
        <w:tc>
          <w:tcPr>
            <w:tcW w:w="1420" w:type="dxa"/>
          </w:tcPr>
          <w:p w14:paraId="2B4C9C1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身份证号码</w:t>
            </w:r>
          </w:p>
        </w:tc>
        <w:tc>
          <w:tcPr>
            <w:tcW w:w="1420" w:type="dxa"/>
          </w:tcPr>
          <w:p w14:paraId="350D344A"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569BC01E" w14:textId="77777777" w:rsidR="00BD12A2" w:rsidRDefault="00662573">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3026127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8</w:t>
            </w:r>
          </w:p>
        </w:tc>
        <w:tc>
          <w:tcPr>
            <w:tcW w:w="1421" w:type="dxa"/>
          </w:tcPr>
          <w:p w14:paraId="3F9E673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2C6EF2EB" w14:textId="77777777">
        <w:tc>
          <w:tcPr>
            <w:tcW w:w="1420" w:type="dxa"/>
          </w:tcPr>
          <w:p w14:paraId="34FC0E43"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6</w:t>
            </w:r>
          </w:p>
        </w:tc>
        <w:tc>
          <w:tcPr>
            <w:tcW w:w="1420" w:type="dxa"/>
          </w:tcPr>
          <w:p w14:paraId="44BBE10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照片</w:t>
            </w:r>
          </w:p>
        </w:tc>
        <w:tc>
          <w:tcPr>
            <w:tcW w:w="1420" w:type="dxa"/>
          </w:tcPr>
          <w:p w14:paraId="76B3B3D5"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6706F5BA" w14:textId="77777777" w:rsidR="00BD12A2" w:rsidRDefault="00662573">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110DCA7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591C442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54809FAF" w14:textId="77777777">
        <w:tc>
          <w:tcPr>
            <w:tcW w:w="1420" w:type="dxa"/>
          </w:tcPr>
          <w:p w14:paraId="3769F30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7</w:t>
            </w:r>
          </w:p>
        </w:tc>
        <w:tc>
          <w:tcPr>
            <w:tcW w:w="1420" w:type="dxa"/>
          </w:tcPr>
          <w:p w14:paraId="769DC66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邮箱</w:t>
            </w:r>
          </w:p>
        </w:tc>
        <w:tc>
          <w:tcPr>
            <w:tcW w:w="1420" w:type="dxa"/>
          </w:tcPr>
          <w:p w14:paraId="1DD09231"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65852D8D"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41316C9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5</w:t>
            </w:r>
          </w:p>
        </w:tc>
        <w:tc>
          <w:tcPr>
            <w:tcW w:w="1421" w:type="dxa"/>
          </w:tcPr>
          <w:p w14:paraId="201EB13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53900FF2" w14:textId="77777777">
        <w:tc>
          <w:tcPr>
            <w:tcW w:w="1420" w:type="dxa"/>
          </w:tcPr>
          <w:p w14:paraId="657AD237"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1420" w:type="dxa"/>
          </w:tcPr>
          <w:p w14:paraId="33DF796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备注</w:t>
            </w:r>
          </w:p>
        </w:tc>
        <w:tc>
          <w:tcPr>
            <w:tcW w:w="1420" w:type="dxa"/>
          </w:tcPr>
          <w:p w14:paraId="1F41FE3A"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41C2B051"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64F2E49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5537AA6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bl>
    <w:p w14:paraId="58C0A668" w14:textId="77777777" w:rsidR="00BD12A2" w:rsidRDefault="00BD12A2">
      <w:pPr>
        <w:rPr>
          <w:rFonts w:asciiTheme="minorEastAsia" w:hAnsiTheme="minorEastAsia"/>
          <w:sz w:val="24"/>
          <w:szCs w:val="24"/>
        </w:rPr>
      </w:pPr>
    </w:p>
    <w:p w14:paraId="71BCC868" w14:textId="77777777" w:rsidR="00BD12A2" w:rsidRDefault="00662573">
      <w:pPr>
        <w:widowControl/>
        <w:ind w:firstLine="420"/>
        <w:jc w:val="left"/>
      </w:pPr>
      <w:r>
        <w:rPr>
          <w:rFonts w:ascii="宋体" w:eastAsia="宋体" w:hAnsi="宋体" w:cs="宋体" w:hint="eastAsia"/>
          <w:color w:val="000000"/>
          <w:kern w:val="0"/>
          <w:sz w:val="24"/>
          <w:szCs w:val="24"/>
          <w:lang w:bidi="ar"/>
        </w:rPr>
        <w:t>教师信息表主要包含的字段有：教师号、姓名、性别、出生年月日、工龄、</w:t>
      </w:r>
      <w:r>
        <w:rPr>
          <w:rFonts w:ascii="宋体" w:eastAsia="宋体" w:hAnsi="宋体" w:cs="宋体" w:hint="eastAsia"/>
          <w:color w:val="000000"/>
          <w:kern w:val="0"/>
          <w:sz w:val="24"/>
          <w:szCs w:val="24"/>
          <w:lang w:bidi="ar"/>
        </w:rPr>
        <w:t xml:space="preserve"> </w:t>
      </w:r>
    </w:p>
    <w:p w14:paraId="72613BCF" w14:textId="77777777" w:rsidR="00BD12A2" w:rsidRDefault="00662573">
      <w:pPr>
        <w:widowControl/>
        <w:jc w:val="left"/>
      </w:pPr>
      <w:r>
        <w:rPr>
          <w:rFonts w:ascii="宋体" w:eastAsia="宋体" w:hAnsi="宋体" w:cs="宋体" w:hint="eastAsia"/>
          <w:color w:val="000000"/>
          <w:kern w:val="0"/>
          <w:sz w:val="24"/>
          <w:szCs w:val="24"/>
          <w:lang w:bidi="ar"/>
        </w:rPr>
        <w:t>教研室、职称、照片、备注等。其中教师号是教师信息表的主属性（主键），其</w:t>
      </w:r>
      <w:r>
        <w:rPr>
          <w:rFonts w:ascii="宋体" w:eastAsia="宋体" w:hAnsi="宋体" w:cs="宋体" w:hint="eastAsia"/>
          <w:color w:val="000000"/>
          <w:kern w:val="0"/>
          <w:sz w:val="24"/>
          <w:szCs w:val="24"/>
          <w:lang w:bidi="ar"/>
        </w:rPr>
        <w:t xml:space="preserve"> </w:t>
      </w:r>
    </w:p>
    <w:p w14:paraId="1740621F" w14:textId="77777777" w:rsidR="00BD12A2" w:rsidRDefault="00662573">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szCs w:val="24"/>
          <w:lang w:bidi="ar"/>
        </w:rPr>
        <w:t>数据类型是</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int </w:t>
      </w:r>
      <w:r>
        <w:rPr>
          <w:rFonts w:ascii="宋体" w:eastAsia="宋体" w:hAnsi="宋体" w:cs="宋体" w:hint="eastAsia"/>
          <w:color w:val="000000"/>
          <w:kern w:val="0"/>
          <w:sz w:val="24"/>
          <w:szCs w:val="24"/>
          <w:lang w:bidi="ar"/>
        </w:rPr>
        <w:t>型，不能为空，详细情况见表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 xml:space="preserve">-2 </w:t>
      </w:r>
      <w:r>
        <w:rPr>
          <w:rFonts w:ascii="宋体" w:eastAsia="宋体" w:hAnsi="宋体" w:cs="宋体" w:hint="eastAsia"/>
          <w:color w:val="000000"/>
          <w:kern w:val="0"/>
          <w:sz w:val="24"/>
          <w:szCs w:val="24"/>
          <w:lang w:bidi="ar"/>
        </w:rPr>
        <w:t>所示：</w:t>
      </w:r>
    </w:p>
    <w:p w14:paraId="1C0104B9" w14:textId="77777777" w:rsidR="00BD12A2" w:rsidRDefault="00BD12A2">
      <w:pPr>
        <w:rPr>
          <w:rFonts w:asciiTheme="minorEastAsia" w:hAnsiTheme="minorEastAsia"/>
          <w:sz w:val="24"/>
          <w:szCs w:val="24"/>
        </w:rPr>
      </w:pPr>
    </w:p>
    <w:p w14:paraId="6E1EEF4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表</w:t>
      </w:r>
      <w:r>
        <w:rPr>
          <w:rFonts w:ascii="Calibri" w:eastAsia="宋体" w:hAnsi="Calibri" w:cs="Times New Roman" w:hint="eastAsia"/>
          <w:szCs w:val="21"/>
        </w:rPr>
        <w:t xml:space="preserve">2-2 </w:t>
      </w:r>
      <w:r>
        <w:rPr>
          <w:rFonts w:ascii="Calibri" w:eastAsia="宋体" w:hAnsi="Calibri" w:cs="Times New Roman" w:hint="eastAsia"/>
          <w:szCs w:val="21"/>
        </w:rPr>
        <w:t>教师信息表</w:t>
      </w:r>
    </w:p>
    <w:tbl>
      <w:tblPr>
        <w:tblStyle w:val="a8"/>
        <w:tblW w:w="0" w:type="auto"/>
        <w:tblLook w:val="04A0" w:firstRow="1" w:lastRow="0" w:firstColumn="1" w:lastColumn="0" w:noHBand="0" w:noVBand="1"/>
      </w:tblPr>
      <w:tblGrid>
        <w:gridCol w:w="1420"/>
        <w:gridCol w:w="1420"/>
        <w:gridCol w:w="1420"/>
        <w:gridCol w:w="1420"/>
        <w:gridCol w:w="1421"/>
        <w:gridCol w:w="1421"/>
      </w:tblGrid>
      <w:tr w:rsidR="00BD12A2" w14:paraId="2527D208" w14:textId="77777777">
        <w:tc>
          <w:tcPr>
            <w:tcW w:w="8522" w:type="dxa"/>
            <w:gridSpan w:val="6"/>
          </w:tcPr>
          <w:p w14:paraId="33CEF207"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教师信息表</w:t>
            </w:r>
          </w:p>
        </w:tc>
      </w:tr>
      <w:tr w:rsidR="00BD12A2" w14:paraId="05DB5FC2" w14:textId="77777777">
        <w:tc>
          <w:tcPr>
            <w:tcW w:w="1420" w:type="dxa"/>
          </w:tcPr>
          <w:p w14:paraId="03B14E6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序号</w:t>
            </w:r>
          </w:p>
        </w:tc>
        <w:tc>
          <w:tcPr>
            <w:tcW w:w="1420" w:type="dxa"/>
          </w:tcPr>
          <w:p w14:paraId="441A9D6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名称</w:t>
            </w:r>
          </w:p>
        </w:tc>
        <w:tc>
          <w:tcPr>
            <w:tcW w:w="1420" w:type="dxa"/>
          </w:tcPr>
          <w:p w14:paraId="4C15C1F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允许为空</w:t>
            </w:r>
          </w:p>
        </w:tc>
        <w:tc>
          <w:tcPr>
            <w:tcW w:w="1420" w:type="dxa"/>
          </w:tcPr>
          <w:p w14:paraId="79BF5ED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数据类型</w:t>
            </w:r>
          </w:p>
        </w:tc>
        <w:tc>
          <w:tcPr>
            <w:tcW w:w="1421" w:type="dxa"/>
          </w:tcPr>
          <w:p w14:paraId="3DA597A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最大长度</w:t>
            </w:r>
          </w:p>
        </w:tc>
        <w:tc>
          <w:tcPr>
            <w:tcW w:w="1421" w:type="dxa"/>
          </w:tcPr>
          <w:p w14:paraId="14B8853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是否主键</w:t>
            </w:r>
          </w:p>
        </w:tc>
      </w:tr>
      <w:tr w:rsidR="00BD12A2" w14:paraId="1ADFD8F1" w14:textId="77777777">
        <w:tc>
          <w:tcPr>
            <w:tcW w:w="1420" w:type="dxa"/>
          </w:tcPr>
          <w:p w14:paraId="4BF5419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p>
        </w:tc>
        <w:tc>
          <w:tcPr>
            <w:tcW w:w="1420" w:type="dxa"/>
          </w:tcPr>
          <w:p w14:paraId="1AE2D6F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教师号</w:t>
            </w:r>
          </w:p>
        </w:tc>
        <w:tc>
          <w:tcPr>
            <w:tcW w:w="1420" w:type="dxa"/>
          </w:tcPr>
          <w:p w14:paraId="0B5E6F2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N</w:t>
            </w:r>
            <w:r>
              <w:rPr>
                <w:rFonts w:ascii="Calibri" w:eastAsia="宋体" w:hAnsi="Calibri" w:cs="Times New Roman"/>
                <w:szCs w:val="21"/>
              </w:rPr>
              <w:t>o</w:t>
            </w:r>
          </w:p>
        </w:tc>
        <w:tc>
          <w:tcPr>
            <w:tcW w:w="1420" w:type="dxa"/>
          </w:tcPr>
          <w:p w14:paraId="40DB947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char</w:t>
            </w:r>
          </w:p>
        </w:tc>
        <w:tc>
          <w:tcPr>
            <w:tcW w:w="1421" w:type="dxa"/>
          </w:tcPr>
          <w:p w14:paraId="42DC97B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23B6121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是</w:t>
            </w:r>
          </w:p>
        </w:tc>
      </w:tr>
      <w:tr w:rsidR="00BD12A2" w14:paraId="00840D6C" w14:textId="77777777">
        <w:tc>
          <w:tcPr>
            <w:tcW w:w="1420" w:type="dxa"/>
          </w:tcPr>
          <w:p w14:paraId="189242F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2</w:t>
            </w:r>
          </w:p>
        </w:tc>
        <w:tc>
          <w:tcPr>
            <w:tcW w:w="1420" w:type="dxa"/>
          </w:tcPr>
          <w:p w14:paraId="3E1F8DB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姓名</w:t>
            </w:r>
          </w:p>
        </w:tc>
        <w:tc>
          <w:tcPr>
            <w:tcW w:w="1420" w:type="dxa"/>
          </w:tcPr>
          <w:p w14:paraId="5B8B8D3A"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13B5C051"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3E9F998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0BD1891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78FED790" w14:textId="77777777">
        <w:tc>
          <w:tcPr>
            <w:tcW w:w="1420" w:type="dxa"/>
          </w:tcPr>
          <w:p w14:paraId="65039D35"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3</w:t>
            </w:r>
          </w:p>
        </w:tc>
        <w:tc>
          <w:tcPr>
            <w:tcW w:w="1420" w:type="dxa"/>
          </w:tcPr>
          <w:p w14:paraId="56B2E43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性别</w:t>
            </w:r>
          </w:p>
        </w:tc>
        <w:tc>
          <w:tcPr>
            <w:tcW w:w="1420" w:type="dxa"/>
          </w:tcPr>
          <w:p w14:paraId="27E97E0D"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4395866C" w14:textId="77777777" w:rsidR="00BD12A2" w:rsidRDefault="00662573">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5A52C4E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2</w:t>
            </w:r>
          </w:p>
        </w:tc>
        <w:tc>
          <w:tcPr>
            <w:tcW w:w="1421" w:type="dxa"/>
          </w:tcPr>
          <w:p w14:paraId="3459EDA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7E8307CF" w14:textId="77777777">
        <w:tc>
          <w:tcPr>
            <w:tcW w:w="1420" w:type="dxa"/>
          </w:tcPr>
          <w:p w14:paraId="63A09C7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4</w:t>
            </w:r>
          </w:p>
        </w:tc>
        <w:tc>
          <w:tcPr>
            <w:tcW w:w="1420" w:type="dxa"/>
          </w:tcPr>
          <w:p w14:paraId="23A00D8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出生年月日</w:t>
            </w:r>
          </w:p>
        </w:tc>
        <w:tc>
          <w:tcPr>
            <w:tcW w:w="1420" w:type="dxa"/>
          </w:tcPr>
          <w:p w14:paraId="4E349F28"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53CA9F91" w14:textId="77777777" w:rsidR="00BD12A2" w:rsidRDefault="00662573">
            <w:pPr>
              <w:jc w:val="center"/>
              <w:rPr>
                <w:rFonts w:ascii="Calibri" w:eastAsia="宋体" w:hAnsi="Calibri" w:cs="Times New Roman"/>
                <w:szCs w:val="21"/>
              </w:rPr>
            </w:pPr>
            <w:r>
              <w:rPr>
                <w:rFonts w:ascii="Calibri" w:eastAsia="宋体" w:hAnsi="Calibri" w:cs="Times New Roman"/>
                <w:szCs w:val="21"/>
              </w:rPr>
              <w:t>d</w:t>
            </w:r>
            <w:r>
              <w:rPr>
                <w:rFonts w:ascii="Calibri" w:eastAsia="宋体" w:hAnsi="Calibri" w:cs="Times New Roman" w:hint="eastAsia"/>
                <w:szCs w:val="21"/>
              </w:rPr>
              <w:t>atetime</w:t>
            </w:r>
          </w:p>
        </w:tc>
        <w:tc>
          <w:tcPr>
            <w:tcW w:w="1421" w:type="dxa"/>
          </w:tcPr>
          <w:p w14:paraId="1F5855F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1AE5D75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1141ED21" w14:textId="77777777">
        <w:tc>
          <w:tcPr>
            <w:tcW w:w="1420" w:type="dxa"/>
          </w:tcPr>
          <w:p w14:paraId="03CF7CE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5</w:t>
            </w:r>
          </w:p>
        </w:tc>
        <w:tc>
          <w:tcPr>
            <w:tcW w:w="1420" w:type="dxa"/>
          </w:tcPr>
          <w:p w14:paraId="49F832C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教研室</w:t>
            </w:r>
          </w:p>
        </w:tc>
        <w:tc>
          <w:tcPr>
            <w:tcW w:w="1420" w:type="dxa"/>
          </w:tcPr>
          <w:p w14:paraId="51C14D0B"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7FB57AC8"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7034380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1E572C0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7F1BB3B0" w14:textId="77777777">
        <w:tc>
          <w:tcPr>
            <w:tcW w:w="1420" w:type="dxa"/>
          </w:tcPr>
          <w:p w14:paraId="2932CEE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6</w:t>
            </w:r>
          </w:p>
        </w:tc>
        <w:tc>
          <w:tcPr>
            <w:tcW w:w="1420" w:type="dxa"/>
          </w:tcPr>
          <w:p w14:paraId="1D373095"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工龄</w:t>
            </w:r>
          </w:p>
        </w:tc>
        <w:tc>
          <w:tcPr>
            <w:tcW w:w="1420" w:type="dxa"/>
          </w:tcPr>
          <w:p w14:paraId="694F895C"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2B558855" w14:textId="77777777" w:rsidR="00BD12A2" w:rsidRDefault="00662573">
            <w:pPr>
              <w:jc w:val="center"/>
              <w:rPr>
                <w:rFonts w:ascii="Calibri" w:eastAsia="宋体" w:hAnsi="Calibri" w:cs="Times New Roman"/>
                <w:szCs w:val="21"/>
              </w:rPr>
            </w:pPr>
            <w:r>
              <w:rPr>
                <w:rFonts w:ascii="Calibri" w:eastAsia="宋体" w:hAnsi="Calibri" w:cs="Times New Roman"/>
                <w:szCs w:val="21"/>
              </w:rPr>
              <w:t>I</w:t>
            </w:r>
            <w:r>
              <w:rPr>
                <w:rFonts w:ascii="Calibri" w:eastAsia="宋体" w:hAnsi="Calibri" w:cs="Times New Roman" w:hint="eastAsia"/>
                <w:szCs w:val="21"/>
              </w:rPr>
              <w:t>nt</w:t>
            </w:r>
          </w:p>
        </w:tc>
        <w:tc>
          <w:tcPr>
            <w:tcW w:w="1421" w:type="dxa"/>
          </w:tcPr>
          <w:p w14:paraId="0B5BECA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3</w:t>
            </w:r>
          </w:p>
        </w:tc>
        <w:tc>
          <w:tcPr>
            <w:tcW w:w="1421" w:type="dxa"/>
          </w:tcPr>
          <w:p w14:paraId="6092E9A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53A9B8DA" w14:textId="77777777">
        <w:tc>
          <w:tcPr>
            <w:tcW w:w="1420" w:type="dxa"/>
          </w:tcPr>
          <w:p w14:paraId="64C97453"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7</w:t>
            </w:r>
          </w:p>
        </w:tc>
        <w:tc>
          <w:tcPr>
            <w:tcW w:w="1420" w:type="dxa"/>
          </w:tcPr>
          <w:p w14:paraId="1F808B1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照片</w:t>
            </w:r>
          </w:p>
        </w:tc>
        <w:tc>
          <w:tcPr>
            <w:tcW w:w="1420" w:type="dxa"/>
          </w:tcPr>
          <w:p w14:paraId="2163C8C5"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0C19ECE2" w14:textId="77777777" w:rsidR="00BD12A2" w:rsidRDefault="00662573">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59A1603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1EF5B83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41C3D362" w14:textId="77777777">
        <w:tc>
          <w:tcPr>
            <w:tcW w:w="1420" w:type="dxa"/>
          </w:tcPr>
          <w:p w14:paraId="312561F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1420" w:type="dxa"/>
          </w:tcPr>
          <w:p w14:paraId="022CAB6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邮箱</w:t>
            </w:r>
          </w:p>
        </w:tc>
        <w:tc>
          <w:tcPr>
            <w:tcW w:w="1420" w:type="dxa"/>
          </w:tcPr>
          <w:p w14:paraId="06B88ABA"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70AEC228"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7B5B7F6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5</w:t>
            </w:r>
          </w:p>
        </w:tc>
        <w:tc>
          <w:tcPr>
            <w:tcW w:w="1421" w:type="dxa"/>
          </w:tcPr>
          <w:p w14:paraId="00330E9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2319BF80" w14:textId="77777777">
        <w:tc>
          <w:tcPr>
            <w:tcW w:w="1420" w:type="dxa"/>
          </w:tcPr>
          <w:p w14:paraId="10911B3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9</w:t>
            </w:r>
          </w:p>
        </w:tc>
        <w:tc>
          <w:tcPr>
            <w:tcW w:w="1420" w:type="dxa"/>
          </w:tcPr>
          <w:p w14:paraId="29CEC3B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备注</w:t>
            </w:r>
          </w:p>
        </w:tc>
        <w:tc>
          <w:tcPr>
            <w:tcW w:w="1420" w:type="dxa"/>
          </w:tcPr>
          <w:p w14:paraId="7C36DAB4"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5F71376E"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1568638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60BF39D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bl>
    <w:p w14:paraId="2DD44A4C" w14:textId="77777777" w:rsidR="00BD12A2" w:rsidRDefault="00BD12A2">
      <w:pPr>
        <w:rPr>
          <w:rFonts w:asciiTheme="minorEastAsia" w:hAnsiTheme="minorEastAsia"/>
          <w:sz w:val="24"/>
          <w:szCs w:val="24"/>
        </w:rPr>
      </w:pPr>
    </w:p>
    <w:p w14:paraId="4433134F" w14:textId="77777777" w:rsidR="00BD12A2" w:rsidRDefault="00662573">
      <w:pPr>
        <w:widowControl/>
        <w:ind w:firstLine="420"/>
        <w:jc w:val="left"/>
      </w:pPr>
      <w:r>
        <w:rPr>
          <w:rFonts w:ascii="宋体" w:eastAsia="宋体" w:hAnsi="宋体" w:cs="宋体" w:hint="eastAsia"/>
          <w:color w:val="000000"/>
          <w:kern w:val="0"/>
          <w:sz w:val="24"/>
          <w:szCs w:val="24"/>
          <w:lang w:bidi="ar"/>
        </w:rPr>
        <w:t>试卷信息表主要包含的字段有：试卷编号、课程号、试题编号、试题章节、</w:t>
      </w:r>
      <w:r>
        <w:rPr>
          <w:rFonts w:ascii="宋体" w:eastAsia="宋体" w:hAnsi="宋体" w:cs="宋体" w:hint="eastAsia"/>
          <w:color w:val="000000"/>
          <w:kern w:val="0"/>
          <w:sz w:val="24"/>
          <w:szCs w:val="24"/>
          <w:lang w:bidi="ar"/>
        </w:rPr>
        <w:t xml:space="preserve"> </w:t>
      </w:r>
    </w:p>
    <w:p w14:paraId="7678A566" w14:textId="77777777" w:rsidR="00BD12A2" w:rsidRDefault="00662573">
      <w:pPr>
        <w:widowControl/>
        <w:jc w:val="left"/>
      </w:pPr>
      <w:r>
        <w:rPr>
          <w:rFonts w:ascii="宋体" w:eastAsia="宋体" w:hAnsi="宋体" w:cs="宋体" w:hint="eastAsia"/>
          <w:color w:val="000000"/>
          <w:kern w:val="0"/>
          <w:sz w:val="24"/>
          <w:szCs w:val="24"/>
          <w:lang w:bidi="ar"/>
        </w:rPr>
        <w:t>试题难度、试题类型、试题分值、试题内容、试题答案和备注。其中试卷编号是</w:t>
      </w:r>
      <w:r>
        <w:rPr>
          <w:rFonts w:ascii="宋体" w:eastAsia="宋体" w:hAnsi="宋体" w:cs="宋体" w:hint="eastAsia"/>
          <w:color w:val="000000"/>
          <w:kern w:val="0"/>
          <w:sz w:val="24"/>
          <w:szCs w:val="24"/>
          <w:lang w:bidi="ar"/>
        </w:rPr>
        <w:t xml:space="preserve"> </w:t>
      </w:r>
    </w:p>
    <w:p w14:paraId="0D6E22E2" w14:textId="77777777" w:rsidR="00BD12A2" w:rsidRDefault="00662573">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szCs w:val="24"/>
          <w:lang w:bidi="ar"/>
        </w:rPr>
        <w:t>主键，其数据类型是</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int </w:t>
      </w:r>
      <w:r>
        <w:rPr>
          <w:rFonts w:ascii="宋体" w:eastAsia="宋体" w:hAnsi="宋体" w:cs="宋体" w:hint="eastAsia"/>
          <w:color w:val="000000"/>
          <w:kern w:val="0"/>
          <w:sz w:val="24"/>
          <w:szCs w:val="24"/>
          <w:lang w:bidi="ar"/>
        </w:rPr>
        <w:t>型，不能为空，试卷信息表的详细信息如表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4-</w:t>
      </w:r>
      <w:r>
        <w:rPr>
          <w:rFonts w:ascii="Times New Roman" w:eastAsia="宋体" w:hAnsi="Times New Roman" w:cs="Times New Roman" w:hint="eastAsia"/>
          <w:color w:val="000000"/>
          <w:kern w:val="0"/>
          <w:sz w:val="24"/>
          <w:szCs w:val="24"/>
          <w:lang w:bidi="ar"/>
        </w:rPr>
        <w:t>3</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所示。</w:t>
      </w:r>
    </w:p>
    <w:p w14:paraId="553CF012" w14:textId="77777777" w:rsidR="00BD12A2" w:rsidRDefault="00BD12A2">
      <w:pPr>
        <w:rPr>
          <w:rFonts w:asciiTheme="minorEastAsia" w:hAnsiTheme="minorEastAsia"/>
          <w:sz w:val="24"/>
          <w:szCs w:val="24"/>
        </w:rPr>
      </w:pPr>
    </w:p>
    <w:p w14:paraId="1DD2D6AE" w14:textId="77777777" w:rsidR="00BD12A2" w:rsidRDefault="00662573">
      <w:pPr>
        <w:widowControl/>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表</w:t>
      </w:r>
      <w:r>
        <w:rPr>
          <w:rFonts w:ascii="宋体" w:eastAsia="宋体" w:hAnsi="宋体" w:cs="宋体" w:hint="eastAsia"/>
          <w:color w:val="000000"/>
          <w:kern w:val="0"/>
          <w:szCs w:val="21"/>
          <w:lang w:bidi="ar"/>
        </w:rPr>
        <w:t xml:space="preserve">2-3 </w:t>
      </w:r>
      <w:r>
        <w:rPr>
          <w:rFonts w:ascii="宋体" w:eastAsia="宋体" w:hAnsi="宋体" w:cs="宋体" w:hint="eastAsia"/>
          <w:color w:val="000000"/>
          <w:kern w:val="0"/>
          <w:szCs w:val="21"/>
          <w:lang w:bidi="ar"/>
        </w:rPr>
        <w:t>试卷信息表</w:t>
      </w:r>
    </w:p>
    <w:tbl>
      <w:tblPr>
        <w:tblStyle w:val="a8"/>
        <w:tblW w:w="0" w:type="auto"/>
        <w:tblLook w:val="04A0" w:firstRow="1" w:lastRow="0" w:firstColumn="1" w:lastColumn="0" w:noHBand="0" w:noVBand="1"/>
      </w:tblPr>
      <w:tblGrid>
        <w:gridCol w:w="1420"/>
        <w:gridCol w:w="1420"/>
        <w:gridCol w:w="1420"/>
        <w:gridCol w:w="1420"/>
        <w:gridCol w:w="1421"/>
        <w:gridCol w:w="1421"/>
      </w:tblGrid>
      <w:tr w:rsidR="00BD12A2" w14:paraId="794841A7" w14:textId="77777777">
        <w:tc>
          <w:tcPr>
            <w:tcW w:w="8522" w:type="dxa"/>
            <w:gridSpan w:val="6"/>
          </w:tcPr>
          <w:p w14:paraId="3C82998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试卷信息表</w:t>
            </w:r>
          </w:p>
        </w:tc>
      </w:tr>
      <w:tr w:rsidR="00BD12A2" w14:paraId="4A8C85E4" w14:textId="77777777">
        <w:tc>
          <w:tcPr>
            <w:tcW w:w="1420" w:type="dxa"/>
          </w:tcPr>
          <w:p w14:paraId="640BA8A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序号</w:t>
            </w:r>
          </w:p>
        </w:tc>
        <w:tc>
          <w:tcPr>
            <w:tcW w:w="1420" w:type="dxa"/>
          </w:tcPr>
          <w:p w14:paraId="2E526B7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名称</w:t>
            </w:r>
          </w:p>
        </w:tc>
        <w:tc>
          <w:tcPr>
            <w:tcW w:w="1420" w:type="dxa"/>
          </w:tcPr>
          <w:p w14:paraId="2AF232D7"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允许为空</w:t>
            </w:r>
          </w:p>
        </w:tc>
        <w:tc>
          <w:tcPr>
            <w:tcW w:w="1420" w:type="dxa"/>
          </w:tcPr>
          <w:p w14:paraId="28951DD3"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数据类型</w:t>
            </w:r>
          </w:p>
        </w:tc>
        <w:tc>
          <w:tcPr>
            <w:tcW w:w="1421" w:type="dxa"/>
          </w:tcPr>
          <w:p w14:paraId="7BA5F89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最大长度</w:t>
            </w:r>
          </w:p>
        </w:tc>
        <w:tc>
          <w:tcPr>
            <w:tcW w:w="1421" w:type="dxa"/>
          </w:tcPr>
          <w:p w14:paraId="293DFFD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是否主键</w:t>
            </w:r>
          </w:p>
        </w:tc>
      </w:tr>
      <w:tr w:rsidR="00BD12A2" w14:paraId="7BDD7F8C" w14:textId="77777777">
        <w:tc>
          <w:tcPr>
            <w:tcW w:w="1420" w:type="dxa"/>
          </w:tcPr>
          <w:p w14:paraId="0BF94AC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p>
        </w:tc>
        <w:tc>
          <w:tcPr>
            <w:tcW w:w="1420" w:type="dxa"/>
          </w:tcPr>
          <w:p w14:paraId="75B7858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试卷编号</w:t>
            </w:r>
          </w:p>
        </w:tc>
        <w:tc>
          <w:tcPr>
            <w:tcW w:w="1420" w:type="dxa"/>
          </w:tcPr>
          <w:p w14:paraId="1C8B14F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N</w:t>
            </w:r>
            <w:r>
              <w:rPr>
                <w:rFonts w:ascii="Calibri" w:eastAsia="宋体" w:hAnsi="Calibri" w:cs="Times New Roman"/>
                <w:szCs w:val="21"/>
              </w:rPr>
              <w:t>o</w:t>
            </w:r>
          </w:p>
        </w:tc>
        <w:tc>
          <w:tcPr>
            <w:tcW w:w="1420" w:type="dxa"/>
          </w:tcPr>
          <w:p w14:paraId="1EB1128B" w14:textId="77777777" w:rsidR="00BD12A2" w:rsidRDefault="00662573">
            <w:pPr>
              <w:jc w:val="center"/>
              <w:rPr>
                <w:rFonts w:ascii="Calibri" w:eastAsia="宋体" w:hAnsi="Calibri" w:cs="Times New Roman"/>
                <w:szCs w:val="21"/>
              </w:rPr>
            </w:pPr>
            <w:r>
              <w:rPr>
                <w:rFonts w:ascii="Calibri" w:eastAsia="宋体" w:hAnsi="Calibri" w:cs="Times New Roman"/>
                <w:szCs w:val="21"/>
              </w:rPr>
              <w:t>I</w:t>
            </w:r>
            <w:r>
              <w:rPr>
                <w:rFonts w:ascii="Calibri" w:eastAsia="宋体" w:hAnsi="Calibri" w:cs="Times New Roman" w:hint="eastAsia"/>
                <w:szCs w:val="21"/>
              </w:rPr>
              <w:t>nt</w:t>
            </w:r>
          </w:p>
        </w:tc>
        <w:tc>
          <w:tcPr>
            <w:tcW w:w="1421" w:type="dxa"/>
          </w:tcPr>
          <w:p w14:paraId="0A210FC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3167F2E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是</w:t>
            </w:r>
          </w:p>
        </w:tc>
      </w:tr>
      <w:tr w:rsidR="00BD12A2" w14:paraId="3383E3BF" w14:textId="77777777">
        <w:tc>
          <w:tcPr>
            <w:tcW w:w="1420" w:type="dxa"/>
          </w:tcPr>
          <w:p w14:paraId="7B73079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2</w:t>
            </w:r>
          </w:p>
        </w:tc>
        <w:tc>
          <w:tcPr>
            <w:tcW w:w="1420" w:type="dxa"/>
          </w:tcPr>
          <w:p w14:paraId="06F6C45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课程号</w:t>
            </w:r>
          </w:p>
        </w:tc>
        <w:tc>
          <w:tcPr>
            <w:tcW w:w="1420" w:type="dxa"/>
          </w:tcPr>
          <w:p w14:paraId="43D7C02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No</w:t>
            </w:r>
          </w:p>
        </w:tc>
        <w:tc>
          <w:tcPr>
            <w:tcW w:w="1420" w:type="dxa"/>
          </w:tcPr>
          <w:p w14:paraId="46F49ED8" w14:textId="77777777" w:rsidR="00BD12A2" w:rsidRDefault="00662573">
            <w:pPr>
              <w:jc w:val="center"/>
              <w:rPr>
                <w:rFonts w:ascii="Calibri" w:eastAsia="宋体" w:hAnsi="Calibri" w:cs="Times New Roman"/>
                <w:szCs w:val="21"/>
              </w:rPr>
            </w:pPr>
            <w:r>
              <w:rPr>
                <w:rFonts w:ascii="Calibri" w:eastAsia="宋体" w:hAnsi="Calibri" w:cs="Times New Roman"/>
                <w:szCs w:val="21"/>
              </w:rPr>
              <w:t>I</w:t>
            </w:r>
            <w:r>
              <w:rPr>
                <w:rFonts w:ascii="Calibri" w:eastAsia="宋体" w:hAnsi="Calibri" w:cs="Times New Roman" w:hint="eastAsia"/>
                <w:szCs w:val="21"/>
              </w:rPr>
              <w:t>nt</w:t>
            </w:r>
          </w:p>
        </w:tc>
        <w:tc>
          <w:tcPr>
            <w:tcW w:w="1421" w:type="dxa"/>
          </w:tcPr>
          <w:p w14:paraId="317EA12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2</w:t>
            </w:r>
          </w:p>
        </w:tc>
        <w:tc>
          <w:tcPr>
            <w:tcW w:w="1421" w:type="dxa"/>
          </w:tcPr>
          <w:p w14:paraId="61F9497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7935E363" w14:textId="77777777">
        <w:tc>
          <w:tcPr>
            <w:tcW w:w="1420" w:type="dxa"/>
          </w:tcPr>
          <w:p w14:paraId="65C4F2D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3</w:t>
            </w:r>
          </w:p>
        </w:tc>
        <w:tc>
          <w:tcPr>
            <w:tcW w:w="1420" w:type="dxa"/>
          </w:tcPr>
          <w:p w14:paraId="4FA54E37"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试题编号</w:t>
            </w:r>
          </w:p>
        </w:tc>
        <w:tc>
          <w:tcPr>
            <w:tcW w:w="1420" w:type="dxa"/>
          </w:tcPr>
          <w:p w14:paraId="13B67697"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59F033D4" w14:textId="77777777" w:rsidR="00BD12A2" w:rsidRDefault="00662573">
            <w:pPr>
              <w:jc w:val="center"/>
              <w:rPr>
                <w:rFonts w:ascii="Calibri" w:eastAsia="宋体" w:hAnsi="Calibri" w:cs="Times New Roman"/>
                <w:szCs w:val="21"/>
              </w:rPr>
            </w:pPr>
            <w:r>
              <w:rPr>
                <w:rFonts w:ascii="Calibri" w:eastAsia="宋体" w:hAnsi="Calibri" w:cs="Times New Roman"/>
                <w:szCs w:val="21"/>
              </w:rPr>
              <w:t>I</w:t>
            </w:r>
            <w:r>
              <w:rPr>
                <w:rFonts w:ascii="Calibri" w:eastAsia="宋体" w:hAnsi="Calibri" w:cs="Times New Roman" w:hint="eastAsia"/>
                <w:szCs w:val="21"/>
              </w:rPr>
              <w:t>nt</w:t>
            </w:r>
          </w:p>
        </w:tc>
        <w:tc>
          <w:tcPr>
            <w:tcW w:w="1421" w:type="dxa"/>
          </w:tcPr>
          <w:p w14:paraId="6F0135F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1C80186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40793FBF" w14:textId="77777777">
        <w:tc>
          <w:tcPr>
            <w:tcW w:w="1420" w:type="dxa"/>
          </w:tcPr>
          <w:p w14:paraId="23614C5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4</w:t>
            </w:r>
          </w:p>
        </w:tc>
        <w:tc>
          <w:tcPr>
            <w:tcW w:w="1420" w:type="dxa"/>
          </w:tcPr>
          <w:p w14:paraId="66BA9DB7"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试题章节</w:t>
            </w:r>
          </w:p>
        </w:tc>
        <w:tc>
          <w:tcPr>
            <w:tcW w:w="1420" w:type="dxa"/>
          </w:tcPr>
          <w:p w14:paraId="204155D7"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0586E337" w14:textId="77777777" w:rsidR="00BD12A2" w:rsidRDefault="00662573">
            <w:pPr>
              <w:jc w:val="center"/>
              <w:rPr>
                <w:rFonts w:ascii="Calibri" w:eastAsia="宋体" w:hAnsi="Calibri" w:cs="Times New Roman"/>
                <w:szCs w:val="21"/>
              </w:rPr>
            </w:pPr>
            <w:r>
              <w:rPr>
                <w:rFonts w:ascii="Calibri" w:eastAsia="宋体" w:hAnsi="Calibri" w:cs="Times New Roman"/>
                <w:szCs w:val="21"/>
              </w:rPr>
              <w:t>c</w:t>
            </w:r>
            <w:r>
              <w:rPr>
                <w:rFonts w:ascii="Calibri" w:eastAsia="宋体" w:hAnsi="Calibri" w:cs="Times New Roman" w:hint="eastAsia"/>
                <w:szCs w:val="21"/>
              </w:rPr>
              <w:t>har</w:t>
            </w:r>
          </w:p>
        </w:tc>
        <w:tc>
          <w:tcPr>
            <w:tcW w:w="1421" w:type="dxa"/>
          </w:tcPr>
          <w:p w14:paraId="22C75AB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2</w:t>
            </w:r>
            <w:r>
              <w:rPr>
                <w:rFonts w:ascii="Calibri" w:eastAsia="宋体" w:hAnsi="Calibri" w:cs="Times New Roman"/>
                <w:szCs w:val="21"/>
              </w:rPr>
              <w:t>0</w:t>
            </w:r>
          </w:p>
        </w:tc>
        <w:tc>
          <w:tcPr>
            <w:tcW w:w="1421" w:type="dxa"/>
          </w:tcPr>
          <w:p w14:paraId="54F119D7"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2BB67696" w14:textId="77777777">
        <w:tc>
          <w:tcPr>
            <w:tcW w:w="1420" w:type="dxa"/>
          </w:tcPr>
          <w:p w14:paraId="068F58C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5</w:t>
            </w:r>
          </w:p>
        </w:tc>
        <w:tc>
          <w:tcPr>
            <w:tcW w:w="1420" w:type="dxa"/>
          </w:tcPr>
          <w:p w14:paraId="444DB4B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试题难度</w:t>
            </w:r>
          </w:p>
        </w:tc>
        <w:tc>
          <w:tcPr>
            <w:tcW w:w="1420" w:type="dxa"/>
          </w:tcPr>
          <w:p w14:paraId="7419C171"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1B1EEF69"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0CD33D3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5</w:t>
            </w:r>
          </w:p>
        </w:tc>
        <w:tc>
          <w:tcPr>
            <w:tcW w:w="1421" w:type="dxa"/>
          </w:tcPr>
          <w:p w14:paraId="1EE0A8B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0617C216" w14:textId="77777777">
        <w:tc>
          <w:tcPr>
            <w:tcW w:w="1420" w:type="dxa"/>
          </w:tcPr>
          <w:p w14:paraId="11F0321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6</w:t>
            </w:r>
          </w:p>
        </w:tc>
        <w:tc>
          <w:tcPr>
            <w:tcW w:w="1420" w:type="dxa"/>
          </w:tcPr>
          <w:p w14:paraId="46BF18F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试题类型</w:t>
            </w:r>
          </w:p>
        </w:tc>
        <w:tc>
          <w:tcPr>
            <w:tcW w:w="1420" w:type="dxa"/>
          </w:tcPr>
          <w:p w14:paraId="2C2C94F1"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455AAEA7"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42EB12F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4F4430F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028DCB98" w14:textId="77777777">
        <w:tc>
          <w:tcPr>
            <w:tcW w:w="1420" w:type="dxa"/>
          </w:tcPr>
          <w:p w14:paraId="587D829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7</w:t>
            </w:r>
          </w:p>
        </w:tc>
        <w:tc>
          <w:tcPr>
            <w:tcW w:w="1420" w:type="dxa"/>
          </w:tcPr>
          <w:p w14:paraId="6208727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试题分值</w:t>
            </w:r>
          </w:p>
        </w:tc>
        <w:tc>
          <w:tcPr>
            <w:tcW w:w="1420" w:type="dxa"/>
          </w:tcPr>
          <w:p w14:paraId="791CFAC0"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67CC93AE" w14:textId="77777777" w:rsidR="00BD12A2" w:rsidRDefault="00662573">
            <w:pPr>
              <w:jc w:val="center"/>
              <w:rPr>
                <w:rFonts w:ascii="Calibri" w:eastAsia="宋体" w:hAnsi="Calibri" w:cs="Times New Roman"/>
                <w:szCs w:val="21"/>
              </w:rPr>
            </w:pPr>
            <w:r>
              <w:rPr>
                <w:rFonts w:ascii="Calibri" w:eastAsia="宋体" w:hAnsi="Calibri" w:cs="Times New Roman"/>
                <w:szCs w:val="21"/>
              </w:rPr>
              <w:t>d</w:t>
            </w:r>
            <w:r>
              <w:rPr>
                <w:rFonts w:ascii="Calibri" w:eastAsia="宋体" w:hAnsi="Calibri" w:cs="Times New Roman" w:hint="eastAsia"/>
                <w:szCs w:val="21"/>
              </w:rPr>
              <w:t>ouble</w:t>
            </w:r>
          </w:p>
        </w:tc>
        <w:tc>
          <w:tcPr>
            <w:tcW w:w="1421" w:type="dxa"/>
          </w:tcPr>
          <w:p w14:paraId="2E4A64D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1421" w:type="dxa"/>
          </w:tcPr>
          <w:p w14:paraId="770B2B6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43EA07F4" w14:textId="77777777">
        <w:tc>
          <w:tcPr>
            <w:tcW w:w="1420" w:type="dxa"/>
          </w:tcPr>
          <w:p w14:paraId="14C8355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lastRenderedPageBreak/>
              <w:t>8</w:t>
            </w:r>
          </w:p>
        </w:tc>
        <w:tc>
          <w:tcPr>
            <w:tcW w:w="1420" w:type="dxa"/>
          </w:tcPr>
          <w:p w14:paraId="5FB37AD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试题内容</w:t>
            </w:r>
          </w:p>
        </w:tc>
        <w:tc>
          <w:tcPr>
            <w:tcW w:w="1420" w:type="dxa"/>
          </w:tcPr>
          <w:p w14:paraId="037C5CFB"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5507B89D"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2442380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000</w:t>
            </w:r>
          </w:p>
        </w:tc>
        <w:tc>
          <w:tcPr>
            <w:tcW w:w="1421" w:type="dxa"/>
          </w:tcPr>
          <w:p w14:paraId="1B6D1C7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7FF42499" w14:textId="77777777">
        <w:tc>
          <w:tcPr>
            <w:tcW w:w="1420" w:type="dxa"/>
          </w:tcPr>
          <w:p w14:paraId="043FE5C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9</w:t>
            </w:r>
          </w:p>
        </w:tc>
        <w:tc>
          <w:tcPr>
            <w:tcW w:w="1420" w:type="dxa"/>
          </w:tcPr>
          <w:p w14:paraId="225D9C8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试题答案</w:t>
            </w:r>
          </w:p>
        </w:tc>
        <w:tc>
          <w:tcPr>
            <w:tcW w:w="1420" w:type="dxa"/>
          </w:tcPr>
          <w:p w14:paraId="7C4A3C68"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46FC546C"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593F89C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000</w:t>
            </w:r>
          </w:p>
        </w:tc>
        <w:tc>
          <w:tcPr>
            <w:tcW w:w="1421" w:type="dxa"/>
          </w:tcPr>
          <w:p w14:paraId="75956943"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r w:rsidR="00BD12A2" w14:paraId="30AE5D19" w14:textId="77777777">
        <w:tc>
          <w:tcPr>
            <w:tcW w:w="1420" w:type="dxa"/>
          </w:tcPr>
          <w:p w14:paraId="542D0C2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0" w:type="dxa"/>
          </w:tcPr>
          <w:p w14:paraId="5F36FBE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备注</w:t>
            </w:r>
          </w:p>
        </w:tc>
        <w:tc>
          <w:tcPr>
            <w:tcW w:w="1420" w:type="dxa"/>
          </w:tcPr>
          <w:p w14:paraId="5B6B4D79" w14:textId="77777777" w:rsidR="00BD12A2" w:rsidRDefault="00662573">
            <w:pPr>
              <w:jc w:val="center"/>
              <w:rPr>
                <w:rFonts w:ascii="Calibri" w:eastAsia="宋体" w:hAnsi="Calibri" w:cs="Times New Roman"/>
                <w:szCs w:val="21"/>
              </w:rPr>
            </w:pPr>
            <w:r>
              <w:rPr>
                <w:rFonts w:ascii="Calibri" w:eastAsia="宋体" w:hAnsi="Calibri" w:cs="Times New Roman"/>
                <w:szCs w:val="21"/>
              </w:rPr>
              <w:t>Y</w:t>
            </w:r>
            <w:r>
              <w:rPr>
                <w:rFonts w:ascii="Calibri" w:eastAsia="宋体" w:hAnsi="Calibri" w:cs="Times New Roman" w:hint="eastAsia"/>
                <w:szCs w:val="21"/>
              </w:rPr>
              <w:t>es</w:t>
            </w:r>
          </w:p>
        </w:tc>
        <w:tc>
          <w:tcPr>
            <w:tcW w:w="1420" w:type="dxa"/>
          </w:tcPr>
          <w:p w14:paraId="3E87F266" w14:textId="77777777" w:rsidR="00BD12A2" w:rsidRDefault="00662573">
            <w:pPr>
              <w:jc w:val="center"/>
              <w:rPr>
                <w:rFonts w:ascii="Calibri" w:eastAsia="宋体" w:hAnsi="Calibri" w:cs="Times New Roman"/>
                <w:szCs w:val="21"/>
              </w:rPr>
            </w:pPr>
            <w:r>
              <w:rPr>
                <w:rFonts w:ascii="Calibri" w:eastAsia="宋体" w:hAnsi="Calibri" w:cs="Times New Roman"/>
                <w:szCs w:val="21"/>
              </w:rPr>
              <w:t>v</w:t>
            </w:r>
            <w:r>
              <w:rPr>
                <w:rFonts w:ascii="Calibri" w:eastAsia="宋体" w:hAnsi="Calibri" w:cs="Times New Roman" w:hint="eastAsia"/>
                <w:szCs w:val="21"/>
              </w:rPr>
              <w:t>archar</w:t>
            </w:r>
          </w:p>
        </w:tc>
        <w:tc>
          <w:tcPr>
            <w:tcW w:w="1421" w:type="dxa"/>
          </w:tcPr>
          <w:p w14:paraId="006B0BE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1421" w:type="dxa"/>
          </w:tcPr>
          <w:p w14:paraId="25B5208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否</w:t>
            </w:r>
          </w:p>
        </w:tc>
      </w:tr>
    </w:tbl>
    <w:p w14:paraId="2C365CF1" w14:textId="77777777" w:rsidR="00BD12A2" w:rsidRDefault="00BD12A2">
      <w:pPr>
        <w:rPr>
          <w:rFonts w:asciiTheme="minorEastAsia" w:hAnsiTheme="minorEastAsia"/>
          <w:sz w:val="24"/>
          <w:szCs w:val="24"/>
        </w:rPr>
      </w:pPr>
    </w:p>
    <w:p w14:paraId="3C984502" w14:textId="77777777" w:rsidR="00BD12A2" w:rsidRDefault="00662573">
      <w:pPr>
        <w:rPr>
          <w:rFonts w:asciiTheme="minorEastAsia" w:hAnsiTheme="minorEastAsia"/>
          <w:sz w:val="24"/>
          <w:szCs w:val="24"/>
        </w:rPr>
      </w:pPr>
      <w:r>
        <w:rPr>
          <w:rFonts w:ascii="宋体" w:eastAsia="宋体" w:hAnsi="宋体" w:cs="宋体" w:hint="eastAsia"/>
          <w:color w:val="000000"/>
          <w:kern w:val="0"/>
          <w:sz w:val="24"/>
          <w:szCs w:val="24"/>
          <w:lang w:bidi="ar"/>
        </w:rPr>
        <w:t>题库管理系统的数据库主要包含学生信息表、题型表、案例分析题表、选课信息表等。表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hint="eastAsia"/>
          <w:color w:val="000000"/>
          <w:kern w:val="0"/>
          <w:sz w:val="24"/>
          <w:szCs w:val="24"/>
          <w:lang w:bidi="ar"/>
        </w:rPr>
        <w:t>2</w:t>
      </w:r>
      <w:r>
        <w:rPr>
          <w:rFonts w:ascii="Times New Roman" w:eastAsia="宋体" w:hAnsi="Times New Roman" w:cs="Times New Roman"/>
          <w:color w:val="000000"/>
          <w:kern w:val="0"/>
          <w:sz w:val="24"/>
          <w:szCs w:val="24"/>
          <w:lang w:bidi="ar"/>
        </w:rPr>
        <w:t>-</w:t>
      </w:r>
      <w:r>
        <w:rPr>
          <w:rFonts w:ascii="Times New Roman" w:eastAsia="宋体" w:hAnsi="Times New Roman" w:cs="Times New Roman" w:hint="eastAsia"/>
          <w:color w:val="000000"/>
          <w:kern w:val="0"/>
          <w:sz w:val="24"/>
          <w:szCs w:val="24"/>
          <w:lang w:bidi="ar"/>
        </w:rPr>
        <w:t>4</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是题库管理系统的数据库表的清单。</w:t>
      </w:r>
    </w:p>
    <w:p w14:paraId="389C2971" w14:textId="77777777" w:rsidR="00BD12A2" w:rsidRDefault="00BD12A2">
      <w:pPr>
        <w:rPr>
          <w:rFonts w:asciiTheme="minorEastAsia" w:hAnsiTheme="minorEastAsia"/>
          <w:sz w:val="24"/>
          <w:szCs w:val="24"/>
        </w:rPr>
      </w:pPr>
    </w:p>
    <w:p w14:paraId="59EEAFC3" w14:textId="77777777" w:rsidR="00BD12A2" w:rsidRDefault="00662573">
      <w:pPr>
        <w:widowControl/>
        <w:jc w:val="center"/>
      </w:pPr>
      <w:r>
        <w:rPr>
          <w:rFonts w:hint="eastAsia"/>
        </w:rPr>
        <w:t>表</w:t>
      </w:r>
      <w:r>
        <w:rPr>
          <w:rFonts w:hint="eastAsia"/>
        </w:rPr>
        <w:t>2-4</w:t>
      </w:r>
      <w:r>
        <w:rPr>
          <w:rFonts w:hint="eastAsia"/>
        </w:rPr>
        <w:t>系统数据表清单</w:t>
      </w:r>
    </w:p>
    <w:tbl>
      <w:tblPr>
        <w:tblStyle w:val="a8"/>
        <w:tblW w:w="0" w:type="auto"/>
        <w:tblLook w:val="04A0" w:firstRow="1" w:lastRow="0" w:firstColumn="1" w:lastColumn="0" w:noHBand="0" w:noVBand="1"/>
      </w:tblPr>
      <w:tblGrid>
        <w:gridCol w:w="2840"/>
        <w:gridCol w:w="2841"/>
        <w:gridCol w:w="2841"/>
      </w:tblGrid>
      <w:tr w:rsidR="00BD12A2" w14:paraId="485C0A10" w14:textId="77777777">
        <w:tc>
          <w:tcPr>
            <w:tcW w:w="2840" w:type="dxa"/>
          </w:tcPr>
          <w:p w14:paraId="34D9B245"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序号</w:t>
            </w:r>
          </w:p>
        </w:tc>
        <w:tc>
          <w:tcPr>
            <w:tcW w:w="2841" w:type="dxa"/>
          </w:tcPr>
          <w:p w14:paraId="1E98C02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数据表名称</w:t>
            </w:r>
          </w:p>
        </w:tc>
        <w:tc>
          <w:tcPr>
            <w:tcW w:w="2841" w:type="dxa"/>
          </w:tcPr>
          <w:p w14:paraId="6510961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数据表用途</w:t>
            </w:r>
          </w:p>
        </w:tc>
      </w:tr>
      <w:tr w:rsidR="00BD12A2" w14:paraId="5134F1D6" w14:textId="77777777">
        <w:tc>
          <w:tcPr>
            <w:tcW w:w="2840" w:type="dxa"/>
          </w:tcPr>
          <w:p w14:paraId="0DFAE9B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p>
        </w:tc>
        <w:tc>
          <w:tcPr>
            <w:tcW w:w="2841" w:type="dxa"/>
          </w:tcPr>
          <w:p w14:paraId="6DE6075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学生信息表</w:t>
            </w:r>
          </w:p>
        </w:tc>
        <w:tc>
          <w:tcPr>
            <w:tcW w:w="2841" w:type="dxa"/>
          </w:tcPr>
          <w:p w14:paraId="2CB5B03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用于保存学生身份信息表</w:t>
            </w:r>
          </w:p>
        </w:tc>
      </w:tr>
      <w:tr w:rsidR="00BD12A2" w14:paraId="2EE7E40B" w14:textId="77777777">
        <w:tc>
          <w:tcPr>
            <w:tcW w:w="2840" w:type="dxa"/>
          </w:tcPr>
          <w:p w14:paraId="772E74C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2</w:t>
            </w:r>
          </w:p>
        </w:tc>
        <w:tc>
          <w:tcPr>
            <w:tcW w:w="2841" w:type="dxa"/>
          </w:tcPr>
          <w:p w14:paraId="4C422465"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教师信息表</w:t>
            </w:r>
          </w:p>
        </w:tc>
        <w:tc>
          <w:tcPr>
            <w:tcW w:w="2841" w:type="dxa"/>
          </w:tcPr>
          <w:p w14:paraId="207B228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用于保存教师身份信息表</w:t>
            </w:r>
          </w:p>
        </w:tc>
      </w:tr>
      <w:tr w:rsidR="00BD12A2" w14:paraId="73BCDC74" w14:textId="77777777">
        <w:tc>
          <w:tcPr>
            <w:tcW w:w="2840" w:type="dxa"/>
          </w:tcPr>
          <w:p w14:paraId="1124356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3</w:t>
            </w:r>
          </w:p>
        </w:tc>
        <w:tc>
          <w:tcPr>
            <w:tcW w:w="2841" w:type="dxa"/>
          </w:tcPr>
          <w:p w14:paraId="3521FEE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管理员信息表</w:t>
            </w:r>
          </w:p>
        </w:tc>
        <w:tc>
          <w:tcPr>
            <w:tcW w:w="2841" w:type="dxa"/>
          </w:tcPr>
          <w:p w14:paraId="743D6E4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用于存储管理员身份信息表</w:t>
            </w:r>
          </w:p>
        </w:tc>
      </w:tr>
      <w:tr w:rsidR="00BD12A2" w14:paraId="12CCE37B" w14:textId="77777777">
        <w:tc>
          <w:tcPr>
            <w:tcW w:w="2840" w:type="dxa"/>
          </w:tcPr>
          <w:p w14:paraId="2F624ABF"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4</w:t>
            </w:r>
          </w:p>
        </w:tc>
        <w:tc>
          <w:tcPr>
            <w:tcW w:w="2841" w:type="dxa"/>
          </w:tcPr>
          <w:p w14:paraId="68DA5DE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用户权限表</w:t>
            </w:r>
          </w:p>
        </w:tc>
        <w:tc>
          <w:tcPr>
            <w:tcW w:w="2841" w:type="dxa"/>
          </w:tcPr>
          <w:p w14:paraId="1C520D17"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保存系统各个用户的权限</w:t>
            </w:r>
          </w:p>
        </w:tc>
      </w:tr>
      <w:tr w:rsidR="00BD12A2" w14:paraId="3F52169F" w14:textId="77777777">
        <w:tc>
          <w:tcPr>
            <w:tcW w:w="2840" w:type="dxa"/>
          </w:tcPr>
          <w:p w14:paraId="593F9B0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5</w:t>
            </w:r>
          </w:p>
        </w:tc>
        <w:tc>
          <w:tcPr>
            <w:tcW w:w="2841" w:type="dxa"/>
          </w:tcPr>
          <w:p w14:paraId="782B6855"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题库表</w:t>
            </w:r>
          </w:p>
        </w:tc>
        <w:tc>
          <w:tcPr>
            <w:tcW w:w="2841" w:type="dxa"/>
          </w:tcPr>
          <w:p w14:paraId="344E6A55"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用于存储所有试卷的表</w:t>
            </w:r>
          </w:p>
        </w:tc>
      </w:tr>
      <w:tr w:rsidR="00BD12A2" w14:paraId="53B4F695" w14:textId="77777777">
        <w:tc>
          <w:tcPr>
            <w:tcW w:w="2840" w:type="dxa"/>
          </w:tcPr>
          <w:p w14:paraId="4B3AA023"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6</w:t>
            </w:r>
          </w:p>
        </w:tc>
        <w:tc>
          <w:tcPr>
            <w:tcW w:w="2841" w:type="dxa"/>
          </w:tcPr>
          <w:p w14:paraId="231E386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试卷信息表</w:t>
            </w:r>
          </w:p>
        </w:tc>
        <w:tc>
          <w:tcPr>
            <w:tcW w:w="2841" w:type="dxa"/>
          </w:tcPr>
          <w:p w14:paraId="5966B18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用于存储已组成的试卷</w:t>
            </w:r>
          </w:p>
        </w:tc>
      </w:tr>
      <w:tr w:rsidR="00BD12A2" w14:paraId="3B566DCE" w14:textId="77777777">
        <w:tc>
          <w:tcPr>
            <w:tcW w:w="2840" w:type="dxa"/>
          </w:tcPr>
          <w:p w14:paraId="6064A5F7"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7</w:t>
            </w:r>
          </w:p>
        </w:tc>
        <w:tc>
          <w:tcPr>
            <w:tcW w:w="2841" w:type="dxa"/>
          </w:tcPr>
          <w:p w14:paraId="103FEDE5"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单选题表</w:t>
            </w:r>
          </w:p>
        </w:tc>
        <w:tc>
          <w:tcPr>
            <w:tcW w:w="2841" w:type="dxa"/>
          </w:tcPr>
          <w:p w14:paraId="7F9612A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保存系统单项选择题的表</w:t>
            </w:r>
          </w:p>
        </w:tc>
      </w:tr>
      <w:tr w:rsidR="00BD12A2" w14:paraId="3EF2A503" w14:textId="77777777">
        <w:tc>
          <w:tcPr>
            <w:tcW w:w="2840" w:type="dxa"/>
          </w:tcPr>
          <w:p w14:paraId="7DBF494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8</w:t>
            </w:r>
          </w:p>
        </w:tc>
        <w:tc>
          <w:tcPr>
            <w:tcW w:w="2841" w:type="dxa"/>
          </w:tcPr>
          <w:p w14:paraId="2E6B3A0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多选题表</w:t>
            </w:r>
          </w:p>
        </w:tc>
        <w:tc>
          <w:tcPr>
            <w:tcW w:w="2841" w:type="dxa"/>
          </w:tcPr>
          <w:p w14:paraId="629D131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保存系统多项选择题的表</w:t>
            </w:r>
          </w:p>
        </w:tc>
      </w:tr>
      <w:tr w:rsidR="00BD12A2" w14:paraId="7A472205" w14:textId="77777777">
        <w:tc>
          <w:tcPr>
            <w:tcW w:w="2840" w:type="dxa"/>
          </w:tcPr>
          <w:p w14:paraId="7DB13263"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9</w:t>
            </w:r>
          </w:p>
        </w:tc>
        <w:tc>
          <w:tcPr>
            <w:tcW w:w="2841" w:type="dxa"/>
          </w:tcPr>
          <w:p w14:paraId="11E6F90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填空题表</w:t>
            </w:r>
          </w:p>
        </w:tc>
        <w:tc>
          <w:tcPr>
            <w:tcW w:w="2841" w:type="dxa"/>
          </w:tcPr>
          <w:p w14:paraId="64ED2F94"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保存系统填空题的表</w:t>
            </w:r>
          </w:p>
        </w:tc>
      </w:tr>
      <w:tr w:rsidR="00BD12A2" w14:paraId="376F17AA" w14:textId="77777777">
        <w:tc>
          <w:tcPr>
            <w:tcW w:w="2840" w:type="dxa"/>
          </w:tcPr>
          <w:p w14:paraId="15F1112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0</w:t>
            </w:r>
          </w:p>
        </w:tc>
        <w:tc>
          <w:tcPr>
            <w:tcW w:w="2841" w:type="dxa"/>
          </w:tcPr>
          <w:p w14:paraId="5C2CD2D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判断题表</w:t>
            </w:r>
          </w:p>
        </w:tc>
        <w:tc>
          <w:tcPr>
            <w:tcW w:w="2841" w:type="dxa"/>
          </w:tcPr>
          <w:p w14:paraId="3EA0BC93"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保存系统判断题的表</w:t>
            </w:r>
          </w:p>
        </w:tc>
      </w:tr>
      <w:tr w:rsidR="00BD12A2" w14:paraId="3F19E60B" w14:textId="77777777">
        <w:tc>
          <w:tcPr>
            <w:tcW w:w="2840" w:type="dxa"/>
          </w:tcPr>
          <w:p w14:paraId="3BEB9A7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1</w:t>
            </w:r>
          </w:p>
        </w:tc>
        <w:tc>
          <w:tcPr>
            <w:tcW w:w="2841" w:type="dxa"/>
          </w:tcPr>
          <w:p w14:paraId="5890B80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简答题表</w:t>
            </w:r>
          </w:p>
        </w:tc>
        <w:tc>
          <w:tcPr>
            <w:tcW w:w="2841" w:type="dxa"/>
          </w:tcPr>
          <w:p w14:paraId="42F1536A"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保存系统简答题的表</w:t>
            </w:r>
          </w:p>
        </w:tc>
      </w:tr>
      <w:tr w:rsidR="00BD12A2" w14:paraId="6D2E02A4" w14:textId="77777777">
        <w:tc>
          <w:tcPr>
            <w:tcW w:w="2840" w:type="dxa"/>
          </w:tcPr>
          <w:p w14:paraId="5F9B1A5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2</w:t>
            </w:r>
          </w:p>
        </w:tc>
        <w:tc>
          <w:tcPr>
            <w:tcW w:w="2841" w:type="dxa"/>
          </w:tcPr>
          <w:p w14:paraId="5C4EA6D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名词解释表</w:t>
            </w:r>
          </w:p>
        </w:tc>
        <w:tc>
          <w:tcPr>
            <w:tcW w:w="2841" w:type="dxa"/>
          </w:tcPr>
          <w:p w14:paraId="50627BA3"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保存系统名词解释的表</w:t>
            </w:r>
          </w:p>
        </w:tc>
      </w:tr>
      <w:tr w:rsidR="00BD12A2" w14:paraId="0FB3FBE7" w14:textId="77777777">
        <w:tc>
          <w:tcPr>
            <w:tcW w:w="2840" w:type="dxa"/>
          </w:tcPr>
          <w:p w14:paraId="1928330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3</w:t>
            </w:r>
          </w:p>
        </w:tc>
        <w:tc>
          <w:tcPr>
            <w:tcW w:w="2841" w:type="dxa"/>
          </w:tcPr>
          <w:p w14:paraId="363A91A6"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案例分析题</w:t>
            </w:r>
          </w:p>
        </w:tc>
        <w:tc>
          <w:tcPr>
            <w:tcW w:w="2841" w:type="dxa"/>
          </w:tcPr>
          <w:p w14:paraId="7FF25BAD"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保存系统案例分析的表</w:t>
            </w:r>
          </w:p>
        </w:tc>
      </w:tr>
      <w:tr w:rsidR="00BD12A2" w14:paraId="12D8F1DB" w14:textId="77777777">
        <w:tc>
          <w:tcPr>
            <w:tcW w:w="2840" w:type="dxa"/>
          </w:tcPr>
          <w:p w14:paraId="06D390B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4</w:t>
            </w:r>
          </w:p>
        </w:tc>
        <w:tc>
          <w:tcPr>
            <w:tcW w:w="2841" w:type="dxa"/>
          </w:tcPr>
          <w:p w14:paraId="7D64182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论述题</w:t>
            </w:r>
          </w:p>
        </w:tc>
        <w:tc>
          <w:tcPr>
            <w:tcW w:w="2841" w:type="dxa"/>
          </w:tcPr>
          <w:p w14:paraId="0400195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保存系统论述题的表</w:t>
            </w:r>
          </w:p>
        </w:tc>
      </w:tr>
      <w:tr w:rsidR="00BD12A2" w14:paraId="7F62F94B" w14:textId="77777777">
        <w:tc>
          <w:tcPr>
            <w:tcW w:w="2840" w:type="dxa"/>
          </w:tcPr>
          <w:p w14:paraId="27C30A7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5</w:t>
            </w:r>
          </w:p>
        </w:tc>
        <w:tc>
          <w:tcPr>
            <w:tcW w:w="2841" w:type="dxa"/>
          </w:tcPr>
          <w:p w14:paraId="0075620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计算题</w:t>
            </w:r>
          </w:p>
        </w:tc>
        <w:tc>
          <w:tcPr>
            <w:tcW w:w="2841" w:type="dxa"/>
          </w:tcPr>
          <w:p w14:paraId="323D93F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用于存储系统计算题型的表</w:t>
            </w:r>
          </w:p>
        </w:tc>
      </w:tr>
      <w:tr w:rsidR="00BD12A2" w14:paraId="193781FC" w14:textId="77777777">
        <w:tc>
          <w:tcPr>
            <w:tcW w:w="2840" w:type="dxa"/>
          </w:tcPr>
          <w:p w14:paraId="1302BA4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6</w:t>
            </w:r>
          </w:p>
        </w:tc>
        <w:tc>
          <w:tcPr>
            <w:tcW w:w="2841" w:type="dxa"/>
          </w:tcPr>
          <w:p w14:paraId="6AB119F8"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科目表</w:t>
            </w:r>
          </w:p>
        </w:tc>
        <w:tc>
          <w:tcPr>
            <w:tcW w:w="2841" w:type="dxa"/>
          </w:tcPr>
          <w:p w14:paraId="273E39A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用于存储科目信息的表</w:t>
            </w:r>
          </w:p>
        </w:tc>
      </w:tr>
      <w:tr w:rsidR="00BD12A2" w14:paraId="042ACFE2" w14:textId="77777777">
        <w:tc>
          <w:tcPr>
            <w:tcW w:w="2840" w:type="dxa"/>
          </w:tcPr>
          <w:p w14:paraId="018255C0"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7</w:t>
            </w:r>
          </w:p>
        </w:tc>
        <w:tc>
          <w:tcPr>
            <w:tcW w:w="2841" w:type="dxa"/>
          </w:tcPr>
          <w:p w14:paraId="002058E2"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难易程度表</w:t>
            </w:r>
          </w:p>
        </w:tc>
        <w:tc>
          <w:tcPr>
            <w:tcW w:w="2841" w:type="dxa"/>
          </w:tcPr>
          <w:p w14:paraId="73FE7711"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存储题目难易程度的表</w:t>
            </w:r>
          </w:p>
        </w:tc>
      </w:tr>
      <w:tr w:rsidR="00BD12A2" w14:paraId="2CDE79D4" w14:textId="77777777">
        <w:tc>
          <w:tcPr>
            <w:tcW w:w="2840" w:type="dxa"/>
          </w:tcPr>
          <w:p w14:paraId="7975D31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8</w:t>
            </w:r>
          </w:p>
        </w:tc>
        <w:tc>
          <w:tcPr>
            <w:tcW w:w="2841" w:type="dxa"/>
          </w:tcPr>
          <w:p w14:paraId="3830DA59"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章节表</w:t>
            </w:r>
          </w:p>
        </w:tc>
        <w:tc>
          <w:tcPr>
            <w:tcW w:w="2841" w:type="dxa"/>
          </w:tcPr>
          <w:p w14:paraId="453567D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用于存储各科题目章节</w:t>
            </w:r>
          </w:p>
        </w:tc>
      </w:tr>
      <w:tr w:rsidR="00BD12A2" w14:paraId="082404A2" w14:textId="77777777">
        <w:tc>
          <w:tcPr>
            <w:tcW w:w="2840" w:type="dxa"/>
          </w:tcPr>
          <w:p w14:paraId="6DF48D1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1</w:t>
            </w:r>
            <w:r>
              <w:rPr>
                <w:rFonts w:ascii="Calibri" w:eastAsia="宋体" w:hAnsi="Calibri" w:cs="Times New Roman"/>
                <w:szCs w:val="21"/>
              </w:rPr>
              <w:t>9</w:t>
            </w:r>
          </w:p>
        </w:tc>
        <w:tc>
          <w:tcPr>
            <w:tcW w:w="2841" w:type="dxa"/>
          </w:tcPr>
          <w:p w14:paraId="59D655DE"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题型表</w:t>
            </w:r>
          </w:p>
        </w:tc>
        <w:tc>
          <w:tcPr>
            <w:tcW w:w="2841" w:type="dxa"/>
          </w:tcPr>
          <w:p w14:paraId="0EA918A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用于存储各种试题的题型</w:t>
            </w:r>
          </w:p>
        </w:tc>
      </w:tr>
      <w:tr w:rsidR="00BD12A2" w14:paraId="759E185D" w14:textId="77777777">
        <w:tc>
          <w:tcPr>
            <w:tcW w:w="2840" w:type="dxa"/>
          </w:tcPr>
          <w:p w14:paraId="68D26A47"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2</w:t>
            </w:r>
            <w:r>
              <w:rPr>
                <w:rFonts w:ascii="Calibri" w:eastAsia="宋体" w:hAnsi="Calibri" w:cs="Times New Roman"/>
                <w:szCs w:val="21"/>
              </w:rPr>
              <w:t>0</w:t>
            </w:r>
          </w:p>
        </w:tc>
        <w:tc>
          <w:tcPr>
            <w:tcW w:w="2841" w:type="dxa"/>
          </w:tcPr>
          <w:p w14:paraId="6B44252B"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课程号表</w:t>
            </w:r>
          </w:p>
        </w:tc>
        <w:tc>
          <w:tcPr>
            <w:tcW w:w="2841" w:type="dxa"/>
          </w:tcPr>
          <w:p w14:paraId="3052DABC" w14:textId="77777777" w:rsidR="00BD12A2" w:rsidRDefault="00662573">
            <w:pPr>
              <w:jc w:val="center"/>
              <w:rPr>
                <w:rFonts w:ascii="Calibri" w:eastAsia="宋体" w:hAnsi="Calibri" w:cs="Times New Roman"/>
                <w:szCs w:val="21"/>
              </w:rPr>
            </w:pPr>
            <w:r>
              <w:rPr>
                <w:rFonts w:ascii="Calibri" w:eastAsia="宋体" w:hAnsi="Calibri" w:cs="Times New Roman" w:hint="eastAsia"/>
                <w:szCs w:val="21"/>
              </w:rPr>
              <w:t>学院课程号总表</w:t>
            </w:r>
          </w:p>
        </w:tc>
      </w:tr>
    </w:tbl>
    <w:p w14:paraId="4D199F38" w14:textId="77777777" w:rsidR="00BD12A2" w:rsidRDefault="00BD12A2">
      <w:pPr>
        <w:rPr>
          <w:rFonts w:asciiTheme="minorEastAsia" w:hAnsiTheme="minorEastAsia"/>
          <w:sz w:val="24"/>
          <w:szCs w:val="24"/>
        </w:rPr>
      </w:pPr>
    </w:p>
    <w:p w14:paraId="6AFE15DC" w14:textId="77777777" w:rsidR="00BD12A2" w:rsidRDefault="00BD12A2">
      <w:pPr>
        <w:widowControl/>
        <w:jc w:val="left"/>
        <w:rPr>
          <w:rFonts w:asciiTheme="minorEastAsia" w:hAnsiTheme="minorEastAsia"/>
          <w:sz w:val="24"/>
          <w:szCs w:val="24"/>
        </w:rPr>
      </w:pPr>
    </w:p>
    <w:p w14:paraId="3099960E" w14:textId="77777777" w:rsidR="00BD12A2" w:rsidRDefault="00662573">
      <w:pPr>
        <w:widowControl/>
        <w:ind w:firstLine="420"/>
        <w:jc w:val="left"/>
      </w:pPr>
      <w:r>
        <w:rPr>
          <w:rFonts w:ascii="宋体" w:eastAsia="宋体" w:hAnsi="宋体" w:cs="宋体" w:hint="eastAsia"/>
          <w:color w:val="000000"/>
          <w:kern w:val="0"/>
          <w:sz w:val="24"/>
          <w:szCs w:val="24"/>
          <w:lang w:bidi="ar"/>
        </w:rPr>
        <w:t>对于系统逻辑结构设计的任务是将系统的概念结构设计阶段所设计好的概念模型（</w:t>
      </w:r>
      <w:r>
        <w:rPr>
          <w:rFonts w:ascii="Times New Roman" w:eastAsia="宋体" w:hAnsi="Times New Roman" w:cs="Times New Roman"/>
          <w:color w:val="000000"/>
          <w:kern w:val="0"/>
          <w:sz w:val="24"/>
          <w:szCs w:val="24"/>
          <w:lang w:bidi="ar"/>
        </w:rPr>
        <w:t xml:space="preserve">E-R </w:t>
      </w:r>
      <w:r>
        <w:rPr>
          <w:rFonts w:ascii="宋体" w:eastAsia="宋体" w:hAnsi="宋体" w:cs="宋体" w:hint="eastAsia"/>
          <w:color w:val="000000"/>
          <w:kern w:val="0"/>
          <w:sz w:val="24"/>
          <w:szCs w:val="24"/>
          <w:lang w:bidi="ar"/>
        </w:rPr>
        <w:t>图）成功转化为用户所选用的</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DBMS</w:t>
      </w:r>
      <w:r>
        <w:rPr>
          <w:rFonts w:ascii="宋体" w:eastAsia="宋体" w:hAnsi="宋体" w:cs="宋体" w:hint="eastAsia"/>
          <w:color w:val="000000"/>
          <w:kern w:val="0"/>
          <w:sz w:val="24"/>
          <w:szCs w:val="24"/>
          <w:lang w:bidi="ar"/>
        </w:rPr>
        <w:t>（数据库管理系统）所能够支持的数据模型相匹配的数据库设计。</w:t>
      </w:r>
      <w:r>
        <w:rPr>
          <w:rFonts w:ascii="宋体" w:eastAsia="宋体" w:hAnsi="宋体" w:cs="宋体" w:hint="eastAsia"/>
          <w:color w:val="000000"/>
          <w:kern w:val="0"/>
          <w:sz w:val="24"/>
          <w:szCs w:val="24"/>
          <w:lang w:bidi="ar"/>
        </w:rPr>
        <w:t xml:space="preserve"> </w:t>
      </w:r>
    </w:p>
    <w:p w14:paraId="0F1E57C1" w14:textId="77777777" w:rsidR="00BD12A2" w:rsidRDefault="00662573">
      <w:pPr>
        <w:widowControl/>
        <w:ind w:firstLine="420"/>
        <w:jc w:val="left"/>
      </w:pPr>
      <w:r>
        <w:rPr>
          <w:rFonts w:ascii="宋体" w:eastAsia="宋体" w:hAnsi="宋体" w:cs="宋体" w:hint="eastAsia"/>
          <w:color w:val="000000"/>
          <w:kern w:val="0"/>
          <w:sz w:val="24"/>
          <w:szCs w:val="24"/>
          <w:lang w:bidi="ar"/>
        </w:rPr>
        <w:t>题库管理系统数据库的核心是系统的数据表。系统中的每个数据表都是根据系统需求分析所取得的数据，在数据库的需求分析阶段根据实际数据之间的关系</w:t>
      </w:r>
      <w:r>
        <w:rPr>
          <w:rFonts w:ascii="宋体" w:eastAsia="宋体" w:hAnsi="宋体" w:cs="宋体" w:hint="eastAsia"/>
          <w:color w:val="000000"/>
          <w:kern w:val="0"/>
          <w:sz w:val="24"/>
          <w:szCs w:val="24"/>
          <w:lang w:bidi="ar"/>
        </w:rPr>
        <w:t xml:space="preserve"> </w:t>
      </w:r>
    </w:p>
    <w:p w14:paraId="1A19313A" w14:textId="77777777" w:rsidR="00BD12A2" w:rsidRDefault="00662573">
      <w:pPr>
        <w:widowControl/>
        <w:jc w:val="left"/>
      </w:pPr>
      <w:r>
        <w:rPr>
          <w:rFonts w:ascii="宋体" w:eastAsia="宋体" w:hAnsi="宋体" w:cs="宋体" w:hint="eastAsia"/>
          <w:color w:val="000000"/>
          <w:kern w:val="0"/>
          <w:sz w:val="24"/>
          <w:szCs w:val="24"/>
          <w:lang w:bidi="ar"/>
        </w:rPr>
        <w:t>而设计起来的数据表。表与表之间的关系也是根据学院教务处的实际业务流程所建立起来的。</w:t>
      </w:r>
    </w:p>
    <w:p w14:paraId="538234B1" w14:textId="77777777" w:rsidR="00BD12A2" w:rsidRDefault="00BD12A2">
      <w:pPr>
        <w:widowControl/>
        <w:jc w:val="left"/>
      </w:pPr>
    </w:p>
    <w:p w14:paraId="452C5419" w14:textId="77777777" w:rsidR="00BD12A2" w:rsidRDefault="00662573">
      <w:pPr>
        <w:pStyle w:val="2"/>
      </w:pPr>
      <w:r>
        <w:rPr>
          <w:rFonts w:hint="eastAsia"/>
        </w:rPr>
        <w:t xml:space="preserve">2.3 </w:t>
      </w:r>
      <w:r>
        <w:rPr>
          <w:rFonts w:hint="eastAsia"/>
        </w:rPr>
        <w:t>数据库实施、运行和维护</w:t>
      </w:r>
    </w:p>
    <w:p w14:paraId="50A32F34" w14:textId="77777777" w:rsidR="00BD12A2" w:rsidRDefault="00662573">
      <w:pPr>
        <w:widowControl/>
        <w:ind w:firstLine="420"/>
        <w:jc w:val="left"/>
      </w:pPr>
      <w:r>
        <w:rPr>
          <w:rFonts w:ascii="宋体" w:eastAsia="宋体" w:hAnsi="宋体" w:cs="宋体" w:hint="eastAsia"/>
          <w:color w:val="000000"/>
          <w:kern w:val="0"/>
          <w:sz w:val="24"/>
          <w:szCs w:val="24"/>
          <w:lang w:bidi="ar"/>
        </w:rPr>
        <w:t>在完成系统数据库的物理设计之后便是题库管理系统数据库的实施阶段，是</w:t>
      </w:r>
      <w:r>
        <w:rPr>
          <w:rFonts w:ascii="宋体" w:eastAsia="宋体" w:hAnsi="宋体" w:cs="宋体" w:hint="eastAsia"/>
          <w:color w:val="000000"/>
          <w:kern w:val="0"/>
          <w:sz w:val="24"/>
          <w:szCs w:val="24"/>
          <w:lang w:bidi="ar"/>
        </w:rPr>
        <w:t xml:space="preserve"> </w:t>
      </w:r>
    </w:p>
    <w:p w14:paraId="1F56BBDA" w14:textId="77777777" w:rsidR="00BD12A2" w:rsidRDefault="00662573">
      <w:pPr>
        <w:widowControl/>
        <w:jc w:val="left"/>
      </w:pPr>
      <w:r>
        <w:rPr>
          <w:rFonts w:ascii="宋体" w:eastAsia="宋体" w:hAnsi="宋体" w:cs="宋体" w:hint="eastAsia"/>
          <w:color w:val="000000"/>
          <w:kern w:val="0"/>
          <w:sz w:val="24"/>
          <w:szCs w:val="24"/>
          <w:lang w:bidi="ar"/>
        </w:rPr>
        <w:lastRenderedPageBreak/>
        <w:t>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RDBMS</w:t>
      </w:r>
      <w:r>
        <w:rPr>
          <w:rFonts w:ascii="宋体" w:eastAsia="宋体" w:hAnsi="宋体" w:cs="宋体" w:hint="eastAsia"/>
          <w:color w:val="000000"/>
          <w:kern w:val="0"/>
          <w:sz w:val="24"/>
          <w:szCs w:val="24"/>
          <w:lang w:bidi="ar"/>
        </w:rPr>
        <w:t>（关系数据库管理系统）提供的数据定义语言和其他的应用程序将数据库的逻辑结构设计阶段的逻辑模型和物理结构阶段的物理模型描述出来，并将其转换为数据库管理系统可以接受的源程序，再进行调试产生目标模式，最后组织数据载入数据库的实施阶段。</w:t>
      </w:r>
      <w:r>
        <w:rPr>
          <w:rFonts w:ascii="宋体" w:eastAsia="宋体" w:hAnsi="宋体" w:cs="宋体" w:hint="eastAsia"/>
          <w:color w:val="000000"/>
          <w:kern w:val="0"/>
          <w:sz w:val="24"/>
          <w:szCs w:val="24"/>
          <w:lang w:bidi="ar"/>
        </w:rPr>
        <w:t xml:space="preserve"> </w:t>
      </w:r>
    </w:p>
    <w:p w14:paraId="5D716B7E" w14:textId="77777777" w:rsidR="00BD12A2" w:rsidRDefault="00662573">
      <w:pPr>
        <w:widowControl/>
        <w:ind w:firstLine="420"/>
        <w:jc w:val="left"/>
      </w:pPr>
      <w:r>
        <w:rPr>
          <w:rFonts w:ascii="宋体" w:eastAsia="宋体" w:hAnsi="宋体" w:cs="宋体" w:hint="eastAsia"/>
          <w:color w:val="000000"/>
          <w:kern w:val="0"/>
          <w:sz w:val="24"/>
          <w:szCs w:val="24"/>
          <w:lang w:bidi="ar"/>
        </w:rPr>
        <w:t>题库管理系统的数据库实施阶段主要包含对数据的载入和应用程序的编码和调试这两项重要的工作。由于学院教务处的数据量大</w:t>
      </w:r>
      <w:r>
        <w:rPr>
          <w:rFonts w:ascii="宋体" w:eastAsia="宋体" w:hAnsi="宋体" w:cs="宋体" w:hint="eastAsia"/>
          <w:color w:val="000000"/>
          <w:kern w:val="0"/>
          <w:szCs w:val="21"/>
          <w:lang w:bidi="ar"/>
        </w:rPr>
        <w:t>，</w:t>
      </w:r>
      <w:r>
        <w:rPr>
          <w:rFonts w:ascii="宋体" w:eastAsia="宋体" w:hAnsi="宋体" w:cs="宋体" w:hint="eastAsia"/>
          <w:color w:val="000000"/>
          <w:kern w:val="0"/>
          <w:sz w:val="24"/>
          <w:szCs w:val="24"/>
          <w:lang w:bidi="ar"/>
        </w:rPr>
        <w:t>数据来源比较庞大而复杂，导致其数据的组织方式、组织结构和数据格式都与本系统的数据库系统有相</w:t>
      </w:r>
      <w:r>
        <w:rPr>
          <w:rFonts w:ascii="宋体" w:eastAsia="宋体" w:hAnsi="宋体" w:cs="宋体" w:hint="eastAsia"/>
          <w:color w:val="000000"/>
          <w:kern w:val="0"/>
          <w:sz w:val="24"/>
          <w:szCs w:val="24"/>
          <w:lang w:bidi="ar"/>
        </w:rPr>
        <w:t xml:space="preserve"> </w:t>
      </w:r>
      <w:r>
        <w:rPr>
          <w:rFonts w:ascii="宋体" w:eastAsia="宋体" w:hAnsi="宋体" w:cs="宋体" w:hint="eastAsia"/>
          <w:color w:val="000000"/>
          <w:kern w:val="0"/>
          <w:sz w:val="24"/>
          <w:szCs w:val="24"/>
          <w:lang w:bidi="ar"/>
        </w:rPr>
        <w:t>当大的差距。为提高系统数据库实施阶段的效率和质量，在系统的需求分析阶段就必须取得学院教务处的基础数据，并根据教务处的实际业务流程，以及各个部门人员的交了与沟通的前提下，尽可能地将系统的数据进行标准化。</w:t>
      </w:r>
    </w:p>
    <w:p w14:paraId="63359DAF" w14:textId="77777777" w:rsidR="00BD12A2" w:rsidRDefault="00662573">
      <w:pPr>
        <w:widowControl/>
        <w:ind w:firstLine="420"/>
        <w:jc w:val="left"/>
      </w:pPr>
      <w:r>
        <w:rPr>
          <w:rFonts w:ascii="宋体" w:eastAsia="宋体" w:hAnsi="宋体" w:cs="宋体" w:hint="eastAsia"/>
          <w:color w:val="000000"/>
          <w:kern w:val="0"/>
          <w:sz w:val="24"/>
          <w:szCs w:val="24"/>
          <w:lang w:bidi="ar"/>
        </w:rPr>
        <w:t>题库管理系统数据库的运行阶段首先经历的是系统的试运行阶段。该试运行</w:t>
      </w:r>
      <w:r>
        <w:rPr>
          <w:rFonts w:ascii="宋体" w:eastAsia="宋体" w:hAnsi="宋体" w:cs="宋体" w:hint="eastAsia"/>
          <w:color w:val="000000"/>
          <w:kern w:val="0"/>
          <w:sz w:val="24"/>
          <w:szCs w:val="24"/>
          <w:lang w:bidi="ar"/>
        </w:rPr>
        <w:t xml:space="preserve"> </w:t>
      </w:r>
    </w:p>
    <w:p w14:paraId="1AEF2568" w14:textId="77777777" w:rsidR="00BD12A2" w:rsidRDefault="00662573">
      <w:pPr>
        <w:widowControl/>
        <w:jc w:val="left"/>
      </w:pPr>
      <w:r>
        <w:rPr>
          <w:rFonts w:ascii="宋体" w:eastAsia="宋体" w:hAnsi="宋体" w:cs="宋体" w:hint="eastAsia"/>
          <w:color w:val="000000"/>
          <w:kern w:val="0"/>
          <w:sz w:val="24"/>
          <w:szCs w:val="24"/>
          <w:lang w:bidi="ar"/>
        </w:rPr>
        <w:t>阶段的主要工作就是在题库管理系统里面运行数据库的应用程序，并对数据库执</w:t>
      </w:r>
    </w:p>
    <w:p w14:paraId="637AD0A9" w14:textId="77777777" w:rsidR="00BD12A2" w:rsidRDefault="00662573">
      <w:pPr>
        <w:widowControl/>
        <w:jc w:val="left"/>
      </w:pPr>
      <w:r>
        <w:rPr>
          <w:rFonts w:ascii="宋体" w:eastAsia="宋体" w:hAnsi="宋体" w:cs="宋体" w:hint="eastAsia"/>
          <w:color w:val="000000"/>
          <w:kern w:val="0"/>
          <w:sz w:val="24"/>
          <w:szCs w:val="24"/>
          <w:lang w:bidi="ar"/>
        </w:rPr>
        <w:t>行诸如增加、删除、修改、查询等操作，然后针对试运行阶段的检测数据测试系</w:t>
      </w:r>
      <w:r>
        <w:rPr>
          <w:rFonts w:ascii="宋体" w:eastAsia="宋体" w:hAnsi="宋体" w:cs="宋体" w:hint="eastAsia"/>
          <w:color w:val="000000"/>
          <w:kern w:val="0"/>
          <w:sz w:val="24"/>
          <w:szCs w:val="24"/>
          <w:lang w:bidi="ar"/>
        </w:rPr>
        <w:t xml:space="preserve"> </w:t>
      </w:r>
    </w:p>
    <w:p w14:paraId="79A3C0FA" w14:textId="77777777" w:rsidR="00BD12A2" w:rsidRDefault="00662573">
      <w:pPr>
        <w:widowControl/>
        <w:jc w:val="left"/>
      </w:pPr>
      <w:r>
        <w:rPr>
          <w:rFonts w:ascii="宋体" w:eastAsia="宋体" w:hAnsi="宋体" w:cs="宋体" w:hint="eastAsia"/>
          <w:color w:val="000000"/>
          <w:kern w:val="0"/>
          <w:sz w:val="24"/>
          <w:szCs w:val="24"/>
          <w:lang w:bidi="ar"/>
        </w:rPr>
        <w:t>统的各个功能，并分析其能否达到用户的实际要求，如果不能够满足需求，必须</w:t>
      </w:r>
      <w:r>
        <w:rPr>
          <w:rFonts w:ascii="宋体" w:eastAsia="宋体" w:hAnsi="宋体" w:cs="宋体" w:hint="eastAsia"/>
          <w:color w:val="000000"/>
          <w:kern w:val="0"/>
          <w:sz w:val="24"/>
          <w:szCs w:val="24"/>
          <w:lang w:bidi="ar"/>
        </w:rPr>
        <w:t xml:space="preserve"> </w:t>
      </w:r>
    </w:p>
    <w:p w14:paraId="1A2F3201" w14:textId="77777777" w:rsidR="00BD12A2" w:rsidRDefault="00662573">
      <w:pPr>
        <w:widowControl/>
        <w:jc w:val="left"/>
      </w:pPr>
      <w:r>
        <w:rPr>
          <w:rFonts w:ascii="宋体" w:eastAsia="宋体" w:hAnsi="宋体" w:cs="宋体" w:hint="eastAsia"/>
          <w:color w:val="000000"/>
          <w:kern w:val="0"/>
          <w:sz w:val="24"/>
          <w:szCs w:val="24"/>
          <w:lang w:bidi="ar"/>
        </w:rPr>
        <w:t>对数据库进行修改、调</w:t>
      </w:r>
      <w:r>
        <w:rPr>
          <w:rFonts w:ascii="宋体" w:eastAsia="宋体" w:hAnsi="宋体" w:cs="宋体" w:hint="eastAsia"/>
          <w:color w:val="000000"/>
          <w:kern w:val="0"/>
          <w:sz w:val="24"/>
          <w:szCs w:val="24"/>
          <w:lang w:bidi="ar"/>
        </w:rPr>
        <w:t>整、测试，直到达到设计需求为止。</w:t>
      </w:r>
      <w:r>
        <w:rPr>
          <w:rFonts w:ascii="宋体" w:eastAsia="宋体" w:hAnsi="宋体" w:cs="宋体" w:hint="eastAsia"/>
          <w:color w:val="000000"/>
          <w:kern w:val="0"/>
          <w:sz w:val="24"/>
          <w:szCs w:val="24"/>
          <w:lang w:bidi="ar"/>
        </w:rPr>
        <w:t xml:space="preserve"> </w:t>
      </w:r>
    </w:p>
    <w:p w14:paraId="1F9E1B85" w14:textId="77777777" w:rsidR="00BD12A2" w:rsidRDefault="00662573">
      <w:pPr>
        <w:widowControl/>
        <w:ind w:firstLine="420"/>
        <w:jc w:val="left"/>
      </w:pPr>
      <w:r>
        <w:rPr>
          <w:rFonts w:ascii="宋体" w:eastAsia="宋体" w:hAnsi="宋体" w:cs="宋体" w:hint="eastAsia"/>
          <w:color w:val="000000"/>
          <w:kern w:val="0"/>
          <w:sz w:val="24"/>
          <w:szCs w:val="24"/>
          <w:lang w:bidi="ar"/>
        </w:rPr>
        <w:t>系统数据库的试运行成功后，数据库就可以进入正式运行阶段，这也标志着</w:t>
      </w:r>
      <w:r>
        <w:rPr>
          <w:rFonts w:ascii="宋体" w:eastAsia="宋体" w:hAnsi="宋体" w:cs="宋体" w:hint="eastAsia"/>
          <w:color w:val="000000"/>
          <w:kern w:val="0"/>
          <w:sz w:val="24"/>
          <w:szCs w:val="24"/>
          <w:lang w:bidi="ar"/>
        </w:rPr>
        <w:t xml:space="preserve"> </w:t>
      </w:r>
    </w:p>
    <w:p w14:paraId="0F9277EA" w14:textId="77777777" w:rsidR="00BD12A2" w:rsidRDefault="00662573">
      <w:pPr>
        <w:widowControl/>
        <w:jc w:val="left"/>
      </w:pPr>
      <w:r>
        <w:rPr>
          <w:rFonts w:ascii="宋体" w:eastAsia="宋体" w:hAnsi="宋体" w:cs="宋体" w:hint="eastAsia"/>
          <w:color w:val="000000"/>
          <w:kern w:val="0"/>
          <w:sz w:val="24"/>
          <w:szCs w:val="24"/>
          <w:lang w:bidi="ar"/>
        </w:rPr>
        <w:t>数据的开发工作基本完成。但是由于正式运行阶段的数据格式、数据的运行环境</w:t>
      </w:r>
      <w:r>
        <w:rPr>
          <w:rFonts w:ascii="宋体" w:eastAsia="宋体" w:hAnsi="宋体" w:cs="宋体" w:hint="eastAsia"/>
          <w:color w:val="000000"/>
          <w:kern w:val="0"/>
          <w:sz w:val="24"/>
          <w:szCs w:val="24"/>
          <w:lang w:bidi="ar"/>
        </w:rPr>
        <w:t xml:space="preserve"> </w:t>
      </w:r>
    </w:p>
    <w:p w14:paraId="010F0123" w14:textId="77777777" w:rsidR="00BD12A2" w:rsidRDefault="00662573">
      <w:pPr>
        <w:widowControl/>
        <w:jc w:val="left"/>
      </w:pPr>
      <w:r>
        <w:rPr>
          <w:rFonts w:ascii="宋体" w:eastAsia="宋体" w:hAnsi="宋体" w:cs="宋体" w:hint="eastAsia"/>
          <w:color w:val="000000"/>
          <w:kern w:val="0"/>
          <w:sz w:val="24"/>
          <w:szCs w:val="24"/>
          <w:lang w:bidi="ar"/>
        </w:rPr>
        <w:t>以及数据的储存结构可能会发生改变，这就使得数据库必须进入维护阶段。</w:t>
      </w:r>
      <w:r>
        <w:rPr>
          <w:rFonts w:ascii="宋体" w:eastAsia="宋体" w:hAnsi="宋体" w:cs="宋体" w:hint="eastAsia"/>
          <w:color w:val="000000"/>
          <w:kern w:val="0"/>
          <w:sz w:val="24"/>
          <w:szCs w:val="24"/>
          <w:lang w:bidi="ar"/>
        </w:rPr>
        <w:t xml:space="preserve"> </w:t>
      </w:r>
    </w:p>
    <w:p w14:paraId="37AB46E0" w14:textId="77777777" w:rsidR="00BD12A2" w:rsidRDefault="00662573">
      <w:pPr>
        <w:widowControl/>
        <w:ind w:firstLine="420"/>
        <w:jc w:val="left"/>
      </w:pPr>
      <w:r>
        <w:rPr>
          <w:rFonts w:ascii="宋体" w:eastAsia="宋体" w:hAnsi="宋体" w:cs="宋体" w:hint="eastAsia"/>
          <w:color w:val="000000"/>
          <w:kern w:val="0"/>
          <w:sz w:val="24"/>
          <w:szCs w:val="24"/>
          <w:lang w:bidi="ar"/>
        </w:rPr>
        <w:t>为减少系统数据库实施和运行阶段的效率，系统数据库的维护之前最好能够</w:t>
      </w:r>
      <w:r>
        <w:rPr>
          <w:rFonts w:ascii="宋体" w:eastAsia="宋体" w:hAnsi="宋体" w:cs="宋体" w:hint="eastAsia"/>
          <w:color w:val="000000"/>
          <w:kern w:val="0"/>
          <w:sz w:val="24"/>
          <w:szCs w:val="24"/>
          <w:lang w:bidi="ar"/>
        </w:rPr>
        <w:t xml:space="preserve"> </w:t>
      </w:r>
    </w:p>
    <w:p w14:paraId="40CACAD4" w14:textId="77777777" w:rsidR="00BD12A2" w:rsidRDefault="00662573">
      <w:pPr>
        <w:widowControl/>
        <w:jc w:val="left"/>
      </w:pPr>
      <w:r>
        <w:rPr>
          <w:rFonts w:ascii="宋体" w:eastAsia="宋体" w:hAnsi="宋体" w:cs="宋体" w:hint="eastAsia"/>
          <w:color w:val="000000"/>
          <w:kern w:val="0"/>
          <w:sz w:val="24"/>
          <w:szCs w:val="24"/>
          <w:lang w:bidi="ar"/>
        </w:rPr>
        <w:t>对系统数据库进行备份和还原。并且系统数据库的备份和还原可以避免操作人员</w:t>
      </w:r>
      <w:r>
        <w:rPr>
          <w:rFonts w:ascii="宋体" w:eastAsia="宋体" w:hAnsi="宋体" w:cs="宋体" w:hint="eastAsia"/>
          <w:color w:val="000000"/>
          <w:kern w:val="0"/>
          <w:sz w:val="24"/>
          <w:szCs w:val="24"/>
          <w:lang w:bidi="ar"/>
        </w:rPr>
        <w:t xml:space="preserve"> </w:t>
      </w:r>
    </w:p>
    <w:p w14:paraId="3ED408F3" w14:textId="77777777" w:rsidR="00BD12A2" w:rsidRDefault="00662573">
      <w:pPr>
        <w:widowControl/>
        <w:jc w:val="left"/>
      </w:pPr>
      <w:r>
        <w:rPr>
          <w:rFonts w:ascii="宋体" w:eastAsia="宋体" w:hAnsi="宋体" w:cs="宋体" w:hint="eastAsia"/>
          <w:color w:val="000000"/>
          <w:kern w:val="0"/>
          <w:sz w:val="24"/>
          <w:szCs w:val="24"/>
          <w:lang w:bidi="ar"/>
        </w:rPr>
        <w:t>在使用本系统时候，若不慎将数据库的数据删除或者清空数据库等现象，同时也</w:t>
      </w:r>
      <w:r>
        <w:rPr>
          <w:rFonts w:ascii="宋体" w:eastAsia="宋体" w:hAnsi="宋体" w:cs="宋体" w:hint="eastAsia"/>
          <w:color w:val="000000"/>
          <w:kern w:val="0"/>
          <w:sz w:val="24"/>
          <w:szCs w:val="24"/>
          <w:lang w:bidi="ar"/>
        </w:rPr>
        <w:t xml:space="preserve"> </w:t>
      </w:r>
    </w:p>
    <w:p w14:paraId="67681543" w14:textId="77777777" w:rsidR="00BD12A2" w:rsidRDefault="00662573">
      <w:pPr>
        <w:widowControl/>
        <w:jc w:val="left"/>
      </w:pPr>
      <w:r>
        <w:rPr>
          <w:rFonts w:ascii="宋体" w:eastAsia="宋体" w:hAnsi="宋体" w:cs="宋体" w:hint="eastAsia"/>
          <w:color w:val="000000"/>
          <w:kern w:val="0"/>
          <w:sz w:val="24"/>
          <w:szCs w:val="24"/>
          <w:lang w:bidi="ar"/>
        </w:rPr>
        <w:t>达到了系统数据库的运行效率。</w:t>
      </w:r>
      <w:r>
        <w:rPr>
          <w:rFonts w:ascii="宋体" w:eastAsia="宋体" w:hAnsi="宋体" w:cs="宋体" w:hint="eastAsia"/>
          <w:color w:val="000000"/>
          <w:kern w:val="0"/>
          <w:sz w:val="24"/>
          <w:szCs w:val="24"/>
          <w:lang w:bidi="ar"/>
        </w:rPr>
        <w:t xml:space="preserve"> </w:t>
      </w:r>
    </w:p>
    <w:p w14:paraId="1F049404" w14:textId="77777777" w:rsidR="00BD12A2" w:rsidRDefault="00662573">
      <w:pPr>
        <w:widowControl/>
        <w:ind w:firstLine="420"/>
        <w:jc w:val="left"/>
      </w:pPr>
      <w:r>
        <w:rPr>
          <w:rFonts w:ascii="宋体" w:eastAsia="宋体" w:hAnsi="宋体" w:cs="宋体" w:hint="eastAsia"/>
          <w:color w:val="000000"/>
          <w:kern w:val="0"/>
          <w:sz w:val="24"/>
          <w:szCs w:val="24"/>
          <w:lang w:bidi="ar"/>
        </w:rPr>
        <w:t>为保障本系统</w:t>
      </w:r>
      <w:r>
        <w:rPr>
          <w:rFonts w:ascii="宋体" w:eastAsia="宋体" w:hAnsi="宋体" w:cs="宋体" w:hint="eastAsia"/>
          <w:color w:val="000000"/>
          <w:kern w:val="0"/>
          <w:sz w:val="24"/>
          <w:szCs w:val="24"/>
          <w:lang w:bidi="ar"/>
        </w:rPr>
        <w:t>数据库的维护，设计了数据库备份与还原功能，可以在使用本系统时候时对本系统的数据库进行备份和恢复。因此，在使用本系统时，若不小心清空数据库或者是误删除了一条很重要的数据，这时只要通过数据的备份功能，就不必担心因数据丢失而造成不必要的损失</w:t>
      </w:r>
    </w:p>
    <w:p w14:paraId="0DAF2DC8" w14:textId="77777777" w:rsidR="00BD12A2" w:rsidRDefault="00BD12A2">
      <w:pPr>
        <w:pStyle w:val="2"/>
        <w:rPr>
          <w:rFonts w:asciiTheme="minorEastAsia" w:hAnsiTheme="minorEastAsia"/>
          <w:szCs w:val="24"/>
        </w:rPr>
      </w:pPr>
    </w:p>
    <w:p w14:paraId="147BFA58" w14:textId="77777777" w:rsidR="00BD12A2" w:rsidRDefault="00662573">
      <w:pPr>
        <w:pStyle w:val="1"/>
        <w:widowControl/>
        <w:spacing w:beforeLines="100" w:before="312" w:afterLines="100" w:after="312"/>
        <w:rPr>
          <w:rFonts w:ascii="黑体" w:hAnsi="宋体" w:cs="黑体"/>
          <w:bCs w:val="0"/>
          <w:szCs w:val="32"/>
        </w:rPr>
      </w:pPr>
      <w:bookmarkStart w:id="41" w:name="_Toc4232"/>
      <w:r>
        <w:rPr>
          <w:rFonts w:cs="黑体" w:hint="eastAsia"/>
        </w:rPr>
        <w:t>第三章</w:t>
      </w:r>
      <w:r>
        <w:t xml:space="preserve">  </w:t>
      </w:r>
      <w:r>
        <w:rPr>
          <w:rFonts w:cs="黑体" w:hint="eastAsia"/>
        </w:rPr>
        <w:t>软件重用方案</w:t>
      </w:r>
      <w:bookmarkEnd w:id="41"/>
    </w:p>
    <w:p w14:paraId="733FCDA5" w14:textId="77777777" w:rsidR="00BD12A2" w:rsidRDefault="00662573">
      <w:pPr>
        <w:spacing w:line="400" w:lineRule="exact"/>
        <w:ind w:firstLine="420"/>
        <w:rPr>
          <w:rFonts w:eastAsia="宋体"/>
          <w:sz w:val="24"/>
        </w:rPr>
      </w:pPr>
      <w:r>
        <w:rPr>
          <w:rFonts w:eastAsia="宋体" w:hint="eastAsia"/>
          <w:sz w:val="24"/>
        </w:rPr>
        <w:t>从广义的角度来说，本系统在以下三个层次进行了重用，知识的重用，方法和标准的重用以及软件成分的重用。</w:t>
      </w:r>
    </w:p>
    <w:p w14:paraId="71C11E50" w14:textId="77777777" w:rsidR="00BD12A2" w:rsidRDefault="00662573">
      <w:pPr>
        <w:spacing w:line="400" w:lineRule="exact"/>
        <w:ind w:firstLine="420"/>
        <w:rPr>
          <w:rFonts w:eastAsia="宋体"/>
          <w:sz w:val="24"/>
        </w:rPr>
      </w:pPr>
      <w:r>
        <w:rPr>
          <w:rFonts w:eastAsia="宋体" w:hint="eastAsia"/>
          <w:sz w:val="24"/>
        </w:rPr>
        <w:t>知识的重用是如软件工程等相关知识的重用，应用相同的知识设计规划、建设不同的软件产品。方法和标准的重用是比如本产品是利用面向对象方法设计又或者是采用国家</w:t>
      </w:r>
      <w:r>
        <w:rPr>
          <w:rFonts w:eastAsia="宋体" w:hint="eastAsia"/>
          <w:sz w:val="24"/>
        </w:rPr>
        <w:t>标准局制定的软件开发文档规范。</w:t>
      </w:r>
    </w:p>
    <w:p w14:paraId="18B4C825" w14:textId="77777777" w:rsidR="00BD12A2" w:rsidRDefault="00662573">
      <w:pPr>
        <w:spacing w:line="400" w:lineRule="exact"/>
        <w:ind w:firstLine="420"/>
        <w:rPr>
          <w:rFonts w:eastAsia="宋体"/>
          <w:sz w:val="24"/>
        </w:rPr>
      </w:pPr>
      <w:r>
        <w:rPr>
          <w:rFonts w:eastAsia="宋体" w:hint="eastAsia"/>
          <w:sz w:val="24"/>
        </w:rPr>
        <w:t>软件成分的重用进一步我们划分为三个级别，即代码重用，设计结果重用和分析结果重用。而本软件产品的重用主要在源代码级，这与我们的开发工具有很大的关系，我们选用的开发工具是</w:t>
      </w:r>
      <w:r>
        <w:rPr>
          <w:rFonts w:eastAsia="宋体" w:hint="eastAsia"/>
          <w:sz w:val="24"/>
        </w:rPr>
        <w:t>eclipse</w:t>
      </w:r>
      <w:r>
        <w:rPr>
          <w:rFonts w:eastAsia="宋体" w:hint="eastAsia"/>
          <w:sz w:val="24"/>
        </w:rPr>
        <w:t>和</w:t>
      </w:r>
      <w:r>
        <w:rPr>
          <w:rFonts w:eastAsia="宋体" w:hint="eastAsia"/>
          <w:sz w:val="24"/>
        </w:rPr>
        <w:t>IDE</w:t>
      </w:r>
      <w:r>
        <w:rPr>
          <w:rFonts w:eastAsia="宋体" w:hint="eastAsia"/>
          <w:sz w:val="24"/>
        </w:rPr>
        <w:t>，采用</w:t>
      </w:r>
      <w:r>
        <w:rPr>
          <w:rFonts w:eastAsia="宋体" w:hint="eastAsia"/>
          <w:sz w:val="24"/>
        </w:rPr>
        <w:t>spring MVC</w:t>
      </w:r>
      <w:r>
        <w:rPr>
          <w:rFonts w:eastAsia="宋体" w:hint="eastAsia"/>
          <w:sz w:val="24"/>
        </w:rPr>
        <w:t>框架。利用该框架可以快速开发出一个程序的框架，是一个灵活性较强的框架。</w:t>
      </w:r>
    </w:p>
    <w:p w14:paraId="6A6EE843" w14:textId="77777777" w:rsidR="00BD12A2" w:rsidRDefault="00662573">
      <w:pPr>
        <w:pStyle w:val="a7"/>
        <w:widowControl/>
        <w:spacing w:beforeAutospacing="0" w:afterAutospacing="0" w:line="400" w:lineRule="exact"/>
        <w:ind w:firstLine="420"/>
      </w:pPr>
      <w:r>
        <w:rPr>
          <w:rFonts w:hint="eastAsia"/>
        </w:rPr>
        <w:lastRenderedPageBreak/>
        <w:t>我们的重用设计是建立在</w:t>
      </w:r>
      <w:r>
        <w:rPr>
          <w:rFonts w:hint="eastAsia"/>
        </w:rPr>
        <w:t>MVC</w:t>
      </w:r>
      <w:r>
        <w:rPr>
          <w:rFonts w:hint="eastAsia"/>
        </w:rPr>
        <w:t>框架之上。我们分析可能重用部分的实例有两种方式，</w:t>
      </w:r>
      <w:r>
        <w:t>一种是继承类库中的构件要用到的基本功能的类。主要是一些界面元素，如菜单活框、列表框，这些构件在很多模块中都要用到，且处理逻辑大致相同，并进行扩充其处理逻辑，如增加输入合法性检测等，这样我们在使用这些经过扩充的构件时不必每个都去重复那些处理逻辑，大大提高了效率，而且，这些构件都是经过测试或其他人使用过的，质量也有保证。</w:t>
      </w:r>
    </w:p>
    <w:p w14:paraId="3BD154B7" w14:textId="77777777" w:rsidR="00BD12A2" w:rsidRDefault="00662573">
      <w:pPr>
        <w:pStyle w:val="a7"/>
        <w:widowControl/>
        <w:spacing w:beforeAutospacing="0" w:afterAutospacing="0" w:line="400" w:lineRule="exact"/>
        <w:ind w:firstLine="420"/>
      </w:pPr>
      <w:r>
        <w:t>另一种方式是我们的构件在类库找不到相似的类，我们将从头创建自己的类，但为了将自己创建的类，如用户权限处理排序打印预览等，也纳入</w:t>
      </w:r>
      <w:r>
        <w:rPr>
          <w:rFonts w:hint="eastAsia"/>
        </w:rPr>
        <w:t>MVC</w:t>
      </w:r>
      <w:r>
        <w:t>的框架，我们自己创建的类都继承框架的一个抽象类，这样做的好处</w:t>
      </w:r>
      <w:r>
        <w:t>是把自己创建的类纳入</w:t>
      </w:r>
      <w:r>
        <w:rPr>
          <w:rFonts w:ascii="Arial" w:hAnsi="Arial" w:cs="Arial" w:hint="eastAsia"/>
          <w:color w:val="333333"/>
          <w:shd w:val="clear" w:color="auto" w:fill="FFFFFF"/>
        </w:rPr>
        <w:t>Controller</w:t>
      </w:r>
      <w:r>
        <w:t>类的层次化管理，且这也是为实现虚拟函数和动态联编方便。我们也为每个件的功能和接口建立了文档，供应用开发中使用。这样我们就在</w:t>
      </w:r>
      <w:r>
        <w:t>MVC</w:t>
      </w:r>
      <w:r>
        <w:t>的框架下，建立了我们自己的一个重用构件库。最后是在应用中重用构件库中的构件。当用户需求变化时，我们能用构件库快速重构我们的应用。</w:t>
      </w:r>
    </w:p>
    <w:p w14:paraId="68ABCC6A" w14:textId="77777777" w:rsidR="00BD12A2" w:rsidRDefault="00662573">
      <w:pPr>
        <w:pStyle w:val="a7"/>
        <w:widowControl/>
        <w:spacing w:beforeAutospacing="0" w:afterAutospacing="0" w:line="400" w:lineRule="exact"/>
        <w:ind w:firstLine="420"/>
      </w:pPr>
      <w:r>
        <w:t>使用重用</w:t>
      </w:r>
      <w:r>
        <w:rPr>
          <w:rFonts w:hint="eastAsia"/>
        </w:rPr>
        <w:t>明显会将开发效率提高一个层次</w:t>
      </w:r>
      <w:r>
        <w:t>，它</w:t>
      </w:r>
      <w:r>
        <w:rPr>
          <w:rFonts w:hint="eastAsia"/>
        </w:rPr>
        <w:t>不仅</w:t>
      </w:r>
      <w:r>
        <w:t>提高了开发效率，</w:t>
      </w:r>
      <w:r>
        <w:rPr>
          <w:rFonts w:hint="eastAsia"/>
        </w:rPr>
        <w:t>还</w:t>
      </w:r>
      <w:r>
        <w:t>保证</w:t>
      </w:r>
      <w:r>
        <w:rPr>
          <w:rFonts w:hint="eastAsia"/>
        </w:rPr>
        <w:t>了</w:t>
      </w:r>
      <w:r>
        <w:t>应用的风格和质量。特别是对我们这种新手较多的团队开发，采用重用的方法，让有经验的</w:t>
      </w:r>
      <w:r>
        <w:rPr>
          <w:rFonts w:hint="eastAsia"/>
        </w:rPr>
        <w:t>成员</w:t>
      </w:r>
      <w:r>
        <w:t>负责整个应用的框架，让新手使用重用来创建应用，这非常有利于提高效率</w:t>
      </w:r>
      <w:r>
        <w:rPr>
          <w:rFonts w:hint="eastAsia"/>
        </w:rPr>
        <w:t>，在</w:t>
      </w:r>
      <w:r>
        <w:t>保证质量</w:t>
      </w:r>
      <w:r>
        <w:rPr>
          <w:rFonts w:hint="eastAsia"/>
        </w:rPr>
        <w:t>的</w:t>
      </w:r>
      <w:r>
        <w:t>同时也为新手提供一个循序渐进的学习机会，有利于新手的成长。当然使用重用容易，但自己建立重用构件库也是需要代价的，是一个需时间积累的过程，也有一定风险。我们在重用中也遇到了一些问题，一个比较突出的问题是我们的重用主要是在源代码级，因此我们的开发必须在</w:t>
      </w:r>
      <w:r>
        <w:t>MVC</w:t>
      </w:r>
      <w:r>
        <w:t>的框架下。</w:t>
      </w:r>
    </w:p>
    <w:p w14:paraId="21CDF9D8" w14:textId="77777777" w:rsidR="00BD12A2" w:rsidRDefault="00662573">
      <w:pPr>
        <w:ind w:firstLine="420"/>
      </w:pPr>
      <w:r>
        <w:rPr>
          <w:sz w:val="24"/>
          <w:szCs w:val="24"/>
        </w:rPr>
        <w:t>我们的重用主要是在源代码级，通过类的继承来实现。其实可重用的范围是很大的，如设计的</w:t>
      </w:r>
      <w:r>
        <w:rPr>
          <w:sz w:val="24"/>
          <w:szCs w:val="24"/>
        </w:rPr>
        <w:t>重用，测试用列的重用，可运行的代码的重用等。我们想将来扩大重用的粒度，在框架基础上，进一步根据我们单位的软硬件环境定制出一个适用于我们系统的框架，如加进注册功能，数据库连接的功能等。这样，我们可直接重用这个框架，这可以极大地提高软件的开发和维护的效率。最后，我们还设想，将来应有专门的人员管理重用，把重用的维护和应用开发分开，责任明确这样可以更进一步地做好重用工作。</w:t>
      </w:r>
    </w:p>
    <w:p w14:paraId="75F68631" w14:textId="77777777" w:rsidR="00BD12A2" w:rsidRDefault="00BD12A2">
      <w:pPr>
        <w:widowControl/>
        <w:jc w:val="left"/>
        <w:rPr>
          <w:rFonts w:asciiTheme="minorEastAsia" w:hAnsiTheme="minorEastAsia"/>
          <w:sz w:val="24"/>
          <w:szCs w:val="24"/>
        </w:rPr>
      </w:pPr>
    </w:p>
    <w:p w14:paraId="0D8704E2" w14:textId="77777777" w:rsidR="00BD12A2" w:rsidRDefault="00BD12A2">
      <w:pPr>
        <w:widowControl/>
        <w:jc w:val="left"/>
        <w:rPr>
          <w:rFonts w:asciiTheme="minorEastAsia" w:hAnsiTheme="minorEastAsia"/>
          <w:sz w:val="24"/>
          <w:szCs w:val="24"/>
        </w:rPr>
      </w:pPr>
    </w:p>
    <w:p w14:paraId="0FD307FA" w14:textId="77777777" w:rsidR="00BD12A2" w:rsidRDefault="00662573">
      <w:pPr>
        <w:widowControl/>
        <w:jc w:val="left"/>
        <w:rPr>
          <w:rFonts w:asciiTheme="minorEastAsia" w:hAnsiTheme="minorEastAsia"/>
          <w:sz w:val="24"/>
          <w:szCs w:val="24"/>
        </w:rPr>
      </w:pPr>
      <w:r>
        <w:rPr>
          <w:rFonts w:asciiTheme="minorEastAsia" w:hAnsiTheme="minorEastAsia"/>
          <w:sz w:val="24"/>
          <w:szCs w:val="24"/>
        </w:rPr>
        <w:br w:type="page"/>
      </w:r>
    </w:p>
    <w:p w14:paraId="2DE5CC4D" w14:textId="77777777" w:rsidR="00BD12A2" w:rsidRDefault="00662573">
      <w:pPr>
        <w:pStyle w:val="1"/>
        <w:widowControl/>
        <w:spacing w:beforeLines="100" w:before="312" w:afterLines="100" w:after="312"/>
        <w:rPr>
          <w:rFonts w:ascii="黑体" w:hAnsi="宋体" w:cs="黑体"/>
          <w:bCs w:val="0"/>
          <w:szCs w:val="32"/>
        </w:rPr>
      </w:pPr>
      <w:bookmarkStart w:id="42" w:name="_Toc21731"/>
      <w:r>
        <w:rPr>
          <w:rFonts w:cs="黑体" w:hint="eastAsia"/>
        </w:rPr>
        <w:lastRenderedPageBreak/>
        <w:t>第四章</w:t>
      </w:r>
      <w:r>
        <w:t xml:space="preserve"> </w:t>
      </w:r>
      <w:r>
        <w:rPr>
          <w:rFonts w:cs="黑体" w:hint="eastAsia"/>
        </w:rPr>
        <w:t>设计类的重点服务</w:t>
      </w:r>
      <w:bookmarkEnd w:id="42"/>
    </w:p>
    <w:p w14:paraId="63DB6E94" w14:textId="77777777" w:rsidR="00BD12A2" w:rsidRDefault="00662573">
      <w:pPr>
        <w:ind w:firstLine="420"/>
        <w:rPr>
          <w:rFonts w:ascii="Times New Roman" w:eastAsia="宋体"/>
          <w:sz w:val="24"/>
          <w:szCs w:val="24"/>
        </w:rPr>
      </w:pPr>
      <w:r>
        <w:rPr>
          <w:rFonts w:ascii="Times New Roman" w:eastAsia="宋体" w:hint="eastAsia"/>
          <w:sz w:val="24"/>
          <w:szCs w:val="24"/>
        </w:rPr>
        <w:t>本系统主要设计了三个大的关键类</w:t>
      </w:r>
      <w:r>
        <w:rPr>
          <w:rFonts w:ascii="Times New Roman" w:eastAsia="宋体" w:hint="eastAsia"/>
          <w:sz w:val="24"/>
          <w:szCs w:val="24"/>
        </w:rPr>
        <w:t>:student,teacher,admin,</w:t>
      </w:r>
      <w:r>
        <w:rPr>
          <w:rFonts w:ascii="Times New Roman" w:eastAsia="宋体" w:hint="eastAsia"/>
          <w:sz w:val="24"/>
          <w:szCs w:val="24"/>
        </w:rPr>
        <w:t>即学生类，老师类，管理类。基于这三</w:t>
      </w:r>
      <w:r>
        <w:rPr>
          <w:rFonts w:ascii="Times New Roman" w:eastAsia="宋体" w:hint="eastAsia"/>
          <w:sz w:val="24"/>
          <w:szCs w:val="24"/>
        </w:rPr>
        <w:t>个父类的基础上，继承更行，查询，修改等子类。</w:t>
      </w:r>
    </w:p>
    <w:p w14:paraId="742DFDFA" w14:textId="77777777" w:rsidR="00BD12A2" w:rsidRDefault="00662573">
      <w:pPr>
        <w:ind w:firstLine="420"/>
        <w:rPr>
          <w:rFonts w:ascii="Times New Roman" w:eastAsia="宋体"/>
          <w:sz w:val="24"/>
          <w:szCs w:val="24"/>
        </w:rPr>
      </w:pPr>
      <w:r>
        <w:rPr>
          <w:rFonts w:ascii="Times New Roman" w:eastAsia="宋体" w:hint="eastAsia"/>
          <w:sz w:val="24"/>
          <w:szCs w:val="24"/>
        </w:rPr>
        <w:t>设计的类图如图</w:t>
      </w:r>
      <w:r>
        <w:rPr>
          <w:rFonts w:ascii="Times New Roman" w:eastAsia="宋体" w:hint="eastAsia"/>
          <w:sz w:val="24"/>
          <w:szCs w:val="24"/>
        </w:rPr>
        <w:t>4</w:t>
      </w:r>
      <w:r>
        <w:rPr>
          <w:rFonts w:ascii="Times New Roman" w:eastAsia="宋体"/>
          <w:sz w:val="24"/>
          <w:szCs w:val="24"/>
        </w:rPr>
        <w:t>-1</w:t>
      </w:r>
      <w:r>
        <w:rPr>
          <w:rFonts w:ascii="Times New Roman" w:eastAsia="宋体" w:hint="eastAsia"/>
          <w:sz w:val="24"/>
          <w:szCs w:val="24"/>
        </w:rPr>
        <w:t>所示：</w:t>
      </w:r>
    </w:p>
    <w:p w14:paraId="23755456" w14:textId="77777777" w:rsidR="00BD12A2" w:rsidRDefault="00BD12A2">
      <w:pPr>
        <w:widowControl/>
        <w:jc w:val="left"/>
        <w:rPr>
          <w:rFonts w:asciiTheme="minorEastAsia" w:hAnsiTheme="minorEastAsia"/>
          <w:sz w:val="24"/>
          <w:szCs w:val="24"/>
        </w:rPr>
      </w:pPr>
    </w:p>
    <w:p w14:paraId="67312C19" w14:textId="77777777" w:rsidR="00BD12A2" w:rsidRDefault="00BD12A2">
      <w:pPr>
        <w:widowControl/>
        <w:jc w:val="left"/>
        <w:rPr>
          <w:rFonts w:asciiTheme="minorEastAsia" w:hAnsiTheme="minorEastAsia"/>
          <w:sz w:val="24"/>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D12A2" w14:paraId="133455FB" w14:textId="77777777">
        <w:tc>
          <w:tcPr>
            <w:tcW w:w="8522" w:type="dxa"/>
          </w:tcPr>
          <w:p w14:paraId="6475B883" w14:textId="77777777" w:rsidR="00BD12A2" w:rsidRDefault="00662573">
            <w:pPr>
              <w:widowControl/>
              <w:jc w:val="left"/>
              <w:rPr>
                <w:rFonts w:asciiTheme="minorEastAsia" w:hAnsiTheme="minorEastAsia"/>
                <w:sz w:val="24"/>
                <w:szCs w:val="24"/>
              </w:rPr>
            </w:pPr>
            <w:r>
              <w:rPr>
                <w:rFonts w:asciiTheme="minorEastAsia" w:hAnsiTheme="minorEastAsia"/>
                <w:noProof/>
                <w:sz w:val="24"/>
                <w:szCs w:val="24"/>
              </w:rPr>
              <w:drawing>
                <wp:inline distT="0" distB="0" distL="0" distR="0" wp14:anchorId="1BEBF158" wp14:editId="4596758A">
                  <wp:extent cx="5274310" cy="66719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6671945"/>
                          </a:xfrm>
                          <a:prstGeom prst="rect">
                            <a:avLst/>
                          </a:prstGeom>
                        </pic:spPr>
                      </pic:pic>
                    </a:graphicData>
                  </a:graphic>
                </wp:inline>
              </w:drawing>
            </w:r>
          </w:p>
        </w:tc>
      </w:tr>
      <w:tr w:rsidR="00BD12A2" w14:paraId="15EE5487" w14:textId="77777777">
        <w:tc>
          <w:tcPr>
            <w:tcW w:w="8522" w:type="dxa"/>
          </w:tcPr>
          <w:p w14:paraId="59D3303C" w14:textId="77777777" w:rsidR="00BD12A2" w:rsidRDefault="00662573">
            <w:pPr>
              <w:widowControl/>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4-</w:t>
            </w:r>
            <w:r>
              <w:rPr>
                <w:rFonts w:asciiTheme="minorEastAsia" w:hAnsiTheme="minorEastAsia"/>
                <w:szCs w:val="21"/>
              </w:rPr>
              <w:t xml:space="preserve">1 </w:t>
            </w:r>
            <w:r>
              <w:rPr>
                <w:rFonts w:asciiTheme="minorEastAsia" w:hAnsiTheme="minorEastAsia" w:hint="eastAsia"/>
                <w:szCs w:val="21"/>
              </w:rPr>
              <w:t>题库系统设计类图</w:t>
            </w:r>
          </w:p>
        </w:tc>
      </w:tr>
    </w:tbl>
    <w:p w14:paraId="732D73A4" w14:textId="77777777" w:rsidR="00BD12A2" w:rsidRDefault="00662573">
      <w:pPr>
        <w:pStyle w:val="1"/>
        <w:numPr>
          <w:ilvl w:val="0"/>
          <w:numId w:val="2"/>
        </w:numPr>
        <w:rPr>
          <w:rStyle w:val="10"/>
          <w:bCs/>
        </w:rPr>
      </w:pPr>
      <w:r>
        <w:rPr>
          <w:rFonts w:hint="eastAsia"/>
        </w:rPr>
        <w:lastRenderedPageBreak/>
        <w:t>系统详细设计</w:t>
      </w:r>
    </w:p>
    <w:p w14:paraId="31BA480D" w14:textId="77777777" w:rsidR="00BD12A2" w:rsidRDefault="00662573">
      <w:pPr>
        <w:widowControl/>
        <w:ind w:firstLine="420"/>
        <w:jc w:val="left"/>
      </w:pPr>
      <w:r>
        <w:rPr>
          <w:rFonts w:ascii="宋体" w:eastAsia="宋体" w:hAnsi="宋体" w:cs="宋体" w:hint="eastAsia"/>
          <w:color w:val="000000"/>
          <w:kern w:val="0"/>
          <w:sz w:val="24"/>
          <w:szCs w:val="24"/>
          <w:lang w:bidi="ar"/>
        </w:rPr>
        <w:t>系统的各项需求分析与系统的数据库设计是完成整个管理信息系统的基础，</w:t>
      </w:r>
      <w:r>
        <w:rPr>
          <w:rFonts w:ascii="宋体" w:eastAsia="宋体" w:hAnsi="宋体" w:cs="宋体" w:hint="eastAsia"/>
          <w:color w:val="000000"/>
          <w:kern w:val="0"/>
          <w:sz w:val="24"/>
          <w:szCs w:val="24"/>
          <w:lang w:bidi="ar"/>
        </w:rPr>
        <w:t xml:space="preserve"> </w:t>
      </w:r>
    </w:p>
    <w:p w14:paraId="526ADCBC" w14:textId="77777777" w:rsidR="00BD12A2" w:rsidRDefault="00662573">
      <w:pPr>
        <w:widowControl/>
        <w:jc w:val="left"/>
      </w:pPr>
      <w:r>
        <w:rPr>
          <w:rFonts w:ascii="宋体" w:eastAsia="宋体" w:hAnsi="宋体" w:cs="宋体" w:hint="eastAsia"/>
          <w:color w:val="000000"/>
          <w:kern w:val="0"/>
          <w:sz w:val="24"/>
          <w:szCs w:val="24"/>
          <w:lang w:bidi="ar"/>
        </w:rPr>
        <w:t>如何实现系统才是题库管理系统的关键。</w:t>
      </w:r>
      <w:r>
        <w:rPr>
          <w:rFonts w:ascii="宋体" w:eastAsia="宋体" w:hAnsi="宋体" w:cs="宋体" w:hint="eastAsia"/>
          <w:color w:val="000000"/>
          <w:kern w:val="0"/>
          <w:sz w:val="24"/>
          <w:szCs w:val="24"/>
          <w:lang w:bidi="ar"/>
        </w:rPr>
        <w:t xml:space="preserve"> </w:t>
      </w:r>
    </w:p>
    <w:p w14:paraId="68A2F31C" w14:textId="77777777" w:rsidR="00BD12A2" w:rsidRDefault="00662573">
      <w:pPr>
        <w:pStyle w:val="2"/>
      </w:pPr>
      <w:r>
        <w:t xml:space="preserve">5.1 </w:t>
      </w:r>
      <w:r>
        <w:t>登录验证模块</w:t>
      </w:r>
      <w:r>
        <w:t xml:space="preserve"> </w:t>
      </w:r>
    </w:p>
    <w:p w14:paraId="4E5558B4" w14:textId="77777777" w:rsidR="00BD12A2" w:rsidRDefault="00662573">
      <w:pPr>
        <w:pStyle w:val="3"/>
        <w:rPr>
          <w:rFonts w:ascii="黑体" w:eastAsia="黑体" w:hAnsi="黑体" w:cs="黑体"/>
          <w:b w:val="0"/>
          <w:bCs w:val="0"/>
          <w:sz w:val="24"/>
          <w:szCs w:val="24"/>
        </w:rPr>
      </w:pPr>
      <w:r>
        <w:rPr>
          <w:rFonts w:ascii="黑体" w:eastAsia="黑体" w:hAnsi="黑体" w:cs="黑体" w:hint="eastAsia"/>
          <w:b w:val="0"/>
          <w:bCs w:val="0"/>
          <w:sz w:val="24"/>
          <w:szCs w:val="24"/>
        </w:rPr>
        <w:t xml:space="preserve">5.1.1 </w:t>
      </w:r>
      <w:r>
        <w:rPr>
          <w:rFonts w:ascii="黑体" w:eastAsia="黑体" w:hAnsi="黑体" w:cs="黑体" w:hint="eastAsia"/>
          <w:b w:val="0"/>
          <w:bCs w:val="0"/>
          <w:sz w:val="24"/>
          <w:szCs w:val="24"/>
        </w:rPr>
        <w:t>系统登录机制</w:t>
      </w:r>
    </w:p>
    <w:p w14:paraId="3B38E1EF" w14:textId="77777777" w:rsidR="00BD12A2" w:rsidRDefault="00662573">
      <w:pPr>
        <w:widowControl/>
        <w:ind w:firstLine="420"/>
        <w:jc w:val="left"/>
      </w:pPr>
      <w:r>
        <w:rPr>
          <w:rFonts w:ascii="宋体" w:eastAsia="宋体" w:hAnsi="宋体" w:cs="宋体" w:hint="eastAsia"/>
          <w:color w:val="000000"/>
          <w:kern w:val="0"/>
          <w:sz w:val="24"/>
          <w:szCs w:val="24"/>
          <w:lang w:bidi="ar"/>
        </w:rPr>
        <w:t>所谓系统的登录是指当用户打开应用程序后，用一定的账号和密码登录进入</w:t>
      </w:r>
      <w:r>
        <w:rPr>
          <w:rFonts w:ascii="宋体" w:eastAsia="宋体" w:hAnsi="宋体" w:cs="宋体" w:hint="eastAsia"/>
          <w:color w:val="000000"/>
          <w:kern w:val="0"/>
          <w:sz w:val="24"/>
          <w:szCs w:val="24"/>
          <w:lang w:bidi="ar"/>
        </w:rPr>
        <w:t xml:space="preserve"> </w:t>
      </w:r>
    </w:p>
    <w:p w14:paraId="104060EC" w14:textId="77777777" w:rsidR="00BD12A2" w:rsidRDefault="00662573">
      <w:pPr>
        <w:widowControl/>
        <w:jc w:val="left"/>
      </w:pPr>
      <w:r>
        <w:rPr>
          <w:rFonts w:ascii="宋体" w:eastAsia="宋体" w:hAnsi="宋体" w:cs="宋体" w:hint="eastAsia"/>
          <w:color w:val="000000"/>
          <w:kern w:val="0"/>
          <w:sz w:val="24"/>
          <w:szCs w:val="24"/>
          <w:lang w:bidi="ar"/>
        </w:rPr>
        <w:t>系统，在系统登录界面，根据用户对输入的身份、账号和密码进行判断，如果与</w:t>
      </w:r>
      <w:r>
        <w:rPr>
          <w:rFonts w:ascii="宋体" w:eastAsia="宋体" w:hAnsi="宋体" w:cs="宋体" w:hint="eastAsia"/>
          <w:color w:val="000000"/>
          <w:kern w:val="0"/>
          <w:sz w:val="24"/>
          <w:szCs w:val="24"/>
          <w:lang w:bidi="ar"/>
        </w:rPr>
        <w:t xml:space="preserve"> </w:t>
      </w:r>
    </w:p>
    <w:p w14:paraId="10D30212" w14:textId="77777777" w:rsidR="00BD12A2" w:rsidRDefault="00662573">
      <w:pPr>
        <w:widowControl/>
        <w:jc w:val="left"/>
      </w:pPr>
      <w:r>
        <w:rPr>
          <w:rFonts w:ascii="宋体" w:eastAsia="宋体" w:hAnsi="宋体" w:cs="宋体" w:hint="eastAsia"/>
          <w:color w:val="000000"/>
          <w:kern w:val="0"/>
          <w:sz w:val="24"/>
          <w:szCs w:val="24"/>
          <w:lang w:bidi="ar"/>
        </w:rPr>
        <w:t>设置的相一致则正常启动题库管理系统，否则将退出系统。由于本系统主要涉及</w:t>
      </w:r>
      <w:r>
        <w:rPr>
          <w:rFonts w:ascii="宋体" w:eastAsia="宋体" w:hAnsi="宋体" w:cs="宋体" w:hint="eastAsia"/>
          <w:color w:val="000000"/>
          <w:kern w:val="0"/>
          <w:sz w:val="24"/>
          <w:szCs w:val="24"/>
          <w:lang w:bidi="ar"/>
        </w:rPr>
        <w:t xml:space="preserve"> </w:t>
      </w:r>
    </w:p>
    <w:p w14:paraId="0A033932" w14:textId="77777777" w:rsidR="00BD12A2" w:rsidRDefault="00662573">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学生（或考生）、教师和管理员三种权限，即三个部门，在登录系统时需要进行身份的识别。因此题库管理系统运用了用户登录机制，用户权限图如图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5-1 </w:t>
      </w:r>
      <w:r>
        <w:rPr>
          <w:rFonts w:ascii="宋体" w:eastAsia="宋体" w:hAnsi="宋体" w:cs="宋体" w:hint="eastAsia"/>
          <w:color w:val="000000"/>
          <w:kern w:val="0"/>
          <w:sz w:val="24"/>
          <w:szCs w:val="24"/>
          <w:lang w:bidi="ar"/>
        </w:rPr>
        <w:t>所示。</w:t>
      </w:r>
    </w:p>
    <w:p w14:paraId="38B5DFAC" w14:textId="77777777" w:rsidR="00BD12A2" w:rsidRDefault="00662573">
      <w:pPr>
        <w:widowControl/>
        <w:jc w:val="center"/>
      </w:pPr>
      <w:r>
        <w:rPr>
          <w:noProof/>
        </w:rPr>
        <w:drawing>
          <wp:inline distT="0" distB="0" distL="114300" distR="114300" wp14:anchorId="38280E4B" wp14:editId="73B920F2">
            <wp:extent cx="4282440" cy="394716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7"/>
                    <a:stretch>
                      <a:fillRect/>
                    </a:stretch>
                  </pic:blipFill>
                  <pic:spPr>
                    <a:xfrm>
                      <a:off x="0" y="0"/>
                      <a:ext cx="4282440" cy="3947160"/>
                    </a:xfrm>
                    <a:prstGeom prst="rect">
                      <a:avLst/>
                    </a:prstGeom>
                    <a:noFill/>
                    <a:ln>
                      <a:noFill/>
                    </a:ln>
                  </pic:spPr>
                </pic:pic>
              </a:graphicData>
            </a:graphic>
          </wp:inline>
        </w:drawing>
      </w:r>
    </w:p>
    <w:p w14:paraId="34529F47" w14:textId="77777777" w:rsidR="00BD12A2" w:rsidRDefault="00662573">
      <w:pPr>
        <w:widowControl/>
        <w:jc w:val="center"/>
      </w:pPr>
      <w:r>
        <w:rPr>
          <w:rFonts w:hint="eastAsia"/>
        </w:rPr>
        <w:t>图</w:t>
      </w:r>
      <w:r>
        <w:rPr>
          <w:rFonts w:hint="eastAsia"/>
        </w:rPr>
        <w:t xml:space="preserve">5-1 </w:t>
      </w:r>
      <w:r>
        <w:rPr>
          <w:rFonts w:hint="eastAsia"/>
        </w:rPr>
        <w:t>身份权限图</w:t>
      </w:r>
    </w:p>
    <w:p w14:paraId="60B53FCE" w14:textId="77777777" w:rsidR="00BD12A2" w:rsidRDefault="00BD12A2">
      <w:pPr>
        <w:widowControl/>
        <w:jc w:val="center"/>
      </w:pPr>
    </w:p>
    <w:p w14:paraId="245DB9F3" w14:textId="77777777" w:rsidR="00BD12A2" w:rsidRDefault="00662573">
      <w:pPr>
        <w:widowControl/>
        <w:ind w:firstLine="420"/>
        <w:jc w:val="left"/>
      </w:pPr>
      <w:r>
        <w:rPr>
          <w:rFonts w:ascii="宋体" w:eastAsia="宋体" w:hAnsi="宋体" w:cs="宋体" w:hint="eastAsia"/>
          <w:color w:val="000000"/>
          <w:kern w:val="0"/>
          <w:sz w:val="24"/>
          <w:szCs w:val="24"/>
          <w:lang w:bidi="ar"/>
        </w:rPr>
        <w:t>登录系统时，以不同身份登录进入题库管理系统，将会具有不同的权限对系</w:t>
      </w:r>
      <w:r>
        <w:rPr>
          <w:rFonts w:ascii="宋体" w:eastAsia="宋体" w:hAnsi="宋体" w:cs="宋体" w:hint="eastAsia"/>
          <w:color w:val="000000"/>
          <w:kern w:val="0"/>
          <w:sz w:val="24"/>
          <w:szCs w:val="24"/>
          <w:lang w:bidi="ar"/>
        </w:rPr>
        <w:t xml:space="preserve"> </w:t>
      </w:r>
    </w:p>
    <w:p w14:paraId="3AB35946" w14:textId="77777777" w:rsidR="00BD12A2" w:rsidRDefault="00662573">
      <w:pPr>
        <w:widowControl/>
        <w:jc w:val="left"/>
      </w:pPr>
      <w:r>
        <w:rPr>
          <w:rFonts w:ascii="宋体" w:eastAsia="宋体" w:hAnsi="宋体" w:cs="宋体" w:hint="eastAsia"/>
          <w:color w:val="000000"/>
          <w:kern w:val="0"/>
          <w:sz w:val="24"/>
          <w:szCs w:val="24"/>
          <w:lang w:bidi="ar"/>
        </w:rPr>
        <w:t>统进行管理。这种登录机制有利于权限的分配。</w:t>
      </w:r>
    </w:p>
    <w:p w14:paraId="0D749C8A" w14:textId="77777777" w:rsidR="00BD12A2" w:rsidRDefault="00662573">
      <w:pPr>
        <w:pStyle w:val="3"/>
        <w:rPr>
          <w:b w:val="0"/>
          <w:bCs w:val="0"/>
          <w:sz w:val="24"/>
          <w:szCs w:val="24"/>
        </w:rPr>
      </w:pPr>
      <w:r>
        <w:rPr>
          <w:rFonts w:hint="eastAsia"/>
          <w:b w:val="0"/>
          <w:bCs w:val="0"/>
          <w:sz w:val="24"/>
          <w:szCs w:val="24"/>
        </w:rPr>
        <w:t xml:space="preserve">5.1.2 </w:t>
      </w:r>
      <w:r>
        <w:rPr>
          <w:rFonts w:hint="eastAsia"/>
          <w:b w:val="0"/>
          <w:bCs w:val="0"/>
          <w:sz w:val="24"/>
          <w:szCs w:val="24"/>
        </w:rPr>
        <w:t>密码修改机制</w:t>
      </w:r>
      <w:r>
        <w:rPr>
          <w:rFonts w:hint="eastAsia"/>
          <w:b w:val="0"/>
          <w:bCs w:val="0"/>
          <w:sz w:val="24"/>
          <w:szCs w:val="24"/>
        </w:rPr>
        <w:t xml:space="preserve"> </w:t>
      </w:r>
    </w:p>
    <w:p w14:paraId="4DA5FFE5" w14:textId="77777777" w:rsidR="00BD12A2" w:rsidRDefault="00662573">
      <w:pPr>
        <w:widowControl/>
        <w:ind w:firstLine="420"/>
        <w:jc w:val="left"/>
      </w:pPr>
      <w:r>
        <w:rPr>
          <w:rFonts w:ascii="宋体" w:eastAsia="宋体" w:hAnsi="宋体" w:cs="宋体" w:hint="eastAsia"/>
          <w:color w:val="000000"/>
          <w:kern w:val="0"/>
          <w:sz w:val="24"/>
          <w:szCs w:val="24"/>
          <w:lang w:bidi="ar"/>
        </w:rPr>
        <w:t>由于每个用户在使用时会有密码泄露等问题出现，修改密码主要是为了满足</w:t>
      </w:r>
      <w:r>
        <w:rPr>
          <w:rFonts w:ascii="宋体" w:eastAsia="宋体" w:hAnsi="宋体" w:cs="宋体" w:hint="eastAsia"/>
          <w:color w:val="000000"/>
          <w:kern w:val="0"/>
          <w:sz w:val="24"/>
          <w:szCs w:val="24"/>
          <w:lang w:bidi="ar"/>
        </w:rPr>
        <w:t xml:space="preserve"> </w:t>
      </w:r>
    </w:p>
    <w:p w14:paraId="7456E302" w14:textId="77777777" w:rsidR="00BD12A2" w:rsidRDefault="00662573">
      <w:pPr>
        <w:widowControl/>
        <w:jc w:val="left"/>
      </w:pPr>
      <w:r>
        <w:rPr>
          <w:rFonts w:ascii="宋体" w:eastAsia="宋体" w:hAnsi="宋体" w:cs="宋体" w:hint="eastAsia"/>
          <w:color w:val="000000"/>
          <w:kern w:val="0"/>
          <w:sz w:val="24"/>
          <w:szCs w:val="24"/>
          <w:lang w:bidi="ar"/>
        </w:rPr>
        <w:lastRenderedPageBreak/>
        <w:t>用户当觉得自己的密码的保密性不够好，想对其进行修改。在本次设计要求密码</w:t>
      </w:r>
      <w:r>
        <w:rPr>
          <w:rFonts w:ascii="宋体" w:eastAsia="宋体" w:hAnsi="宋体" w:cs="宋体" w:hint="eastAsia"/>
          <w:color w:val="000000"/>
          <w:kern w:val="0"/>
          <w:sz w:val="24"/>
          <w:szCs w:val="24"/>
          <w:lang w:bidi="ar"/>
        </w:rPr>
        <w:t xml:space="preserve"> </w:t>
      </w:r>
    </w:p>
    <w:p w14:paraId="444FB65E" w14:textId="77777777" w:rsidR="00BD12A2" w:rsidRDefault="00662573">
      <w:pPr>
        <w:widowControl/>
        <w:jc w:val="left"/>
      </w:pPr>
      <w:r>
        <w:rPr>
          <w:rFonts w:ascii="宋体" w:eastAsia="宋体" w:hAnsi="宋体" w:cs="宋体" w:hint="eastAsia"/>
          <w:color w:val="000000"/>
          <w:kern w:val="0"/>
          <w:sz w:val="24"/>
          <w:szCs w:val="24"/>
          <w:lang w:bidi="ar"/>
        </w:rPr>
        <w:t>必须大于</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3 </w:t>
      </w:r>
      <w:r>
        <w:rPr>
          <w:rFonts w:ascii="宋体" w:eastAsia="宋体" w:hAnsi="宋体" w:cs="宋体" w:hint="eastAsia"/>
          <w:color w:val="000000"/>
          <w:kern w:val="0"/>
          <w:sz w:val="24"/>
          <w:szCs w:val="24"/>
          <w:lang w:bidi="ar"/>
        </w:rPr>
        <w:t>个字符。修改密码的流程图为：</w:t>
      </w:r>
    </w:p>
    <w:p w14:paraId="41140AB1" w14:textId="77777777" w:rsidR="00BD12A2" w:rsidRDefault="00662573">
      <w:pPr>
        <w:widowControl/>
        <w:jc w:val="center"/>
      </w:pPr>
      <w:r>
        <w:rPr>
          <w:noProof/>
        </w:rPr>
        <w:drawing>
          <wp:inline distT="0" distB="0" distL="114300" distR="114300" wp14:anchorId="2031CB9E" wp14:editId="315D2EDC">
            <wp:extent cx="3322320" cy="3436620"/>
            <wp:effectExtent l="0" t="0" r="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3322320" cy="3436620"/>
                    </a:xfrm>
                    <a:prstGeom prst="rect">
                      <a:avLst/>
                    </a:prstGeom>
                    <a:noFill/>
                    <a:ln>
                      <a:noFill/>
                    </a:ln>
                  </pic:spPr>
                </pic:pic>
              </a:graphicData>
            </a:graphic>
          </wp:inline>
        </w:drawing>
      </w:r>
    </w:p>
    <w:p w14:paraId="38EAFA46" w14:textId="77777777" w:rsidR="00BD12A2" w:rsidRDefault="00662573">
      <w:pPr>
        <w:widowControl/>
        <w:jc w:val="center"/>
      </w:pPr>
      <w:r>
        <w:rPr>
          <w:rFonts w:hint="eastAsia"/>
        </w:rPr>
        <w:t>图</w:t>
      </w:r>
      <w:r>
        <w:rPr>
          <w:rFonts w:hint="eastAsia"/>
        </w:rPr>
        <w:t xml:space="preserve">5-2 </w:t>
      </w:r>
      <w:r>
        <w:rPr>
          <w:rFonts w:hint="eastAsia"/>
        </w:rPr>
        <w:t>修改密码的流程图</w:t>
      </w:r>
    </w:p>
    <w:p w14:paraId="29901E55" w14:textId="77777777" w:rsidR="00BD12A2" w:rsidRDefault="00662573">
      <w:pPr>
        <w:pStyle w:val="2"/>
      </w:pPr>
      <w:r>
        <w:t xml:space="preserve">5.2 </w:t>
      </w:r>
      <w:r>
        <w:t>主要界面</w:t>
      </w:r>
      <w:r>
        <w:t xml:space="preserve"> </w:t>
      </w:r>
    </w:p>
    <w:p w14:paraId="18E8609F" w14:textId="77777777" w:rsidR="00BD12A2" w:rsidRDefault="00662573">
      <w:pPr>
        <w:widowControl/>
        <w:jc w:val="left"/>
      </w:pPr>
      <w:r>
        <w:rPr>
          <w:rFonts w:ascii="宋体" w:eastAsia="宋体" w:hAnsi="宋体" w:cs="宋体" w:hint="eastAsia"/>
          <w:color w:val="000000"/>
          <w:kern w:val="0"/>
          <w:sz w:val="24"/>
          <w:szCs w:val="24"/>
          <w:lang w:bidi="ar"/>
        </w:rPr>
        <w:t>题库管理系统登录界面，从创新的角度来讲，用户只需要输入用户名和密码，然后选择学生、教师和管理员三种身份中的一种就可以登录题库管理系统，系统会自动识别用户身份判断跳转的页面。从安全性的角度来讲，若用户名和密码不一致或者用户名不存在时，系统会提示错误，因为在设计时，每个页面中增加了对用户姓名的判断的代码：</w:t>
      </w:r>
      <w:r>
        <w:rPr>
          <w:rFonts w:ascii="Times New Roman" w:eastAsia="宋体" w:hAnsi="Times New Roman" w:cs="Times New Roman"/>
          <w:color w:val="000000"/>
          <w:kern w:val="0"/>
          <w:sz w:val="24"/>
          <w:szCs w:val="24"/>
          <w:lang w:bidi="ar"/>
        </w:rPr>
        <w:t>Session["UserName"].ToString()</w:t>
      </w:r>
      <w:r>
        <w:rPr>
          <w:rFonts w:ascii="宋体" w:eastAsia="宋体" w:hAnsi="宋体" w:cs="宋体" w:hint="eastAsia"/>
          <w:color w:val="000000"/>
          <w:kern w:val="0"/>
          <w:sz w:val="24"/>
          <w:szCs w:val="24"/>
          <w:lang w:bidi="ar"/>
        </w:rPr>
        <w:t>；如果不以注册用户的身份进入则不能访问任何页面。</w:t>
      </w:r>
    </w:p>
    <w:p w14:paraId="25CF8104" w14:textId="77777777" w:rsidR="00BD12A2" w:rsidRDefault="00662573">
      <w:pPr>
        <w:pStyle w:val="2"/>
      </w:pPr>
      <w:r>
        <w:t xml:space="preserve">5.3 </w:t>
      </w:r>
      <w:r>
        <w:t>辅助模块</w:t>
      </w:r>
      <w:r>
        <w:t xml:space="preserve"> </w:t>
      </w:r>
    </w:p>
    <w:p w14:paraId="24953459" w14:textId="77777777" w:rsidR="00BD12A2" w:rsidRDefault="00662573">
      <w:pPr>
        <w:widowControl/>
        <w:ind w:firstLine="420"/>
        <w:jc w:val="left"/>
      </w:pPr>
      <w:r>
        <w:rPr>
          <w:rFonts w:ascii="宋体" w:eastAsia="宋体" w:hAnsi="宋体" w:cs="宋体" w:hint="eastAsia"/>
          <w:color w:val="000000"/>
          <w:kern w:val="0"/>
          <w:sz w:val="24"/>
          <w:szCs w:val="24"/>
          <w:lang w:bidi="ar"/>
        </w:rPr>
        <w:t>科目设置、试题的难度设置以及密码修改等一起构成系统的辅助模块，这使</w:t>
      </w:r>
      <w:r>
        <w:rPr>
          <w:rFonts w:ascii="宋体" w:eastAsia="宋体" w:hAnsi="宋体" w:cs="宋体" w:hint="eastAsia"/>
          <w:color w:val="000000"/>
          <w:kern w:val="0"/>
          <w:sz w:val="24"/>
          <w:szCs w:val="24"/>
          <w:lang w:bidi="ar"/>
        </w:rPr>
        <w:t xml:space="preserve"> </w:t>
      </w:r>
    </w:p>
    <w:p w14:paraId="0B05EF29" w14:textId="77777777" w:rsidR="00BD12A2" w:rsidRDefault="00662573">
      <w:pPr>
        <w:widowControl/>
        <w:jc w:val="left"/>
      </w:pPr>
      <w:r>
        <w:rPr>
          <w:rFonts w:ascii="宋体" w:eastAsia="宋体" w:hAnsi="宋体" w:cs="宋体" w:hint="eastAsia"/>
          <w:color w:val="000000"/>
          <w:kern w:val="0"/>
          <w:sz w:val="24"/>
          <w:szCs w:val="24"/>
          <w:lang w:bidi="ar"/>
        </w:rPr>
        <w:t>得题库管理</w:t>
      </w:r>
      <w:r>
        <w:rPr>
          <w:rFonts w:ascii="宋体" w:eastAsia="宋体" w:hAnsi="宋体" w:cs="宋体" w:hint="eastAsia"/>
          <w:color w:val="000000"/>
          <w:kern w:val="0"/>
          <w:sz w:val="24"/>
          <w:szCs w:val="24"/>
          <w:lang w:bidi="ar"/>
        </w:rPr>
        <w:t>系统的试题划分更详细、试卷的组成更具有针对性，试卷的价值更高。</w:t>
      </w:r>
    </w:p>
    <w:p w14:paraId="7DB4AD8A" w14:textId="77777777" w:rsidR="00BD12A2" w:rsidRDefault="00662573">
      <w:pPr>
        <w:pStyle w:val="3"/>
        <w:rPr>
          <w:b w:val="0"/>
          <w:bCs w:val="0"/>
          <w:sz w:val="24"/>
          <w:szCs w:val="24"/>
        </w:rPr>
      </w:pPr>
      <w:r>
        <w:rPr>
          <w:b w:val="0"/>
          <w:bCs w:val="0"/>
          <w:sz w:val="24"/>
          <w:szCs w:val="24"/>
        </w:rPr>
        <w:t xml:space="preserve">5.3.1 </w:t>
      </w:r>
      <w:r>
        <w:rPr>
          <w:b w:val="0"/>
          <w:bCs w:val="0"/>
          <w:sz w:val="24"/>
          <w:szCs w:val="24"/>
        </w:rPr>
        <w:t>设置试题难度</w:t>
      </w:r>
      <w:r>
        <w:rPr>
          <w:b w:val="0"/>
          <w:bCs w:val="0"/>
          <w:sz w:val="24"/>
          <w:szCs w:val="24"/>
        </w:rPr>
        <w:t xml:space="preserve"> </w:t>
      </w:r>
    </w:p>
    <w:p w14:paraId="17728970" w14:textId="77777777" w:rsidR="00BD12A2" w:rsidRDefault="00662573">
      <w:pPr>
        <w:widowControl/>
        <w:ind w:firstLine="420"/>
        <w:jc w:val="left"/>
      </w:pPr>
      <w:r>
        <w:rPr>
          <w:rFonts w:ascii="宋体" w:eastAsia="宋体" w:hAnsi="宋体" w:cs="宋体" w:hint="eastAsia"/>
          <w:color w:val="000000"/>
          <w:kern w:val="0"/>
          <w:sz w:val="24"/>
          <w:szCs w:val="24"/>
          <w:lang w:bidi="ar"/>
        </w:rPr>
        <w:t>教师在题库管理系统中占据特别重要的地位，从教师操作系统的流程来说，</w:t>
      </w:r>
      <w:r>
        <w:rPr>
          <w:rFonts w:ascii="宋体" w:eastAsia="宋体" w:hAnsi="宋体" w:cs="宋体" w:hint="eastAsia"/>
          <w:color w:val="000000"/>
          <w:kern w:val="0"/>
          <w:sz w:val="24"/>
          <w:szCs w:val="24"/>
          <w:lang w:bidi="ar"/>
        </w:rPr>
        <w:t xml:space="preserve"> </w:t>
      </w:r>
    </w:p>
    <w:p w14:paraId="200F3C5F" w14:textId="77777777" w:rsidR="00BD12A2" w:rsidRDefault="00662573">
      <w:pPr>
        <w:widowControl/>
        <w:jc w:val="left"/>
      </w:pPr>
      <w:r>
        <w:rPr>
          <w:rFonts w:ascii="宋体" w:eastAsia="宋体" w:hAnsi="宋体" w:cs="宋体" w:hint="eastAsia"/>
          <w:color w:val="000000"/>
          <w:kern w:val="0"/>
          <w:sz w:val="24"/>
          <w:szCs w:val="24"/>
          <w:lang w:bidi="ar"/>
        </w:rPr>
        <w:t>设置试题的难度系数是试题库的首要工作。</w:t>
      </w:r>
      <w:r>
        <w:rPr>
          <w:rFonts w:ascii="宋体" w:eastAsia="宋体" w:hAnsi="宋体" w:cs="宋体" w:hint="eastAsia"/>
          <w:color w:val="000000"/>
          <w:kern w:val="0"/>
          <w:sz w:val="24"/>
          <w:szCs w:val="24"/>
          <w:lang w:bidi="ar"/>
        </w:rPr>
        <w:t xml:space="preserve"> </w:t>
      </w:r>
    </w:p>
    <w:p w14:paraId="038BC236" w14:textId="77777777" w:rsidR="00BD12A2" w:rsidRDefault="00662573">
      <w:pPr>
        <w:widowControl/>
        <w:ind w:firstLine="420"/>
        <w:jc w:val="left"/>
      </w:pPr>
      <w:r>
        <w:rPr>
          <w:rFonts w:ascii="宋体" w:eastAsia="宋体" w:hAnsi="宋体" w:cs="宋体" w:hint="eastAsia"/>
          <w:color w:val="000000"/>
          <w:kern w:val="0"/>
          <w:sz w:val="24"/>
          <w:szCs w:val="24"/>
          <w:lang w:bidi="ar"/>
        </w:rPr>
        <w:t>随着科技的发展，越来越多的人员从事过题库管理系统的设计与开发，但经</w:t>
      </w:r>
      <w:r>
        <w:rPr>
          <w:rFonts w:ascii="宋体" w:eastAsia="宋体" w:hAnsi="宋体" w:cs="宋体" w:hint="eastAsia"/>
          <w:color w:val="000000"/>
          <w:kern w:val="0"/>
          <w:sz w:val="24"/>
          <w:szCs w:val="24"/>
          <w:lang w:bidi="ar"/>
        </w:rPr>
        <w:t xml:space="preserve"> </w:t>
      </w:r>
    </w:p>
    <w:p w14:paraId="23A63FDA" w14:textId="77777777" w:rsidR="00BD12A2" w:rsidRDefault="00662573">
      <w:pPr>
        <w:widowControl/>
        <w:jc w:val="left"/>
      </w:pPr>
      <w:r>
        <w:rPr>
          <w:rFonts w:ascii="宋体" w:eastAsia="宋体" w:hAnsi="宋体" w:cs="宋体" w:hint="eastAsia"/>
          <w:color w:val="000000"/>
          <w:kern w:val="0"/>
          <w:sz w:val="24"/>
          <w:szCs w:val="24"/>
          <w:lang w:bidi="ar"/>
        </w:rPr>
        <w:t>过前期的需求调研发现，有相当一部分系统在试题细化方面做的不够细致，一般</w:t>
      </w:r>
      <w:r>
        <w:rPr>
          <w:rFonts w:ascii="宋体" w:eastAsia="宋体" w:hAnsi="宋体" w:cs="宋体" w:hint="eastAsia"/>
          <w:color w:val="000000"/>
          <w:kern w:val="0"/>
          <w:sz w:val="24"/>
          <w:szCs w:val="24"/>
          <w:lang w:bidi="ar"/>
        </w:rPr>
        <w:t xml:space="preserve"> </w:t>
      </w:r>
    </w:p>
    <w:p w14:paraId="3BEC4472" w14:textId="77777777" w:rsidR="00BD12A2" w:rsidRDefault="00662573">
      <w:pPr>
        <w:widowControl/>
        <w:jc w:val="left"/>
      </w:pPr>
      <w:r>
        <w:rPr>
          <w:rFonts w:ascii="宋体" w:eastAsia="宋体" w:hAnsi="宋体" w:cs="宋体" w:hint="eastAsia"/>
          <w:color w:val="000000"/>
          <w:kern w:val="0"/>
          <w:sz w:val="24"/>
          <w:szCs w:val="24"/>
          <w:lang w:bidi="ar"/>
        </w:rPr>
        <w:t>的题库管理系统只注重是否实现试题的录入、能否生成试卷。在实际的考试过程</w:t>
      </w:r>
      <w:r>
        <w:rPr>
          <w:rFonts w:ascii="宋体" w:eastAsia="宋体" w:hAnsi="宋体" w:cs="宋体" w:hint="eastAsia"/>
          <w:color w:val="000000"/>
          <w:kern w:val="0"/>
          <w:sz w:val="24"/>
          <w:szCs w:val="24"/>
          <w:lang w:bidi="ar"/>
        </w:rPr>
        <w:t xml:space="preserve"> </w:t>
      </w:r>
    </w:p>
    <w:p w14:paraId="720A905E" w14:textId="77777777" w:rsidR="00BD12A2" w:rsidRDefault="00662573">
      <w:pPr>
        <w:widowControl/>
        <w:jc w:val="left"/>
      </w:pPr>
      <w:r>
        <w:rPr>
          <w:rFonts w:ascii="宋体" w:eastAsia="宋体" w:hAnsi="宋体" w:cs="宋体" w:hint="eastAsia"/>
          <w:color w:val="000000"/>
          <w:kern w:val="0"/>
          <w:sz w:val="24"/>
          <w:szCs w:val="24"/>
          <w:lang w:bidi="ar"/>
        </w:rPr>
        <w:t>中，会有一些特殊情况出现，比如试卷遗失是否有备份试卷；</w:t>
      </w:r>
      <w:r>
        <w:rPr>
          <w:rFonts w:ascii="Times New Roman" w:eastAsia="宋体" w:hAnsi="Times New Roman" w:cs="Times New Roman"/>
          <w:color w:val="000000"/>
          <w:kern w:val="0"/>
          <w:sz w:val="24"/>
          <w:szCs w:val="24"/>
          <w:lang w:bidi="ar"/>
        </w:rPr>
        <w:t xml:space="preserve">AB </w:t>
      </w:r>
      <w:r>
        <w:rPr>
          <w:rFonts w:ascii="宋体" w:eastAsia="宋体" w:hAnsi="宋体" w:cs="宋体" w:hint="eastAsia"/>
          <w:color w:val="000000"/>
          <w:kern w:val="0"/>
          <w:sz w:val="24"/>
          <w:szCs w:val="24"/>
          <w:lang w:bidi="ar"/>
        </w:rPr>
        <w:t>卷的难易程度是否一致等。因此，</w:t>
      </w:r>
      <w:r>
        <w:rPr>
          <w:rFonts w:ascii="宋体" w:eastAsia="宋体" w:hAnsi="宋体" w:cs="宋体" w:hint="eastAsia"/>
          <w:color w:val="000000"/>
          <w:kern w:val="0"/>
          <w:sz w:val="24"/>
          <w:szCs w:val="24"/>
          <w:lang w:bidi="ar"/>
        </w:rPr>
        <w:t>从考试公平性的角度来讲，同类型的考试试卷的难易程度应该相同才能够体现考试的公平性，在现实的工作过程中，教师在出试卷的时候是</w:t>
      </w:r>
      <w:r>
        <w:rPr>
          <w:rFonts w:ascii="宋体" w:eastAsia="宋体" w:hAnsi="宋体" w:cs="宋体" w:hint="eastAsia"/>
          <w:color w:val="000000"/>
          <w:kern w:val="0"/>
          <w:sz w:val="24"/>
          <w:szCs w:val="24"/>
          <w:lang w:bidi="ar"/>
        </w:rPr>
        <w:lastRenderedPageBreak/>
        <w:t>极其复杂的事情，不但需要大量的查询资料，还得对平时的试题精选改编，这些都需要花费教师很多宝贵时间，诸如此类的繁琐性问题，就是题库管理系统需要解决的问题，本系统添加了试卷的难易程度、试卷的查询等更加人性化的服务特点。对于题库管理系统中的试题难易程度的设置，可以对试题进行难度系数的设</w:t>
      </w:r>
      <w:r>
        <w:rPr>
          <w:rFonts w:ascii="宋体" w:eastAsia="宋体" w:hAnsi="宋体" w:cs="宋体" w:hint="eastAsia"/>
          <w:color w:val="000000"/>
          <w:kern w:val="0"/>
          <w:sz w:val="24"/>
          <w:szCs w:val="24"/>
          <w:lang w:bidi="ar"/>
        </w:rPr>
        <w:t xml:space="preserve"> </w:t>
      </w:r>
    </w:p>
    <w:p w14:paraId="1A5166E1" w14:textId="77777777" w:rsidR="00BD12A2" w:rsidRDefault="00662573">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置，然后利用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Gridview </w:t>
      </w:r>
      <w:r>
        <w:rPr>
          <w:rFonts w:ascii="宋体" w:eastAsia="宋体" w:hAnsi="宋体" w:cs="宋体" w:hint="eastAsia"/>
          <w:color w:val="000000"/>
          <w:kern w:val="0"/>
          <w:sz w:val="24"/>
          <w:szCs w:val="24"/>
          <w:lang w:bidi="ar"/>
        </w:rPr>
        <w:t>控件对难易程度进行相应的编辑、修改、删除等操作，从而实现功能需求。</w:t>
      </w:r>
    </w:p>
    <w:p w14:paraId="3FE47B9D" w14:textId="77777777" w:rsidR="00BD12A2" w:rsidRDefault="00662573">
      <w:pPr>
        <w:pStyle w:val="3"/>
        <w:rPr>
          <w:rFonts w:ascii="宋体" w:eastAsia="宋体" w:hAnsi="宋体" w:cs="宋体"/>
          <w:sz w:val="24"/>
          <w:szCs w:val="24"/>
        </w:rPr>
      </w:pPr>
      <w:r>
        <w:rPr>
          <w:rFonts w:ascii="宋体" w:eastAsia="宋体" w:hAnsi="宋体" w:cs="宋体" w:hint="eastAsia"/>
          <w:sz w:val="24"/>
          <w:szCs w:val="24"/>
        </w:rPr>
        <w:t xml:space="preserve">5.3.2 </w:t>
      </w:r>
      <w:r>
        <w:rPr>
          <w:rFonts w:ascii="宋体" w:eastAsia="宋体" w:hAnsi="宋体" w:cs="宋体" w:hint="eastAsia"/>
          <w:sz w:val="24"/>
          <w:szCs w:val="24"/>
        </w:rPr>
        <w:t>添加科目</w:t>
      </w:r>
      <w:r>
        <w:rPr>
          <w:rFonts w:ascii="宋体" w:eastAsia="宋体" w:hAnsi="宋体" w:cs="宋体" w:hint="eastAsia"/>
          <w:sz w:val="24"/>
          <w:szCs w:val="24"/>
        </w:rPr>
        <w:t xml:space="preserve"> </w:t>
      </w:r>
    </w:p>
    <w:p w14:paraId="3B670084" w14:textId="77777777" w:rsidR="00BD12A2" w:rsidRDefault="00662573">
      <w:pPr>
        <w:widowControl/>
        <w:ind w:firstLine="420"/>
        <w:jc w:val="left"/>
      </w:pPr>
      <w:r>
        <w:rPr>
          <w:rFonts w:ascii="宋体" w:eastAsia="宋体" w:hAnsi="宋体" w:cs="宋体" w:hint="eastAsia"/>
          <w:color w:val="000000"/>
          <w:kern w:val="0"/>
          <w:sz w:val="24"/>
          <w:szCs w:val="24"/>
          <w:lang w:bidi="ar"/>
        </w:rPr>
        <w:t>随着社会的发展，越来越多的新科目伴随着诞生，因此，在题库管理系统中，</w:t>
      </w:r>
      <w:r>
        <w:rPr>
          <w:rFonts w:ascii="宋体" w:eastAsia="宋体" w:hAnsi="宋体" w:cs="宋体" w:hint="eastAsia"/>
          <w:color w:val="000000"/>
          <w:kern w:val="0"/>
          <w:sz w:val="24"/>
          <w:szCs w:val="24"/>
          <w:lang w:bidi="ar"/>
        </w:rPr>
        <w:t xml:space="preserve"> </w:t>
      </w:r>
    </w:p>
    <w:p w14:paraId="798B908E" w14:textId="77777777" w:rsidR="00BD12A2" w:rsidRDefault="00662573">
      <w:pPr>
        <w:widowControl/>
        <w:jc w:val="left"/>
      </w:pPr>
      <w:r>
        <w:rPr>
          <w:rFonts w:ascii="宋体" w:eastAsia="宋体" w:hAnsi="宋体" w:cs="宋体" w:hint="eastAsia"/>
          <w:color w:val="000000"/>
          <w:kern w:val="0"/>
          <w:sz w:val="24"/>
          <w:szCs w:val="24"/>
          <w:lang w:bidi="ar"/>
        </w:rPr>
        <w:t>需要有创建新科目的功能。本系统的的科目创建与其他的系统有很大的改进，以</w:t>
      </w:r>
      <w:r>
        <w:rPr>
          <w:rFonts w:ascii="宋体" w:eastAsia="宋体" w:hAnsi="宋体" w:cs="宋体" w:hint="eastAsia"/>
          <w:color w:val="000000"/>
          <w:kern w:val="0"/>
          <w:sz w:val="24"/>
          <w:szCs w:val="24"/>
          <w:lang w:bidi="ar"/>
        </w:rPr>
        <w:t xml:space="preserve"> </w:t>
      </w:r>
    </w:p>
    <w:p w14:paraId="7A359829" w14:textId="77777777" w:rsidR="00BD12A2" w:rsidRDefault="00662573">
      <w:pPr>
        <w:widowControl/>
        <w:jc w:val="left"/>
      </w:pPr>
      <w:r>
        <w:rPr>
          <w:rFonts w:ascii="宋体" w:eastAsia="宋体" w:hAnsi="宋体" w:cs="宋体" w:hint="eastAsia"/>
          <w:color w:val="000000"/>
          <w:kern w:val="0"/>
          <w:sz w:val="24"/>
          <w:szCs w:val="24"/>
          <w:lang w:bidi="ar"/>
        </w:rPr>
        <w:t>往的题库管理系统只能单纯的添加科目的名称，然后保存就表示科目添加成功。</w:t>
      </w:r>
      <w:r>
        <w:rPr>
          <w:rFonts w:ascii="宋体" w:eastAsia="宋体" w:hAnsi="宋体" w:cs="宋体" w:hint="eastAsia"/>
          <w:color w:val="000000"/>
          <w:kern w:val="0"/>
          <w:sz w:val="24"/>
          <w:szCs w:val="24"/>
          <w:lang w:bidi="ar"/>
        </w:rPr>
        <w:t xml:space="preserve"> </w:t>
      </w:r>
    </w:p>
    <w:p w14:paraId="751B5168" w14:textId="77777777" w:rsidR="00BD12A2" w:rsidRDefault="00662573">
      <w:pPr>
        <w:widowControl/>
        <w:jc w:val="left"/>
      </w:pPr>
      <w:r>
        <w:rPr>
          <w:rFonts w:ascii="宋体" w:eastAsia="宋体" w:hAnsi="宋体" w:cs="宋体" w:hint="eastAsia"/>
          <w:color w:val="000000"/>
          <w:kern w:val="0"/>
          <w:sz w:val="24"/>
          <w:szCs w:val="24"/>
          <w:lang w:bidi="ar"/>
        </w:rPr>
        <w:t>而本系统在此基础上，结合当今学院的科目设置原则，即科目所属的专业、所属系部等情况对科目的划分进行了改良，从而避免了不同专业的同名课程的试题紊乱的现象。系部选择和专业选择的信息的显示可以通过对两个下拉菜单</w:t>
      </w:r>
      <w:r>
        <w:rPr>
          <w:rFonts w:ascii="宋体" w:eastAsia="宋体" w:hAnsi="宋体" w:cs="宋体" w:hint="eastAsia"/>
          <w:color w:val="000000"/>
          <w:kern w:val="0"/>
          <w:sz w:val="24"/>
          <w:szCs w:val="24"/>
          <w:lang w:bidi="ar"/>
        </w:rPr>
        <w:t xml:space="preserve"> </w:t>
      </w:r>
    </w:p>
    <w:p w14:paraId="340EEE01" w14:textId="77777777" w:rsidR="00BD12A2" w:rsidRDefault="00662573">
      <w:pPr>
        <w:widowControl/>
        <w:jc w:val="left"/>
      </w:pPr>
      <w:r>
        <w:rPr>
          <w:rFonts w:ascii="宋体" w:eastAsia="宋体" w:hAnsi="宋体" w:cs="宋体" w:hint="eastAsia"/>
          <w:color w:val="000000"/>
          <w:kern w:val="0"/>
          <w:sz w:val="24"/>
          <w:szCs w:val="24"/>
          <w:lang w:bidi="ar"/>
        </w:rPr>
        <w:t>（</w:t>
      </w:r>
      <w:r>
        <w:rPr>
          <w:rFonts w:ascii="Times New Roman" w:eastAsia="宋体" w:hAnsi="Times New Roman" w:cs="Times New Roman"/>
          <w:color w:val="000000"/>
          <w:kern w:val="0"/>
          <w:sz w:val="24"/>
          <w:szCs w:val="24"/>
          <w:lang w:bidi="ar"/>
        </w:rPr>
        <w:t>DropDownList</w:t>
      </w:r>
      <w:r>
        <w:rPr>
          <w:rFonts w:ascii="宋体" w:eastAsia="宋体" w:hAnsi="宋体" w:cs="宋体" w:hint="eastAsia"/>
          <w:color w:val="000000"/>
          <w:kern w:val="0"/>
          <w:sz w:val="24"/>
          <w:szCs w:val="24"/>
          <w:lang w:bidi="ar"/>
        </w:rPr>
        <w:t>）进行数据绑定实现的，点击</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添加科目</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按钮可以进入科目添加</w:t>
      </w:r>
      <w:r>
        <w:rPr>
          <w:rFonts w:ascii="宋体" w:eastAsia="宋体" w:hAnsi="宋体" w:cs="宋体" w:hint="eastAsia"/>
          <w:color w:val="000000"/>
          <w:kern w:val="0"/>
          <w:sz w:val="24"/>
          <w:szCs w:val="24"/>
          <w:lang w:bidi="ar"/>
        </w:rPr>
        <w:t xml:space="preserve"> </w:t>
      </w:r>
    </w:p>
    <w:p w14:paraId="3BCD7381" w14:textId="77777777" w:rsidR="00BD12A2" w:rsidRDefault="00662573">
      <w:pPr>
        <w:widowControl/>
        <w:jc w:val="left"/>
      </w:pPr>
      <w:r>
        <w:rPr>
          <w:rFonts w:ascii="宋体" w:eastAsia="宋体" w:hAnsi="宋体" w:cs="宋体" w:hint="eastAsia"/>
          <w:color w:val="000000"/>
          <w:kern w:val="0"/>
          <w:sz w:val="24"/>
          <w:szCs w:val="24"/>
          <w:lang w:bidi="ar"/>
        </w:rPr>
        <w:t>的编辑界面，并通过</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Label </w:t>
      </w:r>
      <w:r>
        <w:rPr>
          <w:rFonts w:ascii="宋体" w:eastAsia="宋体" w:hAnsi="宋体" w:cs="宋体" w:hint="eastAsia"/>
          <w:color w:val="000000"/>
          <w:kern w:val="0"/>
          <w:sz w:val="24"/>
          <w:szCs w:val="24"/>
          <w:lang w:bidi="ar"/>
        </w:rPr>
        <w:t>标签来显示科目添加是否成功录入。</w:t>
      </w:r>
    </w:p>
    <w:p w14:paraId="53D4FF38" w14:textId="77777777" w:rsidR="00BD12A2" w:rsidRDefault="00BD12A2">
      <w:pPr>
        <w:widowControl/>
        <w:jc w:val="left"/>
        <w:rPr>
          <w:rFonts w:ascii="宋体" w:eastAsia="宋体" w:hAnsi="宋体" w:cs="宋体"/>
          <w:color w:val="000000"/>
          <w:kern w:val="0"/>
          <w:sz w:val="24"/>
          <w:szCs w:val="24"/>
          <w:lang w:bidi="ar"/>
        </w:rPr>
      </w:pPr>
    </w:p>
    <w:p w14:paraId="2D4FDBA4" w14:textId="77777777" w:rsidR="00BD12A2" w:rsidRDefault="00662573">
      <w:pPr>
        <w:pStyle w:val="3"/>
        <w:rPr>
          <w:b w:val="0"/>
          <w:bCs w:val="0"/>
          <w:sz w:val="28"/>
          <w:szCs w:val="28"/>
        </w:rPr>
      </w:pPr>
      <w:r>
        <w:rPr>
          <w:b w:val="0"/>
          <w:bCs w:val="0"/>
          <w:sz w:val="28"/>
          <w:szCs w:val="28"/>
        </w:rPr>
        <w:t xml:space="preserve">5.3.3 </w:t>
      </w:r>
      <w:r>
        <w:rPr>
          <w:b w:val="0"/>
          <w:bCs w:val="0"/>
          <w:sz w:val="28"/>
          <w:szCs w:val="28"/>
        </w:rPr>
        <w:t>科目管理</w:t>
      </w:r>
      <w:r>
        <w:rPr>
          <w:b w:val="0"/>
          <w:bCs w:val="0"/>
          <w:sz w:val="28"/>
          <w:szCs w:val="28"/>
        </w:rPr>
        <w:t xml:space="preserve"> </w:t>
      </w:r>
    </w:p>
    <w:p w14:paraId="6BA9E350" w14:textId="77777777" w:rsidR="00BD12A2" w:rsidRDefault="00662573">
      <w:pPr>
        <w:widowControl/>
        <w:ind w:firstLine="420"/>
        <w:jc w:val="left"/>
      </w:pPr>
      <w:r>
        <w:rPr>
          <w:rFonts w:ascii="宋体" w:eastAsia="宋体" w:hAnsi="宋体" w:cs="宋体" w:hint="eastAsia"/>
          <w:color w:val="000000"/>
          <w:kern w:val="0"/>
          <w:sz w:val="24"/>
          <w:szCs w:val="24"/>
          <w:lang w:bidi="ar"/>
        </w:rPr>
        <w:t>添加科目后，需要对已有的科目进行相应的管理，而本系统的科目管理主要</w:t>
      </w:r>
      <w:r>
        <w:rPr>
          <w:rFonts w:ascii="宋体" w:eastAsia="宋体" w:hAnsi="宋体" w:cs="宋体" w:hint="eastAsia"/>
          <w:color w:val="000000"/>
          <w:kern w:val="0"/>
          <w:sz w:val="24"/>
          <w:szCs w:val="24"/>
          <w:lang w:bidi="ar"/>
        </w:rPr>
        <w:t xml:space="preserve"> </w:t>
      </w:r>
    </w:p>
    <w:p w14:paraId="6F8271DD" w14:textId="77777777" w:rsidR="00BD12A2" w:rsidRDefault="00662573">
      <w:pPr>
        <w:widowControl/>
        <w:jc w:val="left"/>
      </w:pPr>
      <w:r>
        <w:rPr>
          <w:rFonts w:ascii="宋体" w:eastAsia="宋体" w:hAnsi="宋体" w:cs="宋体" w:hint="eastAsia"/>
          <w:color w:val="000000"/>
          <w:kern w:val="0"/>
          <w:sz w:val="24"/>
          <w:szCs w:val="24"/>
          <w:lang w:bidi="ar"/>
        </w:rPr>
        <w:t>就是实现科目的筛选、查看、修改及删除等功能。因此科目管理界面主要包含两</w:t>
      </w:r>
      <w:r>
        <w:rPr>
          <w:rFonts w:ascii="宋体" w:eastAsia="宋体" w:hAnsi="宋体" w:cs="宋体" w:hint="eastAsia"/>
          <w:color w:val="000000"/>
          <w:kern w:val="0"/>
          <w:sz w:val="24"/>
          <w:szCs w:val="24"/>
          <w:lang w:bidi="ar"/>
        </w:rPr>
        <w:t xml:space="preserve"> </w:t>
      </w:r>
    </w:p>
    <w:p w14:paraId="7A572A96" w14:textId="77777777" w:rsidR="00BD12A2" w:rsidRDefault="00662573">
      <w:pPr>
        <w:widowControl/>
        <w:jc w:val="left"/>
      </w:pPr>
      <w:r>
        <w:rPr>
          <w:rFonts w:ascii="宋体" w:eastAsia="宋体" w:hAnsi="宋体" w:cs="宋体" w:hint="eastAsia"/>
          <w:color w:val="000000"/>
          <w:kern w:val="0"/>
          <w:sz w:val="24"/>
          <w:szCs w:val="24"/>
          <w:lang w:bidi="ar"/>
        </w:rPr>
        <w:t>个部分，一部分是检索筛选功能，另一部分是科目管理即能够查看、编辑科目。</w:t>
      </w:r>
      <w:r>
        <w:rPr>
          <w:rFonts w:ascii="宋体" w:eastAsia="宋体" w:hAnsi="宋体" w:cs="宋体" w:hint="eastAsia"/>
          <w:color w:val="000000"/>
          <w:kern w:val="0"/>
          <w:sz w:val="24"/>
          <w:szCs w:val="24"/>
          <w:lang w:bidi="ar"/>
        </w:rPr>
        <w:t xml:space="preserve"> </w:t>
      </w:r>
    </w:p>
    <w:p w14:paraId="7D09ADB5" w14:textId="77777777" w:rsidR="00BD12A2" w:rsidRDefault="00662573">
      <w:pPr>
        <w:widowControl/>
        <w:ind w:firstLine="420"/>
        <w:jc w:val="left"/>
      </w:pPr>
      <w:r>
        <w:rPr>
          <w:rFonts w:ascii="宋体" w:eastAsia="宋体" w:hAnsi="宋体" w:cs="宋体" w:hint="eastAsia"/>
          <w:color w:val="000000"/>
          <w:kern w:val="0"/>
          <w:sz w:val="24"/>
          <w:szCs w:val="24"/>
          <w:lang w:bidi="ar"/>
        </w:rPr>
        <w:t>第一，检索筛选功能。检索和筛选功能的目的主要是因为目前各个职业学校</w:t>
      </w:r>
      <w:r>
        <w:rPr>
          <w:rFonts w:ascii="宋体" w:eastAsia="宋体" w:hAnsi="宋体" w:cs="宋体" w:hint="eastAsia"/>
          <w:color w:val="000000"/>
          <w:kern w:val="0"/>
          <w:sz w:val="24"/>
          <w:szCs w:val="24"/>
          <w:lang w:bidi="ar"/>
        </w:rPr>
        <w:t xml:space="preserve"> </w:t>
      </w:r>
    </w:p>
    <w:p w14:paraId="7759E446" w14:textId="77777777" w:rsidR="00BD12A2" w:rsidRDefault="00662573">
      <w:pPr>
        <w:widowControl/>
        <w:jc w:val="left"/>
      </w:pPr>
      <w:r>
        <w:rPr>
          <w:rFonts w:ascii="宋体" w:eastAsia="宋体" w:hAnsi="宋体" w:cs="宋体" w:hint="eastAsia"/>
          <w:color w:val="000000"/>
          <w:kern w:val="0"/>
          <w:sz w:val="24"/>
          <w:szCs w:val="24"/>
          <w:lang w:bidi="ar"/>
        </w:rPr>
        <w:t>的专业多，科目多，如果需要查询某一科目，单纯一页一页的查询，既浪费时间、</w:t>
      </w:r>
      <w:r>
        <w:rPr>
          <w:rFonts w:ascii="宋体" w:eastAsia="宋体" w:hAnsi="宋体" w:cs="宋体" w:hint="eastAsia"/>
          <w:color w:val="000000"/>
          <w:kern w:val="0"/>
          <w:sz w:val="24"/>
          <w:szCs w:val="24"/>
          <w:lang w:bidi="ar"/>
        </w:rPr>
        <w:t xml:space="preserve"> </w:t>
      </w:r>
    </w:p>
    <w:p w14:paraId="4E974472" w14:textId="77777777" w:rsidR="00BD12A2" w:rsidRDefault="00662573">
      <w:pPr>
        <w:widowControl/>
        <w:jc w:val="left"/>
      </w:pPr>
      <w:r>
        <w:rPr>
          <w:rFonts w:ascii="宋体" w:eastAsia="宋体" w:hAnsi="宋体" w:cs="宋体" w:hint="eastAsia"/>
          <w:color w:val="000000"/>
          <w:kern w:val="0"/>
          <w:sz w:val="24"/>
          <w:szCs w:val="24"/>
          <w:lang w:bidi="ar"/>
        </w:rPr>
        <w:t>浪费精力，同时出错率还高。用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Gridview </w:t>
      </w:r>
      <w:r>
        <w:rPr>
          <w:rFonts w:ascii="宋体" w:eastAsia="宋体" w:hAnsi="宋体" w:cs="宋体" w:hint="eastAsia"/>
          <w:color w:val="000000"/>
          <w:kern w:val="0"/>
          <w:sz w:val="24"/>
          <w:szCs w:val="24"/>
          <w:lang w:bidi="ar"/>
        </w:rPr>
        <w:t>控件对系部名称的识别显示出符合要求的信息，从而实现检索的功能，这样协助教师的教学工作。。</w:t>
      </w:r>
      <w:r>
        <w:rPr>
          <w:rFonts w:ascii="宋体" w:eastAsia="宋体" w:hAnsi="宋体" w:cs="宋体" w:hint="eastAsia"/>
          <w:color w:val="000000"/>
          <w:kern w:val="0"/>
          <w:sz w:val="24"/>
          <w:szCs w:val="24"/>
          <w:lang w:bidi="ar"/>
        </w:rPr>
        <w:t xml:space="preserve"> </w:t>
      </w:r>
    </w:p>
    <w:p w14:paraId="1C299C5D" w14:textId="77777777" w:rsidR="00BD12A2" w:rsidRDefault="00662573">
      <w:pPr>
        <w:widowControl/>
        <w:ind w:firstLine="420"/>
        <w:jc w:val="left"/>
      </w:pPr>
      <w:r>
        <w:rPr>
          <w:rFonts w:ascii="宋体" w:eastAsia="宋体" w:hAnsi="宋体" w:cs="宋体" w:hint="eastAsia"/>
          <w:color w:val="000000"/>
          <w:kern w:val="0"/>
          <w:sz w:val="24"/>
          <w:szCs w:val="24"/>
          <w:lang w:bidi="ar"/>
        </w:rPr>
        <w:t>第二，科目管理功能。数据库中的科目的详细信息可以通过</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GridView </w:t>
      </w:r>
      <w:r>
        <w:rPr>
          <w:rFonts w:ascii="宋体" w:eastAsia="宋体" w:hAnsi="宋体" w:cs="宋体" w:hint="eastAsia"/>
          <w:color w:val="000000"/>
          <w:kern w:val="0"/>
          <w:sz w:val="24"/>
          <w:szCs w:val="24"/>
          <w:lang w:bidi="ar"/>
        </w:rPr>
        <w:t>进行数据绑定来显示科目的详细信息。操作点击删除选项，可以删除勾选的科目信息，</w:t>
      </w:r>
      <w:r>
        <w:rPr>
          <w:rFonts w:ascii="宋体" w:eastAsia="宋体" w:hAnsi="宋体" w:cs="宋体" w:hint="eastAsia"/>
          <w:color w:val="000000"/>
          <w:kern w:val="0"/>
          <w:sz w:val="24"/>
          <w:szCs w:val="24"/>
          <w:lang w:bidi="ar"/>
        </w:rPr>
        <w:t xml:space="preserve"> </w:t>
      </w:r>
    </w:p>
    <w:p w14:paraId="03605230" w14:textId="77777777" w:rsidR="00BD12A2" w:rsidRDefault="00662573">
      <w:pPr>
        <w:widowControl/>
        <w:jc w:val="left"/>
      </w:pPr>
      <w:r>
        <w:rPr>
          <w:rFonts w:ascii="宋体" w:eastAsia="宋体" w:hAnsi="宋体" w:cs="宋体" w:hint="eastAsia"/>
          <w:color w:val="000000"/>
          <w:kern w:val="0"/>
          <w:sz w:val="24"/>
          <w:szCs w:val="24"/>
          <w:lang w:bidi="ar"/>
        </w:rPr>
        <w:t>点击编辑选项，可以对系部名称、专业名称、科目名称进行更改。当每个页面的</w:t>
      </w:r>
      <w:r>
        <w:rPr>
          <w:rFonts w:ascii="宋体" w:eastAsia="宋体" w:hAnsi="宋体" w:cs="宋体" w:hint="eastAsia"/>
          <w:color w:val="000000"/>
          <w:kern w:val="0"/>
          <w:sz w:val="24"/>
          <w:szCs w:val="24"/>
          <w:lang w:bidi="ar"/>
        </w:rPr>
        <w:t xml:space="preserve"> </w:t>
      </w:r>
    </w:p>
    <w:p w14:paraId="213DA9F8" w14:textId="77777777" w:rsidR="00BD12A2" w:rsidRDefault="00662573">
      <w:pPr>
        <w:widowControl/>
        <w:jc w:val="left"/>
      </w:pPr>
      <w:r>
        <w:rPr>
          <w:rFonts w:ascii="宋体" w:eastAsia="宋体" w:hAnsi="宋体" w:cs="宋体" w:hint="eastAsia"/>
          <w:color w:val="000000"/>
          <w:kern w:val="0"/>
          <w:sz w:val="24"/>
          <w:szCs w:val="24"/>
          <w:lang w:bidi="ar"/>
        </w:rPr>
        <w:t>信息数大于信息的额度时，可以对</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GridView </w:t>
      </w:r>
      <w:r>
        <w:rPr>
          <w:rFonts w:ascii="宋体" w:eastAsia="宋体" w:hAnsi="宋体" w:cs="宋体" w:hint="eastAsia"/>
          <w:color w:val="000000"/>
          <w:kern w:val="0"/>
          <w:sz w:val="24"/>
          <w:szCs w:val="24"/>
          <w:lang w:bidi="ar"/>
        </w:rPr>
        <w:t>进行了分页设置，并显示分页选项。</w:t>
      </w:r>
      <w:r>
        <w:rPr>
          <w:rFonts w:ascii="宋体" w:eastAsia="宋体" w:hAnsi="宋体" w:cs="宋体" w:hint="eastAsia"/>
          <w:color w:val="000000"/>
          <w:kern w:val="0"/>
          <w:sz w:val="24"/>
          <w:szCs w:val="24"/>
          <w:lang w:bidi="ar"/>
        </w:rPr>
        <w:t xml:space="preserve"> </w:t>
      </w:r>
    </w:p>
    <w:p w14:paraId="55AE6137" w14:textId="77777777" w:rsidR="00BD12A2" w:rsidRDefault="00662573">
      <w:pPr>
        <w:pStyle w:val="2"/>
      </w:pPr>
      <w:r>
        <w:t xml:space="preserve">5.4 </w:t>
      </w:r>
      <w:r>
        <w:t>试题操作模块</w:t>
      </w:r>
      <w:r>
        <w:t xml:space="preserve"> </w:t>
      </w:r>
    </w:p>
    <w:p w14:paraId="1DD457D2" w14:textId="77777777" w:rsidR="00BD12A2" w:rsidRDefault="00662573">
      <w:pPr>
        <w:widowControl/>
        <w:ind w:firstLine="420"/>
        <w:jc w:val="left"/>
      </w:pPr>
      <w:r>
        <w:rPr>
          <w:rFonts w:ascii="宋体" w:eastAsia="宋体" w:hAnsi="宋体" w:cs="宋体" w:hint="eastAsia"/>
          <w:color w:val="000000"/>
          <w:kern w:val="0"/>
          <w:sz w:val="24"/>
          <w:szCs w:val="24"/>
          <w:lang w:bidi="ar"/>
        </w:rPr>
        <w:t>由于在日常的考试中，最常用的考试题型有单选题、多选题、判断题、填空</w:t>
      </w:r>
      <w:r>
        <w:rPr>
          <w:rFonts w:ascii="宋体" w:eastAsia="宋体" w:hAnsi="宋体" w:cs="宋体" w:hint="eastAsia"/>
          <w:color w:val="000000"/>
          <w:kern w:val="0"/>
          <w:sz w:val="24"/>
          <w:szCs w:val="24"/>
          <w:lang w:bidi="ar"/>
        </w:rPr>
        <w:t xml:space="preserve"> </w:t>
      </w:r>
    </w:p>
    <w:p w14:paraId="7639C8C9" w14:textId="77777777" w:rsidR="00BD12A2" w:rsidRDefault="00662573">
      <w:pPr>
        <w:widowControl/>
        <w:jc w:val="left"/>
      </w:pPr>
      <w:r>
        <w:rPr>
          <w:rFonts w:ascii="宋体" w:eastAsia="宋体" w:hAnsi="宋体" w:cs="宋体" w:hint="eastAsia"/>
          <w:color w:val="000000"/>
          <w:kern w:val="0"/>
          <w:sz w:val="24"/>
          <w:szCs w:val="24"/>
          <w:lang w:bidi="ar"/>
        </w:rPr>
        <w:t>题和简答题。</w:t>
      </w:r>
      <w:r>
        <w:rPr>
          <w:rFonts w:ascii="宋体" w:eastAsia="宋体" w:hAnsi="宋体" w:cs="宋体" w:hint="eastAsia"/>
          <w:color w:val="000000"/>
          <w:kern w:val="0"/>
          <w:sz w:val="24"/>
          <w:szCs w:val="24"/>
          <w:lang w:bidi="ar"/>
        </w:rPr>
        <w:t xml:space="preserve"> </w:t>
      </w:r>
    </w:p>
    <w:p w14:paraId="21D8BB63" w14:textId="77777777" w:rsidR="00BD12A2" w:rsidRDefault="00662573">
      <w:pPr>
        <w:widowControl/>
        <w:ind w:firstLine="420"/>
        <w:jc w:val="left"/>
      </w:pPr>
      <w:r>
        <w:rPr>
          <w:rFonts w:ascii="宋体" w:eastAsia="宋体" w:hAnsi="宋体" w:cs="宋体" w:hint="eastAsia"/>
          <w:color w:val="000000"/>
          <w:kern w:val="0"/>
          <w:sz w:val="24"/>
          <w:szCs w:val="24"/>
          <w:lang w:bidi="ar"/>
        </w:rPr>
        <w:t>试题操作模块主要以数据结构课程为例，分别介绍单选题录入、判断题录入、</w:t>
      </w:r>
      <w:r>
        <w:rPr>
          <w:rFonts w:ascii="宋体" w:eastAsia="宋体" w:hAnsi="宋体" w:cs="宋体" w:hint="eastAsia"/>
          <w:color w:val="000000"/>
          <w:kern w:val="0"/>
          <w:sz w:val="24"/>
          <w:szCs w:val="24"/>
          <w:lang w:bidi="ar"/>
        </w:rPr>
        <w:t xml:space="preserve"> </w:t>
      </w:r>
    </w:p>
    <w:p w14:paraId="12997BE4" w14:textId="77777777" w:rsidR="00BD12A2" w:rsidRDefault="00662573">
      <w:pPr>
        <w:widowControl/>
        <w:jc w:val="left"/>
      </w:pPr>
      <w:r>
        <w:rPr>
          <w:rFonts w:ascii="宋体" w:eastAsia="宋体" w:hAnsi="宋体" w:cs="宋体" w:hint="eastAsia"/>
          <w:color w:val="000000"/>
          <w:kern w:val="0"/>
          <w:sz w:val="24"/>
          <w:szCs w:val="24"/>
          <w:lang w:bidi="ar"/>
        </w:rPr>
        <w:t>简答题录入、判断批量录入和试题维护等方面作为范例。</w:t>
      </w:r>
    </w:p>
    <w:p w14:paraId="253292C7" w14:textId="77777777" w:rsidR="00BD12A2" w:rsidRDefault="00662573">
      <w:pPr>
        <w:pStyle w:val="3"/>
        <w:rPr>
          <w:b w:val="0"/>
          <w:bCs w:val="0"/>
        </w:rPr>
      </w:pPr>
      <w:r>
        <w:rPr>
          <w:b w:val="0"/>
          <w:bCs w:val="0"/>
        </w:rPr>
        <w:t xml:space="preserve">5.4.1 </w:t>
      </w:r>
      <w:r>
        <w:rPr>
          <w:b w:val="0"/>
          <w:bCs w:val="0"/>
        </w:rPr>
        <w:t>添加试题</w:t>
      </w:r>
      <w:r>
        <w:rPr>
          <w:b w:val="0"/>
          <w:bCs w:val="0"/>
        </w:rPr>
        <w:t xml:space="preserve"> </w:t>
      </w:r>
    </w:p>
    <w:p w14:paraId="20359192" w14:textId="77777777" w:rsidR="00BD12A2" w:rsidRDefault="00662573">
      <w:pPr>
        <w:widowControl/>
        <w:jc w:val="left"/>
      </w:pPr>
      <w:r>
        <w:rPr>
          <w:rFonts w:ascii="宋体" w:eastAsia="宋体" w:hAnsi="宋体" w:cs="宋体" w:hint="eastAsia"/>
          <w:color w:val="000000"/>
          <w:kern w:val="0"/>
          <w:sz w:val="24"/>
          <w:szCs w:val="24"/>
          <w:lang w:bidi="ar"/>
        </w:rPr>
        <w:t>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3</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和图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4</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为单选题的录入界面。单选题的设计主要是明确题目的科目、章节、难度系数、选项和答案，可以在单选题的设计界面，用一个文字编辑器</w:t>
      </w:r>
      <w:r>
        <w:rPr>
          <w:rFonts w:ascii="宋体" w:eastAsia="宋体" w:hAnsi="宋体" w:cs="宋体" w:hint="eastAsia"/>
          <w:color w:val="000000"/>
          <w:kern w:val="0"/>
          <w:sz w:val="24"/>
          <w:szCs w:val="24"/>
          <w:lang w:bidi="ar"/>
        </w:rPr>
        <w:lastRenderedPageBreak/>
        <w:t>（</w:t>
      </w:r>
      <w:r>
        <w:rPr>
          <w:rFonts w:ascii="Times New Roman" w:eastAsia="宋体" w:hAnsi="Times New Roman" w:cs="Times New Roman"/>
          <w:color w:val="000000"/>
          <w:kern w:val="0"/>
          <w:sz w:val="24"/>
          <w:szCs w:val="24"/>
          <w:lang w:bidi="ar"/>
        </w:rPr>
        <w:t>FckEditor</w:t>
      </w:r>
      <w:r>
        <w:rPr>
          <w:rFonts w:ascii="宋体" w:eastAsia="宋体" w:hAnsi="宋体" w:cs="宋体" w:hint="eastAsia"/>
          <w:color w:val="000000"/>
          <w:kern w:val="0"/>
          <w:sz w:val="24"/>
          <w:szCs w:val="24"/>
          <w:lang w:bidi="ar"/>
        </w:rPr>
        <w:t>）来设计题目部分，由于现在有很多题目不是单纯的能够</w:t>
      </w:r>
      <w:r>
        <w:rPr>
          <w:rFonts w:ascii="宋体" w:eastAsia="宋体" w:hAnsi="宋体" w:cs="宋体" w:hint="eastAsia"/>
          <w:color w:val="000000"/>
          <w:kern w:val="0"/>
          <w:sz w:val="24"/>
          <w:szCs w:val="24"/>
          <w:lang w:bidi="ar"/>
        </w:rPr>
        <w:t>用文字形式就可以呈现的，还必须掺杂着表格或者图片才能够完全表达题目意思，用文字编辑器（</w:t>
      </w:r>
      <w:r>
        <w:rPr>
          <w:rFonts w:ascii="Times New Roman" w:eastAsia="宋体" w:hAnsi="Times New Roman" w:cs="Times New Roman"/>
          <w:color w:val="000000"/>
          <w:kern w:val="0"/>
          <w:sz w:val="24"/>
          <w:szCs w:val="24"/>
          <w:lang w:bidi="ar"/>
        </w:rPr>
        <w:t>FckEditor</w:t>
      </w:r>
      <w:r>
        <w:rPr>
          <w:rFonts w:ascii="宋体" w:eastAsia="宋体" w:hAnsi="宋体" w:cs="宋体" w:hint="eastAsia"/>
          <w:color w:val="000000"/>
          <w:kern w:val="0"/>
          <w:sz w:val="24"/>
          <w:szCs w:val="24"/>
          <w:lang w:bidi="ar"/>
        </w:rPr>
        <w:t>）来设计题目，可以解决图文混排的试题形式。另外在单选题的选项数量上页进行了相应的改良，在以往的</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A,B,C,D </w:t>
      </w:r>
      <w:r>
        <w:rPr>
          <w:rFonts w:ascii="宋体" w:eastAsia="宋体" w:hAnsi="宋体" w:cs="宋体" w:hint="eastAsia"/>
          <w:color w:val="000000"/>
          <w:kern w:val="0"/>
          <w:sz w:val="24"/>
          <w:szCs w:val="24"/>
          <w:lang w:bidi="ar"/>
        </w:rPr>
        <w:t>四个选项的基础上适当地增加</w:t>
      </w:r>
      <w:r>
        <w:rPr>
          <w:rFonts w:ascii="Times New Roman" w:eastAsia="宋体" w:hAnsi="Times New Roman" w:cs="Times New Roman"/>
          <w:color w:val="000000"/>
          <w:kern w:val="0"/>
          <w:sz w:val="24"/>
          <w:szCs w:val="24"/>
          <w:lang w:bidi="ar"/>
        </w:rPr>
        <w:t xml:space="preserve">E </w:t>
      </w:r>
      <w:r>
        <w:rPr>
          <w:rFonts w:ascii="宋体" w:eastAsia="宋体" w:hAnsi="宋体" w:cs="宋体" w:hint="eastAsia"/>
          <w:color w:val="000000"/>
          <w:kern w:val="0"/>
          <w:sz w:val="24"/>
          <w:szCs w:val="24"/>
          <w:lang w:bidi="ar"/>
        </w:rPr>
        <w:t>选项，以达到适应出题方式的变化多样。但是在实际的应用过程中，可以不填写，导出该题答案时，系统也会自动判断该选项是否为空，如果不为空再输出内容，不会出现空选项的现象，对于其它四个选项，本系统对其文本框设置了验证控件（</w:t>
      </w:r>
      <w:r>
        <w:rPr>
          <w:rFonts w:ascii="Times New Roman" w:eastAsia="宋体" w:hAnsi="Times New Roman" w:cs="Times New Roman"/>
          <w:color w:val="000000"/>
          <w:kern w:val="0"/>
          <w:sz w:val="24"/>
          <w:szCs w:val="24"/>
          <w:lang w:bidi="ar"/>
        </w:rPr>
        <w:t>RegularExpressionValidator</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控件），如果内容为空的保存则会提示错误。</w:t>
      </w:r>
      <w:r>
        <w:rPr>
          <w:rFonts w:ascii="宋体" w:eastAsia="宋体" w:hAnsi="宋体" w:cs="宋体" w:hint="eastAsia"/>
          <w:color w:val="000000"/>
          <w:kern w:val="0"/>
          <w:sz w:val="24"/>
          <w:szCs w:val="24"/>
          <w:lang w:bidi="ar"/>
        </w:rPr>
        <w:t xml:space="preserve"> </w:t>
      </w:r>
    </w:p>
    <w:p w14:paraId="421E4722" w14:textId="77777777" w:rsidR="00BD12A2" w:rsidRDefault="00662573">
      <w:pPr>
        <w:widowControl/>
        <w:ind w:firstLine="420"/>
        <w:jc w:val="left"/>
      </w:pPr>
      <w:r>
        <w:rPr>
          <w:rFonts w:ascii="宋体" w:eastAsia="宋体" w:hAnsi="宋体" w:cs="宋体" w:hint="eastAsia"/>
          <w:color w:val="000000"/>
          <w:kern w:val="0"/>
          <w:sz w:val="24"/>
          <w:szCs w:val="24"/>
          <w:lang w:bidi="ar"/>
        </w:rPr>
        <w:t>对于单选表的详细设计，大家可以参考第三章的题库表的物理结构图。单选题和</w:t>
      </w:r>
      <w:r>
        <w:rPr>
          <w:rFonts w:ascii="宋体" w:eastAsia="宋体" w:hAnsi="宋体" w:cs="宋体" w:hint="eastAsia"/>
          <w:color w:val="000000"/>
          <w:kern w:val="0"/>
          <w:sz w:val="24"/>
          <w:szCs w:val="24"/>
          <w:lang w:bidi="ar"/>
        </w:rPr>
        <w:t xml:space="preserve"> </w:t>
      </w:r>
      <w:r>
        <w:rPr>
          <w:rFonts w:ascii="宋体" w:eastAsia="宋体" w:hAnsi="宋体" w:cs="宋体" w:hint="eastAsia"/>
          <w:color w:val="000000"/>
          <w:kern w:val="0"/>
          <w:sz w:val="24"/>
          <w:szCs w:val="24"/>
          <w:lang w:bidi="ar"/>
        </w:rPr>
        <w:t>多选题在设计上几乎没有区别，多选题只是在选项基础上增加了</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F </w:t>
      </w:r>
      <w:r>
        <w:rPr>
          <w:rFonts w:ascii="宋体" w:eastAsia="宋体" w:hAnsi="宋体" w:cs="宋体" w:hint="eastAsia"/>
          <w:color w:val="000000"/>
          <w:kern w:val="0"/>
          <w:sz w:val="24"/>
          <w:szCs w:val="24"/>
          <w:lang w:bidi="ar"/>
        </w:rPr>
        <w:t>选项，也是为了适应更广泛的用户群体。</w:t>
      </w:r>
      <w:r>
        <w:rPr>
          <w:rFonts w:ascii="宋体" w:eastAsia="宋体" w:hAnsi="宋体" w:cs="宋体" w:hint="eastAsia"/>
          <w:color w:val="000000"/>
          <w:kern w:val="0"/>
          <w:sz w:val="24"/>
          <w:szCs w:val="24"/>
          <w:lang w:bidi="ar"/>
        </w:rPr>
        <w:t xml:space="preserve"> </w:t>
      </w:r>
    </w:p>
    <w:p w14:paraId="1E9BCCEE" w14:textId="77777777" w:rsidR="00BD12A2" w:rsidRDefault="00BD12A2">
      <w:pPr>
        <w:widowControl/>
        <w:jc w:val="left"/>
      </w:pPr>
    </w:p>
    <w:p w14:paraId="5A117750" w14:textId="77777777" w:rsidR="00BD12A2" w:rsidRDefault="00662573">
      <w:pPr>
        <w:widowControl/>
        <w:ind w:firstLine="420"/>
        <w:jc w:val="left"/>
      </w:pPr>
      <w:r>
        <w:rPr>
          <w:rFonts w:ascii="宋体" w:eastAsia="宋体" w:hAnsi="宋体" w:cs="宋体" w:hint="eastAsia"/>
          <w:color w:val="000000"/>
          <w:kern w:val="0"/>
          <w:sz w:val="24"/>
          <w:szCs w:val="24"/>
          <w:lang w:bidi="ar"/>
        </w:rPr>
        <w:t xml:space="preserve"> </w:t>
      </w:r>
    </w:p>
    <w:p w14:paraId="6B1B2262" w14:textId="77777777" w:rsidR="00BD12A2" w:rsidRDefault="00662573">
      <w:pPr>
        <w:widowControl/>
        <w:jc w:val="center"/>
      </w:pPr>
      <w:r>
        <w:rPr>
          <w:noProof/>
        </w:rPr>
        <w:drawing>
          <wp:inline distT="0" distB="0" distL="114300" distR="114300" wp14:anchorId="5EDB8C2E" wp14:editId="279DADE2">
            <wp:extent cx="4107180" cy="1684020"/>
            <wp:effectExtent l="0" t="0" r="762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9"/>
                    <a:stretch>
                      <a:fillRect/>
                    </a:stretch>
                  </pic:blipFill>
                  <pic:spPr>
                    <a:xfrm>
                      <a:off x="0" y="0"/>
                      <a:ext cx="4107180" cy="1684020"/>
                    </a:xfrm>
                    <a:prstGeom prst="rect">
                      <a:avLst/>
                    </a:prstGeom>
                    <a:noFill/>
                    <a:ln>
                      <a:noFill/>
                    </a:ln>
                  </pic:spPr>
                </pic:pic>
              </a:graphicData>
            </a:graphic>
          </wp:inline>
        </w:drawing>
      </w:r>
    </w:p>
    <w:p w14:paraId="0B030024" w14:textId="77777777" w:rsidR="00BD12A2" w:rsidRDefault="00662573">
      <w:pPr>
        <w:widowControl/>
        <w:jc w:val="center"/>
      </w:pPr>
      <w:r>
        <w:rPr>
          <w:rFonts w:hint="eastAsia"/>
        </w:rPr>
        <w:t>图</w:t>
      </w:r>
      <w:r>
        <w:rPr>
          <w:rFonts w:hint="eastAsia"/>
        </w:rPr>
        <w:t xml:space="preserve">5-3 </w:t>
      </w:r>
      <w:r>
        <w:rPr>
          <w:rFonts w:ascii="宋体" w:eastAsia="宋体" w:hAnsi="宋体" w:cs="宋体" w:hint="eastAsia"/>
          <w:color w:val="000000"/>
          <w:kern w:val="0"/>
          <w:szCs w:val="21"/>
          <w:lang w:bidi="ar"/>
        </w:rPr>
        <w:t>单选题录入界面</w:t>
      </w:r>
    </w:p>
    <w:p w14:paraId="0D292658" w14:textId="77777777" w:rsidR="00BD12A2" w:rsidRDefault="00662573">
      <w:pPr>
        <w:widowControl/>
        <w:jc w:val="center"/>
      </w:pPr>
      <w:r>
        <w:rPr>
          <w:noProof/>
        </w:rPr>
        <w:drawing>
          <wp:inline distT="0" distB="0" distL="114300" distR="114300" wp14:anchorId="67248387" wp14:editId="7ED6B65E">
            <wp:extent cx="3307080" cy="1920240"/>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0"/>
                    <a:stretch>
                      <a:fillRect/>
                    </a:stretch>
                  </pic:blipFill>
                  <pic:spPr>
                    <a:xfrm>
                      <a:off x="0" y="0"/>
                      <a:ext cx="3307080" cy="1920240"/>
                    </a:xfrm>
                    <a:prstGeom prst="rect">
                      <a:avLst/>
                    </a:prstGeom>
                    <a:noFill/>
                    <a:ln>
                      <a:noFill/>
                    </a:ln>
                  </pic:spPr>
                </pic:pic>
              </a:graphicData>
            </a:graphic>
          </wp:inline>
        </w:drawing>
      </w:r>
    </w:p>
    <w:p w14:paraId="7EB0B975" w14:textId="77777777" w:rsidR="00BD12A2" w:rsidRDefault="00662573">
      <w:pPr>
        <w:widowControl/>
        <w:jc w:val="center"/>
      </w:pPr>
      <w:r>
        <w:rPr>
          <w:rFonts w:hint="eastAsia"/>
        </w:rPr>
        <w:t>图</w:t>
      </w:r>
      <w:r>
        <w:rPr>
          <w:rFonts w:hint="eastAsia"/>
        </w:rPr>
        <w:t xml:space="preserve">5-4 </w:t>
      </w:r>
      <w:r>
        <w:rPr>
          <w:rFonts w:hint="eastAsia"/>
        </w:rPr>
        <w:t>单选题录入界面</w:t>
      </w:r>
    </w:p>
    <w:p w14:paraId="5CC7C63F" w14:textId="77777777" w:rsidR="00BD12A2" w:rsidRDefault="00662573">
      <w:pPr>
        <w:widowControl/>
        <w:ind w:firstLine="420"/>
        <w:jc w:val="left"/>
      </w:pPr>
      <w:r>
        <w:rPr>
          <w:rFonts w:ascii="宋体" w:eastAsia="宋体" w:hAnsi="宋体" w:cs="宋体" w:hint="eastAsia"/>
          <w:color w:val="000000"/>
          <w:kern w:val="0"/>
          <w:sz w:val="24"/>
          <w:szCs w:val="24"/>
          <w:lang w:bidi="ar"/>
        </w:rPr>
        <w:t>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5</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所示为题库管理系统的判断题录入界面，科目为数据结构。了解数据</w:t>
      </w:r>
      <w:r>
        <w:rPr>
          <w:rFonts w:ascii="宋体" w:eastAsia="宋体" w:hAnsi="宋体" w:cs="宋体" w:hint="eastAsia"/>
          <w:color w:val="000000"/>
          <w:kern w:val="0"/>
          <w:sz w:val="24"/>
          <w:szCs w:val="24"/>
          <w:lang w:bidi="ar"/>
        </w:rPr>
        <w:t xml:space="preserve"> </w:t>
      </w:r>
    </w:p>
    <w:p w14:paraId="770D4BC1" w14:textId="77777777" w:rsidR="00BD12A2" w:rsidRDefault="00662573">
      <w:pPr>
        <w:widowControl/>
        <w:jc w:val="left"/>
      </w:pPr>
      <w:r>
        <w:rPr>
          <w:rFonts w:ascii="宋体" w:eastAsia="宋体" w:hAnsi="宋体" w:cs="宋体" w:hint="eastAsia"/>
          <w:color w:val="000000"/>
          <w:kern w:val="0"/>
          <w:sz w:val="24"/>
          <w:szCs w:val="24"/>
          <w:lang w:bidi="ar"/>
        </w:rPr>
        <w:t>结构这个科目的人都知道，数据结构这个科目的试题比其他科目的试题更具有复</w:t>
      </w:r>
      <w:r>
        <w:rPr>
          <w:rFonts w:ascii="宋体" w:eastAsia="宋体" w:hAnsi="宋体" w:cs="宋体" w:hint="eastAsia"/>
          <w:color w:val="000000"/>
          <w:kern w:val="0"/>
          <w:sz w:val="24"/>
          <w:szCs w:val="24"/>
          <w:lang w:bidi="ar"/>
        </w:rPr>
        <w:t xml:space="preserve"> </w:t>
      </w:r>
    </w:p>
    <w:p w14:paraId="54202864" w14:textId="77777777" w:rsidR="00BD12A2" w:rsidRDefault="00662573">
      <w:pPr>
        <w:widowControl/>
        <w:jc w:val="left"/>
      </w:pPr>
      <w:r>
        <w:rPr>
          <w:rFonts w:ascii="宋体" w:eastAsia="宋体" w:hAnsi="宋体" w:cs="宋体" w:hint="eastAsia"/>
          <w:color w:val="000000"/>
          <w:kern w:val="0"/>
          <w:sz w:val="24"/>
          <w:szCs w:val="24"/>
          <w:lang w:bidi="ar"/>
        </w:rPr>
        <w:t>杂性，题目中不但有文字和图片，还有各种符号、表格，是题库管理系统中试题</w:t>
      </w:r>
      <w:r>
        <w:rPr>
          <w:rFonts w:ascii="宋体" w:eastAsia="宋体" w:hAnsi="宋体" w:cs="宋体" w:hint="eastAsia"/>
          <w:color w:val="000000"/>
          <w:kern w:val="0"/>
          <w:sz w:val="24"/>
          <w:szCs w:val="24"/>
          <w:lang w:bidi="ar"/>
        </w:rPr>
        <w:t xml:space="preserve"> </w:t>
      </w:r>
    </w:p>
    <w:p w14:paraId="70BA7924" w14:textId="77777777" w:rsidR="00BD12A2" w:rsidRDefault="00662573">
      <w:pPr>
        <w:widowControl/>
        <w:jc w:val="left"/>
      </w:pPr>
      <w:r>
        <w:rPr>
          <w:rFonts w:ascii="宋体" w:eastAsia="宋体" w:hAnsi="宋体" w:cs="宋体" w:hint="eastAsia"/>
          <w:color w:val="000000"/>
          <w:kern w:val="0"/>
          <w:sz w:val="24"/>
          <w:szCs w:val="24"/>
          <w:lang w:bidi="ar"/>
        </w:rPr>
        <w:t>较为繁琐的科目，因此将其作为测试程序的试题再好不过了。判断题界面与其他</w:t>
      </w:r>
      <w:r>
        <w:rPr>
          <w:rFonts w:ascii="宋体" w:eastAsia="宋体" w:hAnsi="宋体" w:cs="宋体" w:hint="eastAsia"/>
          <w:color w:val="000000"/>
          <w:kern w:val="0"/>
          <w:sz w:val="24"/>
          <w:szCs w:val="24"/>
          <w:lang w:bidi="ar"/>
        </w:rPr>
        <w:t xml:space="preserve"> </w:t>
      </w:r>
    </w:p>
    <w:p w14:paraId="3CC63ABC" w14:textId="77777777" w:rsidR="00BD12A2" w:rsidRDefault="00662573">
      <w:pPr>
        <w:widowControl/>
        <w:jc w:val="left"/>
      </w:pPr>
      <w:r>
        <w:rPr>
          <w:rFonts w:ascii="宋体" w:eastAsia="宋体" w:hAnsi="宋体" w:cs="宋体" w:hint="eastAsia"/>
          <w:color w:val="000000"/>
          <w:kern w:val="0"/>
          <w:sz w:val="24"/>
          <w:szCs w:val="24"/>
          <w:lang w:bidi="ar"/>
        </w:rPr>
        <w:t>各个题型设计上相同的，需要包含科目、章节、难度、题目部分和答案。采用</w:t>
      </w:r>
      <w:r>
        <w:rPr>
          <w:rFonts w:ascii="宋体" w:eastAsia="宋体" w:hAnsi="宋体" w:cs="宋体" w:hint="eastAsia"/>
          <w:color w:val="000000"/>
          <w:kern w:val="0"/>
          <w:sz w:val="24"/>
          <w:szCs w:val="24"/>
          <w:lang w:bidi="ar"/>
        </w:rPr>
        <w:t xml:space="preserve"> </w:t>
      </w:r>
    </w:p>
    <w:p w14:paraId="1BC8246D" w14:textId="77777777" w:rsidR="00BD12A2" w:rsidRDefault="00662573">
      <w:pPr>
        <w:widowControl/>
        <w:jc w:val="left"/>
        <w:rPr>
          <w:rFonts w:ascii="宋体" w:eastAsia="宋体" w:hAnsi="宋体" w:cs="宋体"/>
          <w:color w:val="000000"/>
          <w:kern w:val="0"/>
          <w:sz w:val="24"/>
          <w:szCs w:val="24"/>
          <w:lang w:bidi="ar"/>
        </w:rPr>
      </w:pPr>
      <w:r>
        <w:rPr>
          <w:rFonts w:ascii="Times New Roman" w:eastAsia="宋体" w:hAnsi="Times New Roman" w:cs="Times New Roman"/>
          <w:color w:val="000000"/>
          <w:kern w:val="0"/>
          <w:sz w:val="24"/>
          <w:szCs w:val="24"/>
          <w:lang w:bidi="ar"/>
        </w:rPr>
        <w:t xml:space="preserve">RadioButtonList </w:t>
      </w:r>
      <w:r>
        <w:rPr>
          <w:rFonts w:ascii="宋体" w:eastAsia="宋体" w:hAnsi="宋体" w:cs="宋体" w:hint="eastAsia"/>
          <w:color w:val="000000"/>
          <w:kern w:val="0"/>
          <w:sz w:val="24"/>
          <w:szCs w:val="24"/>
          <w:lang w:bidi="ar"/>
        </w:rPr>
        <w:t>控件实现答案部分，答案的类型在数据库中为</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bit </w:t>
      </w:r>
      <w:r>
        <w:rPr>
          <w:rFonts w:ascii="宋体" w:eastAsia="宋体" w:hAnsi="宋体" w:cs="宋体" w:hint="eastAsia"/>
          <w:color w:val="000000"/>
          <w:kern w:val="0"/>
          <w:sz w:val="24"/>
          <w:szCs w:val="24"/>
          <w:lang w:bidi="ar"/>
        </w:rPr>
        <w:t>类型，也就是说</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True </w:t>
      </w:r>
      <w:r>
        <w:rPr>
          <w:rFonts w:ascii="宋体" w:eastAsia="宋体" w:hAnsi="宋体" w:cs="宋体" w:hint="eastAsia"/>
          <w:color w:val="000000"/>
          <w:kern w:val="0"/>
          <w:sz w:val="24"/>
          <w:szCs w:val="24"/>
          <w:lang w:bidi="ar"/>
        </w:rPr>
        <w:t>或者</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False</w:t>
      </w:r>
      <w:r>
        <w:rPr>
          <w:rFonts w:ascii="宋体" w:eastAsia="宋体" w:hAnsi="宋体" w:cs="宋体" w:hint="eastAsia"/>
          <w:color w:val="000000"/>
          <w:kern w:val="0"/>
          <w:sz w:val="24"/>
          <w:szCs w:val="24"/>
          <w:lang w:bidi="ar"/>
        </w:rPr>
        <w:t>（或</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0 </w:t>
      </w:r>
      <w:r>
        <w:rPr>
          <w:rFonts w:ascii="宋体" w:eastAsia="宋体" w:hAnsi="宋体" w:cs="宋体" w:hint="eastAsia"/>
          <w:color w:val="000000"/>
          <w:kern w:val="0"/>
          <w:sz w:val="24"/>
          <w:szCs w:val="24"/>
          <w:lang w:bidi="ar"/>
        </w:rPr>
        <w:t>和</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1</w:t>
      </w:r>
      <w:r>
        <w:rPr>
          <w:rFonts w:ascii="宋体" w:eastAsia="宋体" w:hAnsi="宋体" w:cs="宋体" w:hint="eastAsia"/>
          <w:color w:val="000000"/>
          <w:kern w:val="0"/>
          <w:sz w:val="24"/>
          <w:szCs w:val="24"/>
          <w:lang w:bidi="ar"/>
        </w:rPr>
        <w:t>），而不是以正确的文字形式或者错误的文字形式存储，输入所有内容之后，单击</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保存</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按钮，就会出现如图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6</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所示内容的对话框，该对话框采用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JavaScript </w:t>
      </w:r>
      <w:r>
        <w:rPr>
          <w:rFonts w:ascii="宋体" w:eastAsia="宋体" w:hAnsi="宋体" w:cs="宋体" w:hint="eastAsia"/>
          <w:color w:val="000000"/>
          <w:kern w:val="0"/>
          <w:sz w:val="24"/>
          <w:szCs w:val="24"/>
          <w:lang w:bidi="ar"/>
        </w:rPr>
        <w:t>技术实现，文字</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添加成功</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是用户自定义的</w:t>
      </w:r>
      <w:r>
        <w:rPr>
          <w:rFonts w:ascii="宋体" w:eastAsia="宋体" w:hAnsi="宋体" w:cs="宋体" w:hint="eastAsia"/>
          <w:color w:val="000000"/>
          <w:kern w:val="0"/>
          <w:sz w:val="24"/>
          <w:szCs w:val="24"/>
          <w:lang w:bidi="ar"/>
        </w:rPr>
        <w:lastRenderedPageBreak/>
        <w:t>内容，点击</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确定</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之后，即完成了整个判断题的录入过程，这时候页面会自动刷新，如需录入新的试题，用户可以再次录入新的试题，在程序中应用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JavaScript </w:t>
      </w:r>
      <w:r>
        <w:rPr>
          <w:rFonts w:ascii="宋体" w:eastAsia="宋体" w:hAnsi="宋体" w:cs="宋体" w:hint="eastAsia"/>
          <w:color w:val="000000"/>
          <w:kern w:val="0"/>
          <w:sz w:val="24"/>
          <w:szCs w:val="24"/>
          <w:lang w:bidi="ar"/>
        </w:rPr>
        <w:t>技术可以让界面变得更生动更美观。</w:t>
      </w:r>
    </w:p>
    <w:p w14:paraId="682A332D" w14:textId="77777777" w:rsidR="00BD12A2" w:rsidRDefault="00BD12A2">
      <w:pPr>
        <w:widowControl/>
        <w:jc w:val="left"/>
        <w:rPr>
          <w:rFonts w:ascii="宋体" w:eastAsia="宋体" w:hAnsi="宋体" w:cs="宋体"/>
          <w:color w:val="000000"/>
          <w:kern w:val="0"/>
          <w:sz w:val="24"/>
          <w:szCs w:val="24"/>
          <w:lang w:bidi="ar"/>
        </w:rPr>
      </w:pPr>
    </w:p>
    <w:p w14:paraId="35FA2D6D" w14:textId="77777777" w:rsidR="00BD12A2" w:rsidRDefault="00662573">
      <w:pPr>
        <w:widowControl/>
        <w:jc w:val="center"/>
      </w:pPr>
      <w:r>
        <w:rPr>
          <w:noProof/>
        </w:rPr>
        <w:drawing>
          <wp:inline distT="0" distB="0" distL="114300" distR="114300" wp14:anchorId="0E1F3CAC" wp14:editId="5F674429">
            <wp:extent cx="3208020" cy="1508760"/>
            <wp:effectExtent l="0" t="0" r="762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1"/>
                    <a:stretch>
                      <a:fillRect/>
                    </a:stretch>
                  </pic:blipFill>
                  <pic:spPr>
                    <a:xfrm>
                      <a:off x="0" y="0"/>
                      <a:ext cx="3208020" cy="1508760"/>
                    </a:xfrm>
                    <a:prstGeom prst="rect">
                      <a:avLst/>
                    </a:prstGeom>
                    <a:noFill/>
                    <a:ln>
                      <a:noFill/>
                    </a:ln>
                  </pic:spPr>
                </pic:pic>
              </a:graphicData>
            </a:graphic>
          </wp:inline>
        </w:drawing>
      </w:r>
    </w:p>
    <w:p w14:paraId="59AD6D89" w14:textId="77777777" w:rsidR="00BD12A2" w:rsidRDefault="00662573">
      <w:pPr>
        <w:widowControl/>
        <w:jc w:val="center"/>
      </w:pPr>
      <w:r>
        <w:rPr>
          <w:rFonts w:hint="eastAsia"/>
        </w:rPr>
        <w:t>图</w:t>
      </w:r>
      <w:r>
        <w:rPr>
          <w:rFonts w:hint="eastAsia"/>
        </w:rPr>
        <w:t xml:space="preserve">5-5 </w:t>
      </w:r>
      <w:r>
        <w:rPr>
          <w:rFonts w:hint="eastAsia"/>
        </w:rPr>
        <w:t>判断题录入界面</w:t>
      </w:r>
    </w:p>
    <w:p w14:paraId="6D5010C9" w14:textId="77777777" w:rsidR="00BD12A2" w:rsidRDefault="00662573">
      <w:pPr>
        <w:widowControl/>
        <w:jc w:val="center"/>
      </w:pPr>
      <w:r>
        <w:rPr>
          <w:noProof/>
        </w:rPr>
        <w:drawing>
          <wp:inline distT="0" distB="0" distL="114300" distR="114300" wp14:anchorId="17AEC325" wp14:editId="26812BA6">
            <wp:extent cx="1623060" cy="1082040"/>
            <wp:effectExtent l="0" t="0" r="762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2"/>
                    <a:stretch>
                      <a:fillRect/>
                    </a:stretch>
                  </pic:blipFill>
                  <pic:spPr>
                    <a:xfrm>
                      <a:off x="0" y="0"/>
                      <a:ext cx="1623060" cy="1082040"/>
                    </a:xfrm>
                    <a:prstGeom prst="rect">
                      <a:avLst/>
                    </a:prstGeom>
                    <a:noFill/>
                    <a:ln>
                      <a:noFill/>
                    </a:ln>
                  </pic:spPr>
                </pic:pic>
              </a:graphicData>
            </a:graphic>
          </wp:inline>
        </w:drawing>
      </w:r>
    </w:p>
    <w:p w14:paraId="33A0DE10" w14:textId="77777777" w:rsidR="00BD12A2" w:rsidRDefault="00662573">
      <w:pPr>
        <w:widowControl/>
        <w:jc w:val="center"/>
      </w:pPr>
      <w:r>
        <w:rPr>
          <w:rFonts w:hint="eastAsia"/>
        </w:rPr>
        <w:t>图</w:t>
      </w:r>
      <w:r>
        <w:rPr>
          <w:rFonts w:hint="eastAsia"/>
        </w:rPr>
        <w:t xml:space="preserve">5-6 </w:t>
      </w:r>
      <w:r>
        <w:rPr>
          <w:rFonts w:ascii="宋体" w:eastAsia="宋体" w:hAnsi="宋体" w:cs="宋体" w:hint="eastAsia"/>
          <w:color w:val="000000"/>
          <w:kern w:val="0"/>
          <w:szCs w:val="21"/>
          <w:lang w:bidi="ar"/>
        </w:rPr>
        <w:t>录入成功后弹出对话框</w:t>
      </w:r>
    </w:p>
    <w:p w14:paraId="3D73ED25" w14:textId="77777777" w:rsidR="00BD12A2" w:rsidRDefault="00662573">
      <w:pPr>
        <w:widowControl/>
        <w:ind w:firstLine="420"/>
        <w:jc w:val="left"/>
      </w:pPr>
      <w:r>
        <w:rPr>
          <w:rFonts w:ascii="宋体" w:eastAsia="宋体" w:hAnsi="宋体" w:cs="宋体" w:hint="eastAsia"/>
          <w:color w:val="000000"/>
          <w:kern w:val="0"/>
          <w:sz w:val="24"/>
          <w:szCs w:val="24"/>
          <w:lang w:bidi="ar"/>
        </w:rPr>
        <w:t>对于图文混排的数据库结构试题的录入，可以设计成如图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7</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所示的界面结构。如图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8</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所示试题录入内容，由于文字编辑器（</w:t>
      </w:r>
      <w:r>
        <w:rPr>
          <w:rFonts w:ascii="Times New Roman" w:eastAsia="宋体" w:hAnsi="Times New Roman" w:cs="Times New Roman"/>
          <w:color w:val="000000"/>
          <w:kern w:val="0"/>
          <w:sz w:val="24"/>
          <w:szCs w:val="24"/>
          <w:lang w:bidi="ar"/>
        </w:rPr>
        <w:t>FckEditor</w:t>
      </w:r>
      <w:r>
        <w:rPr>
          <w:rFonts w:ascii="宋体" w:eastAsia="宋体" w:hAnsi="宋体" w:cs="宋体" w:hint="eastAsia"/>
          <w:color w:val="000000"/>
          <w:kern w:val="0"/>
          <w:sz w:val="24"/>
          <w:szCs w:val="24"/>
          <w:lang w:bidi="ar"/>
        </w:rPr>
        <w:t>）不支持直接粘贴复</w:t>
      </w:r>
      <w:r>
        <w:rPr>
          <w:rFonts w:ascii="宋体" w:eastAsia="宋体" w:hAnsi="宋体" w:cs="宋体" w:hint="eastAsia"/>
          <w:color w:val="000000"/>
          <w:kern w:val="0"/>
          <w:sz w:val="24"/>
          <w:szCs w:val="24"/>
          <w:lang w:bidi="ar"/>
        </w:rPr>
        <w:t>制图片的功能，因此在录入该试题的时候，只能选题图片和文字两种形式录入，对于一般文字形式的试题可以直接粘贴复制过来，对于图片形式，可以通过单击图标后，出现</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图像属性</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窗口，用户可以选择点击</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浏览服务器</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和单击</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上传</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两种形式上传图片，待图片上传后会显示如图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7</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所示的界面，然后就可以导出相应的试卷，具体输出样子会在试卷导出部分展示。</w:t>
      </w:r>
      <w:r>
        <w:rPr>
          <w:rFonts w:ascii="宋体" w:eastAsia="宋体" w:hAnsi="宋体" w:cs="宋体" w:hint="eastAsia"/>
          <w:color w:val="000000"/>
          <w:kern w:val="0"/>
          <w:sz w:val="24"/>
          <w:szCs w:val="24"/>
          <w:lang w:bidi="ar"/>
        </w:rPr>
        <w:t xml:space="preserve"> </w:t>
      </w:r>
    </w:p>
    <w:p w14:paraId="235D7C69" w14:textId="77777777" w:rsidR="00BD12A2" w:rsidRDefault="00662573">
      <w:pPr>
        <w:widowControl/>
        <w:jc w:val="center"/>
      </w:pPr>
      <w:r>
        <w:rPr>
          <w:noProof/>
        </w:rPr>
        <w:drawing>
          <wp:inline distT="0" distB="0" distL="114300" distR="114300" wp14:anchorId="4474448A" wp14:editId="3B7635AE">
            <wp:extent cx="3977640" cy="1889760"/>
            <wp:effectExtent l="0" t="0" r="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3"/>
                    <a:stretch>
                      <a:fillRect/>
                    </a:stretch>
                  </pic:blipFill>
                  <pic:spPr>
                    <a:xfrm>
                      <a:off x="0" y="0"/>
                      <a:ext cx="3977640" cy="1889760"/>
                    </a:xfrm>
                    <a:prstGeom prst="rect">
                      <a:avLst/>
                    </a:prstGeom>
                    <a:noFill/>
                    <a:ln>
                      <a:noFill/>
                    </a:ln>
                  </pic:spPr>
                </pic:pic>
              </a:graphicData>
            </a:graphic>
          </wp:inline>
        </w:drawing>
      </w:r>
    </w:p>
    <w:p w14:paraId="547A850F" w14:textId="77777777" w:rsidR="00BD12A2" w:rsidRDefault="00662573">
      <w:pPr>
        <w:widowControl/>
        <w:jc w:val="center"/>
      </w:pPr>
      <w:r>
        <w:rPr>
          <w:rFonts w:hint="eastAsia"/>
        </w:rPr>
        <w:lastRenderedPageBreak/>
        <w:t>图</w:t>
      </w:r>
      <w:r>
        <w:rPr>
          <w:rFonts w:hint="eastAsia"/>
        </w:rPr>
        <w:t xml:space="preserve">5-7 </w:t>
      </w:r>
      <w:r>
        <w:rPr>
          <w:rFonts w:ascii="宋体" w:eastAsia="宋体" w:hAnsi="宋体" w:cs="宋体" w:hint="eastAsia"/>
          <w:color w:val="000000"/>
          <w:kern w:val="0"/>
          <w:szCs w:val="21"/>
          <w:lang w:bidi="ar"/>
        </w:rPr>
        <w:t>简答题添加图片界面</w:t>
      </w:r>
      <w:r>
        <w:rPr>
          <w:noProof/>
        </w:rPr>
        <w:drawing>
          <wp:inline distT="0" distB="0" distL="114300" distR="114300" wp14:anchorId="40F61BFE" wp14:editId="3C9CB990">
            <wp:extent cx="3688080" cy="1981200"/>
            <wp:effectExtent l="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4"/>
                    <a:stretch>
                      <a:fillRect/>
                    </a:stretch>
                  </pic:blipFill>
                  <pic:spPr>
                    <a:xfrm>
                      <a:off x="0" y="0"/>
                      <a:ext cx="3688080" cy="1981200"/>
                    </a:xfrm>
                    <a:prstGeom prst="rect">
                      <a:avLst/>
                    </a:prstGeom>
                    <a:noFill/>
                    <a:ln>
                      <a:noFill/>
                    </a:ln>
                  </pic:spPr>
                </pic:pic>
              </a:graphicData>
            </a:graphic>
          </wp:inline>
        </w:drawing>
      </w:r>
    </w:p>
    <w:p w14:paraId="7B4F8423" w14:textId="77777777" w:rsidR="00BD12A2" w:rsidRDefault="00662573">
      <w:pPr>
        <w:widowControl/>
        <w:jc w:val="center"/>
      </w:pPr>
      <w:r>
        <w:rPr>
          <w:rFonts w:hint="eastAsia"/>
        </w:rPr>
        <w:t>图</w:t>
      </w:r>
      <w:r>
        <w:rPr>
          <w:rFonts w:hint="eastAsia"/>
        </w:rPr>
        <w:t xml:space="preserve">5-8 </w:t>
      </w:r>
      <w:r>
        <w:rPr>
          <w:rFonts w:ascii="宋体" w:eastAsia="宋体" w:hAnsi="宋体" w:cs="宋体" w:hint="eastAsia"/>
          <w:color w:val="000000"/>
          <w:kern w:val="0"/>
          <w:szCs w:val="21"/>
          <w:lang w:bidi="ar"/>
        </w:rPr>
        <w:t>简答题录入界面</w:t>
      </w:r>
    </w:p>
    <w:p w14:paraId="348D1DF0" w14:textId="77777777" w:rsidR="00BD12A2" w:rsidRDefault="00662573">
      <w:pPr>
        <w:pStyle w:val="3"/>
      </w:pPr>
      <w:r>
        <w:rPr>
          <w:b w:val="0"/>
          <w:bCs w:val="0"/>
          <w:sz w:val="24"/>
          <w:szCs w:val="24"/>
        </w:rPr>
        <w:t xml:space="preserve">5.4.2 </w:t>
      </w:r>
      <w:r>
        <w:rPr>
          <w:b w:val="0"/>
          <w:bCs w:val="0"/>
          <w:sz w:val="24"/>
          <w:szCs w:val="24"/>
        </w:rPr>
        <w:t>修改试题</w:t>
      </w:r>
      <w:r>
        <w:t xml:space="preserve"> </w:t>
      </w:r>
    </w:p>
    <w:p w14:paraId="24C25755" w14:textId="77777777" w:rsidR="00BD12A2" w:rsidRDefault="00662573">
      <w:pPr>
        <w:widowControl/>
        <w:ind w:firstLine="420"/>
        <w:jc w:val="left"/>
      </w:pPr>
      <w:r>
        <w:rPr>
          <w:rFonts w:ascii="宋体" w:eastAsia="宋体" w:hAnsi="宋体" w:cs="宋体" w:hint="eastAsia"/>
          <w:color w:val="000000"/>
          <w:kern w:val="0"/>
          <w:sz w:val="24"/>
          <w:szCs w:val="24"/>
          <w:lang w:bidi="ar"/>
        </w:rPr>
        <w:t>单项选择题的维护界面如图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9</w:t>
      </w:r>
      <w:r>
        <w:rPr>
          <w:rFonts w:ascii="宋体" w:eastAsia="宋体" w:hAnsi="宋体" w:cs="宋体" w:hint="eastAsia"/>
          <w:color w:val="000000"/>
          <w:kern w:val="0"/>
          <w:sz w:val="24"/>
          <w:szCs w:val="24"/>
          <w:lang w:bidi="ar"/>
        </w:rPr>
        <w:t>所示，可以通过点击</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详细</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来修改用户需要</w:t>
      </w:r>
      <w:r>
        <w:rPr>
          <w:rFonts w:ascii="宋体" w:eastAsia="宋体" w:hAnsi="宋体" w:cs="宋体" w:hint="eastAsia"/>
          <w:color w:val="000000"/>
          <w:kern w:val="0"/>
          <w:sz w:val="24"/>
          <w:szCs w:val="24"/>
          <w:lang w:bidi="ar"/>
        </w:rPr>
        <w:t xml:space="preserve"> </w:t>
      </w:r>
    </w:p>
    <w:p w14:paraId="4E9D14DF" w14:textId="77777777" w:rsidR="00BD12A2" w:rsidRDefault="00662573">
      <w:pPr>
        <w:widowControl/>
        <w:jc w:val="left"/>
      </w:pPr>
      <w:r>
        <w:rPr>
          <w:rFonts w:ascii="宋体" w:eastAsia="宋体" w:hAnsi="宋体" w:cs="宋体" w:hint="eastAsia"/>
          <w:color w:val="000000"/>
          <w:kern w:val="0"/>
          <w:sz w:val="24"/>
          <w:szCs w:val="24"/>
          <w:lang w:bidi="ar"/>
        </w:rPr>
        <w:t>修改的题目。修改试题的实质主要是为了当教师出错题目，可以方便改正，另外</w:t>
      </w:r>
      <w:r>
        <w:rPr>
          <w:rFonts w:ascii="宋体" w:eastAsia="宋体" w:hAnsi="宋体" w:cs="宋体" w:hint="eastAsia"/>
          <w:color w:val="000000"/>
          <w:kern w:val="0"/>
          <w:sz w:val="24"/>
          <w:szCs w:val="24"/>
          <w:lang w:bidi="ar"/>
        </w:rPr>
        <w:t xml:space="preserve"> </w:t>
      </w:r>
    </w:p>
    <w:p w14:paraId="7B36834E" w14:textId="77777777" w:rsidR="00BD12A2" w:rsidRDefault="00662573">
      <w:pPr>
        <w:widowControl/>
        <w:jc w:val="left"/>
      </w:pPr>
      <w:r>
        <w:rPr>
          <w:rFonts w:ascii="宋体" w:eastAsia="宋体" w:hAnsi="宋体" w:cs="宋体" w:hint="eastAsia"/>
          <w:color w:val="000000"/>
          <w:kern w:val="0"/>
          <w:sz w:val="24"/>
          <w:szCs w:val="24"/>
          <w:lang w:bidi="ar"/>
        </w:rPr>
        <w:t>此项设计题目修改还可以实现试题的重复写入，用户可以进入待修改的页面或试</w:t>
      </w:r>
      <w:r>
        <w:rPr>
          <w:rFonts w:ascii="宋体" w:eastAsia="宋体" w:hAnsi="宋体" w:cs="宋体" w:hint="eastAsia"/>
          <w:color w:val="000000"/>
          <w:kern w:val="0"/>
          <w:sz w:val="24"/>
          <w:szCs w:val="24"/>
          <w:lang w:bidi="ar"/>
        </w:rPr>
        <w:t xml:space="preserve"> </w:t>
      </w:r>
    </w:p>
    <w:p w14:paraId="75582E6F" w14:textId="77777777" w:rsidR="00BD12A2" w:rsidRDefault="00662573">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题的录入界面，然后根据需要对需要改动的地方进行调整，修改完成后单击</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保存</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按钮，这样可以节省大量的题目录入效率。同时也可以让数据库中的数据信息得</w:t>
      </w:r>
      <w:r>
        <w:rPr>
          <w:rFonts w:ascii="宋体" w:eastAsia="宋体" w:hAnsi="宋体" w:cs="宋体" w:hint="eastAsia"/>
          <w:color w:val="000000"/>
          <w:kern w:val="0"/>
          <w:sz w:val="24"/>
          <w:szCs w:val="24"/>
          <w:lang w:bidi="ar"/>
        </w:rPr>
        <w:t xml:space="preserve"> </w:t>
      </w:r>
      <w:r>
        <w:rPr>
          <w:rFonts w:ascii="宋体" w:eastAsia="宋体" w:hAnsi="宋体" w:cs="宋体" w:hint="eastAsia"/>
          <w:color w:val="000000"/>
          <w:kern w:val="0"/>
          <w:sz w:val="24"/>
          <w:szCs w:val="24"/>
          <w:lang w:bidi="ar"/>
        </w:rPr>
        <w:t>到更新，这样做一是为了美观二是实现起来简单。这一功能可以通过</w:t>
      </w:r>
      <w:r>
        <w:rPr>
          <w:rFonts w:ascii="Times New Roman" w:eastAsia="宋体" w:hAnsi="Times New Roman" w:cs="Times New Roman"/>
          <w:color w:val="000000"/>
          <w:kern w:val="0"/>
          <w:sz w:val="24"/>
          <w:szCs w:val="24"/>
          <w:lang w:bidi="ar"/>
        </w:rPr>
        <w:t xml:space="preserve">GridView </w:t>
      </w:r>
      <w:r>
        <w:rPr>
          <w:rFonts w:ascii="宋体" w:eastAsia="宋体" w:hAnsi="宋体" w:cs="宋体" w:hint="eastAsia"/>
          <w:color w:val="000000"/>
          <w:kern w:val="0"/>
          <w:sz w:val="24"/>
          <w:szCs w:val="24"/>
          <w:lang w:bidi="ar"/>
        </w:rPr>
        <w:t>控件上的</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HyperLinkField </w:t>
      </w:r>
      <w:r>
        <w:rPr>
          <w:rFonts w:ascii="宋体" w:eastAsia="宋体" w:hAnsi="宋体" w:cs="宋体" w:hint="eastAsia"/>
          <w:color w:val="000000"/>
          <w:kern w:val="0"/>
          <w:sz w:val="24"/>
          <w:szCs w:val="24"/>
          <w:lang w:bidi="ar"/>
        </w:rPr>
        <w:t>属性来实现</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详细</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部分的页面链接。</w:t>
      </w:r>
    </w:p>
    <w:p w14:paraId="52FA5621" w14:textId="77777777" w:rsidR="00BD12A2" w:rsidRDefault="00BD12A2">
      <w:pPr>
        <w:widowControl/>
        <w:jc w:val="left"/>
        <w:rPr>
          <w:rFonts w:ascii="宋体" w:eastAsia="宋体" w:hAnsi="宋体" w:cs="宋体"/>
          <w:color w:val="000000"/>
          <w:kern w:val="0"/>
          <w:sz w:val="24"/>
          <w:szCs w:val="24"/>
          <w:lang w:bidi="ar"/>
        </w:rPr>
      </w:pPr>
    </w:p>
    <w:p w14:paraId="68C708ED" w14:textId="77777777" w:rsidR="00BD12A2" w:rsidRDefault="00662573">
      <w:pPr>
        <w:widowControl/>
        <w:jc w:val="center"/>
      </w:pPr>
      <w:r>
        <w:rPr>
          <w:noProof/>
        </w:rPr>
        <w:drawing>
          <wp:inline distT="0" distB="0" distL="114300" distR="114300" wp14:anchorId="63879E6E" wp14:editId="64D5C8FC">
            <wp:extent cx="4442460" cy="1653540"/>
            <wp:effectExtent l="0" t="0" r="7620" b="762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5"/>
                    <a:stretch>
                      <a:fillRect/>
                    </a:stretch>
                  </pic:blipFill>
                  <pic:spPr>
                    <a:xfrm>
                      <a:off x="0" y="0"/>
                      <a:ext cx="4442460" cy="1653540"/>
                    </a:xfrm>
                    <a:prstGeom prst="rect">
                      <a:avLst/>
                    </a:prstGeom>
                    <a:noFill/>
                    <a:ln>
                      <a:noFill/>
                    </a:ln>
                  </pic:spPr>
                </pic:pic>
              </a:graphicData>
            </a:graphic>
          </wp:inline>
        </w:drawing>
      </w:r>
    </w:p>
    <w:p w14:paraId="36AE5D3E" w14:textId="77777777" w:rsidR="00BD12A2" w:rsidRDefault="00662573">
      <w:pPr>
        <w:widowControl/>
        <w:jc w:val="center"/>
      </w:pPr>
      <w:r>
        <w:rPr>
          <w:rFonts w:hint="eastAsia"/>
        </w:rPr>
        <w:t>图</w:t>
      </w:r>
      <w:r>
        <w:rPr>
          <w:rFonts w:hint="eastAsia"/>
        </w:rPr>
        <w:t>5-9</w:t>
      </w:r>
      <w:r>
        <w:rPr>
          <w:rFonts w:ascii="宋体" w:eastAsia="宋体" w:hAnsi="宋体" w:cs="宋体" w:hint="eastAsia"/>
          <w:color w:val="000000"/>
          <w:kern w:val="0"/>
          <w:szCs w:val="21"/>
          <w:lang w:bidi="ar"/>
        </w:rPr>
        <w:t>单选题维护界面</w:t>
      </w:r>
    </w:p>
    <w:p w14:paraId="5A3BD1A3" w14:textId="77777777" w:rsidR="00BD12A2" w:rsidRDefault="00662573">
      <w:pPr>
        <w:pStyle w:val="3"/>
        <w:rPr>
          <w:b w:val="0"/>
          <w:bCs w:val="0"/>
          <w:sz w:val="24"/>
          <w:szCs w:val="24"/>
        </w:rPr>
      </w:pPr>
      <w:r>
        <w:rPr>
          <w:b w:val="0"/>
          <w:bCs w:val="0"/>
          <w:sz w:val="24"/>
          <w:szCs w:val="24"/>
        </w:rPr>
        <w:t xml:space="preserve">5.4.3 </w:t>
      </w:r>
      <w:r>
        <w:rPr>
          <w:b w:val="0"/>
          <w:bCs w:val="0"/>
          <w:sz w:val="24"/>
          <w:szCs w:val="24"/>
        </w:rPr>
        <w:t>删除试题</w:t>
      </w:r>
      <w:r>
        <w:rPr>
          <w:b w:val="0"/>
          <w:bCs w:val="0"/>
          <w:sz w:val="24"/>
          <w:szCs w:val="24"/>
        </w:rPr>
        <w:t xml:space="preserve"> </w:t>
      </w:r>
    </w:p>
    <w:p w14:paraId="43E64A4F" w14:textId="77777777" w:rsidR="00BD12A2" w:rsidRDefault="00662573">
      <w:pPr>
        <w:widowControl/>
        <w:ind w:firstLine="420"/>
        <w:jc w:val="left"/>
      </w:pPr>
      <w:r>
        <w:rPr>
          <w:rFonts w:ascii="宋体" w:eastAsia="宋体" w:hAnsi="宋体" w:cs="宋体" w:hint="eastAsia"/>
          <w:color w:val="000000"/>
          <w:kern w:val="0"/>
          <w:sz w:val="24"/>
          <w:szCs w:val="24"/>
          <w:lang w:bidi="ar"/>
        </w:rPr>
        <w:t>在单选题的维护界面，可以看到</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删除</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，删除试题可以直接单击</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删除</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即可删除相应的题目，如图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9</w:t>
      </w:r>
      <w:r>
        <w:rPr>
          <w:rFonts w:ascii="宋体" w:eastAsia="宋体" w:hAnsi="宋体" w:cs="宋体" w:hint="eastAsia"/>
          <w:color w:val="000000"/>
          <w:kern w:val="0"/>
          <w:sz w:val="24"/>
          <w:szCs w:val="24"/>
          <w:lang w:bidi="ar"/>
        </w:rPr>
        <w:t>所示。在</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9</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图中可以看出，图中的一个下拉列表框（</w:t>
      </w:r>
      <w:r>
        <w:rPr>
          <w:rFonts w:ascii="Times New Roman" w:eastAsia="宋体" w:hAnsi="Times New Roman" w:cs="Times New Roman"/>
          <w:color w:val="000000"/>
          <w:kern w:val="0"/>
          <w:sz w:val="24"/>
          <w:szCs w:val="24"/>
          <w:lang w:bidi="ar"/>
        </w:rPr>
        <w:t>DropDownList</w:t>
      </w:r>
      <w:r>
        <w:rPr>
          <w:rFonts w:ascii="宋体" w:eastAsia="宋体" w:hAnsi="宋体" w:cs="宋体" w:hint="eastAsia"/>
          <w:color w:val="000000"/>
          <w:kern w:val="0"/>
          <w:sz w:val="24"/>
          <w:szCs w:val="24"/>
          <w:lang w:bidi="ar"/>
        </w:rPr>
        <w:t>）控件，主要是用于选择科目的，下拉列表框中的内容是与数据库中科目表里面的数据像绑定的，在此选择科目的目的主要是为了区分各个试题的类型，这样可以方便试题的查看与管理，直接提高教师的工作效率。对于实体的修改、查找、删除等功能主要是利用一个</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GridView </w:t>
      </w:r>
      <w:r>
        <w:rPr>
          <w:rFonts w:ascii="宋体" w:eastAsia="宋体" w:hAnsi="宋体" w:cs="宋体" w:hint="eastAsia"/>
          <w:color w:val="000000"/>
          <w:kern w:val="0"/>
          <w:sz w:val="24"/>
          <w:szCs w:val="24"/>
          <w:lang w:bidi="ar"/>
        </w:rPr>
        <w:t>控件绑定实现的，对于</w:t>
      </w:r>
      <w:r>
        <w:rPr>
          <w:rFonts w:ascii="宋体" w:eastAsia="宋体" w:hAnsi="宋体" w:cs="宋体" w:hint="eastAsia"/>
          <w:color w:val="000000"/>
          <w:kern w:val="0"/>
          <w:sz w:val="24"/>
          <w:szCs w:val="24"/>
          <w:lang w:bidi="ar"/>
        </w:rPr>
        <w:lastRenderedPageBreak/>
        <w:t>修改功能，前面已经介绍过了。这里主要介绍一下删除功能的实现过程。在每道试题的前面有个正方形的复选框，用户可以通过勾选试题前面的复选框然后点击删除链接即可删除该试题，这个删除只是系统对每道题的</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ID </w:t>
      </w:r>
      <w:r>
        <w:rPr>
          <w:rFonts w:ascii="宋体" w:eastAsia="宋体" w:hAnsi="宋体" w:cs="宋体" w:hint="eastAsia"/>
          <w:color w:val="000000"/>
          <w:kern w:val="0"/>
          <w:sz w:val="24"/>
          <w:szCs w:val="24"/>
          <w:lang w:bidi="ar"/>
        </w:rPr>
        <w:t>的识别，然后通过删除此题的</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ID </w:t>
      </w:r>
      <w:r>
        <w:rPr>
          <w:rFonts w:ascii="宋体" w:eastAsia="宋体" w:hAnsi="宋体" w:cs="宋体" w:hint="eastAsia"/>
          <w:color w:val="000000"/>
          <w:kern w:val="0"/>
          <w:sz w:val="24"/>
          <w:szCs w:val="24"/>
          <w:lang w:bidi="ar"/>
        </w:rPr>
        <w:t>即删除</w:t>
      </w:r>
      <w:r>
        <w:rPr>
          <w:rFonts w:ascii="宋体" w:eastAsia="宋体" w:hAnsi="宋体" w:cs="宋体" w:hint="eastAsia"/>
          <w:color w:val="000000"/>
          <w:kern w:val="0"/>
          <w:sz w:val="24"/>
          <w:szCs w:val="24"/>
          <w:lang w:bidi="ar"/>
        </w:rPr>
        <w:t>该试题所有信息，这里的删除操作只能单个删除，后面文章会讲解批量删除的实现。</w:t>
      </w:r>
    </w:p>
    <w:p w14:paraId="74BD8858" w14:textId="77777777" w:rsidR="00BD12A2" w:rsidRDefault="00662573">
      <w:pPr>
        <w:pStyle w:val="3"/>
      </w:pPr>
      <w:r>
        <w:rPr>
          <w:b w:val="0"/>
          <w:bCs w:val="0"/>
          <w:sz w:val="24"/>
          <w:szCs w:val="24"/>
        </w:rPr>
        <w:t xml:space="preserve">5.4.4 </w:t>
      </w:r>
      <w:r>
        <w:rPr>
          <w:b w:val="0"/>
          <w:bCs w:val="0"/>
          <w:sz w:val="24"/>
          <w:szCs w:val="24"/>
        </w:rPr>
        <w:t>批量导入试题</w:t>
      </w:r>
    </w:p>
    <w:p w14:paraId="26249B65" w14:textId="77777777" w:rsidR="00BD12A2" w:rsidRDefault="00662573">
      <w:pPr>
        <w:ind w:firstLine="420"/>
      </w:pPr>
      <w:r>
        <w:rPr>
          <w:rFonts w:hint="eastAsia"/>
        </w:rPr>
        <w:t>由于每门课程的判断题的数目都不止一个，有的科目甚至会有上百道判断题，</w:t>
      </w:r>
    </w:p>
    <w:p w14:paraId="656A3C3E" w14:textId="77777777" w:rsidR="00BD12A2" w:rsidRDefault="00662573">
      <w:r>
        <w:rPr>
          <w:rFonts w:hint="eastAsia"/>
        </w:rPr>
        <w:t>这样如果一题一题的录入会耗费大量的时间，题库管理系统的批量录入模块可以</w:t>
      </w:r>
    </w:p>
    <w:p w14:paraId="37960C76" w14:textId="77777777" w:rsidR="00BD12A2" w:rsidRDefault="00662573">
      <w:r>
        <w:rPr>
          <w:rFonts w:hint="eastAsia"/>
        </w:rPr>
        <w:t>解决单一录入试题的繁琐性，节约了广大的教师在录入试题的时间和精力。具体</w:t>
      </w:r>
    </w:p>
    <w:p w14:paraId="1268E0F7" w14:textId="77777777" w:rsidR="00BD12A2" w:rsidRDefault="00662573">
      <w:r>
        <w:rPr>
          <w:rFonts w:hint="eastAsia"/>
        </w:rPr>
        <w:t>的批量录入界面如图</w:t>
      </w:r>
      <w:r>
        <w:rPr>
          <w:rFonts w:hint="eastAsia"/>
        </w:rPr>
        <w:t xml:space="preserve"> 5-10 </w:t>
      </w:r>
      <w:r>
        <w:rPr>
          <w:rFonts w:hint="eastAsia"/>
        </w:rPr>
        <w:t>所示。</w:t>
      </w:r>
    </w:p>
    <w:p w14:paraId="5C8B0BE4" w14:textId="77777777" w:rsidR="00BD12A2" w:rsidRDefault="00BD12A2"/>
    <w:p w14:paraId="5D541174" w14:textId="77777777" w:rsidR="00BD12A2" w:rsidRDefault="00662573">
      <w:pPr>
        <w:jc w:val="center"/>
      </w:pPr>
      <w:r>
        <w:rPr>
          <w:noProof/>
        </w:rPr>
        <w:drawing>
          <wp:inline distT="0" distB="0" distL="114300" distR="114300" wp14:anchorId="788C6261" wp14:editId="3CA72697">
            <wp:extent cx="4587240" cy="2103120"/>
            <wp:effectExtent l="0" t="0" r="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6"/>
                    <a:stretch>
                      <a:fillRect/>
                    </a:stretch>
                  </pic:blipFill>
                  <pic:spPr>
                    <a:xfrm>
                      <a:off x="0" y="0"/>
                      <a:ext cx="4587240" cy="2103120"/>
                    </a:xfrm>
                    <a:prstGeom prst="rect">
                      <a:avLst/>
                    </a:prstGeom>
                    <a:noFill/>
                    <a:ln>
                      <a:noFill/>
                    </a:ln>
                  </pic:spPr>
                </pic:pic>
              </a:graphicData>
            </a:graphic>
          </wp:inline>
        </w:drawing>
      </w:r>
    </w:p>
    <w:p w14:paraId="7D2E70FE" w14:textId="77777777" w:rsidR="00BD12A2" w:rsidRDefault="00662573">
      <w:pPr>
        <w:jc w:val="center"/>
      </w:pPr>
      <w:r>
        <w:rPr>
          <w:rFonts w:hint="eastAsia"/>
        </w:rPr>
        <w:t>图</w:t>
      </w:r>
      <w:r>
        <w:rPr>
          <w:rFonts w:hint="eastAsia"/>
        </w:rPr>
        <w:t xml:space="preserve">5-10 </w:t>
      </w:r>
      <w:r>
        <w:rPr>
          <w:rFonts w:hint="eastAsia"/>
        </w:rPr>
        <w:t>批量录入界面</w:t>
      </w:r>
    </w:p>
    <w:p w14:paraId="79B1C904" w14:textId="77777777" w:rsidR="00BD12A2" w:rsidRDefault="00BD12A2">
      <w:pPr>
        <w:jc w:val="center"/>
      </w:pPr>
    </w:p>
    <w:p w14:paraId="34798B53" w14:textId="77777777" w:rsidR="00BD12A2" w:rsidRDefault="00BD12A2">
      <w:pPr>
        <w:widowControl/>
        <w:jc w:val="left"/>
      </w:pPr>
    </w:p>
    <w:p w14:paraId="35E2C625" w14:textId="77777777" w:rsidR="00BD12A2" w:rsidRDefault="00662573">
      <w:pPr>
        <w:widowControl/>
        <w:ind w:firstLine="420"/>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每道试题的题型都有唯一的模板，而这些模板都是以</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 xml:space="preserve">Excel </w:t>
      </w:r>
      <w:r>
        <w:rPr>
          <w:rFonts w:ascii="宋体" w:eastAsia="宋体" w:hAnsi="宋体" w:cs="宋体" w:hint="eastAsia"/>
          <w:color w:val="000000"/>
          <w:kern w:val="0"/>
          <w:sz w:val="24"/>
          <w:szCs w:val="24"/>
          <w:lang w:bidi="ar"/>
        </w:rPr>
        <w:t>表的形式存在，可以将这些试题的模板储存到模板表中，用户可以下载或直接打开相应的模板，然后设计好相应的试题，这样可以通过</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浏览</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按钮来进行批量录入。</w:t>
      </w:r>
    </w:p>
    <w:p w14:paraId="57D84EDC" w14:textId="77777777" w:rsidR="00BD12A2" w:rsidRDefault="00662573">
      <w:pPr>
        <w:widowControl/>
        <w:ind w:firstLine="420"/>
        <w:jc w:val="left"/>
      </w:pPr>
      <w:r>
        <w:rPr>
          <w:rFonts w:ascii="宋体" w:eastAsia="宋体" w:hAnsi="宋体" w:cs="宋体" w:hint="eastAsia"/>
          <w:color w:val="000000"/>
          <w:kern w:val="0"/>
          <w:sz w:val="24"/>
          <w:szCs w:val="24"/>
          <w:lang w:bidi="ar"/>
        </w:rPr>
        <w:t>不光是判断题可以实现批量录入，对于所有的有相应模板可以编辑试题的题</w:t>
      </w:r>
      <w:r>
        <w:rPr>
          <w:rFonts w:ascii="宋体" w:eastAsia="宋体" w:hAnsi="宋体" w:cs="宋体" w:hint="eastAsia"/>
          <w:color w:val="000000"/>
          <w:kern w:val="0"/>
          <w:sz w:val="24"/>
          <w:szCs w:val="24"/>
          <w:lang w:bidi="ar"/>
        </w:rPr>
        <w:t xml:space="preserve"> </w:t>
      </w:r>
    </w:p>
    <w:p w14:paraId="20562A76" w14:textId="77777777" w:rsidR="00BD12A2" w:rsidRDefault="00662573">
      <w:pPr>
        <w:widowControl/>
        <w:jc w:val="left"/>
      </w:pPr>
      <w:r>
        <w:rPr>
          <w:rFonts w:ascii="宋体" w:eastAsia="宋体" w:hAnsi="宋体" w:cs="宋体" w:hint="eastAsia"/>
          <w:color w:val="000000"/>
          <w:kern w:val="0"/>
          <w:sz w:val="24"/>
          <w:szCs w:val="24"/>
          <w:lang w:bidi="ar"/>
        </w:rPr>
        <w:t>目，都可以通过批量录入模块来提高系统的效率。试题批量录入的步骤如下：</w:t>
      </w:r>
      <w:r>
        <w:rPr>
          <w:rFonts w:ascii="宋体" w:eastAsia="宋体" w:hAnsi="宋体" w:cs="宋体" w:hint="eastAsia"/>
          <w:color w:val="000000"/>
          <w:kern w:val="0"/>
          <w:sz w:val="24"/>
          <w:szCs w:val="24"/>
          <w:lang w:bidi="ar"/>
        </w:rPr>
        <w:t xml:space="preserve"> </w:t>
      </w:r>
    </w:p>
    <w:p w14:paraId="24A7B0DC" w14:textId="77777777" w:rsidR="00BD12A2" w:rsidRDefault="00662573">
      <w:pPr>
        <w:widowControl/>
        <w:jc w:val="center"/>
      </w:pPr>
      <w:r>
        <w:rPr>
          <w:noProof/>
        </w:rPr>
        <w:drawing>
          <wp:inline distT="0" distB="0" distL="114300" distR="114300" wp14:anchorId="7380325D" wp14:editId="18190CE1">
            <wp:extent cx="3611880" cy="815340"/>
            <wp:effectExtent l="0" t="0" r="0" b="762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7"/>
                    <a:stretch>
                      <a:fillRect/>
                    </a:stretch>
                  </pic:blipFill>
                  <pic:spPr>
                    <a:xfrm>
                      <a:off x="0" y="0"/>
                      <a:ext cx="3611880" cy="815340"/>
                    </a:xfrm>
                    <a:prstGeom prst="rect">
                      <a:avLst/>
                    </a:prstGeom>
                    <a:noFill/>
                    <a:ln>
                      <a:noFill/>
                    </a:ln>
                  </pic:spPr>
                </pic:pic>
              </a:graphicData>
            </a:graphic>
          </wp:inline>
        </w:drawing>
      </w:r>
    </w:p>
    <w:p w14:paraId="5038A00B" w14:textId="77777777" w:rsidR="00BD12A2" w:rsidRDefault="00662573">
      <w:pPr>
        <w:widowControl/>
        <w:jc w:val="center"/>
      </w:pPr>
      <w:r>
        <w:rPr>
          <w:rFonts w:hint="eastAsia"/>
        </w:rPr>
        <w:t>图</w:t>
      </w:r>
      <w:r>
        <w:rPr>
          <w:rFonts w:hint="eastAsia"/>
        </w:rPr>
        <w:t xml:space="preserve">5-10 </w:t>
      </w:r>
      <w:r>
        <w:rPr>
          <w:rFonts w:ascii="宋体" w:eastAsia="宋体" w:hAnsi="宋体" w:cs="宋体" w:hint="eastAsia"/>
          <w:color w:val="000000"/>
          <w:kern w:val="0"/>
          <w:szCs w:val="21"/>
          <w:lang w:bidi="ar"/>
        </w:rPr>
        <w:t>试题批量录入步骤</w:t>
      </w:r>
    </w:p>
    <w:p w14:paraId="2760A1B6" w14:textId="77777777" w:rsidR="00BD12A2" w:rsidRDefault="00662573">
      <w:pPr>
        <w:pStyle w:val="2"/>
      </w:pPr>
      <w:r>
        <w:t xml:space="preserve">5.5 </w:t>
      </w:r>
      <w:r>
        <w:t>试卷模块</w:t>
      </w:r>
      <w:r>
        <w:t xml:space="preserve"> </w:t>
      </w:r>
    </w:p>
    <w:p w14:paraId="4128832E" w14:textId="77777777" w:rsidR="00BD12A2" w:rsidRDefault="00662573">
      <w:pPr>
        <w:widowControl/>
        <w:ind w:firstLine="420"/>
        <w:jc w:val="left"/>
      </w:pPr>
      <w:r>
        <w:rPr>
          <w:rFonts w:ascii="宋体" w:eastAsia="宋体" w:hAnsi="宋体" w:cs="宋体" w:hint="eastAsia"/>
          <w:color w:val="000000"/>
          <w:kern w:val="0"/>
          <w:sz w:val="24"/>
          <w:szCs w:val="24"/>
          <w:lang w:bidi="ar"/>
        </w:rPr>
        <w:t>试卷操作这一功能主要是对于管理员设计，在这个功能中，管理员可以对考</w:t>
      </w:r>
      <w:r>
        <w:rPr>
          <w:rFonts w:ascii="宋体" w:eastAsia="宋体" w:hAnsi="宋体" w:cs="宋体" w:hint="eastAsia"/>
          <w:color w:val="000000"/>
          <w:kern w:val="0"/>
          <w:sz w:val="24"/>
          <w:szCs w:val="24"/>
          <w:lang w:bidi="ar"/>
        </w:rPr>
        <w:t xml:space="preserve"> </w:t>
      </w:r>
    </w:p>
    <w:p w14:paraId="4A3D612A" w14:textId="77777777" w:rsidR="00BD12A2" w:rsidRDefault="00662573">
      <w:pPr>
        <w:widowControl/>
        <w:jc w:val="left"/>
      </w:pPr>
      <w:r>
        <w:rPr>
          <w:rFonts w:ascii="宋体" w:eastAsia="宋体" w:hAnsi="宋体" w:cs="宋体" w:hint="eastAsia"/>
          <w:color w:val="000000"/>
          <w:kern w:val="0"/>
          <w:sz w:val="24"/>
          <w:szCs w:val="24"/>
          <w:lang w:bidi="ar"/>
        </w:rPr>
        <w:t>生上交的试卷进行查看、删除等操作，这些操作是不允许学生进行的，因为他们</w:t>
      </w:r>
      <w:r>
        <w:rPr>
          <w:rFonts w:ascii="宋体" w:eastAsia="宋体" w:hAnsi="宋体" w:cs="宋体" w:hint="eastAsia"/>
          <w:color w:val="000000"/>
          <w:kern w:val="0"/>
          <w:sz w:val="24"/>
          <w:szCs w:val="24"/>
          <w:lang w:bidi="ar"/>
        </w:rPr>
        <w:t xml:space="preserve"> </w:t>
      </w:r>
    </w:p>
    <w:p w14:paraId="2FC55FDA" w14:textId="77777777" w:rsidR="00BD12A2" w:rsidRDefault="00662573">
      <w:pPr>
        <w:widowControl/>
        <w:jc w:val="left"/>
      </w:pPr>
      <w:r>
        <w:rPr>
          <w:rFonts w:ascii="宋体" w:eastAsia="宋体" w:hAnsi="宋体" w:cs="宋体" w:hint="eastAsia"/>
          <w:color w:val="000000"/>
          <w:kern w:val="0"/>
          <w:sz w:val="24"/>
          <w:szCs w:val="24"/>
          <w:lang w:bidi="ar"/>
        </w:rPr>
        <w:t>没有权限，权限的设置主要是保障系统的安全和相关考生的权益。题库管理系统</w:t>
      </w:r>
      <w:r>
        <w:rPr>
          <w:rFonts w:ascii="宋体" w:eastAsia="宋体" w:hAnsi="宋体" w:cs="宋体" w:hint="eastAsia"/>
          <w:color w:val="000000"/>
          <w:kern w:val="0"/>
          <w:sz w:val="24"/>
          <w:szCs w:val="24"/>
          <w:lang w:bidi="ar"/>
        </w:rPr>
        <w:t xml:space="preserve"> </w:t>
      </w:r>
    </w:p>
    <w:p w14:paraId="41FAEEA2" w14:textId="77777777" w:rsidR="00BD12A2" w:rsidRDefault="00662573">
      <w:pPr>
        <w:widowControl/>
        <w:jc w:val="left"/>
      </w:pPr>
      <w:r>
        <w:rPr>
          <w:rFonts w:ascii="宋体" w:eastAsia="宋体" w:hAnsi="宋体" w:cs="宋体" w:hint="eastAsia"/>
          <w:color w:val="000000"/>
          <w:kern w:val="0"/>
          <w:sz w:val="24"/>
          <w:szCs w:val="24"/>
          <w:lang w:bidi="ar"/>
        </w:rPr>
        <w:t>的精髓和最终目标是组卷功能模块。与大多数的题库管理系统相比，本题库管理</w:t>
      </w:r>
      <w:r>
        <w:rPr>
          <w:rFonts w:ascii="宋体" w:eastAsia="宋体" w:hAnsi="宋体" w:cs="宋体" w:hint="eastAsia"/>
          <w:color w:val="000000"/>
          <w:kern w:val="0"/>
          <w:sz w:val="24"/>
          <w:szCs w:val="24"/>
          <w:lang w:bidi="ar"/>
        </w:rPr>
        <w:t xml:space="preserve"> </w:t>
      </w:r>
    </w:p>
    <w:p w14:paraId="52A19EC8" w14:textId="77777777" w:rsidR="00BD12A2" w:rsidRDefault="00662573">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lastRenderedPageBreak/>
        <w:t>系统在自动组卷的基础上，设计了</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人工组卷</w:t>
      </w:r>
      <w:r>
        <w:rPr>
          <w:rFonts w:ascii="Times New Roman" w:eastAsia="宋体" w:hAnsi="Times New Roman" w:cs="Times New Roman"/>
          <w:color w:val="000000"/>
          <w:kern w:val="0"/>
          <w:sz w:val="24"/>
          <w:szCs w:val="24"/>
          <w:lang w:bidi="ar"/>
        </w:rPr>
        <w:t>”</w:t>
      </w:r>
      <w:r>
        <w:rPr>
          <w:rFonts w:ascii="宋体" w:eastAsia="宋体" w:hAnsi="宋体" w:cs="宋体" w:hint="eastAsia"/>
          <w:color w:val="000000"/>
          <w:kern w:val="0"/>
          <w:sz w:val="24"/>
          <w:szCs w:val="24"/>
          <w:lang w:bidi="ar"/>
        </w:rPr>
        <w:t>。人工组卷主要是为了避免机械化的自动组卷，同时也可以更加贴近授课教师的纸质试卷，确保试卷的质量的同时工作效率也得到了提升。</w:t>
      </w:r>
    </w:p>
    <w:p w14:paraId="1D554802" w14:textId="77777777" w:rsidR="00BD12A2" w:rsidRDefault="00BD12A2">
      <w:pPr>
        <w:widowControl/>
        <w:jc w:val="left"/>
        <w:rPr>
          <w:rFonts w:ascii="宋体" w:eastAsia="宋体" w:hAnsi="宋体" w:cs="宋体"/>
          <w:color w:val="000000"/>
          <w:kern w:val="0"/>
          <w:sz w:val="24"/>
          <w:szCs w:val="24"/>
          <w:lang w:bidi="ar"/>
        </w:rPr>
      </w:pPr>
    </w:p>
    <w:p w14:paraId="6BB83709" w14:textId="77777777" w:rsidR="00BD12A2" w:rsidRDefault="00662573">
      <w:pPr>
        <w:pStyle w:val="3"/>
      </w:pPr>
      <w:r>
        <w:t xml:space="preserve">5.5.1 </w:t>
      </w:r>
      <w:r>
        <w:t>组卷</w:t>
      </w:r>
      <w:r>
        <w:t xml:space="preserve"> </w:t>
      </w:r>
    </w:p>
    <w:p w14:paraId="15244AF5" w14:textId="77777777" w:rsidR="00BD12A2" w:rsidRDefault="00662573">
      <w:pPr>
        <w:widowControl/>
        <w:ind w:firstLine="420"/>
        <w:jc w:val="left"/>
      </w:pPr>
      <w:r>
        <w:rPr>
          <w:rFonts w:ascii="宋体" w:eastAsia="宋体" w:hAnsi="宋体" w:cs="宋体" w:hint="eastAsia"/>
          <w:color w:val="000000"/>
          <w:kern w:val="0"/>
          <w:sz w:val="24"/>
          <w:szCs w:val="24"/>
          <w:lang w:bidi="ar"/>
        </w:rPr>
        <w:t>在组卷的环节中，对于教师来说是比较重要的，比如给学生进行复习时，可</w:t>
      </w:r>
      <w:r>
        <w:rPr>
          <w:rFonts w:ascii="宋体" w:eastAsia="宋体" w:hAnsi="宋体" w:cs="宋体" w:hint="eastAsia"/>
          <w:color w:val="000000"/>
          <w:kern w:val="0"/>
          <w:sz w:val="24"/>
          <w:szCs w:val="24"/>
          <w:lang w:bidi="ar"/>
        </w:rPr>
        <w:t xml:space="preserve"> </w:t>
      </w:r>
    </w:p>
    <w:p w14:paraId="2C5C680E" w14:textId="77777777" w:rsidR="00BD12A2" w:rsidRDefault="00662573">
      <w:pPr>
        <w:widowControl/>
        <w:jc w:val="left"/>
      </w:pPr>
      <w:r>
        <w:rPr>
          <w:rFonts w:ascii="宋体" w:eastAsia="宋体" w:hAnsi="宋体" w:cs="宋体" w:hint="eastAsia"/>
          <w:color w:val="000000"/>
          <w:kern w:val="0"/>
          <w:sz w:val="24"/>
          <w:szCs w:val="24"/>
          <w:lang w:bidi="ar"/>
        </w:rPr>
        <w:t>以抽取以往考试的试题，即需要抽取</w:t>
      </w:r>
      <w:r>
        <w:rPr>
          <w:rFonts w:ascii="宋体" w:eastAsia="宋体" w:hAnsi="宋体" w:cs="宋体" w:hint="eastAsia"/>
          <w:color w:val="000000"/>
          <w:kern w:val="0"/>
          <w:sz w:val="24"/>
          <w:szCs w:val="24"/>
          <w:lang w:bidi="ar"/>
        </w:rPr>
        <w:t>现有的试卷；对于需要重新出试卷的可以通</w:t>
      </w:r>
      <w:r>
        <w:rPr>
          <w:rFonts w:ascii="宋体" w:eastAsia="宋体" w:hAnsi="宋体" w:cs="宋体" w:hint="eastAsia"/>
          <w:color w:val="000000"/>
          <w:kern w:val="0"/>
          <w:sz w:val="24"/>
          <w:szCs w:val="24"/>
          <w:lang w:bidi="ar"/>
        </w:rPr>
        <w:t xml:space="preserve"> </w:t>
      </w:r>
    </w:p>
    <w:p w14:paraId="7010ACC3" w14:textId="77777777" w:rsidR="00BD12A2" w:rsidRDefault="00662573">
      <w:pPr>
        <w:widowControl/>
        <w:jc w:val="left"/>
      </w:pPr>
      <w:r>
        <w:rPr>
          <w:rFonts w:ascii="宋体" w:eastAsia="宋体" w:hAnsi="宋体" w:cs="宋体" w:hint="eastAsia"/>
          <w:color w:val="000000"/>
          <w:kern w:val="0"/>
          <w:sz w:val="24"/>
          <w:szCs w:val="24"/>
          <w:lang w:bidi="ar"/>
        </w:rPr>
        <w:t>过系统进行自动组卷；对于希望每道试题都是自己制定的试题可以通过人工组卷</w:t>
      </w:r>
      <w:r>
        <w:rPr>
          <w:rFonts w:ascii="宋体" w:eastAsia="宋体" w:hAnsi="宋体" w:cs="宋体" w:hint="eastAsia"/>
          <w:color w:val="000000"/>
          <w:kern w:val="0"/>
          <w:sz w:val="24"/>
          <w:szCs w:val="24"/>
          <w:lang w:bidi="ar"/>
        </w:rPr>
        <w:t xml:space="preserve"> </w:t>
      </w:r>
    </w:p>
    <w:p w14:paraId="4AC0A036" w14:textId="77777777" w:rsidR="00BD12A2" w:rsidRDefault="00662573">
      <w:pPr>
        <w:widowControl/>
        <w:jc w:val="left"/>
      </w:pPr>
      <w:r>
        <w:rPr>
          <w:rFonts w:ascii="宋体" w:eastAsia="宋体" w:hAnsi="宋体" w:cs="宋体" w:hint="eastAsia"/>
          <w:color w:val="000000"/>
          <w:kern w:val="0"/>
          <w:sz w:val="24"/>
          <w:szCs w:val="24"/>
          <w:lang w:bidi="ar"/>
        </w:rPr>
        <w:t>的方式进行试卷的重组。</w:t>
      </w:r>
      <w:r>
        <w:rPr>
          <w:rFonts w:ascii="宋体" w:eastAsia="宋体" w:hAnsi="宋体" w:cs="宋体" w:hint="eastAsia"/>
          <w:color w:val="000000"/>
          <w:kern w:val="0"/>
          <w:sz w:val="24"/>
          <w:szCs w:val="24"/>
          <w:lang w:bidi="ar"/>
        </w:rPr>
        <w:t xml:space="preserve"> </w:t>
      </w:r>
    </w:p>
    <w:p w14:paraId="5ACF1CB2" w14:textId="77777777" w:rsidR="00BD12A2" w:rsidRDefault="00662573">
      <w:pPr>
        <w:widowControl/>
        <w:ind w:firstLine="420"/>
        <w:jc w:val="left"/>
      </w:pPr>
      <w:r>
        <w:rPr>
          <w:rFonts w:ascii="宋体" w:eastAsia="宋体" w:hAnsi="宋体" w:cs="宋体" w:hint="eastAsia"/>
          <w:color w:val="000000"/>
          <w:kern w:val="0"/>
          <w:sz w:val="24"/>
          <w:szCs w:val="24"/>
          <w:lang w:bidi="ar"/>
        </w:rPr>
        <w:t>对于抽取已有的试卷，可以直接进入试卷管理界面，然后选择已经生成的试</w:t>
      </w:r>
      <w:r>
        <w:rPr>
          <w:rFonts w:ascii="宋体" w:eastAsia="宋体" w:hAnsi="宋体" w:cs="宋体" w:hint="eastAsia"/>
          <w:color w:val="000000"/>
          <w:kern w:val="0"/>
          <w:sz w:val="24"/>
          <w:szCs w:val="24"/>
          <w:lang w:bidi="ar"/>
        </w:rPr>
        <w:t xml:space="preserve"> </w:t>
      </w:r>
    </w:p>
    <w:p w14:paraId="568CB3C7" w14:textId="77777777" w:rsidR="00BD12A2" w:rsidRDefault="00662573">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卷，并点击“导出试卷”，即可导出已有的试卷，对于系统的自动组卷和人工组卷是本系统介绍的重点。</w:t>
      </w:r>
      <w:r>
        <w:rPr>
          <w:rFonts w:ascii="宋体" w:eastAsia="宋体" w:hAnsi="宋体" w:cs="宋体" w:hint="eastAsia"/>
          <w:color w:val="000000"/>
          <w:kern w:val="0"/>
          <w:sz w:val="24"/>
          <w:szCs w:val="24"/>
          <w:lang w:bidi="ar"/>
        </w:rPr>
        <w:t xml:space="preserve"> </w:t>
      </w:r>
    </w:p>
    <w:p w14:paraId="6ED9AE56" w14:textId="77777777" w:rsidR="00BD12A2" w:rsidRDefault="00662573">
      <w:pPr>
        <w:widowControl/>
        <w:jc w:val="left"/>
      </w:pPr>
      <w:r>
        <w:rPr>
          <w:rFonts w:ascii="宋体" w:eastAsia="宋体" w:hAnsi="宋体" w:cs="宋体" w:hint="eastAsia"/>
          <w:color w:val="000000"/>
          <w:kern w:val="0"/>
          <w:sz w:val="24"/>
          <w:szCs w:val="24"/>
          <w:lang w:bidi="ar"/>
        </w:rPr>
        <w:t>（</w:t>
      </w:r>
      <w:r>
        <w:rPr>
          <w:rFonts w:ascii="Times New Roman" w:eastAsia="宋体" w:hAnsi="Times New Roman" w:cs="Times New Roman"/>
          <w:color w:val="000000"/>
          <w:kern w:val="0"/>
          <w:sz w:val="24"/>
          <w:szCs w:val="24"/>
          <w:lang w:bidi="ar"/>
        </w:rPr>
        <w:t>1</w:t>
      </w:r>
      <w:r>
        <w:rPr>
          <w:rFonts w:ascii="宋体" w:eastAsia="宋体" w:hAnsi="宋体" w:cs="宋体" w:hint="eastAsia"/>
          <w:color w:val="000000"/>
          <w:kern w:val="0"/>
          <w:sz w:val="24"/>
          <w:szCs w:val="24"/>
          <w:lang w:bidi="ar"/>
        </w:rPr>
        <w:t>）自动组卷</w:t>
      </w:r>
      <w:r>
        <w:rPr>
          <w:rFonts w:ascii="宋体" w:eastAsia="宋体" w:hAnsi="宋体" w:cs="宋体" w:hint="eastAsia"/>
          <w:color w:val="000000"/>
          <w:kern w:val="0"/>
          <w:sz w:val="24"/>
          <w:szCs w:val="24"/>
          <w:lang w:bidi="ar"/>
        </w:rPr>
        <w:t xml:space="preserve"> </w:t>
      </w:r>
    </w:p>
    <w:p w14:paraId="3001F94D" w14:textId="77777777" w:rsidR="00BD12A2" w:rsidRDefault="00662573">
      <w:pPr>
        <w:widowControl/>
        <w:ind w:firstLine="420"/>
        <w:jc w:val="left"/>
      </w:pPr>
      <w:r>
        <w:rPr>
          <w:rFonts w:ascii="宋体" w:eastAsia="宋体" w:hAnsi="宋体" w:cs="宋体" w:hint="eastAsia"/>
          <w:color w:val="000000"/>
          <w:kern w:val="0"/>
          <w:sz w:val="24"/>
          <w:szCs w:val="24"/>
          <w:lang w:bidi="ar"/>
        </w:rPr>
        <w:t>随机组卷就是教师在考试科目、题目难度系数和章节选择确定的情况下，拟定各种题型的数目和分值，然后系统根据教师要求，随机组合成一份试卷。</w:t>
      </w:r>
    </w:p>
    <w:p w14:paraId="56C5D3B7" w14:textId="77777777" w:rsidR="00BD12A2" w:rsidRDefault="00662573">
      <w:pPr>
        <w:widowControl/>
        <w:ind w:firstLine="420"/>
        <w:jc w:val="left"/>
      </w:pPr>
      <w:r>
        <w:rPr>
          <w:rFonts w:ascii="宋体" w:eastAsia="宋体" w:hAnsi="宋体" w:cs="宋体" w:hint="eastAsia"/>
          <w:color w:val="000000"/>
          <w:kern w:val="0"/>
          <w:sz w:val="24"/>
          <w:szCs w:val="24"/>
          <w:lang w:bidi="ar"/>
        </w:rPr>
        <w:t>自动组卷的流程图如图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11</w:t>
      </w:r>
      <w:r>
        <w:rPr>
          <w:rFonts w:ascii="Times New Roman" w:eastAsia="宋体" w:hAnsi="Times New Roman" w:cs="Times New Roman"/>
          <w:color w:val="000000"/>
          <w:kern w:val="0"/>
          <w:sz w:val="24"/>
          <w:szCs w:val="24"/>
          <w:lang w:bidi="ar"/>
        </w:rPr>
        <w:t xml:space="preserve"> </w:t>
      </w:r>
      <w:r>
        <w:rPr>
          <w:rFonts w:ascii="宋体" w:eastAsia="宋体" w:hAnsi="宋体" w:cs="宋体" w:hint="eastAsia"/>
          <w:color w:val="000000"/>
          <w:kern w:val="0"/>
          <w:sz w:val="24"/>
          <w:szCs w:val="24"/>
          <w:lang w:bidi="ar"/>
        </w:rPr>
        <w:t>所示：</w:t>
      </w:r>
    </w:p>
    <w:p w14:paraId="7E57FE06" w14:textId="77777777" w:rsidR="00BD12A2" w:rsidRDefault="00662573">
      <w:pPr>
        <w:widowControl/>
        <w:jc w:val="center"/>
      </w:pPr>
      <w:r>
        <w:rPr>
          <w:noProof/>
        </w:rPr>
        <w:drawing>
          <wp:inline distT="0" distB="0" distL="114300" distR="114300" wp14:anchorId="140FC738" wp14:editId="3C5A5AA7">
            <wp:extent cx="2385060" cy="2880360"/>
            <wp:effectExtent l="0" t="0" r="7620" b="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8"/>
                    <a:stretch>
                      <a:fillRect/>
                    </a:stretch>
                  </pic:blipFill>
                  <pic:spPr>
                    <a:xfrm>
                      <a:off x="0" y="0"/>
                      <a:ext cx="2385060" cy="2880360"/>
                    </a:xfrm>
                    <a:prstGeom prst="rect">
                      <a:avLst/>
                    </a:prstGeom>
                    <a:noFill/>
                    <a:ln>
                      <a:noFill/>
                    </a:ln>
                  </pic:spPr>
                </pic:pic>
              </a:graphicData>
            </a:graphic>
          </wp:inline>
        </w:drawing>
      </w:r>
    </w:p>
    <w:p w14:paraId="10B937A0" w14:textId="77777777" w:rsidR="00BD12A2" w:rsidRDefault="00662573">
      <w:pPr>
        <w:widowControl/>
        <w:jc w:val="center"/>
      </w:pPr>
      <w:r>
        <w:rPr>
          <w:rFonts w:hint="eastAsia"/>
        </w:rPr>
        <w:t>图</w:t>
      </w:r>
      <w:r>
        <w:rPr>
          <w:rFonts w:hint="eastAsia"/>
        </w:rPr>
        <w:t xml:space="preserve">5-11 </w:t>
      </w:r>
      <w:r>
        <w:rPr>
          <w:rFonts w:ascii="宋体" w:eastAsia="宋体" w:hAnsi="宋体" w:cs="宋体" w:hint="eastAsia"/>
          <w:color w:val="000000"/>
          <w:kern w:val="0"/>
          <w:szCs w:val="21"/>
          <w:lang w:bidi="ar"/>
        </w:rPr>
        <w:t>自动组卷流程图</w:t>
      </w:r>
    </w:p>
    <w:p w14:paraId="2C97A9F3" w14:textId="77777777" w:rsidR="00BD12A2" w:rsidRDefault="00BD12A2">
      <w:pPr>
        <w:widowControl/>
        <w:jc w:val="center"/>
      </w:pPr>
    </w:p>
    <w:p w14:paraId="515FAB4A" w14:textId="77777777" w:rsidR="00BD12A2" w:rsidRDefault="00662573">
      <w:pPr>
        <w:widowControl/>
        <w:jc w:val="left"/>
      </w:pPr>
      <w:r>
        <w:rPr>
          <w:rFonts w:ascii="宋体" w:eastAsia="宋体" w:hAnsi="宋体" w:cs="宋体" w:hint="eastAsia"/>
          <w:color w:val="000000"/>
          <w:kern w:val="0"/>
          <w:sz w:val="24"/>
          <w:szCs w:val="24"/>
          <w:lang w:bidi="ar"/>
        </w:rPr>
        <w:t>（</w:t>
      </w:r>
      <w:r>
        <w:rPr>
          <w:rFonts w:ascii="Times New Roman" w:eastAsia="宋体" w:hAnsi="Times New Roman" w:cs="Times New Roman"/>
          <w:color w:val="000000"/>
          <w:kern w:val="0"/>
          <w:sz w:val="24"/>
          <w:szCs w:val="24"/>
          <w:lang w:bidi="ar"/>
        </w:rPr>
        <w:t>2</w:t>
      </w:r>
      <w:r>
        <w:rPr>
          <w:rFonts w:ascii="宋体" w:eastAsia="宋体" w:hAnsi="宋体" w:cs="宋体" w:hint="eastAsia"/>
          <w:color w:val="000000"/>
          <w:kern w:val="0"/>
          <w:sz w:val="24"/>
          <w:szCs w:val="24"/>
          <w:lang w:bidi="ar"/>
        </w:rPr>
        <w:t>）人工组卷</w:t>
      </w:r>
      <w:r>
        <w:rPr>
          <w:rFonts w:ascii="宋体" w:eastAsia="宋体" w:hAnsi="宋体" w:cs="宋体" w:hint="eastAsia"/>
          <w:color w:val="000000"/>
          <w:kern w:val="0"/>
          <w:sz w:val="24"/>
          <w:szCs w:val="24"/>
          <w:lang w:bidi="ar"/>
        </w:rPr>
        <w:t xml:space="preserve"> </w:t>
      </w:r>
    </w:p>
    <w:p w14:paraId="5E3B11D1" w14:textId="77777777" w:rsidR="00BD12A2" w:rsidRDefault="00662573">
      <w:pPr>
        <w:widowControl/>
        <w:ind w:firstLine="420"/>
        <w:jc w:val="left"/>
      </w:pPr>
      <w:r>
        <w:rPr>
          <w:rFonts w:ascii="宋体" w:eastAsia="宋体" w:hAnsi="宋体" w:cs="宋体" w:hint="eastAsia"/>
          <w:color w:val="000000"/>
          <w:kern w:val="0"/>
          <w:sz w:val="24"/>
          <w:szCs w:val="24"/>
          <w:lang w:bidi="ar"/>
        </w:rPr>
        <w:t>相对于自动组卷，人工组卷差别主要在于：自动组卷或随机组卷只需要说明</w:t>
      </w:r>
      <w:r>
        <w:rPr>
          <w:rFonts w:ascii="宋体" w:eastAsia="宋体" w:hAnsi="宋体" w:cs="宋体" w:hint="eastAsia"/>
          <w:color w:val="000000"/>
          <w:kern w:val="0"/>
          <w:sz w:val="24"/>
          <w:szCs w:val="24"/>
          <w:lang w:bidi="ar"/>
        </w:rPr>
        <w:t xml:space="preserve"> </w:t>
      </w:r>
    </w:p>
    <w:p w14:paraId="1B277A43" w14:textId="77777777" w:rsidR="00BD12A2" w:rsidRDefault="00662573">
      <w:pPr>
        <w:widowControl/>
        <w:jc w:val="left"/>
      </w:pPr>
      <w:r>
        <w:rPr>
          <w:rFonts w:ascii="宋体" w:eastAsia="宋体" w:hAnsi="宋体" w:cs="宋体" w:hint="eastAsia"/>
          <w:color w:val="000000"/>
          <w:kern w:val="0"/>
          <w:sz w:val="24"/>
          <w:szCs w:val="24"/>
          <w:lang w:bidi="ar"/>
        </w:rPr>
        <w:t>试卷的题型，每种题型的数目和分值；二是不需要了解每道题的内容；而人工组</w:t>
      </w:r>
      <w:r>
        <w:rPr>
          <w:rFonts w:ascii="宋体" w:eastAsia="宋体" w:hAnsi="宋体" w:cs="宋体" w:hint="eastAsia"/>
          <w:color w:val="000000"/>
          <w:kern w:val="0"/>
          <w:sz w:val="24"/>
          <w:szCs w:val="24"/>
          <w:lang w:bidi="ar"/>
        </w:rPr>
        <w:t xml:space="preserve"> </w:t>
      </w:r>
    </w:p>
    <w:p w14:paraId="548A0F11" w14:textId="77777777" w:rsidR="00BD12A2" w:rsidRDefault="00662573">
      <w:pPr>
        <w:widowControl/>
        <w:jc w:val="left"/>
      </w:pPr>
      <w:r>
        <w:rPr>
          <w:rFonts w:ascii="宋体" w:eastAsia="宋体" w:hAnsi="宋体" w:cs="宋体" w:hint="eastAsia"/>
          <w:color w:val="000000"/>
          <w:kern w:val="0"/>
          <w:sz w:val="24"/>
          <w:szCs w:val="24"/>
          <w:lang w:bidi="ar"/>
        </w:rPr>
        <w:t>卷更能贴近课程的主要内容。教师在人工组卷时需要浏览所组成试卷的每种题</w:t>
      </w:r>
      <w:r>
        <w:rPr>
          <w:rFonts w:ascii="宋体" w:eastAsia="宋体" w:hAnsi="宋体" w:cs="宋体" w:hint="eastAsia"/>
          <w:color w:val="000000"/>
          <w:kern w:val="0"/>
          <w:sz w:val="24"/>
          <w:szCs w:val="24"/>
          <w:lang w:bidi="ar"/>
        </w:rPr>
        <w:t xml:space="preserve"> </w:t>
      </w:r>
    </w:p>
    <w:p w14:paraId="4F70D7E4" w14:textId="77777777" w:rsidR="00BD12A2" w:rsidRDefault="00662573">
      <w:pPr>
        <w:widowControl/>
        <w:jc w:val="left"/>
      </w:pPr>
      <w:r>
        <w:rPr>
          <w:rFonts w:ascii="宋体" w:eastAsia="宋体" w:hAnsi="宋体" w:cs="宋体" w:hint="eastAsia"/>
          <w:color w:val="000000"/>
          <w:kern w:val="0"/>
          <w:sz w:val="24"/>
          <w:szCs w:val="24"/>
          <w:lang w:bidi="ar"/>
        </w:rPr>
        <w:t>型。然后将需要的试题，在其前面的复选框上打钩，然后单击“保存”即可生产</w:t>
      </w:r>
      <w:r>
        <w:rPr>
          <w:rFonts w:ascii="宋体" w:eastAsia="宋体" w:hAnsi="宋体" w:cs="宋体" w:hint="eastAsia"/>
          <w:color w:val="000000"/>
          <w:kern w:val="0"/>
          <w:sz w:val="24"/>
          <w:szCs w:val="24"/>
          <w:lang w:bidi="ar"/>
        </w:rPr>
        <w:t xml:space="preserve"> </w:t>
      </w:r>
    </w:p>
    <w:p w14:paraId="37172211" w14:textId="77777777" w:rsidR="00BD12A2" w:rsidRDefault="00662573">
      <w:pPr>
        <w:widowControl/>
        <w:jc w:val="left"/>
        <w:rPr>
          <w:rFonts w:eastAsia="宋体"/>
        </w:rPr>
      </w:pPr>
      <w:r>
        <w:rPr>
          <w:rFonts w:ascii="宋体" w:eastAsia="宋体" w:hAnsi="宋体" w:cs="宋体" w:hint="eastAsia"/>
          <w:color w:val="000000"/>
          <w:kern w:val="0"/>
          <w:sz w:val="24"/>
          <w:szCs w:val="24"/>
          <w:lang w:bidi="ar"/>
        </w:rPr>
        <w:t>一份试卷。图</w:t>
      </w:r>
      <w:r>
        <w:rPr>
          <w:rFonts w:ascii="宋体" w:eastAsia="宋体" w:hAnsi="宋体" w:cs="宋体" w:hint="eastAsia"/>
          <w:color w:val="000000"/>
          <w:kern w:val="0"/>
          <w:sz w:val="24"/>
          <w:szCs w:val="24"/>
          <w:lang w:bidi="ar"/>
        </w:rPr>
        <w:t>5-12</w:t>
      </w:r>
      <w:r>
        <w:rPr>
          <w:rFonts w:ascii="宋体" w:eastAsia="宋体" w:hAnsi="宋体" w:cs="宋体" w:hint="eastAsia"/>
          <w:color w:val="000000"/>
          <w:kern w:val="0"/>
          <w:sz w:val="24"/>
          <w:szCs w:val="24"/>
          <w:lang w:bidi="ar"/>
        </w:rPr>
        <w:t>就是人工组卷的流程图</w:t>
      </w:r>
      <w:r>
        <w:rPr>
          <w:rFonts w:eastAsia="宋体" w:hint="eastAsia"/>
        </w:rPr>
        <w:t>。</w:t>
      </w:r>
    </w:p>
    <w:p w14:paraId="0D82B0A8" w14:textId="77777777" w:rsidR="00BD12A2" w:rsidRDefault="00BD12A2">
      <w:pPr>
        <w:widowControl/>
        <w:jc w:val="left"/>
        <w:rPr>
          <w:rFonts w:eastAsia="宋体"/>
        </w:rPr>
      </w:pPr>
    </w:p>
    <w:p w14:paraId="69BFE5A2" w14:textId="77777777" w:rsidR="00BD12A2" w:rsidRDefault="00662573">
      <w:pPr>
        <w:widowControl/>
        <w:jc w:val="center"/>
      </w:pPr>
      <w:r>
        <w:rPr>
          <w:noProof/>
        </w:rPr>
        <w:lastRenderedPageBreak/>
        <w:drawing>
          <wp:inline distT="0" distB="0" distL="114300" distR="114300" wp14:anchorId="7154920E" wp14:editId="547417AC">
            <wp:extent cx="3375660" cy="3291840"/>
            <wp:effectExtent l="0" t="0" r="762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9"/>
                    <a:stretch>
                      <a:fillRect/>
                    </a:stretch>
                  </pic:blipFill>
                  <pic:spPr>
                    <a:xfrm>
                      <a:off x="0" y="0"/>
                      <a:ext cx="3375660" cy="3291840"/>
                    </a:xfrm>
                    <a:prstGeom prst="rect">
                      <a:avLst/>
                    </a:prstGeom>
                    <a:noFill/>
                    <a:ln>
                      <a:noFill/>
                    </a:ln>
                  </pic:spPr>
                </pic:pic>
              </a:graphicData>
            </a:graphic>
          </wp:inline>
        </w:drawing>
      </w:r>
    </w:p>
    <w:p w14:paraId="01D9786F" w14:textId="77777777" w:rsidR="00BD12A2" w:rsidRDefault="00662573">
      <w:pPr>
        <w:widowControl/>
        <w:jc w:val="center"/>
      </w:pPr>
      <w:r>
        <w:rPr>
          <w:rFonts w:hint="eastAsia"/>
        </w:rPr>
        <w:t>图</w:t>
      </w:r>
      <w:r>
        <w:rPr>
          <w:rFonts w:hint="eastAsia"/>
        </w:rPr>
        <w:t xml:space="preserve">5-12 </w:t>
      </w:r>
      <w:r>
        <w:rPr>
          <w:rFonts w:ascii="宋体" w:eastAsia="宋体" w:hAnsi="宋体" w:cs="宋体" w:hint="eastAsia"/>
          <w:color w:val="000000"/>
          <w:kern w:val="0"/>
          <w:szCs w:val="21"/>
          <w:lang w:bidi="ar"/>
        </w:rPr>
        <w:t>人工组卷流程图</w:t>
      </w:r>
    </w:p>
    <w:p w14:paraId="0EEDE21D" w14:textId="77777777" w:rsidR="00BD12A2" w:rsidRDefault="00BD12A2">
      <w:pPr>
        <w:widowControl/>
        <w:jc w:val="center"/>
      </w:pPr>
    </w:p>
    <w:p w14:paraId="57083752" w14:textId="77777777" w:rsidR="00BD12A2" w:rsidRDefault="00662573">
      <w:pPr>
        <w:pStyle w:val="3"/>
        <w:rPr>
          <w:b w:val="0"/>
          <w:bCs w:val="0"/>
          <w:sz w:val="24"/>
          <w:szCs w:val="24"/>
        </w:rPr>
      </w:pPr>
      <w:r>
        <w:rPr>
          <w:b w:val="0"/>
          <w:bCs w:val="0"/>
          <w:sz w:val="24"/>
          <w:szCs w:val="24"/>
        </w:rPr>
        <w:t xml:space="preserve">5.5.2 </w:t>
      </w:r>
      <w:r>
        <w:rPr>
          <w:b w:val="0"/>
          <w:bCs w:val="0"/>
          <w:sz w:val="24"/>
          <w:szCs w:val="24"/>
        </w:rPr>
        <w:t>试卷管理界面</w:t>
      </w:r>
    </w:p>
    <w:p w14:paraId="713F2BE3" w14:textId="77777777" w:rsidR="00BD12A2" w:rsidRDefault="00662573">
      <w:pPr>
        <w:widowControl/>
        <w:ind w:firstLine="420"/>
        <w:jc w:val="left"/>
      </w:pPr>
      <w:r>
        <w:rPr>
          <w:rFonts w:ascii="宋体" w:eastAsia="宋体" w:hAnsi="宋体" w:cs="宋体" w:hint="eastAsia"/>
          <w:color w:val="000000"/>
          <w:kern w:val="0"/>
          <w:sz w:val="24"/>
          <w:szCs w:val="24"/>
          <w:lang w:bidi="ar"/>
        </w:rPr>
        <w:t>试卷管理界面如图</w:t>
      </w:r>
      <w:r>
        <w:rPr>
          <w:rFonts w:ascii="宋体" w:eastAsia="宋体" w:hAnsi="宋体" w:cs="宋体"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5-</w:t>
      </w:r>
      <w:r>
        <w:rPr>
          <w:rFonts w:ascii="Times New Roman" w:eastAsia="宋体" w:hAnsi="Times New Roman" w:cs="Times New Roman" w:hint="eastAsia"/>
          <w:color w:val="000000"/>
          <w:kern w:val="0"/>
          <w:sz w:val="24"/>
          <w:szCs w:val="24"/>
          <w:lang w:bidi="ar"/>
        </w:rPr>
        <w:t>13</w:t>
      </w:r>
      <w:r>
        <w:rPr>
          <w:rFonts w:ascii="宋体" w:eastAsia="宋体" w:hAnsi="宋体" w:cs="宋体" w:hint="eastAsia"/>
          <w:color w:val="000000"/>
          <w:kern w:val="0"/>
          <w:sz w:val="24"/>
          <w:szCs w:val="24"/>
          <w:lang w:bidi="ar"/>
        </w:rPr>
        <w:t>，为了可以根据不同的考试科目来查看该科目的所有</w:t>
      </w:r>
      <w:r>
        <w:rPr>
          <w:rFonts w:ascii="宋体" w:eastAsia="宋体" w:hAnsi="宋体" w:cs="宋体" w:hint="eastAsia"/>
          <w:color w:val="000000"/>
          <w:kern w:val="0"/>
          <w:sz w:val="24"/>
          <w:szCs w:val="24"/>
          <w:lang w:bidi="ar"/>
        </w:rPr>
        <w:t xml:space="preserve"> </w:t>
      </w:r>
    </w:p>
    <w:p w14:paraId="1F83A146" w14:textId="77777777" w:rsidR="00BD12A2" w:rsidRDefault="00662573">
      <w:pPr>
        <w:widowControl/>
        <w:jc w:val="left"/>
      </w:pPr>
      <w:r>
        <w:rPr>
          <w:rFonts w:ascii="宋体" w:eastAsia="宋体" w:hAnsi="宋体" w:cs="宋体" w:hint="eastAsia"/>
          <w:color w:val="000000"/>
          <w:kern w:val="0"/>
          <w:sz w:val="24"/>
          <w:szCs w:val="24"/>
          <w:lang w:bidi="ar"/>
        </w:rPr>
        <w:t>试卷，在顶端设置了一个下拉列表框的查询项，考试中设计的科目信息、试卷的</w:t>
      </w:r>
    </w:p>
    <w:p w14:paraId="17CEAD02" w14:textId="77777777" w:rsidR="00BD12A2" w:rsidRDefault="00662573">
      <w:pPr>
        <w:widowControl/>
        <w:jc w:val="left"/>
      </w:pPr>
      <w:r>
        <w:rPr>
          <w:rFonts w:ascii="宋体" w:eastAsia="宋体" w:hAnsi="宋体" w:cs="宋体" w:hint="eastAsia"/>
          <w:color w:val="000000"/>
          <w:kern w:val="0"/>
          <w:sz w:val="24"/>
          <w:szCs w:val="24"/>
          <w:lang w:bidi="ar"/>
        </w:rPr>
        <w:t>名称和状态等信息进行更正、删除和登记操作叫做试卷的管理，通过管理你可以</w:t>
      </w:r>
      <w:r>
        <w:rPr>
          <w:rFonts w:ascii="宋体" w:eastAsia="宋体" w:hAnsi="宋体" w:cs="宋体" w:hint="eastAsia"/>
          <w:color w:val="000000"/>
          <w:kern w:val="0"/>
          <w:sz w:val="24"/>
          <w:szCs w:val="24"/>
          <w:lang w:bidi="ar"/>
        </w:rPr>
        <w:t xml:space="preserve"> </w:t>
      </w:r>
    </w:p>
    <w:p w14:paraId="6ECFF081" w14:textId="77777777" w:rsidR="00BD12A2" w:rsidRDefault="00662573">
      <w:pPr>
        <w:widowControl/>
        <w:jc w:val="left"/>
      </w:pPr>
      <w:r>
        <w:rPr>
          <w:rFonts w:ascii="宋体" w:eastAsia="宋体" w:hAnsi="宋体" w:cs="宋体" w:hint="eastAsia"/>
          <w:color w:val="000000"/>
          <w:kern w:val="0"/>
          <w:sz w:val="24"/>
          <w:szCs w:val="24"/>
          <w:lang w:bidi="ar"/>
        </w:rPr>
        <w:t>查看、编辑和修改试卷中的详细的内容。这样的话就可以大量的通过软件高效的</w:t>
      </w:r>
      <w:r>
        <w:rPr>
          <w:rFonts w:ascii="宋体" w:eastAsia="宋体" w:hAnsi="宋体" w:cs="宋体" w:hint="eastAsia"/>
          <w:color w:val="000000"/>
          <w:kern w:val="0"/>
          <w:sz w:val="24"/>
          <w:szCs w:val="24"/>
          <w:lang w:bidi="ar"/>
        </w:rPr>
        <w:t xml:space="preserve"> </w:t>
      </w:r>
    </w:p>
    <w:p w14:paraId="3A4A6958" w14:textId="77777777" w:rsidR="00BD12A2" w:rsidRDefault="00662573">
      <w:pPr>
        <w:widowControl/>
        <w:jc w:val="left"/>
      </w:pPr>
      <w:r>
        <w:rPr>
          <w:rFonts w:ascii="宋体" w:eastAsia="宋体" w:hAnsi="宋体" w:cs="宋体" w:hint="eastAsia"/>
          <w:color w:val="000000"/>
          <w:kern w:val="0"/>
          <w:sz w:val="24"/>
          <w:szCs w:val="24"/>
          <w:lang w:bidi="ar"/>
        </w:rPr>
        <w:t>管理试卷，避免一个个的依靠人力去查询和操作了，所以为教师增添这个功能。</w:t>
      </w:r>
    </w:p>
    <w:p w14:paraId="53B81EC6" w14:textId="77777777" w:rsidR="00BD12A2" w:rsidRDefault="00662573">
      <w:pPr>
        <w:widowControl/>
        <w:jc w:val="center"/>
      </w:pPr>
      <w:r>
        <w:rPr>
          <w:noProof/>
        </w:rPr>
        <w:drawing>
          <wp:inline distT="0" distB="0" distL="114300" distR="114300" wp14:anchorId="04BD139B" wp14:editId="64A5C6EC">
            <wp:extent cx="4152900" cy="868680"/>
            <wp:effectExtent l="0" t="0" r="7620"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40"/>
                    <a:stretch>
                      <a:fillRect/>
                    </a:stretch>
                  </pic:blipFill>
                  <pic:spPr>
                    <a:xfrm>
                      <a:off x="0" y="0"/>
                      <a:ext cx="4152900" cy="868680"/>
                    </a:xfrm>
                    <a:prstGeom prst="rect">
                      <a:avLst/>
                    </a:prstGeom>
                    <a:noFill/>
                    <a:ln>
                      <a:noFill/>
                    </a:ln>
                  </pic:spPr>
                </pic:pic>
              </a:graphicData>
            </a:graphic>
          </wp:inline>
        </w:drawing>
      </w:r>
    </w:p>
    <w:p w14:paraId="5981688C" w14:textId="77777777" w:rsidR="00BD12A2" w:rsidRDefault="00662573">
      <w:pPr>
        <w:widowControl/>
        <w:jc w:val="center"/>
      </w:pPr>
      <w:r>
        <w:rPr>
          <w:rFonts w:hint="eastAsia"/>
        </w:rPr>
        <w:t>图</w:t>
      </w:r>
      <w:r>
        <w:rPr>
          <w:rFonts w:hint="eastAsia"/>
        </w:rPr>
        <w:t xml:space="preserve">5-13 </w:t>
      </w:r>
      <w:r>
        <w:rPr>
          <w:rFonts w:hint="eastAsia"/>
        </w:rPr>
        <w:t>试卷管理界面</w:t>
      </w:r>
    </w:p>
    <w:p w14:paraId="54949BCC" w14:textId="77777777" w:rsidR="00BD12A2" w:rsidRDefault="00BD12A2">
      <w:pPr>
        <w:widowControl/>
      </w:pPr>
    </w:p>
    <w:sectPr w:rsidR="00BD12A2">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AF061" w14:textId="77777777" w:rsidR="00662573" w:rsidRDefault="00662573">
      <w:r>
        <w:separator/>
      </w:r>
    </w:p>
  </w:endnote>
  <w:endnote w:type="continuationSeparator" w:id="0">
    <w:p w14:paraId="3E8DDBD2" w14:textId="77777777" w:rsidR="00662573" w:rsidRDefault="00662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ACEDE" w14:textId="77777777" w:rsidR="00BD12A2" w:rsidRDefault="00662573">
    <w:pPr>
      <w:pStyle w:val="a3"/>
    </w:pPr>
    <w:r>
      <w:rPr>
        <w:noProof/>
      </w:rPr>
      <mc:AlternateContent>
        <mc:Choice Requires="wps">
          <w:drawing>
            <wp:anchor distT="0" distB="0" distL="114300" distR="114300" simplePos="0" relativeHeight="251658240" behindDoc="0" locked="0" layoutInCell="1" allowOverlap="1" wp14:anchorId="7B6B5576" wp14:editId="5FBA808F">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06B9F4" w14:textId="77777777" w:rsidR="00BD12A2" w:rsidRDefault="00662573">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6B5576" id="_x0000_t202" coordsize="21600,21600" o:spt="202" path="m,l,21600r21600,l21600,xe">
              <v:stroke joinstyle="miter"/>
              <v:path gradientshapeok="t" o:connecttype="rect"/>
            </v:shapetype>
            <v:shape id="文本框 12"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rUYgIAAAw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tfcFTVb9DbQsB7Ry/MW/F+ImK5EwD6gZ9jxdIlD&#10;GwLPtJM4W1P48rf7jMeYQstZh/2qucMDwJl56zC+eRVHIYzCahTcrT0lkH+It8PLIsIgJDOKOpD9&#10;hMVf5hhQCScRqeZpFE/TsON4OKRaLgsIC+dFunDXXmbXpdl+eZswQ2W0MikDEzuysHJlOHfPQ97p&#10;3/8L6uERW/wC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E7DrUYgIAAAwFAAAOAAAAAAAAAAAAAAAAAC4CAABkcnMvZTJvRG9jLnht&#10;bFBLAQItABQABgAIAAAAIQBxqtG51wAAAAUBAAAPAAAAAAAAAAAAAAAAALwEAABkcnMvZG93bnJl&#10;di54bWxQSwUGAAAAAAQABADzAAAAwAUAAAAA&#10;" filled="f" stroked="f" strokeweight=".5pt">
              <v:textbox style="mso-fit-shape-to-text:t" inset="0,0,0,0">
                <w:txbxContent>
                  <w:p w14:paraId="0006B9F4" w14:textId="77777777" w:rsidR="00BD12A2" w:rsidRDefault="00662573">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4EBB4" w14:textId="77777777" w:rsidR="00BD12A2" w:rsidRDefault="00662573">
    <w:pPr>
      <w:pStyle w:val="a3"/>
      <w:tabs>
        <w:tab w:val="clear" w:pos="8306"/>
      </w:tabs>
    </w:pPr>
    <w:r>
      <w:rPr>
        <w:noProof/>
      </w:rPr>
      <mc:AlternateContent>
        <mc:Choice Requires="wps">
          <w:drawing>
            <wp:anchor distT="0" distB="0" distL="114300" distR="114300" simplePos="0" relativeHeight="251659264" behindDoc="0" locked="0" layoutInCell="1" allowOverlap="1" wp14:anchorId="10E2CEFC" wp14:editId="682B55A3">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D9DAD6" w14:textId="77777777" w:rsidR="00BD12A2" w:rsidRDefault="00662573">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E2CEFC" id="_x0000_t202" coordsize="21600,21600" o:spt="202" path="m,l,21600r21600,l21600,xe">
              <v:stroke joinstyle="miter"/>
              <v:path gradientshapeok="t" o:connecttype="rect"/>
            </v:shapetype>
            <v:shape id="文本框 13"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xMZQIAABM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dD4sZcrarZocaBhS6KXFy3acCliuhYBa4HWYdXT&#10;FQ5tCHTTTuJsTeHz3+4zHtMKLWcd1qzmDu8AZ+aNwxTnjRyFMAqrUXB39ozQg0M8IV4WEQYhmVHU&#10;gexH7P8yx4BKOIlINU+jeJaGVcf7IdVyWUDYOy/SpbvxMrsuPffLu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Ku6xMZQIAABMFAAAOAAAAAAAAAAAAAAAAAC4CAABkcnMvZTJvRG9j&#10;LnhtbFBLAQItABQABgAIAAAAIQBxqtG51wAAAAUBAAAPAAAAAAAAAAAAAAAAAL8EAABkcnMvZG93&#10;bnJldi54bWxQSwUGAAAAAAQABADzAAAAwwUAAAAA&#10;" filled="f" stroked="f" strokeweight=".5pt">
              <v:textbox style="mso-fit-shape-to-text:t" inset="0,0,0,0">
                <w:txbxContent>
                  <w:p w14:paraId="4FD9DAD6" w14:textId="77777777" w:rsidR="00BD12A2" w:rsidRDefault="00662573">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31CB6" w14:textId="77777777" w:rsidR="00662573" w:rsidRDefault="00662573">
      <w:r>
        <w:separator/>
      </w:r>
    </w:p>
  </w:footnote>
  <w:footnote w:type="continuationSeparator" w:id="0">
    <w:p w14:paraId="5C37113F" w14:textId="77777777" w:rsidR="00662573" w:rsidRDefault="006625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D7019F"/>
    <w:multiLevelType w:val="singleLevel"/>
    <w:tmpl w:val="D0D7019F"/>
    <w:lvl w:ilvl="0">
      <w:start w:val="5"/>
      <w:numFmt w:val="chineseCounting"/>
      <w:suff w:val="space"/>
      <w:lvlText w:val="第%1章"/>
      <w:lvlJc w:val="left"/>
      <w:pPr>
        <w:ind w:left="2440" w:firstLine="0"/>
      </w:pPr>
      <w:rPr>
        <w:rFonts w:hint="eastAsia"/>
      </w:rPr>
    </w:lvl>
  </w:abstractNum>
  <w:abstractNum w:abstractNumId="1" w15:restartNumberingAfterBreak="0">
    <w:nsid w:val="2D9E36C2"/>
    <w:multiLevelType w:val="multilevel"/>
    <w:tmpl w:val="2D9E36C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730B"/>
    <w:rsid w:val="002163DF"/>
    <w:rsid w:val="002C39D4"/>
    <w:rsid w:val="003C3B38"/>
    <w:rsid w:val="003F4897"/>
    <w:rsid w:val="004007BB"/>
    <w:rsid w:val="0052041D"/>
    <w:rsid w:val="005F33A5"/>
    <w:rsid w:val="005F3E1E"/>
    <w:rsid w:val="00656A72"/>
    <w:rsid w:val="00662573"/>
    <w:rsid w:val="00691EF4"/>
    <w:rsid w:val="006C730B"/>
    <w:rsid w:val="006F70AE"/>
    <w:rsid w:val="00741A10"/>
    <w:rsid w:val="007F3FD4"/>
    <w:rsid w:val="008F4A45"/>
    <w:rsid w:val="00A165A9"/>
    <w:rsid w:val="00AA3EAF"/>
    <w:rsid w:val="00B01651"/>
    <w:rsid w:val="00B07928"/>
    <w:rsid w:val="00BB0171"/>
    <w:rsid w:val="00BD12A2"/>
    <w:rsid w:val="00CF2609"/>
    <w:rsid w:val="00D1561E"/>
    <w:rsid w:val="00D272A4"/>
    <w:rsid w:val="00D745EE"/>
    <w:rsid w:val="00E84DF6"/>
    <w:rsid w:val="00E9768F"/>
    <w:rsid w:val="00EB2D04"/>
    <w:rsid w:val="00EB60E8"/>
    <w:rsid w:val="00EF3C7A"/>
    <w:rsid w:val="00F07933"/>
    <w:rsid w:val="00F9526C"/>
    <w:rsid w:val="00F95E71"/>
    <w:rsid w:val="00FD48DB"/>
    <w:rsid w:val="03C40DFF"/>
    <w:rsid w:val="04E80F42"/>
    <w:rsid w:val="1B1B4F68"/>
    <w:rsid w:val="1F10303B"/>
    <w:rsid w:val="2DC3015F"/>
    <w:rsid w:val="3DB81FC0"/>
    <w:rsid w:val="4C7B41F7"/>
    <w:rsid w:val="4DC828FC"/>
    <w:rsid w:val="57A601B0"/>
    <w:rsid w:val="7F9C7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7C5B3CA"/>
  <w15:docId w15:val="{B2082D34-D3DF-43D4-B70F-B35BEA3C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spacing w:line="360" w:lineRule="auto"/>
      <w:jc w:val="center"/>
      <w:outlineLvl w:val="0"/>
    </w:pPr>
    <w:rPr>
      <w:rFonts w:ascii="Times New Roman" w:eastAsia="黑体" w:hAnsi="Times New Roman" w:cs="Times New Roman"/>
      <w:bCs/>
      <w:kern w:val="0"/>
      <w:sz w:val="32"/>
      <w:szCs w:val="24"/>
    </w:rPr>
  </w:style>
  <w:style w:type="paragraph" w:styleId="2">
    <w:name w:val="heading 2"/>
    <w:basedOn w:val="a"/>
    <w:next w:val="a"/>
    <w:link w:val="20"/>
    <w:unhideWhenUsed/>
    <w:qFormat/>
    <w:pPr>
      <w:keepNext/>
      <w:keepLines/>
      <w:spacing w:line="360" w:lineRule="auto"/>
      <w:outlineLvl w:val="1"/>
    </w:pPr>
    <w:rPr>
      <w:rFonts w:ascii="Arial" w:eastAsia="黑体" w:hAnsi="Arial" w:cs="Times New Roman"/>
      <w:bCs/>
      <w:kern w:val="0"/>
      <w:sz w:val="28"/>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7">
    <w:name w:val="Normal (Web)"/>
    <w:qFormat/>
    <w:pPr>
      <w:widowControl w:val="0"/>
      <w:spacing w:beforeAutospacing="1" w:afterAutospacing="1"/>
    </w:pPr>
    <w:rPr>
      <w:rFonts w:asciiTheme="minorHAnsi" w:hAnsiTheme="minorHAnsi"/>
      <w:sz w:val="24"/>
      <w:szCs w:val="24"/>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qFormat/>
    <w:rPr>
      <w:color w:val="0000FF"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qFormat/>
    <w:rPr>
      <w:rFonts w:ascii="Times New Roman" w:eastAsia="黑体" w:hAnsi="Times New Roman" w:cs="Times New Roman"/>
      <w:bCs/>
      <w:kern w:val="0"/>
      <w:sz w:val="32"/>
      <w:szCs w:val="24"/>
    </w:rPr>
  </w:style>
  <w:style w:type="paragraph" w:styleId="aa">
    <w:name w:val="List Paragraph"/>
    <w:basedOn w:val="a"/>
    <w:uiPriority w:val="34"/>
    <w:qFormat/>
    <w:pPr>
      <w:ind w:firstLineChars="200" w:firstLine="420"/>
    </w:pPr>
  </w:style>
  <w:style w:type="character" w:customStyle="1" w:styleId="30">
    <w:name w:val="标题 3 字符"/>
    <w:basedOn w:val="a0"/>
    <w:link w:val="3"/>
    <w:uiPriority w:val="9"/>
    <w:semiHidden/>
    <w:qFormat/>
    <w:rPr>
      <w:b/>
      <w:bCs/>
      <w:sz w:val="32"/>
      <w:szCs w:val="32"/>
    </w:rPr>
  </w:style>
  <w:style w:type="paragraph" w:customStyle="1" w:styleId="TOC10">
    <w:name w:val="TOC 标题1"/>
    <w:basedOn w:val="1"/>
    <w:next w:val="a"/>
    <w:uiPriority w:val="39"/>
    <w:unhideWhenUsed/>
    <w:qFormat/>
    <w:pPr>
      <w:keepLines/>
      <w:widowControl/>
      <w:spacing w:before="240" w:line="259" w:lineRule="auto"/>
      <w:jc w:val="left"/>
      <w:outlineLvl w:val="9"/>
    </w:pPr>
    <w:rPr>
      <w:rFonts w:asciiTheme="majorHAnsi" w:eastAsiaTheme="majorEastAsia" w:hAnsiTheme="majorHAnsi" w:cstheme="majorBidi"/>
      <w:bCs w:val="0"/>
      <w:color w:val="365F91" w:themeColor="accent1" w:themeShade="BF"/>
      <w:szCs w:val="32"/>
    </w:rPr>
  </w:style>
  <w:style w:type="paragraph" w:customStyle="1" w:styleId="WPSOffice1">
    <w:name w:val="WPSOffice手动目录 1"/>
    <w:qFormat/>
  </w:style>
  <w:style w:type="paragraph" w:customStyle="1" w:styleId="WPSOffice3">
    <w:name w:val="WPSOffice手动目录 3"/>
    <w:qFormat/>
    <w:pPr>
      <w:ind w:leftChars="400" w:left="400"/>
    </w:pPr>
  </w:style>
  <w:style w:type="character" w:customStyle="1" w:styleId="20">
    <w:name w:val="标题 2 字符"/>
    <w:basedOn w:val="a0"/>
    <w:link w:val="2"/>
    <w:rPr>
      <w:rFonts w:ascii="Arial" w:eastAsia="黑体" w:hAnsi="Arial" w:cs="Arial" w:hint="default"/>
      <w:bCs/>
      <w:sz w:val="28"/>
      <w:szCs w:val="32"/>
    </w:rPr>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7BEDF1-ED3D-4858-814F-DE221F13B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31</Pages>
  <Words>2398</Words>
  <Characters>13670</Characters>
  <Application>Microsoft Office Word</Application>
  <DocSecurity>0</DocSecurity>
  <Lines>113</Lines>
  <Paragraphs>32</Paragraphs>
  <ScaleCrop>false</ScaleCrop>
  <Company/>
  <LinksUpToDate>false</LinksUpToDate>
  <CharactersWithSpaces>16036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熊猫达人</dc:creator>
  <cp:lastModifiedBy>丽珍</cp:lastModifiedBy>
  <cp:revision>13</cp:revision>
  <dcterms:created xsi:type="dcterms:W3CDTF">2019-11-22T06:44:00Z</dcterms:created>
  <dcterms:modified xsi:type="dcterms:W3CDTF">2021-06-30T05:12:00Z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