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00" w:rsidRDefault="00D5432C" w:rsidP="00D5432C">
      <w:pPr>
        <w:pStyle w:val="1"/>
      </w:pPr>
      <w:r>
        <w:rPr>
          <w:rFonts w:hint="eastAsia"/>
        </w:rPr>
        <w:t>Spring Cloud</w:t>
      </w:r>
      <w:r>
        <w:t xml:space="preserve"> Feign</w:t>
      </w:r>
      <w:r>
        <w:rPr>
          <w:rFonts w:hint="eastAsia"/>
        </w:rPr>
        <w:t>重试</w:t>
      </w:r>
    </w:p>
    <w:p w:rsidR="00D5432C" w:rsidRDefault="00D5432C" w:rsidP="00D5432C">
      <w:r>
        <w:rPr>
          <w:rFonts w:hint="eastAsia"/>
        </w:rPr>
        <w:t>有朋友问到Feign的重试如何做，这里写一下。</w:t>
      </w:r>
    </w:p>
    <w:p w:rsidR="00D5432C" w:rsidRDefault="00D5432C" w:rsidP="00D5432C">
      <w:r>
        <w:rPr>
          <w:rFonts w:hint="eastAsia"/>
        </w:rPr>
        <w:t>先参照我之前写的Feign、</w:t>
      </w:r>
      <w:proofErr w:type="spellStart"/>
      <w:r w:rsidRPr="00D5432C">
        <w:t>Hystrix</w:t>
      </w:r>
      <w:proofErr w:type="spellEnd"/>
      <w:r>
        <w:rPr>
          <w:rFonts w:hint="eastAsia"/>
        </w:rPr>
        <w:t>等文章搭建工程，Eureka（基本上搞Spring</w:t>
      </w:r>
      <w:r>
        <w:t xml:space="preserve"> </w:t>
      </w:r>
      <w:r>
        <w:rPr>
          <w:rFonts w:hint="eastAsia"/>
        </w:rPr>
        <w:t>Cloud这个是必备的），</w:t>
      </w:r>
      <w:proofErr w:type="spellStart"/>
      <w:r>
        <w:rPr>
          <w:rFonts w:hint="eastAsia"/>
        </w:rPr>
        <w:t>FeignService</w:t>
      </w:r>
      <w:proofErr w:type="spellEnd"/>
      <w:r>
        <w:rPr>
          <w:rFonts w:hint="eastAsia"/>
        </w:rPr>
        <w:t>，OrderServiceX</w:t>
      </w:r>
      <w:r>
        <w:t>2</w:t>
      </w:r>
      <w:r>
        <w:rPr>
          <w:rFonts w:hint="eastAsia"/>
        </w:rPr>
        <w:t>。</w:t>
      </w:r>
    </w:p>
    <w:p w:rsidR="00D5432C" w:rsidRDefault="00D5432C" w:rsidP="00D5432C">
      <w:pPr>
        <w:pStyle w:val="2"/>
      </w:pPr>
      <w:r>
        <w:rPr>
          <w:rFonts w:hint="eastAsia"/>
        </w:rPr>
        <w:t>原理说明</w:t>
      </w:r>
    </w:p>
    <w:p w:rsidR="00D5432C" w:rsidRDefault="00D5432C" w:rsidP="00D5432C">
      <w:r>
        <w:rPr>
          <w:rFonts w:hint="eastAsia"/>
        </w:rPr>
        <w:t>在之前的文章也提到过，Feign是通过内置的Ribbon进行负载均衡，并通过HTTP去访问被调用方（在本例中是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）。</w:t>
      </w:r>
    </w:p>
    <w:p w:rsidR="00D5432C" w:rsidRDefault="00D5432C" w:rsidP="00D5432C">
      <w:r>
        <w:rPr>
          <w:rFonts w:hint="eastAsia"/>
        </w:rPr>
        <w:t>所以我们所说的Feign的重试，其实就是Ribbon的重试。</w:t>
      </w:r>
    </w:p>
    <w:p w:rsidR="00D5432C" w:rsidRDefault="00D5432C" w:rsidP="00D5432C">
      <w:r>
        <w:rPr>
          <w:rFonts w:hint="eastAsia"/>
        </w:rPr>
        <w:t>另外，我们在实际工作中使用Feign，必有</w:t>
      </w:r>
      <w:proofErr w:type="spellStart"/>
      <w:r w:rsidRPr="00D5432C">
        <w:t>Hystrix</w:t>
      </w:r>
      <w:proofErr w:type="spellEnd"/>
      <w:r>
        <w:rPr>
          <w:rFonts w:hint="eastAsia"/>
        </w:rPr>
        <w:t>，</w:t>
      </w:r>
      <w:r w:rsidR="00202967">
        <w:rPr>
          <w:rFonts w:hint="eastAsia"/>
        </w:rPr>
        <w:t>在这里说一下</w:t>
      </w:r>
      <w:proofErr w:type="spellStart"/>
      <w:r w:rsidR="00202967" w:rsidRPr="00D5432C">
        <w:t>Hystrix</w:t>
      </w:r>
      <w:proofErr w:type="spellEnd"/>
      <w:r w:rsidR="00202967">
        <w:rPr>
          <w:rFonts w:hint="eastAsia"/>
        </w:rPr>
        <w:t>的原理。</w:t>
      </w:r>
    </w:p>
    <w:p w:rsidR="002C100C" w:rsidRDefault="002C100C" w:rsidP="00D5432C">
      <w:pPr>
        <w:rPr>
          <w:rFonts w:hint="eastAsia"/>
        </w:rPr>
      </w:pPr>
      <w:r>
        <w:rPr>
          <w:rFonts w:hint="eastAsia"/>
        </w:rPr>
        <w:t>其实这一段应该写在</w:t>
      </w:r>
      <w:proofErr w:type="spellStart"/>
      <w:r w:rsidRPr="00D5432C">
        <w:t>Hystrix</w:t>
      </w:r>
      <w:proofErr w:type="spellEnd"/>
      <w:r>
        <w:rPr>
          <w:rFonts w:hint="eastAsia"/>
        </w:rPr>
        <w:t>那篇文章里。</w:t>
      </w:r>
    </w:p>
    <w:p w:rsidR="00202967" w:rsidRDefault="00202967" w:rsidP="00D5432C">
      <w:r>
        <w:rPr>
          <w:rFonts w:hint="eastAsia"/>
        </w:rPr>
        <w:t>以我在讲</w:t>
      </w:r>
      <w:proofErr w:type="spellStart"/>
      <w:r w:rsidRPr="00D5432C">
        <w:t>Hystrix</w:t>
      </w:r>
      <w:proofErr w:type="spellEnd"/>
      <w:r>
        <w:rPr>
          <w:rFonts w:hint="eastAsia"/>
        </w:rPr>
        <w:t>文章中举的例子说明，没有</w:t>
      </w:r>
      <w:proofErr w:type="spellStart"/>
      <w:r w:rsidRPr="00D5432C">
        <w:t>Hystrix</w:t>
      </w:r>
      <w:proofErr w:type="spellEnd"/>
      <w:r>
        <w:rPr>
          <w:rFonts w:hint="eastAsia"/>
        </w:rPr>
        <w:t>的情况下，用户一个下单操作需要调用</w:t>
      </w:r>
      <w:r w:rsidRPr="00202967">
        <w:rPr>
          <w:rFonts w:hint="eastAsia"/>
        </w:rPr>
        <w:t>订单、支付、物流</w:t>
      </w:r>
      <w:r>
        <w:rPr>
          <w:rFonts w:hint="eastAsia"/>
        </w:rPr>
        <w:t>三个Service，如果其中物流Service因为种种问题不能提供服务，即便另外两个服务都好好的，整个下单操作也会因为物流Service</w:t>
      </w:r>
      <w:r w:rsidR="002C100C">
        <w:rPr>
          <w:rFonts w:hint="eastAsia"/>
        </w:rPr>
        <w:t>而阻塞住，导致下单服务崩溃。</w:t>
      </w:r>
    </w:p>
    <w:p w:rsidR="002C100C" w:rsidRDefault="002C100C" w:rsidP="00D5432C">
      <w:r>
        <w:rPr>
          <w:rFonts w:hint="eastAsia"/>
        </w:rPr>
        <w:t>而</w:t>
      </w:r>
      <w:proofErr w:type="spellStart"/>
      <w:r w:rsidRPr="00D5432C">
        <w:t>Hystrix</w:t>
      </w:r>
      <w:proofErr w:type="spellEnd"/>
      <w:r>
        <w:rPr>
          <w:rFonts w:hint="eastAsia"/>
        </w:rPr>
        <w:t>为每个依赖的服务配置独立的线程池进行隔离，假设下单服务有90个线程，没有</w:t>
      </w:r>
      <w:proofErr w:type="spellStart"/>
      <w:r w:rsidRPr="00D5432C">
        <w:t>Hystrix</w:t>
      </w:r>
      <w:proofErr w:type="spellEnd"/>
      <w:r>
        <w:rPr>
          <w:rFonts w:hint="eastAsia"/>
        </w:rPr>
        <w:t>，则因为物流Service不能提供服务，不停地重试直到90个线程全卡死。而有了</w:t>
      </w:r>
      <w:proofErr w:type="spellStart"/>
      <w:r w:rsidRPr="00D5432C">
        <w:t>Hystrix</w:t>
      </w:r>
      <w:proofErr w:type="spellEnd"/>
      <w:r>
        <w:rPr>
          <w:rFonts w:hint="eastAsia"/>
        </w:rPr>
        <w:t>，三个依赖的服务，每个30个线程，即便物流的全部阻塞了，也不影响另外两个服务的线程。</w:t>
      </w:r>
    </w:p>
    <w:p w:rsidR="002C100C" w:rsidRDefault="002C100C" w:rsidP="00D5432C">
      <w:pPr>
        <w:rPr>
          <w:rFonts w:hint="eastAsia"/>
        </w:rPr>
      </w:pPr>
      <w:proofErr w:type="spellStart"/>
      <w:r w:rsidRPr="00D5432C">
        <w:t>Hystrix</w:t>
      </w:r>
      <w:proofErr w:type="spellEnd"/>
      <w:r>
        <w:rPr>
          <w:rFonts w:hint="eastAsia"/>
        </w:rPr>
        <w:t>运行机制。</w:t>
      </w:r>
      <w:proofErr w:type="spellStart"/>
      <w:r w:rsidRPr="00D5432C">
        <w:t>Hystrix</w:t>
      </w:r>
      <w:proofErr w:type="spellEnd"/>
      <w:r>
        <w:rPr>
          <w:rFonts w:hint="eastAsia"/>
        </w:rPr>
        <w:t>采用命令模式，简单地说，就是先开启命令，然后执行要调用的方法，在本例中其实就是Feign通过Ribbon调用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服务，如果顺利就返回结果。如果出现异常，比如</w:t>
      </w:r>
      <w:proofErr w:type="spellStart"/>
      <w:r w:rsidRPr="00D5432C">
        <w:t>Hystrix</w:t>
      </w:r>
      <w:proofErr w:type="spellEnd"/>
      <w:r>
        <w:rPr>
          <w:rFonts w:hint="eastAsia"/>
        </w:rPr>
        <w:t>未开启，线程池已满，执行命令失败，执行命令超时，就执行Fallback处理。</w:t>
      </w:r>
    </w:p>
    <w:p w:rsidR="00D5432C" w:rsidRDefault="002C100C" w:rsidP="002C100C">
      <w:pPr>
        <w:pStyle w:val="2"/>
      </w:pPr>
      <w:r>
        <w:rPr>
          <w:rFonts w:hint="eastAsia"/>
        </w:rPr>
        <w:t>实现方案</w:t>
      </w:r>
    </w:p>
    <w:p w:rsidR="003428E3" w:rsidRPr="003428E3" w:rsidRDefault="003428E3" w:rsidP="003428E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FeignService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添加配置：</w:t>
      </w:r>
    </w:p>
    <w:p w:rsidR="002C100C" w:rsidRDefault="002C100C" w:rsidP="002C100C">
      <w:r>
        <w:rPr>
          <w:noProof/>
        </w:rPr>
        <w:lastRenderedPageBreak/>
        <w:drawing>
          <wp:inline distT="0" distB="0" distL="0" distR="0" wp14:anchorId="6C43E26A" wp14:editId="77D20C78">
            <wp:extent cx="3457143" cy="4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0C" w:rsidRDefault="003428E3" w:rsidP="002C100C">
      <w:r>
        <w:rPr>
          <w:rFonts w:hint="eastAsia"/>
        </w:rPr>
        <w:t>解释一下，第一个红框没啥好说的，开启负载均衡——就是Ribbon的重试。</w:t>
      </w:r>
    </w:p>
    <w:p w:rsidR="003428E3" w:rsidRDefault="003428E3" w:rsidP="002C100C">
      <w:r>
        <w:rPr>
          <w:rFonts w:hint="eastAsia"/>
        </w:rPr>
        <w:t>第二个红框，order-service是我们要重试的依赖服务。</w:t>
      </w:r>
    </w:p>
    <w:p w:rsidR="003428E3" w:rsidRDefault="003428E3" w:rsidP="003428E3">
      <w:pPr>
        <w:rPr>
          <w:rFonts w:hint="eastAsia"/>
        </w:rPr>
      </w:pPr>
      <w:proofErr w:type="spellStart"/>
      <w:r>
        <w:t>ConnectTimeout</w:t>
      </w:r>
      <w:proofErr w:type="spellEnd"/>
      <w:r>
        <w:t>：</w:t>
      </w:r>
      <w:r>
        <w:rPr>
          <w:rFonts w:hint="eastAsia"/>
        </w:rPr>
        <w:t>Http建立连接的超时时间。</w:t>
      </w:r>
    </w:p>
    <w:p w:rsidR="003428E3" w:rsidRDefault="003428E3" w:rsidP="003428E3">
      <w:proofErr w:type="spellStart"/>
      <w:r>
        <w:t>ReadTimeout</w:t>
      </w:r>
      <w:proofErr w:type="spellEnd"/>
      <w:r>
        <w:t>：</w:t>
      </w:r>
      <w:r>
        <w:rPr>
          <w:rFonts w:hint="eastAsia"/>
        </w:rPr>
        <w:t>Http</w:t>
      </w:r>
      <w:r>
        <w:t>请求</w:t>
      </w:r>
      <w:r>
        <w:rPr>
          <w:rFonts w:hint="eastAsia"/>
        </w:rPr>
        <w:t>读取响应</w:t>
      </w:r>
      <w:r>
        <w:t>的超时时间</w:t>
      </w:r>
      <w:r>
        <w:rPr>
          <w:rFonts w:hint="eastAsia"/>
        </w:rPr>
        <w:t>。</w:t>
      </w:r>
    </w:p>
    <w:p w:rsidR="003428E3" w:rsidRDefault="003428E3" w:rsidP="003428E3">
      <w:proofErr w:type="spellStart"/>
      <w:r>
        <w:t>MaxAutoRetriesNextServer</w:t>
      </w:r>
      <w:proofErr w:type="spellEnd"/>
      <w:r>
        <w:t>：</w:t>
      </w:r>
      <w:r>
        <w:rPr>
          <w:rFonts w:hint="eastAsia"/>
        </w:rPr>
        <w:t>重试其他</w:t>
      </w:r>
      <w:r>
        <w:t>实例的</w:t>
      </w:r>
      <w:r>
        <w:rPr>
          <w:rFonts w:hint="eastAsia"/>
        </w:rPr>
        <w:t>最大</w:t>
      </w:r>
      <w:r>
        <w:t>次数</w:t>
      </w:r>
      <w:r>
        <w:rPr>
          <w:rFonts w:hint="eastAsia"/>
        </w:rPr>
        <w:t>，不包括第一次调用的实例。</w:t>
      </w:r>
    </w:p>
    <w:p w:rsidR="003428E3" w:rsidRDefault="003428E3" w:rsidP="003428E3">
      <w:proofErr w:type="spellStart"/>
      <w:r>
        <w:t>MaxAutoRetries</w:t>
      </w:r>
      <w:proofErr w:type="spellEnd"/>
      <w:r>
        <w:t>：</w:t>
      </w:r>
      <w:r>
        <w:t>当前实例</w:t>
      </w:r>
      <w:r>
        <w:rPr>
          <w:rFonts w:hint="eastAsia"/>
        </w:rPr>
        <w:t>最大</w:t>
      </w:r>
      <w:r>
        <w:t>重试次数</w:t>
      </w:r>
      <w:r>
        <w:rPr>
          <w:rFonts w:hint="eastAsia"/>
        </w:rPr>
        <w:t>，不含第一次调用。</w:t>
      </w:r>
    </w:p>
    <w:p w:rsidR="00377EBD" w:rsidRDefault="00377EBD" w:rsidP="003428E3">
      <w:pPr>
        <w:rPr>
          <w:rFonts w:hint="eastAsia"/>
        </w:rPr>
      </w:pPr>
      <w:r>
        <w:rPr>
          <w:rFonts w:hint="eastAsia"/>
        </w:rPr>
        <w:t>第一次调用失败后，对本实例进行</w:t>
      </w:r>
      <w:proofErr w:type="spellStart"/>
      <w:r>
        <w:t>MaxAutoRetries</w:t>
      </w:r>
      <w:proofErr w:type="spellEnd"/>
      <w:r>
        <w:rPr>
          <w:rFonts w:hint="eastAsia"/>
        </w:rPr>
        <w:t>次调用。依然失败则调用另一个实例，如果还不行则执行</w:t>
      </w:r>
      <w:proofErr w:type="spellStart"/>
      <w:r>
        <w:t>MaxAutoRetriesNextServer</w:t>
      </w:r>
      <w:proofErr w:type="spellEnd"/>
      <w:r>
        <w:rPr>
          <w:rFonts w:hint="eastAsia"/>
        </w:rPr>
        <w:t>次切换，最后还是失败则返回失败信息。</w:t>
      </w:r>
    </w:p>
    <w:p w:rsidR="003428E3" w:rsidRDefault="003428E3" w:rsidP="003428E3">
      <w:proofErr w:type="spellStart"/>
      <w:r>
        <w:t>OkToRetryOnAllOperations</w:t>
      </w:r>
      <w:proofErr w:type="spellEnd"/>
      <w:r>
        <w:t>：对所有操作请求都进行重试</w:t>
      </w:r>
      <w:r>
        <w:rPr>
          <w:rFonts w:hint="eastAsia"/>
        </w:rPr>
        <w:t>。这个得</w:t>
      </w:r>
      <w:r w:rsidR="00E46AC8">
        <w:rPr>
          <w:rFonts w:hint="eastAsia"/>
        </w:rPr>
        <w:t>额外</w:t>
      </w:r>
      <w:bookmarkStart w:id="0" w:name="_GoBack"/>
      <w:bookmarkEnd w:id="0"/>
      <w:r>
        <w:rPr>
          <w:rFonts w:hint="eastAsia"/>
        </w:rPr>
        <w:t>说明一下，如果是查询操作，配置成true是可行的，但是如果是非幂等性的写操作，</w:t>
      </w:r>
      <w:r w:rsidR="003134B2">
        <w:rPr>
          <w:rFonts w:hint="eastAsia"/>
        </w:rPr>
        <w:t>如果被调用方某个实例实际中执行了写操作，仅仅是因为网络或其他原因造成了异常，调用方依然进行重试，这结果就大发了。所以要慎用，而被调用的接口要保证幂等性——这个有机会写一篇文章聊聊。</w:t>
      </w:r>
    </w:p>
    <w:p w:rsidR="003134B2" w:rsidRDefault="00A77F92" w:rsidP="003428E3">
      <w:r>
        <w:rPr>
          <w:rFonts w:hint="eastAsia"/>
        </w:rPr>
        <w:t>另外通过红框内order-service的配置项，大家应该会想到一个实际问题：如果调用方有N多个被调用方，那就要写N多个第二个红框的配置啊！所以我之前的文章中说内部调用也可以用网关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，很多朋友留言说没必要，现在看其实是蛮有必要的。</w:t>
      </w:r>
    </w:p>
    <w:p w:rsidR="00A77F92" w:rsidRDefault="00A77F92" w:rsidP="003428E3">
      <w:r>
        <w:rPr>
          <w:rFonts w:hint="eastAsia"/>
        </w:rPr>
        <w:t>大家有另外的解决办法么，请指教。</w:t>
      </w:r>
    </w:p>
    <w:p w:rsidR="00A77F92" w:rsidRDefault="00A77F92" w:rsidP="003428E3">
      <w:r>
        <w:rPr>
          <w:rFonts w:hint="eastAsia"/>
        </w:rPr>
        <w:t>第三个红框，之前在讲原理时着重讲了</w:t>
      </w:r>
      <w:proofErr w:type="spellStart"/>
      <w:r w:rsidRPr="00D5432C">
        <w:t>Hystrix</w:t>
      </w:r>
      <w:proofErr w:type="spellEnd"/>
      <w:r>
        <w:rPr>
          <w:rFonts w:hint="eastAsia"/>
        </w:rPr>
        <w:t>，就是怕大家不明白这个参数设置的意义。这个是</w:t>
      </w:r>
      <w:r w:rsidRPr="00A77F92">
        <w:rPr>
          <w:rFonts w:hint="eastAsia"/>
        </w:rPr>
        <w:t>断路器线程池超时时间</w:t>
      </w:r>
      <w:r>
        <w:rPr>
          <w:rFonts w:hint="eastAsia"/>
        </w:rPr>
        <w:t>，它一定要比Ribbon的超时时间长，否则还没等调用方重试完</w:t>
      </w:r>
      <w:r>
        <w:rPr>
          <w:rFonts w:hint="eastAsia"/>
        </w:rPr>
        <w:lastRenderedPageBreak/>
        <w:t>毕，断路器自己的超时时间到了，就直接进入Fallback了。</w:t>
      </w:r>
    </w:p>
    <w:p w:rsidR="00A77F92" w:rsidRDefault="00C342FC" w:rsidP="003428E3">
      <w:r>
        <w:rPr>
          <w:rFonts w:hint="eastAsia"/>
        </w:rPr>
        <w:t>顺便说一下，一开始整合Feign和</w:t>
      </w:r>
      <w:proofErr w:type="spellStart"/>
      <w:r w:rsidRPr="00D5432C">
        <w:t>Hystrix</w:t>
      </w:r>
      <w:proofErr w:type="spellEnd"/>
      <w:r>
        <w:rPr>
          <w:rFonts w:hint="eastAsia"/>
        </w:rPr>
        <w:t>时，第一次调用总是会失败</w:t>
      </w:r>
      <w:r w:rsidR="00377EBD">
        <w:rPr>
          <w:rFonts w:hint="eastAsia"/>
        </w:rPr>
        <w:t>，就是因为这个值，默认是1秒，但是我们实际使用的时候，Spring是懒加载的，第一次实例化总是很耗时的，所以很容易就超过1秒报异常。</w:t>
      </w:r>
    </w:p>
    <w:p w:rsidR="00377EBD" w:rsidRPr="00377EBD" w:rsidRDefault="00377EBD" w:rsidP="003428E3">
      <w:pPr>
        <w:rPr>
          <w:rFonts w:hint="eastAsia"/>
          <w:b/>
        </w:rPr>
      </w:pPr>
      <w:r w:rsidRPr="00377EBD">
        <w:rPr>
          <w:rFonts w:hint="eastAsia"/>
          <w:b/>
        </w:rPr>
        <w:t>PS：以上我设置的数值仅仅是本例测试用，工作中要按照实际情况进行配置。</w:t>
      </w:r>
    </w:p>
    <w:p w:rsidR="00A77F92" w:rsidRDefault="00A77F92" w:rsidP="00A77F92">
      <w:pPr>
        <w:pStyle w:val="2"/>
      </w:pPr>
      <w:r>
        <w:rPr>
          <w:rFonts w:hint="eastAsia"/>
        </w:rPr>
        <w:t>测试</w:t>
      </w:r>
    </w:p>
    <w:p w:rsidR="00A77F92" w:rsidRPr="00A77F92" w:rsidRDefault="00A77F92" w:rsidP="00A77F92">
      <w:pPr>
        <w:rPr>
          <w:rFonts w:hint="eastAsia"/>
        </w:rPr>
      </w:pPr>
      <w:r>
        <w:rPr>
          <w:rFonts w:hint="eastAsia"/>
        </w:rPr>
        <w:t>测试就比较简单了，启动Eureka、OrderServiceX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FeignService</w:t>
      </w:r>
      <w:proofErr w:type="spellEnd"/>
      <w:r>
        <w:rPr>
          <w:rFonts w:hint="eastAsia"/>
        </w:rPr>
        <w:t>，关闭</w:t>
      </w:r>
      <w:proofErr w:type="spellStart"/>
      <w:r>
        <w:rPr>
          <w:rFonts w:hint="eastAsia"/>
        </w:rPr>
        <w:t>OrderService</w:t>
      </w:r>
      <w:proofErr w:type="spellEnd"/>
      <w:r>
        <w:rPr>
          <w:rFonts w:hint="eastAsia"/>
        </w:rPr>
        <w:t>，刷新一下看看，可以掐着秒表看一下时间。</w:t>
      </w:r>
    </w:p>
    <w:sectPr w:rsidR="00A77F92" w:rsidRPr="00A7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2C"/>
    <w:rsid w:val="00202967"/>
    <w:rsid w:val="002C100C"/>
    <w:rsid w:val="003134B2"/>
    <w:rsid w:val="003428E3"/>
    <w:rsid w:val="00377EBD"/>
    <w:rsid w:val="00390B00"/>
    <w:rsid w:val="00A77F92"/>
    <w:rsid w:val="00C342FC"/>
    <w:rsid w:val="00D5432C"/>
    <w:rsid w:val="00E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7D75"/>
  <w15:chartTrackingRefBased/>
  <w15:docId w15:val="{93C5FD52-6F21-4F0B-826D-04C51C69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3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43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2017-09-06T08:18:00Z</dcterms:created>
  <dcterms:modified xsi:type="dcterms:W3CDTF">2017-09-06T09:41:00Z</dcterms:modified>
</cp:coreProperties>
</file>