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26" w:rsidRDefault="00C3314E" w:rsidP="00C3314E">
      <w:pPr>
        <w:pStyle w:val="1"/>
      </w:pPr>
      <w:r>
        <w:rPr>
          <w:rFonts w:hint="eastAsia"/>
        </w:rPr>
        <w:t>Spring中的设计模式</w:t>
      </w:r>
    </w:p>
    <w:p w:rsidR="00C3314E" w:rsidRDefault="00C3314E" w:rsidP="00C3314E">
      <w:pPr>
        <w:pStyle w:val="2"/>
      </w:pPr>
      <w:r>
        <w:rPr>
          <w:rFonts w:hint="eastAsia"/>
        </w:rPr>
        <w:t>静态工厂</w:t>
      </w:r>
    </w:p>
    <w:p w:rsidR="00C3314E" w:rsidRDefault="00C3314E" w:rsidP="00C3314E">
      <w:r>
        <w:rPr>
          <w:rFonts w:hint="eastAsia"/>
        </w:rPr>
        <w:t>这个其实不属于GOF</w:t>
      </w:r>
      <w:r>
        <w:t xml:space="preserve">23 </w:t>
      </w:r>
      <w:r>
        <w:rPr>
          <w:rFonts w:hint="eastAsia"/>
        </w:rPr>
        <w:t>模式，但是在Spring中，IOC的根本BeanFactory就是这个，还是要学习一下。我们看代码。</w:t>
      </w:r>
    </w:p>
    <w:p w:rsidR="00C3314E" w:rsidRDefault="00BB5394" w:rsidP="00C3314E">
      <w:r>
        <w:rPr>
          <w:rFonts w:hint="eastAsia"/>
        </w:rPr>
        <w:t>设计一个Service接口，有增删改查查列表5个方法：</w:t>
      </w:r>
    </w:p>
    <w:p w:rsidR="00BB5394" w:rsidRDefault="00BB5394" w:rsidP="00C3314E">
      <w:r>
        <w:rPr>
          <w:noProof/>
        </w:rPr>
        <w:drawing>
          <wp:inline distT="0" distB="0" distL="0" distR="0" wp14:anchorId="3C310210" wp14:editId="162B5BF9">
            <wp:extent cx="3476190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4" w:rsidRDefault="00BB5394" w:rsidP="00C3314E">
      <w:r>
        <w:rPr>
          <w:rFonts w:hint="eastAsia"/>
        </w:rPr>
        <w:t>有两个Service实现类：用户、部门：</w:t>
      </w:r>
    </w:p>
    <w:p w:rsidR="00BB5394" w:rsidRDefault="00BB5394" w:rsidP="00C3314E">
      <w:r>
        <w:rPr>
          <w:noProof/>
        </w:rPr>
        <w:lastRenderedPageBreak/>
        <w:drawing>
          <wp:inline distT="0" distB="0" distL="0" distR="0" wp14:anchorId="4C58AA8B" wp14:editId="1DA37F7A">
            <wp:extent cx="5274310" cy="4086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4" w:rsidRDefault="00BB5394" w:rsidP="00C3314E">
      <w:r>
        <w:rPr>
          <w:noProof/>
        </w:rPr>
        <w:drawing>
          <wp:inline distT="0" distB="0" distL="0" distR="0" wp14:anchorId="4D85AA3B" wp14:editId="07BBD473">
            <wp:extent cx="5274310" cy="419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4" w:rsidRDefault="00BB5394" w:rsidP="00C3314E">
      <w:r>
        <w:rPr>
          <w:rFonts w:hint="eastAsia"/>
        </w:rPr>
        <w:t>静态工厂类如下</w:t>
      </w:r>
      <w:r w:rsidR="005D3F9A">
        <w:rPr>
          <w:rFonts w:hint="eastAsia"/>
        </w:rPr>
        <w:t>，根据传入的</w:t>
      </w:r>
      <w:r w:rsidR="008E5DC2">
        <w:rPr>
          <w:rFonts w:hint="eastAsia"/>
        </w:rPr>
        <w:t>唯一</w:t>
      </w:r>
      <w:r w:rsidR="005D3F9A">
        <w:rPr>
          <w:rFonts w:hint="eastAsia"/>
        </w:rPr>
        <w:t>参数去决定去创建哪个Service</w:t>
      </w:r>
      <w:r>
        <w:rPr>
          <w:rFonts w:hint="eastAsia"/>
        </w:rPr>
        <w:t>：</w:t>
      </w:r>
    </w:p>
    <w:p w:rsidR="00BB5394" w:rsidRDefault="00BB5394" w:rsidP="00C3314E">
      <w:r>
        <w:rPr>
          <w:noProof/>
        </w:rPr>
        <w:lastRenderedPageBreak/>
        <w:drawing>
          <wp:inline distT="0" distB="0" distL="0" distR="0" wp14:anchorId="3CD1E112" wp14:editId="1E8B75AB">
            <wp:extent cx="5274310" cy="2080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4" w:rsidRDefault="00BB5394" w:rsidP="00C3314E">
      <w:r>
        <w:rPr>
          <w:rFonts w:hint="eastAsia"/>
        </w:rPr>
        <w:t>测试类：</w:t>
      </w:r>
    </w:p>
    <w:p w:rsidR="00BB5394" w:rsidRDefault="00BA2723" w:rsidP="00C3314E">
      <w:r>
        <w:rPr>
          <w:noProof/>
        </w:rPr>
        <w:drawing>
          <wp:inline distT="0" distB="0" distL="0" distR="0" wp14:anchorId="7EB24569" wp14:editId="202D3674">
            <wp:extent cx="5274310" cy="3070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23" w:rsidRDefault="00BA2723" w:rsidP="00C3314E">
      <w:r>
        <w:rPr>
          <w:rFonts w:hint="eastAsia"/>
        </w:rPr>
        <w:t>在Spring里，其实我们可以用XML配置要创建的对象，比如：</w:t>
      </w:r>
    </w:p>
    <w:p w:rsidR="00BA2723" w:rsidRDefault="00BA2723" w:rsidP="00C3314E">
      <w:r>
        <w:rPr>
          <w:noProof/>
        </w:rPr>
        <w:drawing>
          <wp:inline distT="0" distB="0" distL="0" distR="0" wp14:anchorId="4E3F9315" wp14:editId="60356ABA">
            <wp:extent cx="5274310" cy="1523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23" w:rsidRDefault="00BA2723" w:rsidP="00C3314E">
      <w:r>
        <w:rPr>
          <w:rFonts w:hint="eastAsia"/>
        </w:rPr>
        <w:t>然后通过</w:t>
      </w:r>
      <w:r w:rsidRPr="00BA2723">
        <w:t>ClassPathXmlApplicationContext</w:t>
      </w:r>
      <w:r>
        <w:rPr>
          <w:rFonts w:hint="eastAsia"/>
        </w:rPr>
        <w:t>去加载这个配置，然后通过</w:t>
      </w:r>
      <w:r w:rsidR="008E5DC2">
        <w:rPr>
          <w:rFonts w:hint="eastAsia"/>
        </w:rPr>
        <w:t>getBean</w:t>
      </w:r>
      <w:r w:rsidR="008E5DC2">
        <w:t>()</w:t>
      </w:r>
      <w:r w:rsidR="008E5DC2">
        <w:rPr>
          <w:rFonts w:hint="eastAsia"/>
        </w:rPr>
        <w:t>方法</w:t>
      </w:r>
      <w:r w:rsidR="00077CC4">
        <w:rPr>
          <w:rFonts w:hint="eastAsia"/>
        </w:rPr>
        <w:t>去获取实例。</w:t>
      </w:r>
    </w:p>
    <w:p w:rsidR="00411818" w:rsidRDefault="00411818" w:rsidP="00C3314E"/>
    <w:p w:rsidR="00480595" w:rsidRDefault="00480595" w:rsidP="00C3314E">
      <w:r>
        <w:rPr>
          <w:rFonts w:hint="eastAsia"/>
        </w:rPr>
        <w:t>这种模式，我之前在接手一个蛮久远的项目代码时见过，那个项目很传统，多是增删改查。Service里的方法很固定，所以当时的架构就用这种方式来生成Service实例的。</w:t>
      </w:r>
    </w:p>
    <w:p w:rsidR="00480595" w:rsidRDefault="00480595" w:rsidP="00C3314E">
      <w:r>
        <w:rPr>
          <w:rFonts w:hint="eastAsia"/>
        </w:rPr>
        <w:t>我们现在用SSH、SSM框架的时候，比如我们要在Controller里引用Service，应该多是用@Autowired去注入多个Service</w:t>
      </w:r>
      <w:r w:rsidR="00824640">
        <w:rPr>
          <w:rFonts w:hint="eastAsia"/>
        </w:rPr>
        <w:t>，使用的时候类似userService.getByID(</w:t>
      </w:r>
      <w:r w:rsidR="00824640">
        <w:t>1</w:t>
      </w:r>
      <w:r w:rsidR="00824640">
        <w:rPr>
          <w:rFonts w:hint="eastAsia"/>
        </w:rPr>
        <w:t>)，</w:t>
      </w:r>
      <w:r w:rsidR="00824640">
        <w:rPr>
          <w:rFonts w:hint="eastAsia"/>
        </w:rPr>
        <w:lastRenderedPageBreak/>
        <w:t>deptService.getByID</w:t>
      </w:r>
      <w:r w:rsidR="00824640">
        <w:t>(1)</w:t>
      </w:r>
      <w:r w:rsidR="00824640">
        <w:rPr>
          <w:rFonts w:hint="eastAsia"/>
        </w:rPr>
        <w:t>这样。</w:t>
      </w:r>
    </w:p>
    <w:p w:rsidR="00824640" w:rsidRDefault="00824640" w:rsidP="00C3314E">
      <w:r>
        <w:rPr>
          <w:rFonts w:hint="eastAsia"/>
        </w:rPr>
        <w:t>而在那个项目中基本都是service</w:t>
      </w:r>
      <w:r>
        <w:t>.getByID(1)</w:t>
      </w:r>
      <w:r>
        <w:rPr>
          <w:rFonts w:hint="eastAsia"/>
        </w:rPr>
        <w:t>这种。</w:t>
      </w:r>
    </w:p>
    <w:p w:rsidR="00FB797B" w:rsidRDefault="00FB797B" w:rsidP="00FB797B">
      <w:pPr>
        <w:pStyle w:val="2"/>
      </w:pPr>
      <w:r>
        <w:rPr>
          <w:rFonts w:hint="eastAsia"/>
        </w:rPr>
        <w:t>适配器模式</w:t>
      </w:r>
    </w:p>
    <w:p w:rsidR="00FB797B" w:rsidRDefault="00FB797B" w:rsidP="00FB797B">
      <w:r>
        <w:rPr>
          <w:rFonts w:hint="eastAsia"/>
        </w:rPr>
        <w:t>假设有这种情况，根据协议，第三方系统发送XML格式的消息给我们，我们解析XML转成实体类，然后进行处理。反序列化由专门的类进行负责。</w:t>
      </w:r>
    </w:p>
    <w:p w:rsidR="00FB797B" w:rsidRDefault="00FB797B" w:rsidP="00FB797B">
      <w:r>
        <w:rPr>
          <w:rFonts w:hint="eastAsia"/>
        </w:rPr>
        <w:t>后来</w:t>
      </w:r>
      <w:r w:rsidR="006F6DB1">
        <w:rPr>
          <w:rFonts w:hint="eastAsia"/>
        </w:rPr>
        <w:t>觉得XM</w:t>
      </w:r>
      <w:r w:rsidR="006F6DB1">
        <w:t>L</w:t>
      </w:r>
      <w:r w:rsidR="006F6DB1">
        <w:rPr>
          <w:rFonts w:hint="eastAsia"/>
        </w:rPr>
        <w:t>传输有点费空间，大家商量把XML改为JSON，如果不考虑设计模式，我们可以粗暴一点，直接再新搞一个反序列化JSON的类和方法，然后整个工程中所有用到原来的反序列化类的地方，全部改成新的反序列化类和方法，这么搞是不是工程量有点大啊</w:t>
      </w:r>
      <w:r w:rsidR="0011663E">
        <w:rPr>
          <w:rFonts w:hint="eastAsia"/>
        </w:rPr>
        <w:t>。</w:t>
      </w:r>
    </w:p>
    <w:p w:rsidR="006F6DB1" w:rsidRDefault="0011663E" w:rsidP="00FB797B">
      <w:r>
        <w:rPr>
          <w:rFonts w:hint="eastAsia"/>
        </w:rPr>
        <w:t>为了不修改客户端（或者叫调用方）的代码，</w:t>
      </w:r>
      <w:r w:rsidR="009C6F70">
        <w:rPr>
          <w:rFonts w:hint="eastAsia"/>
        </w:rPr>
        <w:t>我们</w:t>
      </w:r>
      <w:r>
        <w:rPr>
          <w:rFonts w:hint="eastAsia"/>
        </w:rPr>
        <w:t>在被调用方</w:t>
      </w:r>
      <w:r w:rsidR="009C6F70">
        <w:rPr>
          <w:rFonts w:hint="eastAsia"/>
        </w:rPr>
        <w:t>可以用适配器模式。</w:t>
      </w:r>
    </w:p>
    <w:p w:rsidR="00C23B71" w:rsidRDefault="00BC6569" w:rsidP="00FB797B">
      <w:r>
        <w:rPr>
          <w:rFonts w:hint="eastAsia"/>
        </w:rPr>
        <w:t>XML反序列化接口与实现类：</w:t>
      </w:r>
    </w:p>
    <w:p w:rsidR="00BC6569" w:rsidRDefault="00BC6569" w:rsidP="00FB797B">
      <w:r>
        <w:rPr>
          <w:noProof/>
        </w:rPr>
        <w:drawing>
          <wp:inline distT="0" distB="0" distL="0" distR="0" wp14:anchorId="3AB65D27" wp14:editId="46BC2BC1">
            <wp:extent cx="4361905" cy="6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69" w:rsidRDefault="00BC6569" w:rsidP="00FB797B">
      <w:r>
        <w:rPr>
          <w:noProof/>
        </w:rPr>
        <w:drawing>
          <wp:inline distT="0" distB="0" distL="0" distR="0" wp14:anchorId="1A6D8EBA" wp14:editId="5808916C">
            <wp:extent cx="5274310" cy="1149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69" w:rsidRDefault="00BC6569" w:rsidP="00FB797B">
      <w:r>
        <w:rPr>
          <w:rFonts w:hint="eastAsia"/>
        </w:rPr>
        <w:t>JSON反序列化接口与实现类：</w:t>
      </w:r>
    </w:p>
    <w:p w:rsidR="00BC6569" w:rsidRDefault="00BC6569" w:rsidP="00FB797B">
      <w:r>
        <w:rPr>
          <w:noProof/>
        </w:rPr>
        <w:drawing>
          <wp:inline distT="0" distB="0" distL="0" distR="0" wp14:anchorId="704711DC" wp14:editId="0F4CDCE8">
            <wp:extent cx="4533333" cy="7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69" w:rsidRDefault="00BC6569" w:rsidP="00FB797B">
      <w:r>
        <w:rPr>
          <w:noProof/>
        </w:rPr>
        <w:drawing>
          <wp:inline distT="0" distB="0" distL="0" distR="0" wp14:anchorId="4C6F1879" wp14:editId="0E02024B">
            <wp:extent cx="5274310" cy="1108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69" w:rsidRDefault="00BC6569" w:rsidP="00FB797B">
      <w:r>
        <w:rPr>
          <w:rFonts w:hint="eastAsia"/>
        </w:rPr>
        <w:t>对象适配器：</w:t>
      </w:r>
    </w:p>
    <w:p w:rsidR="00BC6569" w:rsidRDefault="00BC6569" w:rsidP="00FB797B">
      <w:r>
        <w:rPr>
          <w:noProof/>
        </w:rPr>
        <w:drawing>
          <wp:inline distT="0" distB="0" distL="0" distR="0" wp14:anchorId="188BCF60" wp14:editId="55C5FA5B">
            <wp:extent cx="5274310" cy="1936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69" w:rsidRDefault="00BC6569" w:rsidP="00FB797B">
      <w:r>
        <w:rPr>
          <w:rFonts w:hint="eastAsia"/>
        </w:rPr>
        <w:lastRenderedPageBreak/>
        <w:t>代码看起来很简单，就是在原来的XML反序列化接口前加了一层，李代桃僵，移花接木，不再使用原来XML的反序列化方法，取而代之的是JSON反序列化方法。</w:t>
      </w:r>
    </w:p>
    <w:p w:rsidR="00BC6569" w:rsidRDefault="00BC6569" w:rsidP="00FB797B">
      <w:r>
        <w:rPr>
          <w:rFonts w:hint="eastAsia"/>
        </w:rPr>
        <w:t>调用方法</w:t>
      </w:r>
      <w:r w:rsidR="00226DDC">
        <w:rPr>
          <w:rFonts w:hint="eastAsia"/>
        </w:rPr>
        <w:t>：</w:t>
      </w:r>
    </w:p>
    <w:p w:rsidR="00226DDC" w:rsidRDefault="00226DDC" w:rsidP="00FB797B">
      <w:r>
        <w:rPr>
          <w:noProof/>
        </w:rPr>
        <w:drawing>
          <wp:inline distT="0" distB="0" distL="0" distR="0" wp14:anchorId="6016FF83" wp14:editId="4C5FD51D">
            <wp:extent cx="5274310" cy="25628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DC" w:rsidRDefault="00226DDC" w:rsidP="00FB797B">
      <w:r>
        <w:rPr>
          <w:rFonts w:hint="eastAsia"/>
        </w:rPr>
        <w:t>接着还有类适配器：</w:t>
      </w:r>
    </w:p>
    <w:p w:rsidR="00226DDC" w:rsidRDefault="00FE2BEC" w:rsidP="00FB797B">
      <w:r>
        <w:rPr>
          <w:noProof/>
        </w:rPr>
        <w:drawing>
          <wp:inline distT="0" distB="0" distL="0" distR="0" wp14:anchorId="47C4732B" wp14:editId="0EE72EE5">
            <wp:extent cx="5274310" cy="742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EC" w:rsidRDefault="00FE2BEC" w:rsidP="00FB797B">
      <w:r>
        <w:rPr>
          <w:rFonts w:hint="eastAsia"/>
        </w:rPr>
        <w:t>调用方法：</w:t>
      </w:r>
    </w:p>
    <w:p w:rsidR="00FE2BEC" w:rsidRDefault="00FE2BEC" w:rsidP="00FB797B">
      <w:r>
        <w:rPr>
          <w:noProof/>
        </w:rPr>
        <w:drawing>
          <wp:inline distT="0" distB="0" distL="0" distR="0" wp14:anchorId="2F84C418" wp14:editId="486762AA">
            <wp:extent cx="4819048" cy="177142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A4" w:rsidRDefault="004075A4" w:rsidP="00FB797B"/>
    <w:p w:rsidR="004075A4" w:rsidRDefault="004075A4" w:rsidP="00FB797B">
      <w:r>
        <w:rPr>
          <w:rFonts w:hint="eastAsia"/>
        </w:rPr>
        <w:t>以上两种只是实现了对原有方法的替换，如果在工作中想保留多个方法，可以采用如下方法。</w:t>
      </w:r>
    </w:p>
    <w:p w:rsidR="004075A4" w:rsidRDefault="004075A4" w:rsidP="00FB797B">
      <w:r>
        <w:rPr>
          <w:rFonts w:hint="eastAsia"/>
        </w:rPr>
        <w:t>具体实现类与接口：</w:t>
      </w:r>
    </w:p>
    <w:p w:rsidR="004075A4" w:rsidRDefault="004075A4" w:rsidP="00FB797B">
      <w:r>
        <w:rPr>
          <w:noProof/>
        </w:rPr>
        <w:drawing>
          <wp:inline distT="0" distB="0" distL="0" distR="0" wp14:anchorId="3BB076B6" wp14:editId="627B934C">
            <wp:extent cx="4428571" cy="87619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A4" w:rsidRDefault="004075A4" w:rsidP="00FB797B">
      <w:r>
        <w:rPr>
          <w:noProof/>
        </w:rPr>
        <w:lastRenderedPageBreak/>
        <w:drawing>
          <wp:inline distT="0" distB="0" distL="0" distR="0" wp14:anchorId="6DEBF05C" wp14:editId="37392ACF">
            <wp:extent cx="5274310" cy="19094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A4" w:rsidRDefault="002B62CD" w:rsidP="00FB797B">
      <w:r>
        <w:rPr>
          <w:noProof/>
        </w:rPr>
        <w:drawing>
          <wp:inline distT="0" distB="0" distL="0" distR="0" wp14:anchorId="01E1B4C3" wp14:editId="34EC1740">
            <wp:extent cx="5274310" cy="19196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CD" w:rsidRDefault="002B62CD" w:rsidP="00FB797B">
      <w:r>
        <w:rPr>
          <w:rFonts w:hint="eastAsia"/>
        </w:rPr>
        <w:t>适配器实现类与接口：</w:t>
      </w:r>
    </w:p>
    <w:p w:rsidR="002B62CD" w:rsidRDefault="002B62CD" w:rsidP="00FB797B">
      <w:r>
        <w:rPr>
          <w:noProof/>
        </w:rPr>
        <w:drawing>
          <wp:inline distT="0" distB="0" distL="0" distR="0" wp14:anchorId="1DB2D4B2" wp14:editId="535322EE">
            <wp:extent cx="4990476" cy="70476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CD" w:rsidRDefault="002B62CD" w:rsidP="00FB797B">
      <w:r>
        <w:rPr>
          <w:noProof/>
        </w:rPr>
        <w:drawing>
          <wp:inline distT="0" distB="0" distL="0" distR="0" wp14:anchorId="7A33FFFC" wp14:editId="77129395">
            <wp:extent cx="5274310" cy="37541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CD" w:rsidRDefault="002B62CD" w:rsidP="00FB797B">
      <w:r>
        <w:rPr>
          <w:rFonts w:hint="eastAsia"/>
        </w:rPr>
        <w:lastRenderedPageBreak/>
        <w:t>调用方法：</w:t>
      </w:r>
    </w:p>
    <w:p w:rsidR="002B62CD" w:rsidRDefault="000A2BC6" w:rsidP="00FB797B">
      <w:r>
        <w:rPr>
          <w:noProof/>
        </w:rPr>
        <w:drawing>
          <wp:inline distT="0" distB="0" distL="0" distR="0" wp14:anchorId="6519D377" wp14:editId="291746FC">
            <wp:extent cx="5274310" cy="2063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C6" w:rsidRDefault="000A2BC6" w:rsidP="00FB797B">
      <w:r>
        <w:rPr>
          <w:rFonts w:hint="eastAsia"/>
        </w:rPr>
        <w:t>如上图，这样不管被调用的方法如何变，</w:t>
      </w:r>
      <w:r w:rsidR="00CE09BB">
        <w:rPr>
          <w:rFonts w:hint="eastAsia"/>
        </w:rPr>
        <w:t>只要把“json”、“xml”放在配置文件里，调用方引用即可，没什么代码要改</w:t>
      </w:r>
      <w:r>
        <w:rPr>
          <w:rFonts w:hint="eastAsia"/>
        </w:rPr>
        <w:t>。</w:t>
      </w:r>
    </w:p>
    <w:p w:rsidR="0051757A" w:rsidRDefault="0051757A" w:rsidP="00FB797B"/>
    <w:p w:rsidR="0051757A" w:rsidRDefault="0051757A" w:rsidP="00FB797B">
      <w:r>
        <w:rPr>
          <w:rFonts w:hint="eastAsia"/>
        </w:rPr>
        <w:t>在Spring</w:t>
      </w:r>
      <w:r w:rsidR="000E2E0E">
        <w:rPr>
          <w:rFonts w:hint="eastAsia"/>
        </w:rPr>
        <w:t>里</w:t>
      </w:r>
      <w:r>
        <w:rPr>
          <w:rFonts w:hint="eastAsia"/>
        </w:rPr>
        <w:t>，</w:t>
      </w:r>
      <w:r w:rsidR="000E2E0E">
        <w:rPr>
          <w:rFonts w:hint="eastAsia"/>
        </w:rPr>
        <w:t>我们用到的AOP中的Advice用的就是适配器模式</w:t>
      </w:r>
      <w:r w:rsidR="004B3CEE">
        <w:rPr>
          <w:rFonts w:hint="eastAsia"/>
        </w:rPr>
        <w:t>。将各种类型的Advice通过适配器模式，封装成对应的拦截器类型，返回给容器。</w:t>
      </w:r>
    </w:p>
    <w:p w:rsidR="004B3CEE" w:rsidRDefault="004B3CEE" w:rsidP="00FB797B"/>
    <w:p w:rsidR="004B3CEE" w:rsidRDefault="004B3CEE" w:rsidP="00FB797B">
      <w:r>
        <w:rPr>
          <w:rFonts w:hint="eastAsia"/>
        </w:rPr>
        <w:t>在这里多说两句。</w:t>
      </w:r>
    </w:p>
    <w:p w:rsidR="004B3CEE" w:rsidRDefault="004B3CEE" w:rsidP="00FB797B">
      <w:r>
        <w:rPr>
          <w:rFonts w:hint="eastAsia"/>
        </w:rPr>
        <w:t>相信很多程序员对设计模式是心情比较复杂的，觉得这东西在实际工作中极少用到，但是有时候去面试的时候，设计模式又肯定被问到。</w:t>
      </w:r>
    </w:p>
    <w:p w:rsidR="004B3CEE" w:rsidRDefault="004B3CEE" w:rsidP="00FB797B">
      <w:r>
        <w:rPr>
          <w:rFonts w:hint="eastAsia"/>
        </w:rPr>
        <w:t>这个就让人很纠结了。</w:t>
      </w:r>
    </w:p>
    <w:p w:rsidR="004B3CEE" w:rsidRDefault="004B3CEE" w:rsidP="00FB797B">
      <w:r>
        <w:rPr>
          <w:rFonts w:hint="eastAsia"/>
        </w:rPr>
        <w:t>我说一下我的理解，抛砖引玉吧。</w:t>
      </w:r>
    </w:p>
    <w:p w:rsidR="004B3CEE" w:rsidRDefault="004B3CEE" w:rsidP="00FB797B">
      <w:r>
        <w:rPr>
          <w:rFonts w:hint="eastAsia"/>
        </w:rPr>
        <w:t>首先，如果你写代码是为了一个项目，我觉得设计模式这些确实不重要，重要的是对需求的理解，对业务的设计。因为一个项目基本上是针对一个公司或单位，不管你对这个项目做多少次升级，在技术结构上的改动是很小的，多是一些业务上的变动——而这些变动是那种大的、翻天覆地的变动的几率也是很小的。就拿上面我举的例子来讲，你能想象之前我们制定了消息是XML</w:t>
      </w:r>
      <w:r w:rsidR="00FE5E46">
        <w:rPr>
          <w:rFonts w:hint="eastAsia"/>
        </w:rPr>
        <w:t>的设计</w:t>
      </w:r>
      <w:r>
        <w:rPr>
          <w:rFonts w:hint="eastAsia"/>
        </w:rPr>
        <w:t>，今天刚做完发版，明天客户就要求改成JSON</w:t>
      </w:r>
      <w:r w:rsidR="00FE5E46">
        <w:rPr>
          <w:rFonts w:hint="eastAsia"/>
        </w:rPr>
        <w:t>，后天改成</w:t>
      </w:r>
      <w:r w:rsidR="00FE5E46" w:rsidRPr="00FE5E46">
        <w:t>protobuf</w:t>
      </w:r>
      <w:r w:rsidR="00FE5E46">
        <w:rPr>
          <w:rFonts w:hint="eastAsia"/>
        </w:rPr>
        <w:t>这种情况么？</w:t>
      </w:r>
    </w:p>
    <w:p w:rsidR="00FE5E46" w:rsidRDefault="00FE5E46" w:rsidP="00FB797B">
      <w:r>
        <w:rPr>
          <w:rFonts w:hint="eastAsia"/>
        </w:rPr>
        <w:t>但是如果你是为一个产品写代码，那么作为一个有经验的老程序员，在很多地方你不仅要考虑业务，也要考虑设计模式。</w:t>
      </w:r>
    </w:p>
    <w:p w:rsidR="00FE5E46" w:rsidRDefault="00FE5E46" w:rsidP="00FB797B">
      <w:r>
        <w:rPr>
          <w:rFonts w:hint="eastAsia"/>
        </w:rPr>
        <w:t>上面反序列化的例子其实就是我在工作中遇到的。那是我们的一个产品，有个接口需要跟第三方对接，但是每个客户所对应的接口方是不一样的。我们的产品又不是那种牛X哄哄的产品，我们公司也不是那种牛X哄哄的公司。所以这个接口的协议很多时候要跟接口方一起商定。</w:t>
      </w:r>
    </w:p>
    <w:p w:rsidR="00CE09BB" w:rsidRDefault="00FE5E46" w:rsidP="00FB797B">
      <w:r>
        <w:rPr>
          <w:rFonts w:hint="eastAsia"/>
        </w:rPr>
        <w:t>一开始我也是经验不足，就没考虑多种协议这种事，原来订下XML，</w:t>
      </w:r>
      <w:r w:rsidR="00CE09BB">
        <w:rPr>
          <w:rFonts w:hint="eastAsia"/>
        </w:rPr>
        <w:t>但是</w:t>
      </w:r>
      <w:r>
        <w:rPr>
          <w:rFonts w:hint="eastAsia"/>
        </w:rPr>
        <w:t>后来各个接口方</w:t>
      </w:r>
      <w:r w:rsidR="00CE09BB">
        <w:rPr>
          <w:rFonts w:hint="eastAsia"/>
        </w:rPr>
        <w:t>有</w:t>
      </w:r>
      <w:r>
        <w:rPr>
          <w:rFonts w:hint="eastAsia"/>
        </w:rPr>
        <w:t>要求用这</w:t>
      </w:r>
      <w:r w:rsidR="00CE09BB">
        <w:rPr>
          <w:rFonts w:hint="eastAsia"/>
        </w:rPr>
        <w:t>的，有要求</w:t>
      </w:r>
      <w:r>
        <w:rPr>
          <w:rFonts w:hint="eastAsia"/>
        </w:rPr>
        <w:t>用那的。</w:t>
      </w:r>
    </w:p>
    <w:p w:rsidR="00FE5E46" w:rsidRDefault="00FE5E46" w:rsidP="00FB797B">
      <w:r>
        <w:rPr>
          <w:rFonts w:hint="eastAsia"/>
        </w:rPr>
        <w:t>写反序列化的代码简单，加个类而已</w:t>
      </w:r>
      <w:r w:rsidR="00CE09BB">
        <w:rPr>
          <w:rFonts w:hint="eastAsia"/>
        </w:rPr>
        <w:t>，但是各处</w:t>
      </w:r>
      <w:r>
        <w:rPr>
          <w:rFonts w:hint="eastAsia"/>
        </w:rPr>
        <w:t>调用</w:t>
      </w:r>
      <w:r w:rsidR="00CE09BB">
        <w:rPr>
          <w:rFonts w:hint="eastAsia"/>
        </w:rPr>
        <w:t>原反序列化方法的代码都要改啊，这很要人命的，我得维护多少版代码？</w:t>
      </w:r>
    </w:p>
    <w:p w:rsidR="00CE09BB" w:rsidRDefault="00CE09BB" w:rsidP="00FB797B">
      <w:r>
        <w:rPr>
          <w:rFonts w:hint="eastAsia"/>
        </w:rPr>
        <w:t>如果我对适配器模式不了解，那么也就只能忍了。</w:t>
      </w:r>
    </w:p>
    <w:p w:rsidR="00CE09BB" w:rsidRDefault="00CE09BB" w:rsidP="00FB797B">
      <w:r>
        <w:rPr>
          <w:rFonts w:hint="eastAsia"/>
        </w:rPr>
        <w:t>好在后来对这一块做了改造（参照第三种方式），以后再有新的反序列化方式，也就是增加实现类，改一改Adapter</w:t>
      </w:r>
      <w:r w:rsidR="00BF0C90">
        <w:rPr>
          <w:rFonts w:hint="eastAsia"/>
        </w:rPr>
        <w:t>，把配置文件中协议的类型改了即可。</w:t>
      </w:r>
    </w:p>
    <w:p w:rsidR="00230EF1" w:rsidRDefault="00230EF1" w:rsidP="00FB797B"/>
    <w:p w:rsidR="00230EF1" w:rsidRDefault="00230EF1" w:rsidP="00230EF1">
      <w:pPr>
        <w:pStyle w:val="2"/>
      </w:pPr>
      <w:r>
        <w:rPr>
          <w:rFonts w:hint="eastAsia"/>
        </w:rPr>
        <w:lastRenderedPageBreak/>
        <w:t>模板方法模式</w:t>
      </w:r>
    </w:p>
    <w:p w:rsidR="00230EF1" w:rsidRDefault="00230EF1" w:rsidP="00230EF1">
      <w:r>
        <w:rPr>
          <w:rFonts w:hint="eastAsia"/>
        </w:rPr>
        <w:t>这个其实最容易理解，也是最经常见到的，比如我们在Spring中最常见的就是</w:t>
      </w:r>
      <w:r w:rsidRPr="00965AC3">
        <w:t>JdbcTemplate</w:t>
      </w:r>
      <w:r>
        <w:rPr>
          <w:rFonts w:hint="eastAsia"/>
        </w:rPr>
        <w:t>、</w:t>
      </w:r>
      <w:r w:rsidRPr="00965AC3">
        <w:t>HibernateTemplate</w:t>
      </w:r>
      <w:r>
        <w:rPr>
          <w:rFonts w:hint="eastAsia"/>
        </w:rPr>
        <w:t>，结合简单的代码来谈谈。</w:t>
      </w:r>
    </w:p>
    <w:p w:rsidR="00230EF1" w:rsidRDefault="00230EF1" w:rsidP="00230EF1">
      <w:r>
        <w:rPr>
          <w:rFonts w:hint="eastAsia"/>
        </w:rPr>
        <w:t>我们把执行SQL语句的步骤简化如下：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0EF1" w:rsidTr="007A46A9">
        <w:tc>
          <w:tcPr>
            <w:tcW w:w="8296" w:type="dxa"/>
          </w:tcPr>
          <w:p w:rsidR="00230EF1" w:rsidRDefault="00230EF1" w:rsidP="007A46A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打开Connection</w:t>
            </w:r>
          </w:p>
          <w:p w:rsidR="00230EF1" w:rsidRDefault="00230EF1" w:rsidP="007A46A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设置事务</w:t>
            </w:r>
          </w:p>
          <w:p w:rsidR="00230EF1" w:rsidRDefault="00230EF1" w:rsidP="007A46A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执行SQL</w:t>
            </w:r>
          </w:p>
          <w:p w:rsidR="00230EF1" w:rsidRDefault="00230EF1" w:rsidP="007A46A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提交事务</w:t>
            </w:r>
          </w:p>
          <w:p w:rsidR="00230EF1" w:rsidRDefault="00230EF1" w:rsidP="007A46A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关闭Connection</w:t>
            </w:r>
          </w:p>
        </w:tc>
      </w:tr>
    </w:tbl>
    <w:p w:rsidR="00230EF1" w:rsidRDefault="00230EF1" w:rsidP="00230EF1">
      <w:r>
        <w:rPr>
          <w:rFonts w:hint="eastAsia"/>
        </w:rPr>
        <w:t>这个顺序没法省，也没法打乱。大家也看出来了，如果我们每执行一次SQL，都要按这种顺序写代码，代码重复的太多了。模板方法模式的解决方案如下。</w:t>
      </w:r>
    </w:p>
    <w:p w:rsidR="00230EF1" w:rsidRDefault="00230EF1" w:rsidP="00230EF1">
      <w:r>
        <w:rPr>
          <w:rFonts w:hint="eastAsia"/>
        </w:rPr>
        <w:t>模板类：</w:t>
      </w:r>
    </w:p>
    <w:p w:rsidR="00230EF1" w:rsidRDefault="00230EF1" w:rsidP="00230EF1">
      <w:r>
        <w:rPr>
          <w:noProof/>
        </w:rPr>
        <w:drawing>
          <wp:inline distT="0" distB="0" distL="0" distR="0" wp14:anchorId="1F8471F2" wp14:editId="37141FAA">
            <wp:extent cx="4257143" cy="48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1" w:rsidRDefault="00230EF1" w:rsidP="00230EF1">
      <w:r>
        <w:rPr>
          <w:noProof/>
        </w:rPr>
        <w:lastRenderedPageBreak/>
        <w:drawing>
          <wp:inline distT="0" distB="0" distL="0" distR="0" wp14:anchorId="1A0F92EE" wp14:editId="62846397">
            <wp:extent cx="3247619" cy="234285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1" w:rsidRDefault="00230EF1" w:rsidP="00230EF1">
      <w:r>
        <w:rPr>
          <w:rFonts w:hint="eastAsia"/>
        </w:rPr>
        <w:t>没啥难度，看execute</w:t>
      </w:r>
      <w:r>
        <w:t>()</w:t>
      </w:r>
      <w:r>
        <w:rPr>
          <w:rFonts w:hint="eastAsia"/>
        </w:rPr>
        <w:t>这个方法的代码应该就能很好理解了。</w:t>
      </w:r>
    </w:p>
    <w:p w:rsidR="00230EF1" w:rsidRDefault="00230EF1" w:rsidP="00230EF1">
      <w:r>
        <w:rPr>
          <w:rFonts w:hint="eastAsia"/>
        </w:rPr>
        <w:t>这里要多说一下钩子方法，也就是useTx</w:t>
      </w:r>
      <w:r>
        <w:t>()</w:t>
      </w:r>
      <w:r>
        <w:rPr>
          <w:rFonts w:hint="eastAsia"/>
        </w:rPr>
        <w:t>。</w:t>
      </w:r>
    </w:p>
    <w:p w:rsidR="00230EF1" w:rsidRDefault="00230EF1" w:rsidP="00230EF1">
      <w:r>
        <w:rPr>
          <w:rFonts w:hint="eastAsia"/>
        </w:rPr>
        <w:t>我们执行SQL语句，有的是需要启用事务的（增删改），有的则不需要（查），但是抽象类是不知道哪个SQL用哪个不用的，这个选择权就只能交给了具体的实现类。</w:t>
      </w:r>
    </w:p>
    <w:p w:rsidR="00230EF1" w:rsidRDefault="00230EF1" w:rsidP="00230EF1">
      <w:r>
        <w:rPr>
          <w:rFonts w:hint="eastAsia"/>
        </w:rPr>
        <w:t>useTX</w:t>
      </w:r>
      <w:r>
        <w:t>()</w:t>
      </w:r>
      <w:r>
        <w:rPr>
          <w:rFonts w:hint="eastAsia"/>
        </w:rPr>
        <w:t>方法并不是执行SQL所必须的步骤，但是它却可以将各个步骤进行挂钩。</w:t>
      </w:r>
    </w:p>
    <w:p w:rsidR="00230EF1" w:rsidRDefault="00230EF1" w:rsidP="00230EF1">
      <w:r>
        <w:rPr>
          <w:rFonts w:hint="eastAsia"/>
        </w:rPr>
        <w:t>你想用事务，将useTX</w:t>
      </w:r>
      <w:r>
        <w:t>()</w:t>
      </w:r>
      <w:r>
        <w:rPr>
          <w:rFonts w:hint="eastAsia"/>
        </w:rPr>
        <w:t>返回true，execute</w:t>
      </w:r>
      <w:r>
        <w:t>()</w:t>
      </w:r>
      <w:r>
        <w:rPr>
          <w:rFonts w:hint="eastAsia"/>
        </w:rPr>
        <w:t>就会执行事务相关的方法——通过useTX</w:t>
      </w:r>
      <w:r>
        <w:t>()</w:t>
      </w:r>
      <w:r>
        <w:rPr>
          <w:rFonts w:hint="eastAsia"/>
        </w:rPr>
        <w:t>这个钩子，把事务方法挂了上去。</w:t>
      </w:r>
    </w:p>
    <w:p w:rsidR="00230EF1" w:rsidRDefault="00230EF1" w:rsidP="00230EF1">
      <w:r>
        <w:rPr>
          <w:rFonts w:hint="eastAsia"/>
        </w:rPr>
        <w:t>你不想用事务，将useTX</w:t>
      </w:r>
      <w:r>
        <w:t>()</w:t>
      </w:r>
      <w:r>
        <w:rPr>
          <w:rFonts w:hint="eastAsia"/>
        </w:rPr>
        <w:t>返回false，execute</w:t>
      </w:r>
      <w:r>
        <w:t>()</w:t>
      </w:r>
      <w:r>
        <w:rPr>
          <w:rFonts w:hint="eastAsia"/>
        </w:rPr>
        <w:t>就不执行事物相关的方法——通过useTX</w:t>
      </w:r>
      <w:r>
        <w:t>()</w:t>
      </w:r>
      <w:r>
        <w:rPr>
          <w:rFonts w:hint="eastAsia"/>
        </w:rPr>
        <w:t>这个钩子，把事务方法从原方法上脱了钩。</w:t>
      </w:r>
    </w:p>
    <w:p w:rsidR="00230EF1" w:rsidRDefault="00230EF1" w:rsidP="00230EF1">
      <w:r>
        <w:rPr>
          <w:rFonts w:hint="eastAsia"/>
        </w:rPr>
        <w:t>以前那种老式火车，各个车厢是不是用钩子连接的？</w:t>
      </w:r>
    </w:p>
    <w:p w:rsidR="00230EF1" w:rsidRPr="00683CC8" w:rsidRDefault="00230EF1" w:rsidP="00230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ED7B5D" wp14:editId="30A25AA7">
            <wp:extent cx="4762500" cy="31718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ok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1" w:rsidRDefault="00230EF1" w:rsidP="00230EF1">
      <w:r>
        <w:rPr>
          <w:rFonts w:hint="eastAsia"/>
        </w:rPr>
        <w:t>而所谓的钩子方法，在抽象类中，我们可以将其设置为空代码，也可以像上面的代码一样，给个默认的实现。那么在子类中我们就可以根据实际情况去决定是否要重写这个方法，从而根据这个方法，来影响具体的步骤。</w:t>
      </w:r>
    </w:p>
    <w:p w:rsidR="00230EF1" w:rsidRDefault="00230EF1" w:rsidP="00230EF1">
      <w:r>
        <w:rPr>
          <w:rFonts w:hint="eastAsia"/>
        </w:rPr>
        <w:t>实现类：</w:t>
      </w:r>
    </w:p>
    <w:p w:rsidR="00230EF1" w:rsidRDefault="00230EF1" w:rsidP="00230EF1">
      <w:r>
        <w:rPr>
          <w:noProof/>
        </w:rPr>
        <w:lastRenderedPageBreak/>
        <w:drawing>
          <wp:inline distT="0" distB="0" distL="0" distR="0" wp14:anchorId="5F7C9787" wp14:editId="49CDEE3C">
            <wp:extent cx="4466667" cy="13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1" w:rsidRDefault="00230EF1" w:rsidP="00230EF1">
      <w:r>
        <w:rPr>
          <w:noProof/>
        </w:rPr>
        <w:drawing>
          <wp:inline distT="0" distB="0" distL="0" distR="0" wp14:anchorId="7C39459D" wp14:editId="3C30A5BA">
            <wp:extent cx="4780952" cy="2190476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1" w:rsidRDefault="00230EF1" w:rsidP="00230EF1">
      <w:r>
        <w:rPr>
          <w:rFonts w:hint="eastAsia"/>
        </w:rPr>
        <w:t>测试结果：</w:t>
      </w:r>
    </w:p>
    <w:p w:rsidR="00965AC3" w:rsidRPr="00965AC3" w:rsidRDefault="00230EF1" w:rsidP="00230EF1">
      <w:pPr>
        <w:rPr>
          <w:rFonts w:hint="eastAsia"/>
        </w:rPr>
      </w:pPr>
      <w:r>
        <w:rPr>
          <w:noProof/>
        </w:rPr>
        <w:drawing>
          <wp:inline distT="0" distB="0" distL="0" distR="0" wp14:anchorId="315296A1" wp14:editId="486971F5">
            <wp:extent cx="4685714" cy="4047619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1" w:rsidRPr="00230EF1" w:rsidRDefault="00230EF1" w:rsidP="00FB797B">
      <w:pPr>
        <w:rPr>
          <w:rFonts w:hint="eastAsia"/>
        </w:rPr>
      </w:pPr>
      <w:bookmarkStart w:id="0" w:name="_GoBack"/>
      <w:bookmarkEnd w:id="0"/>
    </w:p>
    <w:sectPr w:rsidR="00230EF1" w:rsidRPr="0023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FF7" w:rsidRDefault="00F07FF7" w:rsidP="00230EF1">
      <w:r>
        <w:separator/>
      </w:r>
    </w:p>
  </w:endnote>
  <w:endnote w:type="continuationSeparator" w:id="0">
    <w:p w:rsidR="00F07FF7" w:rsidRDefault="00F07FF7" w:rsidP="0023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FF7" w:rsidRDefault="00F07FF7" w:rsidP="00230EF1">
      <w:r>
        <w:separator/>
      </w:r>
    </w:p>
  </w:footnote>
  <w:footnote w:type="continuationSeparator" w:id="0">
    <w:p w:rsidR="00F07FF7" w:rsidRDefault="00F07FF7" w:rsidP="0023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5EB6"/>
    <w:multiLevelType w:val="hybridMultilevel"/>
    <w:tmpl w:val="67861166"/>
    <w:lvl w:ilvl="0" w:tplc="03A05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4E"/>
    <w:rsid w:val="00077CC4"/>
    <w:rsid w:val="000A2BC6"/>
    <w:rsid w:val="000E2E0E"/>
    <w:rsid w:val="0011663E"/>
    <w:rsid w:val="00122826"/>
    <w:rsid w:val="00226DDC"/>
    <w:rsid w:val="00230EF1"/>
    <w:rsid w:val="002B62CD"/>
    <w:rsid w:val="004075A4"/>
    <w:rsid w:val="00411818"/>
    <w:rsid w:val="00480595"/>
    <w:rsid w:val="004B3CEE"/>
    <w:rsid w:val="004E1BD9"/>
    <w:rsid w:val="0051757A"/>
    <w:rsid w:val="005D3F9A"/>
    <w:rsid w:val="006F6DB1"/>
    <w:rsid w:val="00824640"/>
    <w:rsid w:val="008E5DC2"/>
    <w:rsid w:val="009C6F70"/>
    <w:rsid w:val="00BA2723"/>
    <w:rsid w:val="00BB5394"/>
    <w:rsid w:val="00BC6569"/>
    <w:rsid w:val="00BF0C90"/>
    <w:rsid w:val="00C23B71"/>
    <w:rsid w:val="00C3314E"/>
    <w:rsid w:val="00CE09BB"/>
    <w:rsid w:val="00F07FF7"/>
    <w:rsid w:val="00FB797B"/>
    <w:rsid w:val="00FE2BEC"/>
    <w:rsid w:val="00F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11148"/>
  <w15:chartTrackingRefBased/>
  <w15:docId w15:val="{09444DB3-B572-4ECD-9769-42648E66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1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30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EF1"/>
    <w:rPr>
      <w:sz w:val="18"/>
      <w:szCs w:val="18"/>
    </w:rPr>
  </w:style>
  <w:style w:type="table" w:styleId="a7">
    <w:name w:val="Table Grid"/>
    <w:basedOn w:val="a1"/>
    <w:uiPriority w:val="39"/>
    <w:rsid w:val="0023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0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18</cp:revision>
  <dcterms:created xsi:type="dcterms:W3CDTF">2017-10-25T03:14:00Z</dcterms:created>
  <dcterms:modified xsi:type="dcterms:W3CDTF">2017-10-26T05:30:00Z</dcterms:modified>
</cp:coreProperties>
</file>