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B9020" w14:textId="77777777" w:rsidR="00940A91" w:rsidRPr="00940A91" w:rsidRDefault="00940A91" w:rsidP="00940A91">
      <w:pPr>
        <w:outlineLvl w:val="0"/>
        <w:rPr>
          <w:rFonts w:ascii="Univers" w:eastAsia="Times New Roman" w:hAnsi="Univers" w:cs="Times New Roman"/>
          <w:b/>
          <w:bCs/>
          <w:kern w:val="36"/>
          <w:sz w:val="36"/>
          <w:szCs w:val="36"/>
          <w:lang w:eastAsia="en-AU"/>
          <w14:ligatures w14:val="none"/>
        </w:rPr>
      </w:pPr>
      <w:r w:rsidRPr="00940A91">
        <w:rPr>
          <w:rFonts w:ascii="Univers" w:eastAsia="Times New Roman" w:hAnsi="Univers" w:cs="Times New Roman"/>
          <w:b/>
          <w:bCs/>
          <w:kern w:val="36"/>
          <w:sz w:val="36"/>
          <w:szCs w:val="36"/>
          <w:lang w:eastAsia="en-AU"/>
          <w14:ligatures w14:val="none"/>
        </w:rPr>
        <w:t>About Us</w:t>
      </w:r>
    </w:p>
    <w:p w14:paraId="7D245666" w14:textId="77777777" w:rsidR="00940A91" w:rsidRDefault="00940A91" w:rsidP="00940A91">
      <w:pPr>
        <w:outlineLvl w:val="1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657DE934" w14:textId="77777777" w:rsidR="00940A91" w:rsidRDefault="00940A91" w:rsidP="00940A91">
      <w:pPr>
        <w:outlineLvl w:val="1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7054BD0A" w14:textId="76138262" w:rsidR="00940A91" w:rsidRPr="00940A91" w:rsidRDefault="00940A91" w:rsidP="00940A91">
      <w:pPr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940A91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Graham and Doddsville</w:t>
      </w:r>
    </w:p>
    <w:p w14:paraId="7FCFC65C" w14:textId="77777777" w:rsidR="00940A91" w:rsidRDefault="00940A91" w:rsidP="00940A91">
      <w:pPr>
        <w:outlineLvl w:val="2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7DE52948" w14:textId="2A68569E" w:rsidR="00940A91" w:rsidRPr="00940A91" w:rsidRDefault="00940A91" w:rsidP="00940A91">
      <w:pPr>
        <w:outlineLvl w:val="2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  <w:r w:rsidRPr="00940A91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The Ultimate Resource for Value Investing and Intelligent Wealth Creation</w:t>
      </w:r>
    </w:p>
    <w:p w14:paraId="6437A734" w14:textId="77777777" w:rsidR="00940A91" w:rsidRDefault="00940A91" w:rsidP="00940A91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5B6DAAB6" w14:textId="60F9A4E4" w:rsidR="00940A91" w:rsidRDefault="00940A91" w:rsidP="00940A91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940A9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Welcome to Graham and Doddsville — a global investing education platform dedicated to becoming the most comprehensive resource for </w:t>
      </w:r>
      <w:r w:rsidRPr="00940A91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value investing</w:t>
      </w:r>
      <w:r w:rsidRPr="00940A9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and intelligent long-term wealth creation.</w:t>
      </w:r>
    </w:p>
    <w:p w14:paraId="6122E8EC" w14:textId="77777777" w:rsidR="00940A91" w:rsidRPr="00940A91" w:rsidRDefault="00940A91" w:rsidP="00940A91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193AF631" w14:textId="77777777" w:rsidR="00940A91" w:rsidRPr="00940A91" w:rsidRDefault="00940A91" w:rsidP="00940A91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940A9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Our focus is simple: to help investors think more clearly, allocate capital more rationally, and build lasting wealth through disciplined, fundamentals-based investing.</w:t>
      </w:r>
    </w:p>
    <w:p w14:paraId="315980F3" w14:textId="77777777" w:rsidR="00940A91" w:rsidRDefault="00940A91" w:rsidP="00940A91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060362C3" w14:textId="6F191C24" w:rsidR="00940A91" w:rsidRPr="00940A91" w:rsidRDefault="00940A91" w:rsidP="00940A91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940A9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Built on the timeless principles of Benjamin Graham and David Dodd, Graham and Doddsville </w:t>
      </w:r>
      <w:proofErr w:type="gramStart"/>
      <w:r w:rsidRPr="00940A9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exists</w:t>
      </w:r>
      <w:proofErr w:type="gramEnd"/>
      <w:r w:rsidRPr="00940A9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to preserve and expand the intellectual foundations of value investing while making them accessible to investors at every level.</w:t>
      </w:r>
    </w:p>
    <w:p w14:paraId="1CAB34E6" w14:textId="77777777" w:rsidR="00940A91" w:rsidRDefault="00940A91" w:rsidP="00940A91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4AF085B7" w14:textId="54FD8384" w:rsidR="00940A91" w:rsidRPr="00940A91" w:rsidRDefault="00940A91" w:rsidP="00940A91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940A9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From learning how to analyse a financial statement to understanding how great investors think about risk, valuation, and behaviour, our goal is to be a permanent reference point for serious investing education.</w:t>
      </w:r>
    </w:p>
    <w:p w14:paraId="48E7F4E3" w14:textId="77777777" w:rsidR="00940A91" w:rsidRDefault="00940A91" w:rsidP="00940A91">
      <w:pPr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19138059" w14:textId="134E9648" w:rsidR="00940A91" w:rsidRPr="00940A91" w:rsidRDefault="00940A91" w:rsidP="00940A91">
      <w:pPr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940A91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Why the Name “Graham and Doddsville”</w:t>
      </w:r>
    </w:p>
    <w:p w14:paraId="7BDC7EE8" w14:textId="77777777" w:rsidR="00940A91" w:rsidRDefault="00940A91" w:rsidP="00940A91">
      <w:pP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1C2FA190" w14:textId="05AA932B" w:rsidR="00940A91" w:rsidRPr="00940A91" w:rsidRDefault="00940A91" w:rsidP="00940A91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940A9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The name Graham and Doddsville </w:t>
      </w:r>
      <w:proofErr w:type="gramStart"/>
      <w:r w:rsidRPr="00940A9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is</w:t>
      </w:r>
      <w:proofErr w:type="gramEnd"/>
      <w:r w:rsidRPr="00940A9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a direct tribute to Benjamin Graham and David Dodd, the founders of modern </w:t>
      </w:r>
      <w:r w:rsidRPr="00940A91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value investing</w:t>
      </w:r>
      <w:r w:rsidRPr="00940A9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and authors of the classic text </w:t>
      </w:r>
      <w:r w:rsidRPr="00940A91">
        <w:rPr>
          <w:rFonts w:ascii="Univers" w:eastAsia="Times New Roman" w:hAnsi="Univers" w:cs="Times New Roman"/>
          <w:i/>
          <w:iCs/>
          <w:kern w:val="0"/>
          <w:sz w:val="20"/>
          <w:szCs w:val="20"/>
          <w:lang w:eastAsia="en-AU"/>
          <w14:ligatures w14:val="none"/>
        </w:rPr>
        <w:t>Security Analysis</w:t>
      </w:r>
      <w:r w:rsidRPr="00940A9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.</w:t>
      </w:r>
    </w:p>
    <w:p w14:paraId="1981CA19" w14:textId="77777777" w:rsidR="000961FD" w:rsidRDefault="000961FD" w:rsidP="00940A91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6A55D2DF" w14:textId="74A282D3" w:rsidR="00940A91" w:rsidRPr="00940A91" w:rsidRDefault="00940A91" w:rsidP="00940A91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940A9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Their ideas shaped generations of investors and form the intellectual foundation of many of the world’s most successful long-term investors, including Warren Buffett, Charlie Munger, Seth Klarman, Howard Marks, Joel Greenblatt, Li Lu, Walter Schloss and others.</w:t>
      </w:r>
    </w:p>
    <w:p w14:paraId="16BF5984" w14:textId="77777777" w:rsidR="00940A91" w:rsidRDefault="00940A91" w:rsidP="00940A91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7987B2BD" w14:textId="3A74326D" w:rsidR="00940A91" w:rsidRPr="00940A91" w:rsidRDefault="00940A91" w:rsidP="00940A91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940A9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The term was immortalised in Warren Buffett’s essay </w:t>
      </w:r>
      <w:r w:rsidRPr="00940A91">
        <w:rPr>
          <w:rFonts w:ascii="Univers" w:eastAsia="Times New Roman" w:hAnsi="Univers" w:cs="Times New Roman"/>
          <w:i/>
          <w:iCs/>
          <w:kern w:val="0"/>
          <w:sz w:val="20"/>
          <w:szCs w:val="20"/>
          <w:lang w:eastAsia="en-AU"/>
          <w14:ligatures w14:val="none"/>
        </w:rPr>
        <w:t xml:space="preserve">The </w:t>
      </w:r>
      <w:proofErr w:type="spellStart"/>
      <w:r w:rsidRPr="00940A91">
        <w:rPr>
          <w:rFonts w:ascii="Univers" w:eastAsia="Times New Roman" w:hAnsi="Univers" w:cs="Times New Roman"/>
          <w:i/>
          <w:iCs/>
          <w:kern w:val="0"/>
          <w:sz w:val="20"/>
          <w:szCs w:val="20"/>
          <w:lang w:eastAsia="en-AU"/>
          <w14:ligatures w14:val="none"/>
        </w:rPr>
        <w:t>Superinvestors</w:t>
      </w:r>
      <w:proofErr w:type="spellEnd"/>
      <w:r w:rsidRPr="00940A91">
        <w:rPr>
          <w:rFonts w:ascii="Univers" w:eastAsia="Times New Roman" w:hAnsi="Univers" w:cs="Times New Roman"/>
          <w:i/>
          <w:iCs/>
          <w:kern w:val="0"/>
          <w:sz w:val="20"/>
          <w:szCs w:val="20"/>
          <w:lang w:eastAsia="en-AU"/>
          <w14:ligatures w14:val="none"/>
        </w:rPr>
        <w:t xml:space="preserve"> of Graham-and-Doddsville</w:t>
      </w:r>
      <w:r w:rsidRPr="00940A9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, which demonstrated that disciplined investors applying Graham and Dodd principles were consistently able to outperform markets over long periods.</w:t>
      </w:r>
    </w:p>
    <w:p w14:paraId="5F3CCC3D" w14:textId="77777777" w:rsidR="00940A91" w:rsidRDefault="00940A91" w:rsidP="00940A91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65E0F4EB" w14:textId="040F6FB3" w:rsidR="00940A91" w:rsidRDefault="00940A91" w:rsidP="00940A91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940A9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For us, the name represents more than an investment style. It represents a mindset built on:</w:t>
      </w:r>
    </w:p>
    <w:p w14:paraId="1A2E7A1D" w14:textId="77777777" w:rsidR="00940A91" w:rsidRPr="00940A91" w:rsidRDefault="00940A91" w:rsidP="00940A91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0220C9BF" w14:textId="77777777" w:rsidR="00940A91" w:rsidRPr="00940A91" w:rsidRDefault="00940A91" w:rsidP="00940A91">
      <w:pPr>
        <w:numPr>
          <w:ilvl w:val="0"/>
          <w:numId w:val="1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940A9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Rational decision making</w:t>
      </w:r>
    </w:p>
    <w:p w14:paraId="3EE846DB" w14:textId="77777777" w:rsidR="00940A91" w:rsidRPr="00940A91" w:rsidRDefault="00940A91" w:rsidP="00940A91">
      <w:pPr>
        <w:numPr>
          <w:ilvl w:val="0"/>
          <w:numId w:val="1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940A9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Independent thinking</w:t>
      </w:r>
    </w:p>
    <w:p w14:paraId="6FF30850" w14:textId="77777777" w:rsidR="00940A91" w:rsidRPr="00940A91" w:rsidRDefault="00940A91" w:rsidP="00940A91">
      <w:pPr>
        <w:numPr>
          <w:ilvl w:val="0"/>
          <w:numId w:val="1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940A9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Long-term focus</w:t>
      </w:r>
    </w:p>
    <w:p w14:paraId="5992E437" w14:textId="77777777" w:rsidR="00940A91" w:rsidRPr="00940A91" w:rsidRDefault="00940A91" w:rsidP="00940A91">
      <w:pPr>
        <w:numPr>
          <w:ilvl w:val="0"/>
          <w:numId w:val="1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940A9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Margin of safety</w:t>
      </w:r>
    </w:p>
    <w:p w14:paraId="7349F542" w14:textId="77777777" w:rsidR="00940A91" w:rsidRPr="00940A91" w:rsidRDefault="00940A91" w:rsidP="00940A91">
      <w:pPr>
        <w:numPr>
          <w:ilvl w:val="0"/>
          <w:numId w:val="1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940A9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Intellectual honesty</w:t>
      </w:r>
    </w:p>
    <w:p w14:paraId="7752D8AA" w14:textId="77777777" w:rsidR="00940A91" w:rsidRPr="00940A91" w:rsidRDefault="00940A91" w:rsidP="00940A91">
      <w:pPr>
        <w:numPr>
          <w:ilvl w:val="0"/>
          <w:numId w:val="1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940A9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Emotional discipline</w:t>
      </w:r>
    </w:p>
    <w:p w14:paraId="404EDCFB" w14:textId="77777777" w:rsidR="00940A91" w:rsidRPr="00940A91" w:rsidRDefault="00940A91" w:rsidP="00940A91">
      <w:pPr>
        <w:numPr>
          <w:ilvl w:val="0"/>
          <w:numId w:val="1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940A9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Evidence-based investing</w:t>
      </w:r>
    </w:p>
    <w:p w14:paraId="701CC31A" w14:textId="77777777" w:rsidR="000961FD" w:rsidRDefault="000961FD" w:rsidP="00940A91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2C806054" w14:textId="2332D4DC" w:rsidR="00940A91" w:rsidRPr="00940A91" w:rsidRDefault="00940A91" w:rsidP="00940A91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940A9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These principles define everything we aim to build.</w:t>
      </w:r>
    </w:p>
    <w:p w14:paraId="2F495B48" w14:textId="77777777" w:rsidR="000961FD" w:rsidRDefault="000961FD" w:rsidP="00940A91">
      <w:pPr>
        <w:tabs>
          <w:tab w:val="left" w:pos="426"/>
        </w:tabs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0D50D686" w14:textId="1A75ABB7" w:rsidR="00940A91" w:rsidRPr="000961FD" w:rsidRDefault="00940A91" w:rsidP="00940A91">
      <w:pPr>
        <w:tabs>
          <w:tab w:val="left" w:pos="426"/>
        </w:tabs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0961FD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What We Aim to Achieve</w:t>
      </w:r>
    </w:p>
    <w:p w14:paraId="1F9536E9" w14:textId="77777777" w:rsidR="000961FD" w:rsidRDefault="000961FD" w:rsidP="00940A91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7142936A" w14:textId="2C3F9DCB" w:rsidR="00940A91" w:rsidRPr="00940A91" w:rsidRDefault="00940A91" w:rsidP="00940A91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940A9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Graham and Doddsville </w:t>
      </w:r>
      <w:proofErr w:type="gramStart"/>
      <w:r w:rsidRPr="00940A9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was</w:t>
      </w:r>
      <w:proofErr w:type="gramEnd"/>
      <w:r w:rsidRPr="00940A9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created with a clear ambition:</w:t>
      </w:r>
    </w:p>
    <w:p w14:paraId="4E134932" w14:textId="77777777" w:rsidR="000961FD" w:rsidRDefault="000961FD" w:rsidP="00940A91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221E4751" w14:textId="2EE1A1BA" w:rsidR="00940A91" w:rsidRPr="000961FD" w:rsidRDefault="00940A91" w:rsidP="00940A91">
      <w:pPr>
        <w:tabs>
          <w:tab w:val="left" w:pos="426"/>
        </w:tabs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  <w:r w:rsidRPr="000961FD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To become the leading global destination for value investing education.</w:t>
      </w:r>
    </w:p>
    <w:p w14:paraId="7B0DF88E" w14:textId="77777777" w:rsidR="000961FD" w:rsidRDefault="000961FD" w:rsidP="00940A91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7EA2A100" w14:textId="54EBF474" w:rsidR="00940A91" w:rsidRDefault="00940A91" w:rsidP="00940A91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940A9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lastRenderedPageBreak/>
        <w:t>We aim to build the most comprehensive and structured library of investing knowledge available online, with a strong emphasis on:</w:t>
      </w:r>
    </w:p>
    <w:p w14:paraId="3AEEBDD6" w14:textId="77777777" w:rsidR="000961FD" w:rsidRPr="00940A91" w:rsidRDefault="000961FD" w:rsidP="00940A91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40076E24" w14:textId="77777777" w:rsidR="00940A91" w:rsidRPr="00940A91" w:rsidRDefault="00940A91" w:rsidP="00940A91">
      <w:pPr>
        <w:numPr>
          <w:ilvl w:val="0"/>
          <w:numId w:val="2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940A9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Value investing and intrinsic valuation</w:t>
      </w:r>
    </w:p>
    <w:p w14:paraId="78193FB4" w14:textId="77777777" w:rsidR="00940A91" w:rsidRPr="00940A91" w:rsidRDefault="00940A91" w:rsidP="00940A91">
      <w:pPr>
        <w:numPr>
          <w:ilvl w:val="0"/>
          <w:numId w:val="2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940A9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Financial statement and business analysis</w:t>
      </w:r>
    </w:p>
    <w:p w14:paraId="7BADDA6B" w14:textId="77777777" w:rsidR="00940A91" w:rsidRPr="00940A91" w:rsidRDefault="00940A91" w:rsidP="00940A91">
      <w:pPr>
        <w:numPr>
          <w:ilvl w:val="0"/>
          <w:numId w:val="2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940A9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Portfolio construction and risk management</w:t>
      </w:r>
    </w:p>
    <w:p w14:paraId="57A128CA" w14:textId="77777777" w:rsidR="00940A91" w:rsidRPr="00940A91" w:rsidRDefault="00940A91" w:rsidP="00940A91">
      <w:pPr>
        <w:numPr>
          <w:ilvl w:val="0"/>
          <w:numId w:val="2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940A9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Investing psychology and decision-making</w:t>
      </w:r>
    </w:p>
    <w:p w14:paraId="5CA6B934" w14:textId="77777777" w:rsidR="00940A91" w:rsidRPr="00940A91" w:rsidRDefault="00940A91" w:rsidP="00940A91">
      <w:pPr>
        <w:numPr>
          <w:ilvl w:val="0"/>
          <w:numId w:val="2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940A9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Macroeconomics and financial markets</w:t>
      </w:r>
    </w:p>
    <w:p w14:paraId="031BE858" w14:textId="77777777" w:rsidR="00940A91" w:rsidRPr="00940A91" w:rsidRDefault="00940A91" w:rsidP="00940A91">
      <w:pPr>
        <w:numPr>
          <w:ilvl w:val="0"/>
          <w:numId w:val="2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940A9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Wealth creation and capital allocation</w:t>
      </w:r>
    </w:p>
    <w:p w14:paraId="2E2CB6FE" w14:textId="77777777" w:rsidR="000961FD" w:rsidRDefault="000961FD" w:rsidP="00940A91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60AD3363" w14:textId="73F58CF0" w:rsidR="00940A91" w:rsidRPr="00940A91" w:rsidRDefault="00940A91" w:rsidP="00940A91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940A9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Unlike short-term trading platforms or market commentary sites, Graham and Doddsville is designed as a long-term educational resource grounded in fundamental analysis and rational investing principles.</w:t>
      </w:r>
    </w:p>
    <w:p w14:paraId="187495D5" w14:textId="77777777" w:rsidR="000961FD" w:rsidRDefault="000961FD" w:rsidP="00940A91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6F993861" w14:textId="04750605" w:rsidR="00940A91" w:rsidRPr="00940A91" w:rsidRDefault="00940A91" w:rsidP="00940A91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940A9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Our objective is to help readers move from surface-level investing knowledge to deep, repeatable thinking frameworks used by the world’s best investors.</w:t>
      </w:r>
    </w:p>
    <w:p w14:paraId="0A5B467E" w14:textId="77777777" w:rsidR="000961FD" w:rsidRDefault="000961FD" w:rsidP="00940A91">
      <w:pPr>
        <w:tabs>
          <w:tab w:val="left" w:pos="426"/>
        </w:tabs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0B81D2C5" w14:textId="4BA4BFB4" w:rsidR="00940A91" w:rsidRPr="000961FD" w:rsidRDefault="00940A91" w:rsidP="00940A91">
      <w:pPr>
        <w:tabs>
          <w:tab w:val="left" w:pos="426"/>
        </w:tabs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0961FD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A Complete Investing Education Platform</w:t>
      </w:r>
    </w:p>
    <w:p w14:paraId="65307278" w14:textId="77777777" w:rsidR="000961FD" w:rsidRDefault="000961FD" w:rsidP="00940A91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0E7F8E0F" w14:textId="4B14FC5E" w:rsidR="00940A91" w:rsidRPr="00940A91" w:rsidRDefault="00940A91" w:rsidP="00940A91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940A9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Graham and Doddsville </w:t>
      </w:r>
      <w:proofErr w:type="gramStart"/>
      <w:r w:rsidRPr="00940A9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brings</w:t>
      </w:r>
      <w:proofErr w:type="gramEnd"/>
      <w:r w:rsidRPr="00940A9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together a wide range of interconnected investing disciplines into one structured learning system</w:t>
      </w:r>
      <w:r w:rsidR="000961F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:</w:t>
      </w:r>
    </w:p>
    <w:p w14:paraId="52D3E0F0" w14:textId="77777777" w:rsidR="000961FD" w:rsidRDefault="000961FD" w:rsidP="00940A91">
      <w:pPr>
        <w:tabs>
          <w:tab w:val="left" w:pos="426"/>
        </w:tabs>
        <w:outlineLvl w:val="2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4E799BA8" w14:textId="0EA45EC2" w:rsidR="00940A91" w:rsidRPr="00940A91" w:rsidRDefault="00940A91" w:rsidP="00940A91">
      <w:pPr>
        <w:tabs>
          <w:tab w:val="left" w:pos="426"/>
        </w:tabs>
        <w:outlineLvl w:val="2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  <w:r w:rsidRPr="00940A91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Wealth Creation</w:t>
      </w:r>
    </w:p>
    <w:p w14:paraId="50092586" w14:textId="77777777" w:rsidR="000961FD" w:rsidRDefault="000961FD" w:rsidP="00940A91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2A555D71" w14:textId="7F2288DF" w:rsidR="00940A91" w:rsidRPr="00940A91" w:rsidRDefault="00940A91" w:rsidP="00940A91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940A9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We explore how wealth is built over time through compounding, discipline and behaviour — not speculation or shortcuts.</w:t>
      </w:r>
    </w:p>
    <w:p w14:paraId="0D6B71A9" w14:textId="77777777" w:rsidR="000961FD" w:rsidRDefault="000961FD" w:rsidP="00940A91">
      <w:pPr>
        <w:tabs>
          <w:tab w:val="left" w:pos="426"/>
        </w:tabs>
        <w:outlineLvl w:val="2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27EE70A0" w14:textId="09F16990" w:rsidR="00940A91" w:rsidRPr="00940A91" w:rsidRDefault="00940A91" w:rsidP="00940A91">
      <w:pPr>
        <w:tabs>
          <w:tab w:val="left" w:pos="426"/>
        </w:tabs>
        <w:outlineLvl w:val="2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  <w:r w:rsidRPr="00940A91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Legal and Taxation</w:t>
      </w:r>
    </w:p>
    <w:p w14:paraId="2783D4DD" w14:textId="77777777" w:rsidR="000961FD" w:rsidRDefault="000961FD" w:rsidP="00940A91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016362ED" w14:textId="712E3BE8" w:rsidR="00940A91" w:rsidRDefault="00940A91" w:rsidP="00940A91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940A9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We explain the structures and rules that shape investing outcomes, including asset protection, tax efficiency, estate planning,</w:t>
      </w:r>
      <w:r w:rsidR="000961F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insurance</w:t>
      </w:r>
      <w:r w:rsidRPr="00940A9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and investor rights.</w:t>
      </w:r>
    </w:p>
    <w:p w14:paraId="521EBA5E" w14:textId="77777777" w:rsidR="000961FD" w:rsidRPr="00940A91" w:rsidRDefault="000961FD" w:rsidP="00940A91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5CD6C56F" w14:textId="77777777" w:rsidR="00940A91" w:rsidRPr="00940A91" w:rsidRDefault="00940A91" w:rsidP="00940A91">
      <w:pPr>
        <w:tabs>
          <w:tab w:val="left" w:pos="426"/>
        </w:tabs>
        <w:outlineLvl w:val="2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  <w:r w:rsidRPr="00940A91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Financial Markets</w:t>
      </w:r>
    </w:p>
    <w:p w14:paraId="14EBBF20" w14:textId="77777777" w:rsidR="000961FD" w:rsidRDefault="000961FD" w:rsidP="00940A91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36611B07" w14:textId="0922BDFA" w:rsidR="00940A91" w:rsidRPr="00940A91" w:rsidRDefault="00940A91" w:rsidP="00940A91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940A9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We cover how major markets function, including equities, bonds, FX, commodities, property, derivatives and digital assets — with a focus on understanding, not speculation.</w:t>
      </w:r>
    </w:p>
    <w:p w14:paraId="06A08BBF" w14:textId="77777777" w:rsidR="000961FD" w:rsidRDefault="000961FD" w:rsidP="00940A91">
      <w:pPr>
        <w:tabs>
          <w:tab w:val="left" w:pos="426"/>
        </w:tabs>
        <w:outlineLvl w:val="2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4656A978" w14:textId="330FF7C2" w:rsidR="00940A91" w:rsidRPr="00940A91" w:rsidRDefault="00940A91" w:rsidP="00940A91">
      <w:pPr>
        <w:tabs>
          <w:tab w:val="left" w:pos="426"/>
        </w:tabs>
        <w:outlineLvl w:val="2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  <w:r w:rsidRPr="00940A91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Share Investing</w:t>
      </w:r>
    </w:p>
    <w:p w14:paraId="0AB580B6" w14:textId="77777777" w:rsidR="000961FD" w:rsidRDefault="000961FD" w:rsidP="00940A91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05B036D7" w14:textId="7FBCCD73" w:rsidR="00940A91" w:rsidRPr="00940A91" w:rsidRDefault="00940A91" w:rsidP="00940A91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940A9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We break down how investors actually make decisions, including valuation, </w:t>
      </w:r>
      <w:r w:rsidR="000961F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asset allocation, </w:t>
      </w:r>
      <w:r w:rsidRPr="00940A9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portfolio construction, investing styles, psychology and stock analysis.</w:t>
      </w:r>
    </w:p>
    <w:p w14:paraId="40FB77B3" w14:textId="77777777" w:rsidR="000961FD" w:rsidRDefault="000961FD" w:rsidP="00940A91">
      <w:pPr>
        <w:tabs>
          <w:tab w:val="left" w:pos="426"/>
        </w:tabs>
        <w:outlineLvl w:val="2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54348C34" w14:textId="14DEC36A" w:rsidR="00940A91" w:rsidRPr="00940A91" w:rsidRDefault="00940A91" w:rsidP="00940A91">
      <w:pPr>
        <w:tabs>
          <w:tab w:val="left" w:pos="426"/>
        </w:tabs>
        <w:outlineLvl w:val="2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  <w:r w:rsidRPr="00940A91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Investment Analysis</w:t>
      </w:r>
    </w:p>
    <w:p w14:paraId="500C5119" w14:textId="77777777" w:rsidR="000961FD" w:rsidRDefault="000961FD" w:rsidP="00940A91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7EF38645" w14:textId="03900986" w:rsidR="00940A91" w:rsidRPr="00940A91" w:rsidRDefault="00940A91" w:rsidP="00940A91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940A9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We focus on understanding businesses properly — competitive advantages, industry dynamics, financial quality and accounting reality.</w:t>
      </w:r>
    </w:p>
    <w:p w14:paraId="2A9049ED" w14:textId="77777777" w:rsidR="000961FD" w:rsidRDefault="000961FD" w:rsidP="00940A91">
      <w:pPr>
        <w:tabs>
          <w:tab w:val="left" w:pos="426"/>
        </w:tabs>
        <w:outlineLvl w:val="2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5F730E09" w14:textId="47C9FA33" w:rsidR="00940A91" w:rsidRPr="00940A91" w:rsidRDefault="00940A91" w:rsidP="00940A91">
      <w:pPr>
        <w:tabs>
          <w:tab w:val="left" w:pos="426"/>
        </w:tabs>
        <w:outlineLvl w:val="2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  <w:r w:rsidRPr="00940A91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Financial Statement Analysis</w:t>
      </w:r>
    </w:p>
    <w:p w14:paraId="0CF37A16" w14:textId="77777777" w:rsidR="000961FD" w:rsidRDefault="000961FD" w:rsidP="00940A91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5BEE4A9B" w14:textId="1A83B113" w:rsidR="00940A91" w:rsidRDefault="00940A91" w:rsidP="00940A91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940A9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We teach how to read and interpret financial statements with clarity, including balance sheets, income statements, cash flows, </w:t>
      </w:r>
      <w:r w:rsidR="000961F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management discussions, </w:t>
      </w:r>
      <w:r w:rsidRPr="00940A9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ratios and disclosures.</w:t>
      </w:r>
    </w:p>
    <w:p w14:paraId="41364394" w14:textId="77777777" w:rsidR="000961FD" w:rsidRPr="00940A91" w:rsidRDefault="000961FD" w:rsidP="00940A91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5FB10641" w14:textId="77777777" w:rsidR="00940A91" w:rsidRPr="00940A91" w:rsidRDefault="00940A91" w:rsidP="00940A91">
      <w:pPr>
        <w:tabs>
          <w:tab w:val="left" w:pos="426"/>
        </w:tabs>
        <w:outlineLvl w:val="2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  <w:r w:rsidRPr="00940A91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Stock Valuation</w:t>
      </w:r>
    </w:p>
    <w:p w14:paraId="5CFA5D9A" w14:textId="77777777" w:rsidR="000961FD" w:rsidRDefault="000961FD" w:rsidP="00940A91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2549E5AC" w14:textId="77774543" w:rsidR="00940A91" w:rsidRPr="00940A91" w:rsidRDefault="00940A91" w:rsidP="00940A91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940A9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We cover the major valuation frameworks used in practice, including discounted cash flow, </w:t>
      </w:r>
      <w:r w:rsidR="000961F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revenue-based, </w:t>
      </w:r>
      <w:r w:rsidRPr="00940A9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earnings-based, asset-based, dividend, and relative valuation methods.</w:t>
      </w:r>
    </w:p>
    <w:p w14:paraId="1EFCCD34" w14:textId="77777777" w:rsidR="00940A91" w:rsidRPr="00940A91" w:rsidRDefault="00940A91" w:rsidP="00940A91">
      <w:pPr>
        <w:tabs>
          <w:tab w:val="left" w:pos="426"/>
        </w:tabs>
        <w:outlineLvl w:val="2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  <w:r w:rsidRPr="00940A91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lastRenderedPageBreak/>
        <w:t>Economics</w:t>
      </w:r>
    </w:p>
    <w:p w14:paraId="31D2096B" w14:textId="77777777" w:rsidR="000961FD" w:rsidRDefault="000961FD" w:rsidP="00940A91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635915EF" w14:textId="35A90FDB" w:rsidR="00940A91" w:rsidRDefault="00940A91" w:rsidP="00940A91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940A9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We explain the real-world forces that shape markets, including inflation, interest rates, monetary policy, fiscal policy, and business cycles — with relevance to investors.</w:t>
      </w:r>
    </w:p>
    <w:p w14:paraId="2355E793" w14:textId="77777777" w:rsidR="000961FD" w:rsidRPr="00940A91" w:rsidRDefault="000961FD" w:rsidP="00940A91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6BAB6E0E" w14:textId="77777777" w:rsidR="00940A91" w:rsidRPr="00940A91" w:rsidRDefault="00940A91" w:rsidP="00940A91">
      <w:pPr>
        <w:tabs>
          <w:tab w:val="left" w:pos="426"/>
        </w:tabs>
        <w:outlineLvl w:val="2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  <w:r w:rsidRPr="00940A91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Professional Ecosystem</w:t>
      </w:r>
    </w:p>
    <w:p w14:paraId="26EE9AA8" w14:textId="77777777" w:rsidR="000961FD" w:rsidRDefault="000961FD" w:rsidP="00940A91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2AA9EF12" w14:textId="127341CA" w:rsidR="00940A91" w:rsidRPr="00940A91" w:rsidRDefault="00940A91" w:rsidP="00940A91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940A9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We provide context on the roles played by accountants, lawyers, </w:t>
      </w:r>
      <w:r w:rsidR="000961F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financial planners</w:t>
      </w:r>
      <w:r w:rsidRPr="00940A9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, brokers, </w:t>
      </w:r>
      <w:r w:rsidR="000961F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bankers </w:t>
      </w:r>
      <w:r w:rsidRPr="00940A9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and fund managers within the investment system.</w:t>
      </w:r>
    </w:p>
    <w:p w14:paraId="3656B4F6" w14:textId="77777777" w:rsidR="000961FD" w:rsidRDefault="000961FD" w:rsidP="00940A91">
      <w:pPr>
        <w:tabs>
          <w:tab w:val="left" w:pos="426"/>
        </w:tabs>
        <w:outlineLvl w:val="2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5445533D" w14:textId="2AAFD3A2" w:rsidR="00940A91" w:rsidRPr="00940A91" w:rsidRDefault="00940A91" w:rsidP="00940A91">
      <w:pPr>
        <w:tabs>
          <w:tab w:val="left" w:pos="426"/>
        </w:tabs>
        <w:outlineLvl w:val="2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  <w:r w:rsidRPr="00940A91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Financial Products</w:t>
      </w:r>
    </w:p>
    <w:p w14:paraId="6F81CEA8" w14:textId="77777777" w:rsidR="000961FD" w:rsidRDefault="000961FD" w:rsidP="00940A91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029732DD" w14:textId="14D267F2" w:rsidR="00940A91" w:rsidRDefault="00940A91" w:rsidP="00940A91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940A9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We explain how different asset classes work, including equities, fixed income,</w:t>
      </w:r>
      <w:r w:rsidR="000961F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cash,</w:t>
      </w:r>
      <w:r w:rsidRPr="00940A9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property, commodities, derivatives, and alternative investments.</w:t>
      </w:r>
    </w:p>
    <w:p w14:paraId="47E4927A" w14:textId="77777777" w:rsidR="000961FD" w:rsidRPr="00940A91" w:rsidRDefault="000961FD" w:rsidP="00940A91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7D870ABE" w14:textId="77777777" w:rsidR="00940A91" w:rsidRPr="00940A91" w:rsidRDefault="00940A91" w:rsidP="00940A91">
      <w:pPr>
        <w:tabs>
          <w:tab w:val="left" w:pos="426"/>
        </w:tabs>
        <w:outlineLvl w:val="2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  <w:r w:rsidRPr="00940A91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Investing Resources</w:t>
      </w:r>
    </w:p>
    <w:p w14:paraId="32E5E721" w14:textId="77777777" w:rsidR="000961FD" w:rsidRDefault="000961FD" w:rsidP="00940A91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40B41FA6" w14:textId="26D4203F" w:rsidR="00940A91" w:rsidRPr="00940A91" w:rsidRDefault="00940A91" w:rsidP="00940A91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940A9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We curate tools and references including screeners, calculators, glossaries, publications, and educational materials.</w:t>
      </w:r>
    </w:p>
    <w:p w14:paraId="2037502A" w14:textId="77777777" w:rsidR="000961FD" w:rsidRDefault="000961FD" w:rsidP="00940A91">
      <w:pPr>
        <w:tabs>
          <w:tab w:val="left" w:pos="426"/>
        </w:tabs>
        <w:outlineLvl w:val="2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592F0130" w14:textId="38E0B973" w:rsidR="00940A91" w:rsidRPr="00940A91" w:rsidRDefault="00940A91" w:rsidP="00940A91">
      <w:pPr>
        <w:tabs>
          <w:tab w:val="left" w:pos="426"/>
        </w:tabs>
        <w:outlineLvl w:val="2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  <w:r w:rsidRPr="00940A91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Events and Education</w:t>
      </w:r>
    </w:p>
    <w:p w14:paraId="159164D7" w14:textId="77777777" w:rsidR="000961FD" w:rsidRDefault="000961FD" w:rsidP="00940A91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7B4D7F20" w14:textId="354F3C17" w:rsidR="00940A91" w:rsidRPr="00940A91" w:rsidRDefault="00940A91" w:rsidP="00940A91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940A9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We track </w:t>
      </w:r>
      <w:r w:rsidR="000961F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investing </w:t>
      </w:r>
      <w:r w:rsidRPr="00940A9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seminars, </w:t>
      </w:r>
      <w:r w:rsidR="000961FD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industry </w:t>
      </w:r>
      <w:r w:rsidRPr="00940A9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courses, webinars, podcasts and academic programs relevant to investing education and professional development.</w:t>
      </w:r>
    </w:p>
    <w:p w14:paraId="7AA75DE0" w14:textId="77777777" w:rsidR="000961FD" w:rsidRDefault="000961FD" w:rsidP="00940A91">
      <w:pPr>
        <w:tabs>
          <w:tab w:val="left" w:pos="426"/>
        </w:tabs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5D750058" w14:textId="3BC11DF7" w:rsidR="00940A91" w:rsidRPr="000961FD" w:rsidRDefault="00940A91" w:rsidP="00940A91">
      <w:pPr>
        <w:tabs>
          <w:tab w:val="left" w:pos="426"/>
        </w:tabs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0961FD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Value Investing in Australia</w:t>
      </w:r>
    </w:p>
    <w:p w14:paraId="2303E457" w14:textId="77777777" w:rsidR="000961FD" w:rsidRDefault="000961FD" w:rsidP="00940A91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6C9B2AB3" w14:textId="01C94FB8" w:rsidR="00940A91" w:rsidRPr="00940A91" w:rsidRDefault="00940A91" w:rsidP="00940A91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940A9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While Graham and Doddsville </w:t>
      </w:r>
      <w:proofErr w:type="gramStart"/>
      <w:r w:rsidRPr="00940A9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is</w:t>
      </w:r>
      <w:proofErr w:type="gramEnd"/>
      <w:r w:rsidRPr="00940A9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global in scope, we place strong emphasis on becoming a leading resource for </w:t>
      </w:r>
      <w:r w:rsidRPr="00940A91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value investing in Australia</w:t>
      </w:r>
      <w:r w:rsidRPr="00940A9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.</w:t>
      </w:r>
    </w:p>
    <w:p w14:paraId="442F1DE0" w14:textId="77777777" w:rsidR="000961FD" w:rsidRDefault="000961FD" w:rsidP="00940A91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17C2031A" w14:textId="675BB4AC" w:rsidR="00940A91" w:rsidRDefault="00940A91" w:rsidP="00940A91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940A9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There is currently limited structured, high-quality educational content focused specifically on Australian investors and Australian markets.</w:t>
      </w:r>
    </w:p>
    <w:p w14:paraId="51A845C2" w14:textId="77777777" w:rsidR="000961FD" w:rsidRPr="00940A91" w:rsidRDefault="000961FD" w:rsidP="00940A91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08FDA97B" w14:textId="3F88FE5D" w:rsidR="00940A91" w:rsidRDefault="00940A91" w:rsidP="00940A91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940A9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We aim to fill that gap by providing clear, practical and research-driven material covering:</w:t>
      </w:r>
    </w:p>
    <w:p w14:paraId="77B108F0" w14:textId="77777777" w:rsidR="000961FD" w:rsidRPr="00940A91" w:rsidRDefault="000961FD" w:rsidP="00940A91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065B8D88" w14:textId="77777777" w:rsidR="00940A91" w:rsidRPr="00940A91" w:rsidRDefault="00940A91" w:rsidP="00940A91">
      <w:pPr>
        <w:numPr>
          <w:ilvl w:val="0"/>
          <w:numId w:val="3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940A9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Australian stock market investing</w:t>
      </w:r>
    </w:p>
    <w:p w14:paraId="01515694" w14:textId="77777777" w:rsidR="00940A91" w:rsidRPr="00940A91" w:rsidRDefault="00940A91" w:rsidP="00940A91">
      <w:pPr>
        <w:numPr>
          <w:ilvl w:val="0"/>
          <w:numId w:val="3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940A9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Australian financial statements and reporting standards</w:t>
      </w:r>
    </w:p>
    <w:p w14:paraId="287319C6" w14:textId="77777777" w:rsidR="00940A91" w:rsidRPr="00940A91" w:rsidRDefault="00940A91" w:rsidP="00940A91">
      <w:pPr>
        <w:numPr>
          <w:ilvl w:val="0"/>
          <w:numId w:val="3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940A9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Australian taxation and structuring considerations</w:t>
      </w:r>
    </w:p>
    <w:p w14:paraId="62B088A3" w14:textId="77777777" w:rsidR="00940A91" w:rsidRPr="00940A91" w:rsidRDefault="00940A91" w:rsidP="00940A91">
      <w:pPr>
        <w:numPr>
          <w:ilvl w:val="0"/>
          <w:numId w:val="3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940A9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Australian macroeconomic conditions</w:t>
      </w:r>
    </w:p>
    <w:p w14:paraId="2976B40A" w14:textId="77777777" w:rsidR="00940A91" w:rsidRPr="00940A91" w:rsidRDefault="00940A91" w:rsidP="00940A91">
      <w:pPr>
        <w:numPr>
          <w:ilvl w:val="0"/>
          <w:numId w:val="3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940A9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Local investing strategies and case studies</w:t>
      </w:r>
    </w:p>
    <w:p w14:paraId="64827C24" w14:textId="77777777" w:rsidR="000961FD" w:rsidRDefault="000961FD" w:rsidP="00940A91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49E5A51F" w14:textId="5DB0D905" w:rsidR="00940A91" w:rsidRPr="00940A91" w:rsidRDefault="00940A91" w:rsidP="00940A91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940A9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This focus sits alongside our broader global coverage, creating a bridge between international investing principles and Australian market application.</w:t>
      </w:r>
    </w:p>
    <w:p w14:paraId="6CC9EB19" w14:textId="77777777" w:rsidR="000961FD" w:rsidRDefault="000961FD" w:rsidP="00940A91">
      <w:pPr>
        <w:tabs>
          <w:tab w:val="left" w:pos="426"/>
        </w:tabs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32FB376A" w14:textId="7CE15D6C" w:rsidR="00940A91" w:rsidRPr="000961FD" w:rsidRDefault="00940A91" w:rsidP="00940A91">
      <w:pPr>
        <w:tabs>
          <w:tab w:val="left" w:pos="426"/>
        </w:tabs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0961FD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Our Investment Philosophy</w:t>
      </w:r>
    </w:p>
    <w:p w14:paraId="3B708C38" w14:textId="77777777" w:rsidR="000961FD" w:rsidRDefault="000961FD" w:rsidP="00940A91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6A89A510" w14:textId="194D0975" w:rsidR="00940A91" w:rsidRPr="00940A91" w:rsidRDefault="00940A91" w:rsidP="00940A91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940A9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Our philosophy is built on a simple belief: long-term investing success comes from discipline, not prediction.</w:t>
      </w:r>
    </w:p>
    <w:p w14:paraId="4FEA2C8C" w14:textId="77777777" w:rsidR="000961FD" w:rsidRDefault="000961FD" w:rsidP="00940A91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3D8E428F" w14:textId="67C01B74" w:rsidR="00940A91" w:rsidRDefault="00940A91" w:rsidP="00940A91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940A9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We emphasise:</w:t>
      </w:r>
    </w:p>
    <w:p w14:paraId="7230C9F6" w14:textId="77777777" w:rsidR="000961FD" w:rsidRPr="00940A91" w:rsidRDefault="000961FD" w:rsidP="00940A91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159C496F" w14:textId="77777777" w:rsidR="00940A91" w:rsidRPr="00940A91" w:rsidRDefault="00940A91" w:rsidP="00940A91">
      <w:pPr>
        <w:numPr>
          <w:ilvl w:val="0"/>
          <w:numId w:val="4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940A9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Buying businesses, not tickers</w:t>
      </w:r>
    </w:p>
    <w:p w14:paraId="27B9E6DD" w14:textId="77777777" w:rsidR="00940A91" w:rsidRPr="00940A91" w:rsidRDefault="00940A91" w:rsidP="00940A91">
      <w:pPr>
        <w:numPr>
          <w:ilvl w:val="0"/>
          <w:numId w:val="4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940A9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Focusing on intrinsic value and long-term cash flows</w:t>
      </w:r>
    </w:p>
    <w:p w14:paraId="21DA8753" w14:textId="77777777" w:rsidR="00940A91" w:rsidRPr="00940A91" w:rsidRDefault="00940A91" w:rsidP="00940A91">
      <w:pPr>
        <w:numPr>
          <w:ilvl w:val="0"/>
          <w:numId w:val="4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940A9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Demanding a margin of safety before investing</w:t>
      </w:r>
    </w:p>
    <w:p w14:paraId="5786493A" w14:textId="77777777" w:rsidR="00940A91" w:rsidRPr="00940A91" w:rsidRDefault="00940A91" w:rsidP="00940A91">
      <w:pPr>
        <w:numPr>
          <w:ilvl w:val="0"/>
          <w:numId w:val="4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940A9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Thinking independently rather than following consensus</w:t>
      </w:r>
    </w:p>
    <w:p w14:paraId="55B41A40" w14:textId="77777777" w:rsidR="00940A91" w:rsidRPr="00940A91" w:rsidRDefault="00940A91" w:rsidP="00940A91">
      <w:pPr>
        <w:numPr>
          <w:ilvl w:val="0"/>
          <w:numId w:val="4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940A9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lastRenderedPageBreak/>
        <w:t>Staying emotionally disciplined through market cycles</w:t>
      </w:r>
    </w:p>
    <w:p w14:paraId="795FDD77" w14:textId="77777777" w:rsidR="00940A91" w:rsidRPr="00940A91" w:rsidRDefault="00940A91" w:rsidP="00940A91">
      <w:pPr>
        <w:numPr>
          <w:ilvl w:val="0"/>
          <w:numId w:val="4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940A9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Ignoring short-term noise and speculation</w:t>
      </w:r>
    </w:p>
    <w:p w14:paraId="6DC024B9" w14:textId="77777777" w:rsidR="00940A91" w:rsidRPr="00940A91" w:rsidRDefault="00940A91" w:rsidP="00940A91">
      <w:pPr>
        <w:numPr>
          <w:ilvl w:val="0"/>
          <w:numId w:val="4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940A9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Managing downside risk before chasing upside</w:t>
      </w:r>
    </w:p>
    <w:p w14:paraId="7F4DCF34" w14:textId="77777777" w:rsidR="00940A91" w:rsidRPr="00940A91" w:rsidRDefault="00940A91" w:rsidP="00940A91">
      <w:pPr>
        <w:numPr>
          <w:ilvl w:val="0"/>
          <w:numId w:val="4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940A9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Maximising long-term compounding through patience and reinvestment</w:t>
      </w:r>
    </w:p>
    <w:p w14:paraId="072B27EE" w14:textId="77777777" w:rsidR="000961FD" w:rsidRDefault="000961FD" w:rsidP="00940A91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671303C9" w14:textId="54C0E557" w:rsidR="00940A91" w:rsidRPr="00940A91" w:rsidRDefault="00940A91" w:rsidP="00940A91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940A9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We believe markets reflect human behaviour over time, and that understanding behaviour is just as important as understanding numbers.</w:t>
      </w:r>
    </w:p>
    <w:p w14:paraId="3F514FF4" w14:textId="77777777" w:rsidR="000961FD" w:rsidRDefault="000961FD" w:rsidP="00940A91">
      <w:pPr>
        <w:tabs>
          <w:tab w:val="left" w:pos="426"/>
        </w:tabs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12281548" w14:textId="1DA78977" w:rsidR="00940A91" w:rsidRPr="000961FD" w:rsidRDefault="00940A91" w:rsidP="00940A91">
      <w:pPr>
        <w:tabs>
          <w:tab w:val="left" w:pos="426"/>
        </w:tabs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0961FD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Who Graham and Doddsville Is For</w:t>
      </w:r>
    </w:p>
    <w:p w14:paraId="025499B6" w14:textId="77777777" w:rsidR="000961FD" w:rsidRDefault="000961FD" w:rsidP="00940A91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26C52B5F" w14:textId="2D75268C" w:rsidR="00940A91" w:rsidRDefault="00940A91" w:rsidP="00940A91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940A9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Graham and Doddsville </w:t>
      </w:r>
      <w:proofErr w:type="gramStart"/>
      <w:r w:rsidRPr="00940A9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is</w:t>
      </w:r>
      <w:proofErr w:type="gramEnd"/>
      <w:r w:rsidRPr="00940A9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designed for:</w:t>
      </w:r>
    </w:p>
    <w:p w14:paraId="57F1CF8A" w14:textId="77777777" w:rsidR="000961FD" w:rsidRPr="00940A91" w:rsidRDefault="000961FD" w:rsidP="00940A91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751DA889" w14:textId="77777777" w:rsidR="00940A91" w:rsidRPr="00940A91" w:rsidRDefault="00940A91" w:rsidP="00940A91">
      <w:pPr>
        <w:numPr>
          <w:ilvl w:val="0"/>
          <w:numId w:val="5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940A9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Beginner investors building foundational knowledge</w:t>
      </w:r>
    </w:p>
    <w:p w14:paraId="0DD7857C" w14:textId="77777777" w:rsidR="00940A91" w:rsidRPr="00940A91" w:rsidRDefault="00940A91" w:rsidP="00940A91">
      <w:pPr>
        <w:numPr>
          <w:ilvl w:val="0"/>
          <w:numId w:val="5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940A9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Experienced value investors refining their process</w:t>
      </w:r>
    </w:p>
    <w:p w14:paraId="2028A750" w14:textId="77777777" w:rsidR="00940A91" w:rsidRPr="00940A91" w:rsidRDefault="00940A91" w:rsidP="00940A91">
      <w:pPr>
        <w:numPr>
          <w:ilvl w:val="0"/>
          <w:numId w:val="5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940A9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University students studying finance and economics</w:t>
      </w:r>
    </w:p>
    <w:p w14:paraId="52A7638E" w14:textId="77777777" w:rsidR="00940A91" w:rsidRPr="00940A91" w:rsidRDefault="00940A91" w:rsidP="00940A91">
      <w:pPr>
        <w:numPr>
          <w:ilvl w:val="0"/>
          <w:numId w:val="5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940A9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Finance professionals and practitioners</w:t>
      </w:r>
    </w:p>
    <w:p w14:paraId="7AA320F7" w14:textId="77777777" w:rsidR="00940A91" w:rsidRPr="00940A91" w:rsidRDefault="00940A91" w:rsidP="00940A91">
      <w:pPr>
        <w:numPr>
          <w:ilvl w:val="0"/>
          <w:numId w:val="5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940A9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CFA candidates and exam-focused learners</w:t>
      </w:r>
    </w:p>
    <w:p w14:paraId="5F349086" w14:textId="77777777" w:rsidR="00940A91" w:rsidRPr="00940A91" w:rsidRDefault="00940A91" w:rsidP="00940A91">
      <w:pPr>
        <w:numPr>
          <w:ilvl w:val="0"/>
          <w:numId w:val="5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940A9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Business owners allocating capital</w:t>
      </w:r>
    </w:p>
    <w:p w14:paraId="7E995AFD" w14:textId="77777777" w:rsidR="00940A91" w:rsidRPr="00940A91" w:rsidRDefault="00940A91" w:rsidP="00940A91">
      <w:pPr>
        <w:numPr>
          <w:ilvl w:val="0"/>
          <w:numId w:val="5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940A9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Self-directed investors managing portfolios</w:t>
      </w:r>
    </w:p>
    <w:p w14:paraId="5C4494D8" w14:textId="77777777" w:rsidR="00940A91" w:rsidRPr="00940A91" w:rsidRDefault="00940A91" w:rsidP="00940A91">
      <w:pPr>
        <w:numPr>
          <w:ilvl w:val="0"/>
          <w:numId w:val="5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940A9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Long-term wealth builders</w:t>
      </w:r>
    </w:p>
    <w:p w14:paraId="4E0F02E7" w14:textId="77777777" w:rsidR="00940A91" w:rsidRPr="00940A91" w:rsidRDefault="00940A91" w:rsidP="00940A91">
      <w:pPr>
        <w:numPr>
          <w:ilvl w:val="0"/>
          <w:numId w:val="5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940A9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Anyone seeking rational investing education</w:t>
      </w:r>
    </w:p>
    <w:p w14:paraId="74D07DD8" w14:textId="77777777" w:rsidR="000961FD" w:rsidRDefault="000961FD" w:rsidP="00940A91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30EF28FE" w14:textId="72B3BFC3" w:rsidR="00940A91" w:rsidRPr="00940A91" w:rsidRDefault="00940A91" w:rsidP="00940A91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940A9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From analysing a first company through to building a sophisticated investment portfolio, the focus is on developing clear thinking and durable investing skill over time.</w:t>
      </w:r>
    </w:p>
    <w:p w14:paraId="1B2F7EA7" w14:textId="77777777" w:rsidR="000961FD" w:rsidRDefault="000961FD" w:rsidP="00940A91">
      <w:pPr>
        <w:tabs>
          <w:tab w:val="left" w:pos="426"/>
        </w:tabs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5CEE72FC" w14:textId="7D78B7C8" w:rsidR="00940A91" w:rsidRPr="000961FD" w:rsidRDefault="00940A91" w:rsidP="00940A91">
      <w:pPr>
        <w:tabs>
          <w:tab w:val="left" w:pos="426"/>
        </w:tabs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0961FD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Our Long-Term Vision</w:t>
      </w:r>
    </w:p>
    <w:p w14:paraId="7B6260BB" w14:textId="77777777" w:rsidR="000961FD" w:rsidRDefault="000961FD" w:rsidP="00940A91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42BE1CAA" w14:textId="081A7E0D" w:rsidR="00940A91" w:rsidRDefault="00940A91" w:rsidP="00940A91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940A9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Our long-term vision is to become a globally recognised authority on:</w:t>
      </w:r>
    </w:p>
    <w:p w14:paraId="30F4DEB9" w14:textId="77777777" w:rsidR="000961FD" w:rsidRPr="00940A91" w:rsidRDefault="000961FD" w:rsidP="00940A91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125E8DE9" w14:textId="22CEDDA1" w:rsidR="00940A91" w:rsidRPr="00940A91" w:rsidRDefault="00940A91" w:rsidP="00940A91">
      <w:pPr>
        <w:numPr>
          <w:ilvl w:val="0"/>
          <w:numId w:val="6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940A9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Value investing</w:t>
      </w:r>
      <w:r w:rsidR="004773A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in general</w:t>
      </w:r>
    </w:p>
    <w:p w14:paraId="5076E98D" w14:textId="77777777" w:rsidR="00940A91" w:rsidRPr="00940A91" w:rsidRDefault="00940A91" w:rsidP="00940A91">
      <w:pPr>
        <w:numPr>
          <w:ilvl w:val="0"/>
          <w:numId w:val="6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940A9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Value investing in Australia</w:t>
      </w:r>
    </w:p>
    <w:p w14:paraId="7CEAB21E" w14:textId="77777777" w:rsidR="00940A91" w:rsidRPr="00940A91" w:rsidRDefault="00940A91" w:rsidP="00940A91">
      <w:pPr>
        <w:numPr>
          <w:ilvl w:val="0"/>
          <w:numId w:val="6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940A9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Rational investing education</w:t>
      </w:r>
    </w:p>
    <w:p w14:paraId="52C01851" w14:textId="77777777" w:rsidR="00940A91" w:rsidRPr="00940A91" w:rsidRDefault="00940A91" w:rsidP="00940A91">
      <w:pPr>
        <w:numPr>
          <w:ilvl w:val="0"/>
          <w:numId w:val="6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940A9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Financial analysis and valuation</w:t>
      </w:r>
    </w:p>
    <w:p w14:paraId="2E71B92A" w14:textId="77777777" w:rsidR="00940A91" w:rsidRPr="00940A91" w:rsidRDefault="00940A91" w:rsidP="00940A91">
      <w:pPr>
        <w:numPr>
          <w:ilvl w:val="0"/>
          <w:numId w:val="6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940A9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Long-term wealth creation</w:t>
      </w:r>
    </w:p>
    <w:p w14:paraId="5BD93CA6" w14:textId="77777777" w:rsidR="00940A91" w:rsidRPr="00940A91" w:rsidRDefault="00940A91" w:rsidP="00940A91">
      <w:pPr>
        <w:numPr>
          <w:ilvl w:val="0"/>
          <w:numId w:val="6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940A9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Evidence-based investment thinking</w:t>
      </w:r>
    </w:p>
    <w:p w14:paraId="553CDBC5" w14:textId="77777777" w:rsidR="000961FD" w:rsidRDefault="000961FD" w:rsidP="00940A91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37F89594" w14:textId="3D112172" w:rsidR="00940A91" w:rsidRPr="00940A91" w:rsidRDefault="00940A91" w:rsidP="00940A91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940A9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We aim to build a permanent, structured knowledge base that helps investors think independently, allocate capital intelligently, and improve decision-making across all market conditions.</w:t>
      </w:r>
    </w:p>
    <w:p w14:paraId="021208F8" w14:textId="77777777" w:rsidR="000961FD" w:rsidRDefault="000961FD" w:rsidP="00940A91">
      <w:pPr>
        <w:tabs>
          <w:tab w:val="left" w:pos="426"/>
        </w:tabs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4E436667" w14:textId="1AC7E7BD" w:rsidR="00940A91" w:rsidRPr="000961FD" w:rsidRDefault="00940A91" w:rsidP="00940A91">
      <w:pPr>
        <w:tabs>
          <w:tab w:val="left" w:pos="426"/>
        </w:tabs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0961FD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Welcome to Graham and Doddsville</w:t>
      </w:r>
    </w:p>
    <w:p w14:paraId="48864196" w14:textId="77777777" w:rsidR="000961FD" w:rsidRDefault="000961FD" w:rsidP="00940A91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0ABC4C19" w14:textId="1C46DDAD" w:rsidR="00940A91" w:rsidRPr="00940A91" w:rsidRDefault="00940A91" w:rsidP="00940A91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940A9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Value investing is not a trend or a technique — it is a disciplined way of thinking about business, risk and long-term ownership.</w:t>
      </w:r>
    </w:p>
    <w:p w14:paraId="461CE4E6" w14:textId="77777777" w:rsidR="000961FD" w:rsidRDefault="000961FD" w:rsidP="00940A91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74C003EA" w14:textId="618F00C1" w:rsidR="00940A91" w:rsidRPr="00940A91" w:rsidRDefault="00940A91" w:rsidP="00940A91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940A9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Graham and Doddsville </w:t>
      </w:r>
      <w:proofErr w:type="gramStart"/>
      <w:r w:rsidRPr="00940A9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exists</w:t>
      </w:r>
      <w:proofErr w:type="gramEnd"/>
      <w:r w:rsidRPr="00940A9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to preserve and expand that way of thinking for investors in Australia and around the world.</w:t>
      </w:r>
    </w:p>
    <w:p w14:paraId="7D35F24B" w14:textId="77777777" w:rsidR="000961FD" w:rsidRDefault="000961FD" w:rsidP="00940A91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056327FD" w14:textId="5D861DE6" w:rsidR="00940A91" w:rsidRPr="00940A91" w:rsidRDefault="00940A91" w:rsidP="00940A91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940A91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Welcome to Graham and Doddsville — where intelligent investing begins.</w:t>
      </w:r>
    </w:p>
    <w:p w14:paraId="10D362B8" w14:textId="77777777" w:rsidR="00A41A35" w:rsidRDefault="00A41A35" w:rsidP="00940A91">
      <w:pPr>
        <w:tabs>
          <w:tab w:val="left" w:pos="426"/>
        </w:tabs>
      </w:pPr>
    </w:p>
    <w:sectPr w:rsidR="00A41A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F57FA"/>
    <w:multiLevelType w:val="multilevel"/>
    <w:tmpl w:val="986A9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4F4702"/>
    <w:multiLevelType w:val="multilevel"/>
    <w:tmpl w:val="C9903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F23AD2"/>
    <w:multiLevelType w:val="multilevel"/>
    <w:tmpl w:val="6FD4B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724095"/>
    <w:multiLevelType w:val="multilevel"/>
    <w:tmpl w:val="D0807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1C6A0B"/>
    <w:multiLevelType w:val="multilevel"/>
    <w:tmpl w:val="01543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5D09C4"/>
    <w:multiLevelType w:val="multilevel"/>
    <w:tmpl w:val="9D50B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5045345">
    <w:abstractNumId w:val="4"/>
  </w:num>
  <w:num w:numId="2" w16cid:durableId="117729117">
    <w:abstractNumId w:val="5"/>
  </w:num>
  <w:num w:numId="3" w16cid:durableId="765349136">
    <w:abstractNumId w:val="1"/>
  </w:num>
  <w:num w:numId="4" w16cid:durableId="1431510027">
    <w:abstractNumId w:val="2"/>
  </w:num>
  <w:num w:numId="5" w16cid:durableId="1254784687">
    <w:abstractNumId w:val="0"/>
  </w:num>
  <w:num w:numId="6" w16cid:durableId="7255655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A91"/>
    <w:rsid w:val="000961FD"/>
    <w:rsid w:val="002224FB"/>
    <w:rsid w:val="0027351D"/>
    <w:rsid w:val="002E4FC1"/>
    <w:rsid w:val="004354FE"/>
    <w:rsid w:val="004773A2"/>
    <w:rsid w:val="005258F9"/>
    <w:rsid w:val="00627EF6"/>
    <w:rsid w:val="006E359A"/>
    <w:rsid w:val="00765425"/>
    <w:rsid w:val="007C269C"/>
    <w:rsid w:val="0086417D"/>
    <w:rsid w:val="008C2806"/>
    <w:rsid w:val="0090131E"/>
    <w:rsid w:val="00940A91"/>
    <w:rsid w:val="00A41A35"/>
    <w:rsid w:val="00A67237"/>
    <w:rsid w:val="00B365CE"/>
    <w:rsid w:val="00BC4381"/>
    <w:rsid w:val="00D428EB"/>
    <w:rsid w:val="00EC0045"/>
    <w:rsid w:val="00F45932"/>
    <w:rsid w:val="00FD0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880AF"/>
  <w15:chartTrackingRefBased/>
  <w15:docId w15:val="{51EA856E-8829-4854-AC85-F2A3F631B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0A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0A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0A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0A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0A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0A9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0A9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0A9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0A9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0A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0A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0A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0A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0A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0A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0A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0A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0A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0A9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0A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0A9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0A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0A9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0A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0A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0A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0A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0A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0A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1191</Words>
  <Characters>6791</Characters>
  <Application>Microsoft Office Word</Application>
  <DocSecurity>0</DocSecurity>
  <Lines>56</Lines>
  <Paragraphs>15</Paragraphs>
  <ScaleCrop>false</ScaleCrop>
  <Company/>
  <LinksUpToDate>false</LinksUpToDate>
  <CharactersWithSpaces>7967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Nuraena Abad</dc:creator>
  <cp:keywords/>
  <dc:description/>
  <cp:lastModifiedBy>Nuraena Abad</cp:lastModifiedBy>
  <cp:revision>3</cp:revision>
  <dcterms:created xsi:type="dcterms:W3CDTF">2026-05-23T13:17:00Z</dcterms:created>
  <dcterms:modified xsi:type="dcterms:W3CDTF">2026-05-24T03:12:00Z</dcterms:modified>
</cp:coreProperties>
</file>