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22B8" w14:textId="77777777" w:rsidR="0008746D" w:rsidRPr="0008746D" w:rsidRDefault="0008746D" w:rsidP="0008746D">
      <w:pPr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Advertise With Us</w:t>
      </w:r>
    </w:p>
    <w:p w14:paraId="22983D15" w14:textId="77777777" w:rsidR="0008746D" w:rsidRDefault="0008746D" w:rsidP="0008746D">
      <w:pPr>
        <w:outlineLvl w:val="0"/>
        <w:rPr>
          <w:rFonts w:ascii="Univers" w:eastAsia="Times New Roman" w:hAnsi="Univers" w:cs="Times New Roman"/>
          <w:b/>
          <w:bCs/>
          <w:kern w:val="36"/>
          <w:sz w:val="20"/>
          <w:szCs w:val="20"/>
          <w:lang w:eastAsia="en-AU"/>
          <w14:ligatures w14:val="none"/>
        </w:rPr>
      </w:pPr>
    </w:p>
    <w:p w14:paraId="5E70D6C2" w14:textId="77777777" w:rsidR="0008746D" w:rsidRPr="0008746D" w:rsidRDefault="0008746D" w:rsidP="0008746D">
      <w:pPr>
        <w:outlineLvl w:val="0"/>
        <w:rPr>
          <w:rFonts w:ascii="Univers" w:eastAsia="Times New Roman" w:hAnsi="Univers" w:cs="Times New Roman"/>
          <w:b/>
          <w:bCs/>
          <w:kern w:val="36"/>
          <w:sz w:val="20"/>
          <w:szCs w:val="20"/>
          <w:lang w:eastAsia="en-AU"/>
          <w14:ligatures w14:val="none"/>
        </w:rPr>
      </w:pPr>
    </w:p>
    <w:p w14:paraId="2D82A38B" w14:textId="77777777" w:rsidR="0008746D" w:rsidRPr="0008746D" w:rsidRDefault="0008746D" w:rsidP="0008746D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Reach a Serious Investing Audience</w:t>
      </w:r>
    </w:p>
    <w:p w14:paraId="559AA16D" w14:textId="77777777" w:rsidR="0008746D" w:rsidRDefault="0008746D" w:rsidP="000874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7C8D5E7" w14:textId="1317703F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0874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is</w:t>
      </w:r>
      <w:proofErr w:type="gramEnd"/>
      <w:r w:rsidRPr="000874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the world’s leading educational platform for value investing, intelligent capital allocation, financial analysis and long-term wealth creation.</w:t>
      </w:r>
    </w:p>
    <w:p w14:paraId="4A4FDB54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C2C08E" w14:textId="282FBC19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audience consists of investors, finance professionals, business owners, university students, self-directed investors, researchers, and intellectually curious readers seeking high-quality investing education grounded in rational analysis rather than speculation.</w:t>
      </w:r>
    </w:p>
    <w:p w14:paraId="1500093B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E397A2E" w14:textId="5E1110FF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are focused on building a trusted, long-term educational platform centred around:</w:t>
      </w:r>
    </w:p>
    <w:p w14:paraId="7A4C1FEC" w14:textId="77777777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6BE5C82" w14:textId="77777777" w:rsidR="0008746D" w:rsidRPr="0008746D" w:rsidRDefault="0008746D" w:rsidP="000874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Value investing</w:t>
      </w:r>
    </w:p>
    <w:p w14:paraId="5FEFD5E5" w14:textId="77777777" w:rsidR="0008746D" w:rsidRPr="0008746D" w:rsidRDefault="0008746D" w:rsidP="000874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Fundamental analysis</w:t>
      </w:r>
    </w:p>
    <w:p w14:paraId="0EED96E6" w14:textId="77777777" w:rsidR="0008746D" w:rsidRPr="0008746D" w:rsidRDefault="0008746D" w:rsidP="000874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statement analysis</w:t>
      </w:r>
    </w:p>
    <w:p w14:paraId="4BC2ADD3" w14:textId="77777777" w:rsidR="0008746D" w:rsidRPr="0008746D" w:rsidRDefault="0008746D" w:rsidP="000874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Stock valuation</w:t>
      </w:r>
    </w:p>
    <w:p w14:paraId="0693614E" w14:textId="77777777" w:rsidR="0008746D" w:rsidRPr="0008746D" w:rsidRDefault="0008746D" w:rsidP="000874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Portfolio construction</w:t>
      </w:r>
    </w:p>
    <w:p w14:paraId="5F08A528" w14:textId="77777777" w:rsidR="0008746D" w:rsidRPr="0008746D" w:rsidRDefault="0008746D" w:rsidP="000874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Economics and financial markets</w:t>
      </w:r>
    </w:p>
    <w:p w14:paraId="69B4D5BB" w14:textId="77777777" w:rsidR="0008746D" w:rsidRPr="0008746D" w:rsidRDefault="0008746D" w:rsidP="000874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Wealth creation and capital allocation</w:t>
      </w:r>
    </w:p>
    <w:p w14:paraId="01D0992E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9785DD8" w14:textId="55719792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Advertising with Graham and Doddsville provides an opportunity to connect with an engaged audience actively seeking financial knowledge, investing tools, educational resources, professional services, and high-quality financial products.</w:t>
      </w:r>
    </w:p>
    <w:p w14:paraId="6D3A8AB9" w14:textId="77777777" w:rsidR="0008746D" w:rsidRDefault="0008746D" w:rsidP="0008746D">
      <w:pPr>
        <w:tabs>
          <w:tab w:val="left" w:pos="426"/>
        </w:tabs>
        <w:outlineLvl w:val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18413EA" w14:textId="3A9124B8" w:rsidR="0008746D" w:rsidRPr="0008746D" w:rsidRDefault="0008746D" w:rsidP="0008746D">
      <w:pPr>
        <w:tabs>
          <w:tab w:val="left" w:pos="426"/>
        </w:tabs>
        <w:outlineLvl w:val="0"/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  <w:t>Why Advertise with Graham and Doddsville?</w:t>
      </w:r>
    </w:p>
    <w:p w14:paraId="73A3AEFE" w14:textId="77777777" w:rsidR="0008746D" w:rsidRDefault="0008746D" w:rsidP="000874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2FCBE37" w14:textId="79E8D0EB" w:rsidR="0008746D" w:rsidRPr="0008746D" w:rsidRDefault="0008746D" w:rsidP="000874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 Highly Targeted Audience</w:t>
      </w:r>
    </w:p>
    <w:p w14:paraId="78C8DD36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51A2564" w14:textId="725D1A5A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readers are typically:</w:t>
      </w:r>
    </w:p>
    <w:p w14:paraId="16AB2F36" w14:textId="77777777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71925E5" w14:textId="77777777" w:rsidR="0008746D" w:rsidRPr="0008746D" w:rsidRDefault="0008746D" w:rsidP="0008746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Long-term investors</w:t>
      </w:r>
    </w:p>
    <w:p w14:paraId="1ACFC7B7" w14:textId="77777777" w:rsidR="0008746D" w:rsidRPr="0008746D" w:rsidRDefault="0008746D" w:rsidP="0008746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Finance professionals</w:t>
      </w:r>
    </w:p>
    <w:p w14:paraId="11BEFF8B" w14:textId="77777777" w:rsidR="00CB14ED" w:rsidRPr="0008746D" w:rsidRDefault="00CB14ED" w:rsidP="00CB14E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Business owners</w:t>
      </w:r>
    </w:p>
    <w:p w14:paraId="675E2B45" w14:textId="77777777" w:rsidR="00CB14ED" w:rsidRPr="0008746D" w:rsidRDefault="00CB14ED" w:rsidP="00CB14E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Wealth builders</w:t>
      </w:r>
    </w:p>
    <w:p w14:paraId="22AEE39D" w14:textId="77777777" w:rsidR="00CB14ED" w:rsidRPr="0008746D" w:rsidRDefault="00CB14ED" w:rsidP="00CB14E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Self-directed investors</w:t>
      </w:r>
    </w:p>
    <w:p w14:paraId="302D8555" w14:textId="77777777" w:rsidR="0008746D" w:rsidRPr="0008746D" w:rsidRDefault="0008746D" w:rsidP="0008746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CFA candidates</w:t>
      </w:r>
    </w:p>
    <w:p w14:paraId="5D60DD27" w14:textId="77777777" w:rsidR="0008746D" w:rsidRPr="0008746D" w:rsidRDefault="0008746D" w:rsidP="0008746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University students</w:t>
      </w:r>
    </w:p>
    <w:p w14:paraId="4615E4F7" w14:textId="77777777" w:rsidR="0008746D" w:rsidRPr="0008746D" w:rsidRDefault="0008746D" w:rsidP="0008746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Serious learners of financial markets and investing</w:t>
      </w:r>
    </w:p>
    <w:p w14:paraId="073BFA1B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0FDA069" w14:textId="697D4E91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is an audience that values:</w:t>
      </w:r>
    </w:p>
    <w:p w14:paraId="65B52BC5" w14:textId="77777777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CFFBD54" w14:textId="77777777" w:rsidR="0008746D" w:rsidRPr="0008746D" w:rsidRDefault="0008746D" w:rsidP="0008746D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Research</w:t>
      </w:r>
    </w:p>
    <w:p w14:paraId="6A0F098B" w14:textId="77777777" w:rsidR="0008746D" w:rsidRPr="0008746D" w:rsidRDefault="0008746D" w:rsidP="0008746D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</w:t>
      </w:r>
    </w:p>
    <w:p w14:paraId="5DEE0504" w14:textId="77777777" w:rsidR="0008746D" w:rsidRPr="0008746D" w:rsidRDefault="0008746D" w:rsidP="0008746D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Quality information</w:t>
      </w:r>
    </w:p>
    <w:p w14:paraId="0F435D65" w14:textId="77777777" w:rsidR="0008746D" w:rsidRPr="0008746D" w:rsidRDefault="0008746D" w:rsidP="0008746D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Rational decision-making</w:t>
      </w:r>
    </w:p>
    <w:p w14:paraId="2662B798" w14:textId="77777777" w:rsidR="0008746D" w:rsidRPr="0008746D" w:rsidRDefault="0008746D" w:rsidP="0008746D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Long-term thinking</w:t>
      </w:r>
    </w:p>
    <w:p w14:paraId="498A117B" w14:textId="77777777" w:rsidR="0008746D" w:rsidRDefault="0008746D" w:rsidP="000874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861CFE" w14:textId="403EF000" w:rsidR="0008746D" w:rsidRPr="0008746D" w:rsidRDefault="0008746D" w:rsidP="000874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High-Quality Educational Environment</w:t>
      </w:r>
    </w:p>
    <w:p w14:paraId="76F13287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A13118C" w14:textId="2A5EC6F1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Unlike many financial websites focused on speculation, sensationalism or short-term trading commentary, Graham and Doddsville is designed as a permanent educational resource built around timeless investing principles.</w:t>
      </w:r>
    </w:p>
    <w:p w14:paraId="1894D019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Our content is intended to attract readers who spend significant time engaging deeply with:</w:t>
      </w:r>
    </w:p>
    <w:p w14:paraId="2671A804" w14:textId="77777777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0001751" w14:textId="77777777" w:rsidR="0008746D" w:rsidRPr="0008746D" w:rsidRDefault="0008746D" w:rsidP="0008746D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Company analysis</w:t>
      </w:r>
    </w:p>
    <w:p w14:paraId="3E8B35CC" w14:textId="77777777" w:rsidR="0008746D" w:rsidRPr="0008746D" w:rsidRDefault="0008746D" w:rsidP="0008746D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frameworks</w:t>
      </w:r>
    </w:p>
    <w:p w14:paraId="7D9BB5DD" w14:textId="77777777" w:rsidR="0008746D" w:rsidRPr="0008746D" w:rsidRDefault="0008746D" w:rsidP="0008746D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education</w:t>
      </w:r>
    </w:p>
    <w:p w14:paraId="599CC88F" w14:textId="77777777" w:rsidR="0008746D" w:rsidRPr="0008746D" w:rsidRDefault="0008746D" w:rsidP="0008746D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Investor biographies</w:t>
      </w:r>
    </w:p>
    <w:p w14:paraId="6EC6F7BA" w14:textId="77777777" w:rsidR="0008746D" w:rsidRPr="0008746D" w:rsidRDefault="0008746D" w:rsidP="0008746D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Valuation methodologies</w:t>
      </w:r>
    </w:p>
    <w:p w14:paraId="621A9C58" w14:textId="77777777" w:rsidR="0008746D" w:rsidRPr="0008746D" w:rsidRDefault="0008746D" w:rsidP="0008746D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analysis</w:t>
      </w:r>
    </w:p>
    <w:p w14:paraId="59D111C7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1ECCCE3" w14:textId="71475D3E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creates a stronger and more valuable advertising environment for relevant businesses and brands.</w:t>
      </w:r>
    </w:p>
    <w:p w14:paraId="5D2F7AA0" w14:textId="77777777" w:rsidR="0008746D" w:rsidRDefault="0008746D" w:rsidP="000874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81185BA" w14:textId="44A3DBAE" w:rsidR="0008746D" w:rsidRPr="0008746D" w:rsidRDefault="0008746D" w:rsidP="000874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Global Reach with an Australian Focus</w:t>
      </w:r>
    </w:p>
    <w:p w14:paraId="2E2BB029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343FF18" w14:textId="018032DB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While our content is designed for a global audience, Graham and Doddsville also aims to become a leading destination for:</w:t>
      </w:r>
    </w:p>
    <w:p w14:paraId="1131DFCE" w14:textId="77777777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29E2359" w14:textId="46EFA526" w:rsidR="0008746D" w:rsidRPr="0008746D" w:rsidRDefault="0008746D" w:rsidP="0008746D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Value investing</w:t>
      </w:r>
      <w:r w:rsidR="00CB14E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in</w:t>
      </w: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Australia</w:t>
      </w:r>
    </w:p>
    <w:p w14:paraId="27BEC8D4" w14:textId="77777777" w:rsidR="0008746D" w:rsidRPr="0008746D" w:rsidRDefault="0008746D" w:rsidP="0008746D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Australian investing education</w:t>
      </w:r>
    </w:p>
    <w:p w14:paraId="5D2B2908" w14:textId="77777777" w:rsidR="0008746D" w:rsidRPr="0008746D" w:rsidRDefault="0008746D" w:rsidP="0008746D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Australian financial analysis</w:t>
      </w:r>
    </w:p>
    <w:p w14:paraId="5BD204B3" w14:textId="77777777" w:rsidR="0008746D" w:rsidRPr="0008746D" w:rsidRDefault="0008746D" w:rsidP="0008746D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Australian wealth creation content</w:t>
      </w:r>
    </w:p>
    <w:p w14:paraId="25AE80DD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30B3D57" w14:textId="41639DEE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combination allows advertisers to reach both:</w:t>
      </w:r>
    </w:p>
    <w:p w14:paraId="35FDAD7B" w14:textId="77777777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13D052E" w14:textId="77777777" w:rsidR="0008746D" w:rsidRPr="0008746D" w:rsidRDefault="0008746D" w:rsidP="0008746D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International investing audiences</w:t>
      </w:r>
    </w:p>
    <w:p w14:paraId="1CFC6FA2" w14:textId="77777777" w:rsidR="0008746D" w:rsidRPr="0008746D" w:rsidRDefault="0008746D" w:rsidP="0008746D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Australian finance and investing communities</w:t>
      </w:r>
    </w:p>
    <w:p w14:paraId="5A83FE4E" w14:textId="77777777" w:rsidR="0008746D" w:rsidRDefault="0008746D" w:rsidP="0008746D">
      <w:pPr>
        <w:tabs>
          <w:tab w:val="left" w:pos="426"/>
        </w:tabs>
        <w:outlineLvl w:val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82331A8" w14:textId="5FF52471" w:rsidR="0008746D" w:rsidRPr="0008746D" w:rsidRDefault="0008746D" w:rsidP="0008746D">
      <w:pPr>
        <w:tabs>
          <w:tab w:val="left" w:pos="426"/>
        </w:tabs>
        <w:outlineLvl w:val="0"/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  <w:t>Advertising Opportunities</w:t>
      </w:r>
    </w:p>
    <w:p w14:paraId="2239CB21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934F720" w14:textId="14BFEED3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offer opportunities including:</w:t>
      </w:r>
    </w:p>
    <w:p w14:paraId="0E92976A" w14:textId="77777777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FF956CC" w14:textId="77777777" w:rsidR="0008746D" w:rsidRPr="0008746D" w:rsidRDefault="0008746D" w:rsidP="0008746D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Website banner advertising</w:t>
      </w:r>
    </w:p>
    <w:p w14:paraId="4B83B796" w14:textId="77777777" w:rsidR="0008746D" w:rsidRPr="0008746D" w:rsidRDefault="0008746D" w:rsidP="0008746D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Sponsored educational content</w:t>
      </w:r>
    </w:p>
    <w:p w14:paraId="1726C97D" w14:textId="77777777" w:rsidR="0008746D" w:rsidRPr="0008746D" w:rsidRDefault="0008746D" w:rsidP="0008746D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Newsletter sponsorships</w:t>
      </w:r>
    </w:p>
    <w:p w14:paraId="460C8BA3" w14:textId="77777777" w:rsidR="0008746D" w:rsidRPr="0008746D" w:rsidRDefault="0008746D" w:rsidP="0008746D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Webinar and event sponsorships</w:t>
      </w:r>
    </w:p>
    <w:p w14:paraId="6A55D423" w14:textId="77777777" w:rsidR="0008746D" w:rsidRPr="0008746D" w:rsidRDefault="0008746D" w:rsidP="0008746D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Podcast sponsorships</w:t>
      </w:r>
    </w:p>
    <w:p w14:paraId="79B84071" w14:textId="77777777" w:rsidR="0008746D" w:rsidRPr="0008746D" w:rsidRDefault="0008746D" w:rsidP="0008746D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Industry directory listings</w:t>
      </w:r>
    </w:p>
    <w:p w14:paraId="2C8D2750" w14:textId="77777777" w:rsidR="0008746D" w:rsidRPr="0008746D" w:rsidRDefault="0008746D" w:rsidP="0008746D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partnership opportunities</w:t>
      </w:r>
    </w:p>
    <w:p w14:paraId="3E29F012" w14:textId="77777777" w:rsidR="0008746D" w:rsidRPr="0008746D" w:rsidRDefault="0008746D" w:rsidP="0008746D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Professional services promotion</w:t>
      </w:r>
    </w:p>
    <w:p w14:paraId="69EBAB5E" w14:textId="77777777" w:rsidR="0008746D" w:rsidRPr="0008746D" w:rsidRDefault="0008746D" w:rsidP="0008746D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platform and software promotion</w:t>
      </w:r>
    </w:p>
    <w:p w14:paraId="06C79F67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11A2445" w14:textId="28C7745B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advertising and sponsorship opportunities are subject to review and approval.</w:t>
      </w:r>
    </w:p>
    <w:p w14:paraId="767569A5" w14:textId="77777777" w:rsidR="0008746D" w:rsidRDefault="0008746D" w:rsidP="0008746D">
      <w:pPr>
        <w:tabs>
          <w:tab w:val="left" w:pos="426"/>
        </w:tabs>
        <w:outlineLvl w:val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3B9377" w14:textId="333AEBD0" w:rsidR="0008746D" w:rsidRPr="0008746D" w:rsidRDefault="0008746D" w:rsidP="0008746D">
      <w:pPr>
        <w:tabs>
          <w:tab w:val="left" w:pos="426"/>
        </w:tabs>
        <w:outlineLvl w:val="0"/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  <w:t>Our Advertising Philosophy</w:t>
      </w:r>
    </w:p>
    <w:p w14:paraId="163A6118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6952820" w14:textId="1162CC0A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Maintaining editorial integrity and reader trust is extremely important to us.</w:t>
      </w:r>
    </w:p>
    <w:p w14:paraId="49EB9B9E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331430C" w14:textId="58AB97CE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that reason:</w:t>
      </w:r>
    </w:p>
    <w:p w14:paraId="040D111F" w14:textId="77777777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3E5DAA9" w14:textId="729F8B2D" w:rsidR="0008746D" w:rsidRPr="0008746D" w:rsidRDefault="0008746D" w:rsidP="0008746D">
      <w:pPr>
        <w:numPr>
          <w:ilvl w:val="0"/>
          <w:numId w:val="8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aim to work only with businesses and organisations relevant to investing, finance, education, business and wealth creation</w:t>
      </w:r>
    </w:p>
    <w:p w14:paraId="74023AD1" w14:textId="77777777" w:rsidR="0008746D" w:rsidRPr="0008746D" w:rsidRDefault="0008746D" w:rsidP="0008746D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Sponsored or promotional material will be clearly identified where appropriate</w:t>
      </w:r>
    </w:p>
    <w:p w14:paraId="14976854" w14:textId="77777777" w:rsidR="0008746D" w:rsidRPr="0008746D" w:rsidRDefault="0008746D" w:rsidP="0008746D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Advertising relationships do not influence our editorial independence</w:t>
      </w:r>
    </w:p>
    <w:p w14:paraId="0F8A107F" w14:textId="77777777" w:rsidR="0008746D" w:rsidRPr="0008746D" w:rsidRDefault="0008746D" w:rsidP="0008746D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provide stock recommendations or promotional investment commentary</w:t>
      </w:r>
    </w:p>
    <w:p w14:paraId="04CE86ED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A79188" w14:textId="43741ED1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We reserve the right to decline advertising that we believe is inconsistent with the educational focus, standards or philosophy of Graham and Doddsville.</w:t>
      </w:r>
    </w:p>
    <w:p w14:paraId="5A95E4B7" w14:textId="77777777" w:rsidR="0008746D" w:rsidRDefault="0008746D" w:rsidP="0008746D">
      <w:pPr>
        <w:tabs>
          <w:tab w:val="left" w:pos="426"/>
        </w:tabs>
        <w:outlineLvl w:val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C51C181" w14:textId="021AD624" w:rsidR="0008746D" w:rsidRPr="0008746D" w:rsidRDefault="0008746D" w:rsidP="0008746D">
      <w:pPr>
        <w:tabs>
          <w:tab w:val="left" w:pos="426"/>
        </w:tabs>
        <w:outlineLvl w:val="0"/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  <w:t>Ideal Advertising Partners</w:t>
      </w:r>
    </w:p>
    <w:p w14:paraId="1C8D0AFF" w14:textId="77777777" w:rsidR="0008746D" w:rsidRPr="0008746D" w:rsidRDefault="0008746D" w:rsidP="0008746D">
      <w:pPr>
        <w:tabs>
          <w:tab w:val="left" w:pos="426"/>
        </w:tabs>
        <w:outlineLvl w:val="0"/>
        <w:rPr>
          <w:rFonts w:ascii="Univers" w:eastAsia="Times New Roman" w:hAnsi="Univers" w:cs="Times New Roman"/>
          <w:b/>
          <w:bCs/>
          <w:kern w:val="36"/>
          <w:sz w:val="20"/>
          <w:szCs w:val="20"/>
          <w:lang w:eastAsia="en-AU"/>
          <w14:ligatures w14:val="none"/>
        </w:rPr>
      </w:pPr>
    </w:p>
    <w:p w14:paraId="67795DAF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Potential partners may include:</w:t>
      </w:r>
    </w:p>
    <w:p w14:paraId="0E2B7209" w14:textId="77777777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60BEB1A" w14:textId="77777777" w:rsidR="0008746D" w:rsidRPr="0008746D" w:rsidRDefault="0008746D" w:rsidP="000874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platforms</w:t>
      </w:r>
    </w:p>
    <w:p w14:paraId="024706D6" w14:textId="77777777" w:rsidR="0008746D" w:rsidRPr="0008746D" w:rsidRDefault="0008746D" w:rsidP="000874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Stockbrokers and online brokers</w:t>
      </w:r>
    </w:p>
    <w:p w14:paraId="79DDF0AB" w14:textId="77777777" w:rsidR="0008746D" w:rsidRPr="0008746D" w:rsidRDefault="0008746D" w:rsidP="000874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Research providers</w:t>
      </w:r>
    </w:p>
    <w:p w14:paraId="5266C16A" w14:textId="77777777" w:rsidR="0008746D" w:rsidRPr="0008746D" w:rsidRDefault="0008746D" w:rsidP="000874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software companies</w:t>
      </w:r>
    </w:p>
    <w:p w14:paraId="4B16E2A3" w14:textId="77777777" w:rsidR="0008746D" w:rsidRPr="0008746D" w:rsidRDefault="0008746D" w:rsidP="000874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Portfolio management tools</w:t>
      </w:r>
    </w:p>
    <w:p w14:paraId="48016CF8" w14:textId="77777777" w:rsidR="0008746D" w:rsidRPr="0008746D" w:rsidRDefault="0008746D" w:rsidP="000874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Universities and education providers</w:t>
      </w:r>
    </w:p>
    <w:p w14:paraId="79BE3331" w14:textId="77777777" w:rsidR="0008746D" w:rsidRPr="0008746D" w:rsidRDefault="0008746D" w:rsidP="000874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Accounting and legal firms</w:t>
      </w:r>
    </w:p>
    <w:p w14:paraId="10BEDB7C" w14:textId="77777777" w:rsidR="0008746D" w:rsidRPr="0008746D" w:rsidRDefault="0008746D" w:rsidP="000874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planners and advisers</w:t>
      </w:r>
    </w:p>
    <w:p w14:paraId="04F6E11E" w14:textId="77777777" w:rsidR="0008746D" w:rsidRPr="0008746D" w:rsidRDefault="0008746D" w:rsidP="000874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Professional associations</w:t>
      </w:r>
    </w:p>
    <w:p w14:paraId="0E26F0CD" w14:textId="77777777" w:rsidR="0008746D" w:rsidRPr="0008746D" w:rsidRDefault="0008746D" w:rsidP="000874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conferences and events</w:t>
      </w:r>
    </w:p>
    <w:p w14:paraId="06F0A518" w14:textId="77777777" w:rsidR="0008746D" w:rsidRPr="0008746D" w:rsidRDefault="0008746D" w:rsidP="000874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publishers and media companies</w:t>
      </w:r>
    </w:p>
    <w:p w14:paraId="47A57FCC" w14:textId="77777777" w:rsidR="0008746D" w:rsidRDefault="0008746D" w:rsidP="0008746D">
      <w:pPr>
        <w:tabs>
          <w:tab w:val="left" w:pos="426"/>
        </w:tabs>
        <w:outlineLvl w:val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2BCDC55" w14:textId="33C27F96" w:rsidR="0008746D" w:rsidRPr="0008746D" w:rsidRDefault="0008746D" w:rsidP="0008746D">
      <w:pPr>
        <w:tabs>
          <w:tab w:val="left" w:pos="426"/>
        </w:tabs>
        <w:outlineLvl w:val="0"/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  <w:t>Long-Term Vision</w:t>
      </w:r>
    </w:p>
    <w:p w14:paraId="1E58BD42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25D5815" w14:textId="2A4216F6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="00CB14E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has</w:t>
      </w:r>
      <w:proofErr w:type="gramEnd"/>
      <w:r w:rsidR="00CB14E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the long-term objective of </w:t>
      </w:r>
      <w:r w:rsidR="00CB14E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remaining as the</w:t>
      </w: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globally recognised authority in value investing and investing education.</w:t>
      </w:r>
    </w:p>
    <w:p w14:paraId="2B8CFECA" w14:textId="77777777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209081B" w14:textId="4D615F2C" w:rsid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aim to build a trusted platform associated with:</w:t>
      </w:r>
    </w:p>
    <w:p w14:paraId="2B429100" w14:textId="77777777" w:rsidR="0008746D" w:rsidRPr="0008746D" w:rsidRDefault="0008746D" w:rsidP="000874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F88ABA2" w14:textId="77777777" w:rsidR="0008746D" w:rsidRPr="0008746D" w:rsidRDefault="0008746D" w:rsidP="0008746D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Intellectual rigour</w:t>
      </w:r>
    </w:p>
    <w:p w14:paraId="292D25B2" w14:textId="77777777" w:rsidR="0008746D" w:rsidRPr="0008746D" w:rsidRDefault="0008746D" w:rsidP="0008746D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Rational analysis</w:t>
      </w:r>
    </w:p>
    <w:p w14:paraId="440BDEDA" w14:textId="77777777" w:rsidR="0008746D" w:rsidRPr="0008746D" w:rsidRDefault="0008746D" w:rsidP="0008746D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High-quality investing education</w:t>
      </w:r>
    </w:p>
    <w:p w14:paraId="16712C16" w14:textId="77777777" w:rsidR="0008746D" w:rsidRPr="0008746D" w:rsidRDefault="0008746D" w:rsidP="0008746D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Long-term thinking</w:t>
      </w:r>
    </w:p>
    <w:p w14:paraId="0EB50822" w14:textId="77777777" w:rsidR="0008746D" w:rsidRPr="0008746D" w:rsidRDefault="0008746D" w:rsidP="0008746D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Independent research</w:t>
      </w:r>
    </w:p>
    <w:p w14:paraId="2258F80A" w14:textId="77777777" w:rsidR="0008746D" w:rsidRDefault="0008746D" w:rsidP="000874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205C669" w14:textId="33C186B1" w:rsidR="0008746D" w:rsidRPr="0008746D" w:rsidRDefault="0008746D" w:rsidP="000874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welcome discussions with organisations that share similar values and wish to reach a serious investing audience.</w:t>
      </w:r>
    </w:p>
    <w:p w14:paraId="3AE93565" w14:textId="77777777" w:rsidR="0008746D" w:rsidRDefault="0008746D" w:rsidP="0008746D">
      <w:pPr>
        <w:outlineLvl w:val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574D737" w14:textId="4A3052E7" w:rsidR="0008746D" w:rsidRPr="0008746D" w:rsidRDefault="0008746D" w:rsidP="0008746D">
      <w:pPr>
        <w:outlineLvl w:val="0"/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  <w:t>Contact Us</w:t>
      </w:r>
    </w:p>
    <w:p w14:paraId="12E1283D" w14:textId="77777777" w:rsidR="0008746D" w:rsidRDefault="0008746D" w:rsidP="000874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711107" w14:textId="1FB2367D" w:rsidR="0008746D" w:rsidRPr="0008746D" w:rsidRDefault="0008746D" w:rsidP="000874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advertising, sponsorship, or partnership enquiries, please contact:</w:t>
      </w:r>
    </w:p>
    <w:p w14:paraId="15CD3C33" w14:textId="77777777" w:rsidR="0008746D" w:rsidRDefault="0008746D" w:rsidP="0008746D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8246DB4" w14:textId="674701D8" w:rsidR="002225C4" w:rsidRPr="002225C4" w:rsidRDefault="002225C4" w:rsidP="000874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225C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Head of Partnerships</w:t>
      </w:r>
    </w:p>
    <w:p w14:paraId="12A70E4A" w14:textId="62D162EE" w:rsidR="0008746D" w:rsidRPr="0008746D" w:rsidRDefault="0008746D" w:rsidP="000874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225C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Partnerships &amp; Advertising Department</w:t>
      </w:r>
      <w:r w:rsidRPr="002225C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</w: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Pty Ltd</w:t>
      </w: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Level 18, 324 Queen Street</w:t>
      </w: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Brisbane QLD 4000</w:t>
      </w: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Australia</w:t>
      </w:r>
    </w:p>
    <w:p w14:paraId="5F723AB4" w14:textId="77777777" w:rsidR="0008746D" w:rsidRDefault="0008746D" w:rsidP="000874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DDBF112" w14:textId="7D8B2E0A" w:rsidR="0008746D" w:rsidRPr="0008746D" w:rsidRDefault="0008746D" w:rsidP="000874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874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5" w:history="1">
        <w:r w:rsidRPr="0008746D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46A2F67D" w14:textId="77777777" w:rsidR="00A41A35" w:rsidRDefault="00A41A35"/>
    <w:p w14:paraId="20DFFE0A" w14:textId="77777777" w:rsidR="00006ADD" w:rsidRDefault="00006ADD"/>
    <w:p w14:paraId="3CC8267B" w14:textId="2327EA02" w:rsidR="00006ADD" w:rsidRDefault="00006ADD">
      <w:r>
        <w:t xml:space="preserve">Last updated: </w:t>
      </w:r>
      <w:r>
        <w:fldChar w:fldCharType="begin"/>
      </w:r>
      <w:r>
        <w:instrText xml:space="preserve"> DATE \@ "d MMMM yyyy" </w:instrText>
      </w:r>
      <w:r>
        <w:fldChar w:fldCharType="separate"/>
      </w:r>
      <w:r>
        <w:rPr>
          <w:noProof/>
        </w:rPr>
        <w:t>24 May 2026</w:t>
      </w:r>
      <w:r>
        <w:fldChar w:fldCharType="end"/>
      </w:r>
    </w:p>
    <w:sectPr w:rsidR="0000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C54"/>
    <w:multiLevelType w:val="multilevel"/>
    <w:tmpl w:val="5E3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5D6A"/>
    <w:multiLevelType w:val="multilevel"/>
    <w:tmpl w:val="E3AA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D5F23"/>
    <w:multiLevelType w:val="multilevel"/>
    <w:tmpl w:val="0B3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62412"/>
    <w:multiLevelType w:val="multilevel"/>
    <w:tmpl w:val="FA3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1622E"/>
    <w:multiLevelType w:val="multilevel"/>
    <w:tmpl w:val="842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11D39"/>
    <w:multiLevelType w:val="multilevel"/>
    <w:tmpl w:val="9D8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B77D3"/>
    <w:multiLevelType w:val="multilevel"/>
    <w:tmpl w:val="4B3A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77E57"/>
    <w:multiLevelType w:val="multilevel"/>
    <w:tmpl w:val="641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94FEB"/>
    <w:multiLevelType w:val="multilevel"/>
    <w:tmpl w:val="814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846BA"/>
    <w:multiLevelType w:val="multilevel"/>
    <w:tmpl w:val="2F7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421103">
    <w:abstractNumId w:val="5"/>
  </w:num>
  <w:num w:numId="2" w16cid:durableId="1473869434">
    <w:abstractNumId w:val="2"/>
  </w:num>
  <w:num w:numId="3" w16cid:durableId="930360725">
    <w:abstractNumId w:val="1"/>
  </w:num>
  <w:num w:numId="4" w16cid:durableId="1762409743">
    <w:abstractNumId w:val="9"/>
  </w:num>
  <w:num w:numId="5" w16cid:durableId="854072904">
    <w:abstractNumId w:val="3"/>
  </w:num>
  <w:num w:numId="6" w16cid:durableId="1678265028">
    <w:abstractNumId w:val="8"/>
  </w:num>
  <w:num w:numId="7" w16cid:durableId="797647508">
    <w:abstractNumId w:val="0"/>
  </w:num>
  <w:num w:numId="8" w16cid:durableId="1478183852">
    <w:abstractNumId w:val="7"/>
  </w:num>
  <w:num w:numId="9" w16cid:durableId="786116959">
    <w:abstractNumId w:val="4"/>
  </w:num>
  <w:num w:numId="10" w16cid:durableId="2015640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46D"/>
    <w:rsid w:val="00006ADD"/>
    <w:rsid w:val="0008746D"/>
    <w:rsid w:val="002224FB"/>
    <w:rsid w:val="002225C4"/>
    <w:rsid w:val="0027351D"/>
    <w:rsid w:val="002E4FC1"/>
    <w:rsid w:val="004354FE"/>
    <w:rsid w:val="005258F9"/>
    <w:rsid w:val="00627EF6"/>
    <w:rsid w:val="006E359A"/>
    <w:rsid w:val="00765425"/>
    <w:rsid w:val="007C269C"/>
    <w:rsid w:val="0086417D"/>
    <w:rsid w:val="008C2806"/>
    <w:rsid w:val="0090131E"/>
    <w:rsid w:val="00A41A35"/>
    <w:rsid w:val="00A67237"/>
    <w:rsid w:val="00B365CE"/>
    <w:rsid w:val="00BC4381"/>
    <w:rsid w:val="00CB14ED"/>
    <w:rsid w:val="00D428EB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A573E"/>
  <w15:chartTrackingRefBased/>
  <w15:docId w15:val="{3D548C47-5CEB-4070-B507-AB517DD6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4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4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4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4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4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4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4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4</cp:revision>
  <dcterms:created xsi:type="dcterms:W3CDTF">2026-05-23T14:23:00Z</dcterms:created>
  <dcterms:modified xsi:type="dcterms:W3CDTF">2026-05-24T03:14:00Z</dcterms:modified>
</cp:coreProperties>
</file>