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0A71" w14:textId="77777777" w:rsidR="003A1906" w:rsidRPr="003A1906" w:rsidRDefault="003A1906" w:rsidP="003A1906">
      <w:pPr>
        <w:rPr>
          <w:b/>
          <w:bCs/>
          <w:sz w:val="32"/>
          <w:szCs w:val="32"/>
          <w:lang w:val="en-US"/>
        </w:rPr>
      </w:pPr>
      <w:r w:rsidRPr="003A1906">
        <w:rPr>
          <w:b/>
          <w:bCs/>
          <w:sz w:val="32"/>
          <w:szCs w:val="32"/>
          <w:lang w:val="en-US"/>
        </w:rPr>
        <w:t xml:space="preserve">Even Buffett Isn't Perfect: What You Can-and Can't-Learn From </w:t>
      </w:r>
      <w:proofErr w:type="spellStart"/>
      <w:r w:rsidRPr="003A1906">
        <w:rPr>
          <w:b/>
          <w:bCs/>
          <w:sz w:val="32"/>
          <w:szCs w:val="32"/>
          <w:lang w:val="en-US"/>
        </w:rPr>
        <w:t>theWorld's</w:t>
      </w:r>
      <w:proofErr w:type="spellEnd"/>
      <w:r w:rsidRPr="003A1906">
        <w:rPr>
          <w:b/>
          <w:bCs/>
          <w:sz w:val="32"/>
          <w:szCs w:val="32"/>
          <w:lang w:val="en-US"/>
        </w:rPr>
        <w:t xml:space="preserve"> Greatest Value Investor</w:t>
      </w:r>
    </w:p>
    <w:p w14:paraId="7FCE9FBE" w14:textId="34B94C51" w:rsidR="00122C6A" w:rsidRDefault="003A1906" w:rsidP="00130275">
      <w:pPr>
        <w:rPr>
          <w:b/>
          <w:bCs/>
          <w:sz w:val="24"/>
          <w:szCs w:val="24"/>
        </w:rPr>
      </w:pPr>
      <w:proofErr w:type="spellStart"/>
      <w:r w:rsidRPr="003A1906">
        <w:rPr>
          <w:b/>
          <w:bCs/>
          <w:sz w:val="24"/>
          <w:szCs w:val="24"/>
        </w:rPr>
        <w:t>Janjigian</w:t>
      </w:r>
      <w:proofErr w:type="spellEnd"/>
      <w:r w:rsidRPr="003A1906">
        <w:rPr>
          <w:b/>
          <w:bCs/>
          <w:sz w:val="24"/>
          <w:szCs w:val="24"/>
        </w:rPr>
        <w:t xml:space="preserve"> Vahan</w:t>
      </w:r>
    </w:p>
    <w:p w14:paraId="0C43BA8E" w14:textId="77777777" w:rsidR="003A1906" w:rsidRDefault="003A1906" w:rsidP="00130275"/>
    <w:p w14:paraId="2E2EC765" w14:textId="5D1E0C24" w:rsidR="00A73517" w:rsidRDefault="008109B1" w:rsidP="00130275">
      <w:r>
        <w:t xml:space="preserve">Year: </w:t>
      </w:r>
      <w:r w:rsidR="003A1906">
        <w:t>2008</w:t>
      </w:r>
      <w:r w:rsidR="00442564">
        <w:br/>
      </w:r>
      <w:r>
        <w:t xml:space="preserve">Publisher: </w:t>
      </w:r>
      <w:r w:rsidR="003A1906">
        <w:t>Portfolio</w:t>
      </w:r>
    </w:p>
    <w:p w14:paraId="55F89754" w14:textId="1EFA1607" w:rsidR="00023EC8" w:rsidRDefault="008109B1" w:rsidP="00130275">
      <w:r>
        <w:t xml:space="preserve">Pages: </w:t>
      </w:r>
      <w:r w:rsidR="003A1906">
        <w:t>256</w:t>
      </w:r>
    </w:p>
    <w:p w14:paraId="1D90BED5" w14:textId="0DB1DCE6" w:rsidR="00F2459B" w:rsidRDefault="00F2459B" w:rsidP="00130275">
      <w:pPr>
        <w:rPr>
          <w:b/>
          <w:bCs/>
          <w:sz w:val="24"/>
          <w:szCs w:val="24"/>
        </w:rPr>
      </w:pPr>
      <w:r>
        <w:rPr>
          <w:b/>
          <w:bCs/>
          <w:sz w:val="24"/>
          <w:szCs w:val="24"/>
        </w:rPr>
        <w:br/>
        <w:t xml:space="preserve">About </w:t>
      </w:r>
    </w:p>
    <w:p w14:paraId="5749D142" w14:textId="77777777" w:rsidR="003A1906" w:rsidRDefault="003A1906" w:rsidP="003A1906">
      <w:pPr>
        <w:jc w:val="both"/>
        <w:rPr>
          <w:sz w:val="24"/>
          <w:szCs w:val="24"/>
          <w:lang w:val="en-US"/>
        </w:rPr>
      </w:pPr>
    </w:p>
    <w:p w14:paraId="7300693B" w14:textId="3CE5679C" w:rsidR="003A1906" w:rsidRPr="003A1906" w:rsidRDefault="003A1906" w:rsidP="003A1906">
      <w:pPr>
        <w:jc w:val="both"/>
        <w:rPr>
          <w:sz w:val="24"/>
          <w:szCs w:val="24"/>
          <w:lang w:val="en-US"/>
        </w:rPr>
      </w:pPr>
      <w:r w:rsidRPr="003A1906">
        <w:rPr>
          <w:sz w:val="24"/>
          <w:szCs w:val="24"/>
          <w:lang w:val="en-US"/>
        </w:rPr>
        <w:t>Th</w:t>
      </w:r>
      <w:r>
        <w:rPr>
          <w:sz w:val="24"/>
          <w:szCs w:val="24"/>
          <w:lang w:val="en-US"/>
        </w:rPr>
        <w:t>is</w:t>
      </w:r>
      <w:r w:rsidRPr="003A1906">
        <w:rPr>
          <w:sz w:val="24"/>
          <w:szCs w:val="24"/>
          <w:lang w:val="en-US"/>
        </w:rPr>
        <w:t xml:space="preserve"> book examines both the strengths and limitations of Warren Buffett’s investing approach, offering lessons on how to adopt his value-oriented strategies effectively while avoiding common pitfalls.</w:t>
      </w:r>
    </w:p>
    <w:p w14:paraId="6EEC9531" w14:textId="77777777" w:rsidR="00C037F3" w:rsidRDefault="00C037F3"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0E4AAD3A" w14:textId="77777777" w:rsidR="003A1906" w:rsidRDefault="003A1906" w:rsidP="003A1906">
      <w:pPr>
        <w:jc w:val="both"/>
        <w:rPr>
          <w:sz w:val="24"/>
          <w:szCs w:val="24"/>
        </w:rPr>
      </w:pPr>
    </w:p>
    <w:p w14:paraId="3316440F" w14:textId="12A2E57D" w:rsidR="003A1906" w:rsidRPr="003A1906" w:rsidRDefault="003A1906" w:rsidP="003A1906">
      <w:pPr>
        <w:jc w:val="both"/>
        <w:rPr>
          <w:sz w:val="24"/>
          <w:szCs w:val="24"/>
        </w:rPr>
      </w:pPr>
      <w:r w:rsidRPr="003A1906">
        <w:rPr>
          <w:sz w:val="24"/>
          <w:szCs w:val="24"/>
        </w:rPr>
        <w:t xml:space="preserve">A contrarian </w:t>
      </w:r>
      <w:proofErr w:type="gramStart"/>
      <w:r w:rsidRPr="003A1906">
        <w:rPr>
          <w:sz w:val="24"/>
          <w:szCs w:val="24"/>
        </w:rPr>
        <w:t>look</w:t>
      </w:r>
      <w:proofErr w:type="gramEnd"/>
      <w:r w:rsidRPr="003A1906">
        <w:rPr>
          <w:sz w:val="24"/>
          <w:szCs w:val="24"/>
        </w:rPr>
        <w:t xml:space="preserve"> at how Warren Buffett thinks about investing and related </w:t>
      </w:r>
      <w:proofErr w:type="gramStart"/>
      <w:r w:rsidRPr="003A1906">
        <w:rPr>
          <w:sz w:val="24"/>
          <w:szCs w:val="24"/>
        </w:rPr>
        <w:t>issues .</w:t>
      </w:r>
      <w:proofErr w:type="gramEnd"/>
    </w:p>
    <w:p w14:paraId="0CC94DA5" w14:textId="77777777" w:rsidR="003A1906" w:rsidRDefault="003A1906" w:rsidP="003A1906">
      <w:pPr>
        <w:jc w:val="both"/>
        <w:rPr>
          <w:sz w:val="24"/>
          <w:szCs w:val="24"/>
        </w:rPr>
      </w:pPr>
    </w:p>
    <w:p w14:paraId="783DC20C" w14:textId="61E4421D" w:rsidR="003A1906" w:rsidRPr="003A1906" w:rsidRDefault="003A1906" w:rsidP="003A1906">
      <w:pPr>
        <w:jc w:val="both"/>
        <w:rPr>
          <w:sz w:val="24"/>
          <w:szCs w:val="24"/>
        </w:rPr>
      </w:pPr>
      <w:r w:rsidRPr="003A1906">
        <w:rPr>
          <w:sz w:val="24"/>
          <w:szCs w:val="24"/>
        </w:rPr>
        <w:t xml:space="preserve">Warren Buffett is the most successful and revered investor of all time. His ability to consistently find undervalued companies has made him one of the </w:t>
      </w:r>
      <w:proofErr w:type="gramStart"/>
      <w:r w:rsidRPr="003A1906">
        <w:rPr>
          <w:sz w:val="24"/>
          <w:szCs w:val="24"/>
        </w:rPr>
        <w:t>world</w:t>
      </w:r>
      <w:proofErr w:type="gramEnd"/>
      <w:r w:rsidRPr="003A1906">
        <w:rPr>
          <w:sz w:val="24"/>
          <w:szCs w:val="24"/>
        </w:rPr>
        <w:t xml:space="preserve"> as richest men.</w:t>
      </w:r>
    </w:p>
    <w:p w14:paraId="744A4BF4" w14:textId="77777777" w:rsidR="003A1906" w:rsidRPr="003A1906" w:rsidRDefault="003A1906" w:rsidP="003A1906">
      <w:pPr>
        <w:jc w:val="both"/>
        <w:rPr>
          <w:sz w:val="24"/>
          <w:szCs w:val="24"/>
        </w:rPr>
      </w:pPr>
    </w:p>
    <w:p w14:paraId="6150CABF" w14:textId="77777777" w:rsidR="003A1906" w:rsidRPr="003A1906" w:rsidRDefault="003A1906" w:rsidP="003A1906">
      <w:pPr>
        <w:jc w:val="both"/>
        <w:rPr>
          <w:sz w:val="24"/>
          <w:szCs w:val="24"/>
        </w:rPr>
      </w:pPr>
      <w:r w:rsidRPr="003A1906">
        <w:rPr>
          <w:sz w:val="24"/>
          <w:szCs w:val="24"/>
        </w:rPr>
        <w:t xml:space="preserve">Despite many previous books about him, it's rare to find an objective assessment that praises him when </w:t>
      </w:r>
      <w:proofErr w:type="gramStart"/>
      <w:r w:rsidRPr="003A1906">
        <w:rPr>
          <w:sz w:val="24"/>
          <w:szCs w:val="24"/>
        </w:rPr>
        <w:t>appropriate, but</w:t>
      </w:r>
      <w:proofErr w:type="gramEnd"/>
      <w:r w:rsidRPr="003A1906">
        <w:rPr>
          <w:sz w:val="24"/>
          <w:szCs w:val="24"/>
        </w:rPr>
        <w:t xml:space="preserve"> also recognizes that even Buffett makes mistakes. For instance, is </w:t>
      </w:r>
      <w:proofErr w:type="spellStart"/>
      <w:r w:rsidRPr="003A1906">
        <w:rPr>
          <w:sz w:val="24"/>
          <w:szCs w:val="24"/>
        </w:rPr>
        <w:t>he</w:t>
      </w:r>
      <w:proofErr w:type="spellEnd"/>
      <w:r w:rsidRPr="003A1906">
        <w:rPr>
          <w:sz w:val="24"/>
          <w:szCs w:val="24"/>
        </w:rPr>
        <w:t xml:space="preserve"> right to call for higher taxes and an end to earnings guidance? Should Buffett fans copy his avoidance of technology stocks?</w:t>
      </w:r>
    </w:p>
    <w:p w14:paraId="737EEC02" w14:textId="77777777" w:rsidR="003A1906" w:rsidRPr="003A1906" w:rsidRDefault="003A1906" w:rsidP="003A1906">
      <w:pPr>
        <w:jc w:val="both"/>
        <w:rPr>
          <w:sz w:val="24"/>
          <w:szCs w:val="24"/>
        </w:rPr>
      </w:pPr>
    </w:p>
    <w:p w14:paraId="6F54D0A2" w14:textId="6730F4C5" w:rsidR="00F2459B" w:rsidRPr="003A1906" w:rsidRDefault="003A1906" w:rsidP="003A1906">
      <w:pPr>
        <w:jc w:val="both"/>
        <w:rPr>
          <w:sz w:val="24"/>
          <w:szCs w:val="24"/>
        </w:rPr>
      </w:pPr>
      <w:r w:rsidRPr="003A1906">
        <w:rPr>
          <w:sz w:val="24"/>
          <w:szCs w:val="24"/>
        </w:rPr>
        <w:t xml:space="preserve">In this penetrating look at how Buffett thinks, Vahan </w:t>
      </w:r>
      <w:proofErr w:type="spellStart"/>
      <w:r w:rsidRPr="003A1906">
        <w:rPr>
          <w:sz w:val="24"/>
          <w:szCs w:val="24"/>
        </w:rPr>
        <w:t>Janjigian</w:t>
      </w:r>
      <w:proofErr w:type="spellEnd"/>
      <w:r w:rsidRPr="003A1906">
        <w:rPr>
          <w:sz w:val="24"/>
          <w:szCs w:val="24"/>
        </w:rPr>
        <w:t xml:space="preserve"> shows readers how to learn from the </w:t>
      </w:r>
      <w:proofErr w:type="gramStart"/>
      <w:r w:rsidRPr="003A1906">
        <w:rPr>
          <w:sz w:val="24"/>
          <w:szCs w:val="24"/>
        </w:rPr>
        <w:t>masters</w:t>
      </w:r>
      <w:proofErr w:type="gramEnd"/>
      <w:r w:rsidRPr="003A1906">
        <w:rPr>
          <w:sz w:val="24"/>
          <w:szCs w:val="24"/>
        </w:rPr>
        <w:t xml:space="preserve"> best moves while avoiding strategies that don't apply to small investors. And he explains Buffett's favourite valuation methodology, the discounted cash flow model, and how it can significantly reduce the odds of overpaying for a stock.</w:t>
      </w:r>
    </w:p>
    <w:p w14:paraId="7E86C0E4" w14:textId="77777777" w:rsidR="003A1906" w:rsidRDefault="003A1906" w:rsidP="003A1906">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438359A5" w14:textId="77777777" w:rsidR="003A1906" w:rsidRDefault="003A1906" w:rsidP="003A1906">
      <w:pPr>
        <w:jc w:val="both"/>
        <w:rPr>
          <w:sz w:val="24"/>
          <w:szCs w:val="24"/>
        </w:rPr>
      </w:pPr>
    </w:p>
    <w:p w14:paraId="693DE361" w14:textId="73F9717A" w:rsidR="003A1906" w:rsidRPr="003A1906" w:rsidRDefault="003A1906" w:rsidP="003A1906">
      <w:pPr>
        <w:jc w:val="both"/>
        <w:rPr>
          <w:sz w:val="24"/>
          <w:szCs w:val="24"/>
        </w:rPr>
      </w:pPr>
      <w:r w:rsidRPr="003A1906">
        <w:rPr>
          <w:sz w:val="24"/>
          <w:szCs w:val="24"/>
        </w:rPr>
        <w:t xml:space="preserve">The book explores the practical lessons and limitations of Warren Buffett’s investing approach, showing readers how to apply value-oriented strategies while recognizing where even the most successful investors can err. It emphasizes the importance of </w:t>
      </w:r>
      <w:proofErr w:type="spellStart"/>
      <w:r w:rsidRPr="003A1906">
        <w:rPr>
          <w:sz w:val="24"/>
          <w:szCs w:val="24"/>
        </w:rPr>
        <w:t>analyzing</w:t>
      </w:r>
      <w:proofErr w:type="spellEnd"/>
      <w:r w:rsidRPr="003A1906">
        <w:rPr>
          <w:sz w:val="24"/>
          <w:szCs w:val="24"/>
        </w:rPr>
        <w:t xml:space="preserve"> a company’s fundamentals, including financial statements, cash flow, profit margins, and competitive positioning, to identify undervalued opportunities and make informed investment decisions.</w:t>
      </w:r>
    </w:p>
    <w:p w14:paraId="0648F92D" w14:textId="77777777" w:rsidR="003A1906" w:rsidRPr="003A1906" w:rsidRDefault="003A1906" w:rsidP="003A1906">
      <w:pPr>
        <w:jc w:val="both"/>
        <w:rPr>
          <w:sz w:val="24"/>
          <w:szCs w:val="24"/>
        </w:rPr>
      </w:pPr>
    </w:p>
    <w:p w14:paraId="388BED45" w14:textId="77777777" w:rsidR="003A1906" w:rsidRPr="003A1906" w:rsidRDefault="003A1906" w:rsidP="003A1906">
      <w:pPr>
        <w:jc w:val="both"/>
        <w:rPr>
          <w:sz w:val="24"/>
          <w:szCs w:val="24"/>
        </w:rPr>
      </w:pPr>
      <w:r w:rsidRPr="003A1906">
        <w:rPr>
          <w:sz w:val="24"/>
          <w:szCs w:val="24"/>
        </w:rPr>
        <w:t>A key lesson is understanding that disciplined, long-term investing requires patience, rational thinking, and the ability to resist short-term market fluctuations. Readers are encouraged to focus on businesses with predictable earnings, strong management, and durable competitive advantages, while maintaining a margin of safety by purchasing stocks below intrinsic value to reduce risk.</w:t>
      </w:r>
    </w:p>
    <w:p w14:paraId="6B1A3333" w14:textId="77777777" w:rsidR="003A1906" w:rsidRPr="003A1906" w:rsidRDefault="003A1906" w:rsidP="003A1906">
      <w:pPr>
        <w:jc w:val="both"/>
        <w:rPr>
          <w:sz w:val="24"/>
          <w:szCs w:val="24"/>
        </w:rPr>
      </w:pPr>
    </w:p>
    <w:p w14:paraId="672B2223" w14:textId="77777777" w:rsidR="003A1906" w:rsidRPr="003A1906" w:rsidRDefault="003A1906" w:rsidP="003A1906">
      <w:pPr>
        <w:jc w:val="both"/>
        <w:rPr>
          <w:sz w:val="24"/>
          <w:szCs w:val="24"/>
        </w:rPr>
      </w:pPr>
      <w:r w:rsidRPr="003A1906">
        <w:rPr>
          <w:sz w:val="24"/>
          <w:szCs w:val="24"/>
        </w:rPr>
        <w:lastRenderedPageBreak/>
        <w:t xml:space="preserve">The book also highlights </w:t>
      </w:r>
      <w:proofErr w:type="spellStart"/>
      <w:r w:rsidRPr="003A1906">
        <w:rPr>
          <w:sz w:val="24"/>
          <w:szCs w:val="24"/>
        </w:rPr>
        <w:t>behavioral</w:t>
      </w:r>
      <w:proofErr w:type="spellEnd"/>
      <w:r w:rsidRPr="003A1906">
        <w:rPr>
          <w:sz w:val="24"/>
          <w:szCs w:val="24"/>
        </w:rPr>
        <w:t xml:space="preserve"> insights, demonstrating how overconfidence, herd mentality, and emotional decision-making can lead to mistakes, even for highly experienced investors. It stresses the importance of critical thinking and self-awareness, teaching readers to recognize the limits of their knowledge and to invest within their circle of competence.</w:t>
      </w:r>
    </w:p>
    <w:p w14:paraId="7CC9873B" w14:textId="77777777" w:rsidR="003A1906" w:rsidRPr="003A1906" w:rsidRDefault="003A1906" w:rsidP="003A1906">
      <w:pPr>
        <w:jc w:val="both"/>
        <w:rPr>
          <w:sz w:val="24"/>
          <w:szCs w:val="24"/>
        </w:rPr>
      </w:pPr>
    </w:p>
    <w:p w14:paraId="5A55DF90" w14:textId="77777777" w:rsidR="003A1906" w:rsidRPr="003A1906" w:rsidRDefault="003A1906" w:rsidP="003A1906">
      <w:pPr>
        <w:jc w:val="both"/>
        <w:rPr>
          <w:sz w:val="24"/>
          <w:szCs w:val="24"/>
        </w:rPr>
      </w:pPr>
      <w:r w:rsidRPr="003A1906">
        <w:rPr>
          <w:sz w:val="24"/>
          <w:szCs w:val="24"/>
        </w:rPr>
        <w:t xml:space="preserve">Practical examples illustrate how to </w:t>
      </w:r>
      <w:proofErr w:type="spellStart"/>
      <w:r w:rsidRPr="003A1906">
        <w:rPr>
          <w:sz w:val="24"/>
          <w:szCs w:val="24"/>
        </w:rPr>
        <w:t>analyze</w:t>
      </w:r>
      <w:proofErr w:type="spellEnd"/>
      <w:r w:rsidRPr="003A1906">
        <w:rPr>
          <w:sz w:val="24"/>
          <w:szCs w:val="24"/>
        </w:rPr>
        <w:t xml:space="preserve"> investment opportunities, evaluate qualitative and quantitative factors, and make disciplined decisions that maximize long-term returns. The book shows that while Buffett’s methods offer powerful guidance, investors must adapt strategies to their own circumstances, avoid blindly imitating any single investor, and remain mindful of potential errors.</w:t>
      </w:r>
    </w:p>
    <w:p w14:paraId="2B6E7E57" w14:textId="77777777" w:rsidR="003A1906" w:rsidRPr="003A1906" w:rsidRDefault="003A1906" w:rsidP="003A1906">
      <w:pPr>
        <w:jc w:val="both"/>
        <w:rPr>
          <w:sz w:val="24"/>
          <w:szCs w:val="24"/>
        </w:rPr>
      </w:pPr>
    </w:p>
    <w:p w14:paraId="59D695CD" w14:textId="48F1A014" w:rsidR="00067CE9" w:rsidRPr="003A1906" w:rsidRDefault="003A1906" w:rsidP="003A1906">
      <w:pPr>
        <w:jc w:val="both"/>
        <w:rPr>
          <w:sz w:val="24"/>
          <w:szCs w:val="24"/>
        </w:rPr>
      </w:pPr>
      <w:r w:rsidRPr="003A1906">
        <w:rPr>
          <w:sz w:val="24"/>
          <w:szCs w:val="24"/>
        </w:rPr>
        <w:t xml:space="preserve">By combining rigorous financial analysis, </w:t>
      </w:r>
      <w:proofErr w:type="spellStart"/>
      <w:r w:rsidRPr="003A1906">
        <w:rPr>
          <w:sz w:val="24"/>
          <w:szCs w:val="24"/>
        </w:rPr>
        <w:t>behavioral</w:t>
      </w:r>
      <w:proofErr w:type="spellEnd"/>
      <w:r w:rsidRPr="003A1906">
        <w:rPr>
          <w:sz w:val="24"/>
          <w:szCs w:val="24"/>
        </w:rPr>
        <w:t xml:space="preserve"> awareness, and a cautious, long-term perspective, readers learn to make more informed, rational, and resilient investment decisions. The book equips investors with the tools to apply Buffett’s principles thoughtfully while acknowledging the inherent uncertainties and challenges of the market, ultimately enhancing their ability to achieve consistent financial success.</w:t>
      </w:r>
    </w:p>
    <w:p w14:paraId="53580D0C" w14:textId="77777777" w:rsidR="003A1906" w:rsidRDefault="003A1906" w:rsidP="003A1906">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29218087" w:rsidR="00571E7E" w:rsidRDefault="00525694" w:rsidP="00525694">
      <w:r>
        <w:t xml:space="preserve">Rating: </w:t>
      </w:r>
      <w:r w:rsidR="003A1906">
        <w:t>3.9 | (12)</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016E1CB8" w:rsidR="0003046A" w:rsidRDefault="0003046A" w:rsidP="003A1906">
      <w:pPr>
        <w:jc w:val="both"/>
      </w:pPr>
      <w:r>
        <w:t>1.</w:t>
      </w:r>
      <w:r w:rsidR="00571E7E">
        <w:t xml:space="preserve"> “</w:t>
      </w:r>
      <w:r w:rsidR="003A1906" w:rsidRPr="003A1906">
        <w:t xml:space="preserve">I own quite a few books about </w:t>
      </w:r>
      <w:proofErr w:type="gramStart"/>
      <w:r w:rsidR="003A1906" w:rsidRPr="003A1906">
        <w:t>Buffett</w:t>
      </w:r>
      <w:proofErr w:type="gramEnd"/>
      <w:r w:rsidR="003A1906" w:rsidRPr="003A1906">
        <w:t xml:space="preserve"> and I was looking for one that shows the mistakes that he has made. The author not only has a chapter that explains the mistakes, </w:t>
      </w:r>
      <w:proofErr w:type="gramStart"/>
      <w:r w:rsidR="003A1906" w:rsidRPr="003A1906">
        <w:t>he</w:t>
      </w:r>
      <w:proofErr w:type="gramEnd"/>
      <w:r w:rsidR="003A1906" w:rsidRPr="003A1906">
        <w:t xml:space="preserve"> also has other chapters that details the investments that were successful.</w:t>
      </w:r>
      <w:r w:rsidR="00571E7E">
        <w:t>”</w:t>
      </w:r>
      <w:r w:rsidR="00A70697">
        <w:t xml:space="preserve"> – </w:t>
      </w:r>
      <w:r w:rsidR="003A1906">
        <w:t>John C</w:t>
      </w:r>
    </w:p>
    <w:p w14:paraId="5DAC6BC7" w14:textId="77777777" w:rsidR="00BE14BA" w:rsidRDefault="00BE14BA" w:rsidP="00130275"/>
    <w:p w14:paraId="46F6FDAF" w14:textId="63DF4DED" w:rsidR="0087744C" w:rsidRDefault="0087744C" w:rsidP="00130275">
      <w:pPr>
        <w:rPr>
          <w:b/>
          <w:bCs/>
        </w:rPr>
      </w:pPr>
      <w:r w:rsidRPr="0087744C">
        <w:rPr>
          <w:b/>
          <w:bCs/>
        </w:rPr>
        <w:t>Indicative Price: $</w:t>
      </w:r>
      <w:r w:rsidR="003A1906">
        <w:rPr>
          <w:b/>
          <w:bCs/>
        </w:rPr>
        <w:t>28.95</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A1906"/>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3E2C"/>
    <w:rsid w:val="0072710F"/>
    <w:rsid w:val="00765425"/>
    <w:rsid w:val="007C12FD"/>
    <w:rsid w:val="007C269C"/>
    <w:rsid w:val="008109B1"/>
    <w:rsid w:val="00862E92"/>
    <w:rsid w:val="0086417D"/>
    <w:rsid w:val="0087744C"/>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2025-09-06T08:55:00Z</dcterms:created>
  <dcterms:modified xsi:type="dcterms:W3CDTF">2025-09-06T08:55:00Z</dcterms:modified>
</cp:coreProperties>
</file>