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D8DCA" w14:textId="77777777" w:rsidR="00CC26EA" w:rsidRPr="00E064D6" w:rsidRDefault="00CC26EA" w:rsidP="00CC26EA">
      <w:pPr>
        <w:rPr>
          <w:b/>
          <w:bCs/>
          <w:sz w:val="32"/>
          <w:szCs w:val="32"/>
          <w:lang w:val="en-US"/>
        </w:rPr>
      </w:pPr>
      <w:r w:rsidRPr="00E064D6">
        <w:rPr>
          <w:b/>
          <w:bCs/>
          <w:sz w:val="32"/>
          <w:szCs w:val="32"/>
          <w:lang w:val="en-US"/>
        </w:rPr>
        <w:t>Warren Buffett: An Illustrated Biography of the World's Most Successful Investor</w:t>
      </w:r>
    </w:p>
    <w:p w14:paraId="06F55B13" w14:textId="77777777" w:rsidR="00CC26EA" w:rsidRPr="00122C6A" w:rsidRDefault="00CC26EA" w:rsidP="00CC26EA">
      <w:pPr>
        <w:rPr>
          <w:b/>
          <w:bCs/>
          <w:sz w:val="24"/>
          <w:szCs w:val="24"/>
        </w:rPr>
      </w:pPr>
      <w:r>
        <w:rPr>
          <w:b/>
          <w:bCs/>
          <w:sz w:val="24"/>
          <w:szCs w:val="24"/>
        </w:rPr>
        <w:t>Ayano Morio</w:t>
      </w:r>
    </w:p>
    <w:p w14:paraId="0DB38F78" w14:textId="77777777" w:rsidR="00CC26EA" w:rsidRDefault="00CC26EA" w:rsidP="00CC26EA"/>
    <w:p w14:paraId="3C939E79" w14:textId="77777777" w:rsidR="00CC26EA" w:rsidRDefault="00CC26EA" w:rsidP="00CC26EA">
      <w:r>
        <w:t>Year: 2004</w:t>
      </w:r>
    </w:p>
    <w:p w14:paraId="0633646C" w14:textId="77777777" w:rsidR="00CC26EA" w:rsidRDefault="00CC26EA" w:rsidP="00CC26EA">
      <w:r>
        <w:t>Publisher: Wiley</w:t>
      </w:r>
    </w:p>
    <w:p w14:paraId="7CA03C40" w14:textId="77777777" w:rsidR="00CC26EA" w:rsidRDefault="00CC26EA" w:rsidP="00CC26EA">
      <w:r>
        <w:t>Pages: 120</w:t>
      </w:r>
    </w:p>
    <w:p w14:paraId="2A346C38" w14:textId="77777777" w:rsidR="00CC26EA" w:rsidRDefault="00CC26EA" w:rsidP="00CC26EA">
      <w:pPr>
        <w:rPr>
          <w:b/>
          <w:bCs/>
          <w:sz w:val="24"/>
          <w:szCs w:val="24"/>
        </w:rPr>
      </w:pPr>
      <w:r>
        <w:rPr>
          <w:b/>
          <w:bCs/>
          <w:sz w:val="24"/>
          <w:szCs w:val="24"/>
        </w:rPr>
        <w:br/>
        <w:t xml:space="preserve">About </w:t>
      </w:r>
    </w:p>
    <w:p w14:paraId="38287BAF" w14:textId="77777777" w:rsidR="00CC26EA" w:rsidRDefault="00CC26EA" w:rsidP="00CC26EA">
      <w:pPr>
        <w:rPr>
          <w:b/>
          <w:bCs/>
          <w:sz w:val="24"/>
          <w:szCs w:val="24"/>
        </w:rPr>
      </w:pPr>
    </w:p>
    <w:p w14:paraId="041DAC2A" w14:textId="176B3E7D" w:rsidR="00CC26EA" w:rsidRPr="001F574A" w:rsidRDefault="00D62EA8" w:rsidP="00CC26EA">
      <w:pPr>
        <w:rPr>
          <w:sz w:val="24"/>
          <w:szCs w:val="24"/>
          <w:lang w:val="en-US"/>
        </w:rPr>
      </w:pPr>
      <w:r>
        <w:rPr>
          <w:sz w:val="24"/>
          <w:szCs w:val="24"/>
          <w:lang w:val="en-US"/>
        </w:rPr>
        <w:t>This book</w:t>
      </w:r>
      <w:r w:rsidR="00CC26EA" w:rsidRPr="001F574A">
        <w:rPr>
          <w:sz w:val="24"/>
          <w:szCs w:val="24"/>
          <w:lang w:val="en-US"/>
        </w:rPr>
        <w:t xml:space="preserve"> traces the life and career of Warren Buffett, illustrating how his disciplined value-investing approach, lifelong curiosity, and commitment to simplicity shaped him into one of the world’s most successful investors.</w:t>
      </w:r>
    </w:p>
    <w:p w14:paraId="01627498" w14:textId="77777777" w:rsidR="00CC26EA" w:rsidRDefault="00CC26EA" w:rsidP="00CC26EA">
      <w:pPr>
        <w:rPr>
          <w:b/>
          <w:bCs/>
          <w:sz w:val="24"/>
          <w:szCs w:val="24"/>
        </w:rPr>
      </w:pPr>
    </w:p>
    <w:p w14:paraId="391F9A93" w14:textId="77777777" w:rsidR="00CC26EA" w:rsidRDefault="00CC26EA" w:rsidP="00CC26EA">
      <w:pPr>
        <w:rPr>
          <w:b/>
          <w:bCs/>
          <w:sz w:val="24"/>
          <w:szCs w:val="24"/>
        </w:rPr>
      </w:pPr>
      <w:r>
        <w:rPr>
          <w:b/>
          <w:bCs/>
          <w:sz w:val="24"/>
          <w:szCs w:val="24"/>
        </w:rPr>
        <w:t>Product Description</w:t>
      </w:r>
    </w:p>
    <w:p w14:paraId="0C79CB74" w14:textId="77777777" w:rsidR="00CC26EA" w:rsidRDefault="00CC26EA" w:rsidP="00CC26EA">
      <w:pPr>
        <w:rPr>
          <w:b/>
          <w:bCs/>
          <w:sz w:val="24"/>
          <w:szCs w:val="24"/>
        </w:rPr>
      </w:pPr>
    </w:p>
    <w:p w14:paraId="0C36A7A7" w14:textId="25EEAB76" w:rsidR="00883B57" w:rsidRPr="00883B57" w:rsidRDefault="00883B57" w:rsidP="00883B57">
      <w:pPr>
        <w:jc w:val="both"/>
        <w:rPr>
          <w:sz w:val="24"/>
          <w:szCs w:val="24"/>
          <w:lang w:val="en-US"/>
        </w:rPr>
      </w:pPr>
      <w:r w:rsidRPr="00883B57">
        <w:rPr>
          <w:sz w:val="24"/>
          <w:szCs w:val="24"/>
          <w:lang w:val="en-US"/>
        </w:rPr>
        <w:t>The Superhero of Finance now has his own comic book! Translated from the hugely successful Japanese edition, this cartoon-strip biography of Warren Buffett, provides an excellent introduction to the man and his momentous achievements. Tracing his story from paperboy in Omaha to wealthiest man in the world status, the book entertainingly depicts the way events in the life of Buffett and how they contributed to his unique investment philosophy.</w:t>
      </w:r>
      <w:r>
        <w:rPr>
          <w:sz w:val="24"/>
          <w:szCs w:val="24"/>
          <w:lang w:val="en-US"/>
        </w:rPr>
        <w:t xml:space="preserve"> </w:t>
      </w:r>
      <w:r w:rsidRPr="00883B57">
        <w:rPr>
          <w:sz w:val="24"/>
          <w:szCs w:val="24"/>
          <w:lang w:val="en-US"/>
        </w:rPr>
        <w:t>This is an entertaining and readable book that will be welcomed by both Buffett fans and the novice investor.</w:t>
      </w:r>
    </w:p>
    <w:p w14:paraId="1428FA5B" w14:textId="77777777" w:rsidR="00D62EA8" w:rsidRDefault="00D62EA8" w:rsidP="00CC26EA">
      <w:pPr>
        <w:rPr>
          <w:b/>
          <w:bCs/>
          <w:sz w:val="24"/>
          <w:szCs w:val="24"/>
        </w:rPr>
      </w:pPr>
    </w:p>
    <w:p w14:paraId="56C57FFE" w14:textId="2E0515FB" w:rsidR="00CC26EA" w:rsidRPr="00F2459B" w:rsidRDefault="00CC26EA" w:rsidP="00CC26EA">
      <w:r>
        <w:rPr>
          <w:b/>
          <w:bCs/>
          <w:sz w:val="24"/>
          <w:szCs w:val="24"/>
        </w:rPr>
        <w:t>Selective Summary</w:t>
      </w:r>
    </w:p>
    <w:p w14:paraId="71CC26F6" w14:textId="77777777" w:rsidR="00CC26EA" w:rsidRDefault="00CC26EA" w:rsidP="00CC26EA">
      <w:pPr>
        <w:rPr>
          <w:b/>
          <w:bCs/>
          <w:sz w:val="24"/>
          <w:szCs w:val="24"/>
        </w:rPr>
      </w:pPr>
    </w:p>
    <w:p w14:paraId="3FFF9697" w14:textId="77777777" w:rsidR="00CC26EA" w:rsidRPr="001F574A" w:rsidRDefault="00CC26EA" w:rsidP="00CC26EA">
      <w:pPr>
        <w:jc w:val="both"/>
        <w:rPr>
          <w:sz w:val="24"/>
          <w:szCs w:val="24"/>
        </w:rPr>
      </w:pPr>
      <w:r w:rsidRPr="001F574A">
        <w:rPr>
          <w:sz w:val="24"/>
          <w:szCs w:val="24"/>
        </w:rPr>
        <w:t>The book presents Warren Buffett’s investment journey through illustrated storytelling, showing readers how his consistent principles led to long-term success. It highlights his early practice of studying financial statements, emphasizing the importance of understanding a business inside and out before committing money. Rather than chasing market fads, Buffett focused on companies with durable competitive advantages—what he called economic “moats”—which protect businesses from rivals and ensure steady profitability.</w:t>
      </w:r>
    </w:p>
    <w:p w14:paraId="4B40F5FF" w14:textId="77777777" w:rsidR="00CC26EA" w:rsidRPr="001F574A" w:rsidRDefault="00CC26EA" w:rsidP="00CC26EA">
      <w:pPr>
        <w:jc w:val="both"/>
        <w:rPr>
          <w:sz w:val="24"/>
          <w:szCs w:val="24"/>
        </w:rPr>
      </w:pPr>
    </w:p>
    <w:p w14:paraId="162A1AFF" w14:textId="77777777" w:rsidR="00CC26EA" w:rsidRPr="001F574A" w:rsidRDefault="00CC26EA" w:rsidP="00CC26EA">
      <w:pPr>
        <w:jc w:val="both"/>
        <w:rPr>
          <w:sz w:val="24"/>
          <w:szCs w:val="24"/>
        </w:rPr>
      </w:pPr>
      <w:r w:rsidRPr="001F574A">
        <w:rPr>
          <w:sz w:val="24"/>
          <w:szCs w:val="24"/>
        </w:rPr>
        <w:t>Another key lesson is patience. Buffett’s approach demonstrates that wealth in the stock market grows through compounding returns over decades, not quick trades. By holding quality stocks for the long term, investors can allow time to multiply their gains. The book illustrates how Buffett resisted emotional reactions to market swings, showing that discipline and rational thinking are critical when others panic.</w:t>
      </w:r>
    </w:p>
    <w:p w14:paraId="685A5691" w14:textId="77777777" w:rsidR="00CC26EA" w:rsidRPr="001F574A" w:rsidRDefault="00CC26EA" w:rsidP="00CC26EA">
      <w:pPr>
        <w:jc w:val="both"/>
        <w:rPr>
          <w:sz w:val="24"/>
          <w:szCs w:val="24"/>
        </w:rPr>
      </w:pPr>
    </w:p>
    <w:p w14:paraId="6CB7DFC6" w14:textId="77777777" w:rsidR="00CC26EA" w:rsidRPr="001F574A" w:rsidRDefault="00CC26EA" w:rsidP="00CC26EA">
      <w:pPr>
        <w:jc w:val="both"/>
        <w:rPr>
          <w:sz w:val="24"/>
          <w:szCs w:val="24"/>
        </w:rPr>
      </w:pPr>
      <w:r w:rsidRPr="001F574A">
        <w:rPr>
          <w:sz w:val="24"/>
          <w:szCs w:val="24"/>
        </w:rPr>
        <w:t>It also explains the value of frugality and independent thinking. Buffett’s modest lifestyle and reliance on his own analysis reinforced the idea that successful investing comes from sound judgment, not from following the crowd. Readers are encouraged to sharpen their decision-making by questioning trends, filtering out noise, and concentrating only on businesses they truly understand.</w:t>
      </w:r>
    </w:p>
    <w:p w14:paraId="6510ACBB" w14:textId="77777777" w:rsidR="00CC26EA" w:rsidRPr="001F574A" w:rsidRDefault="00CC26EA" w:rsidP="00CC26EA">
      <w:pPr>
        <w:jc w:val="both"/>
        <w:rPr>
          <w:sz w:val="24"/>
          <w:szCs w:val="24"/>
        </w:rPr>
      </w:pPr>
    </w:p>
    <w:p w14:paraId="4BBF813D" w14:textId="77777777" w:rsidR="00CC26EA" w:rsidRPr="001F574A" w:rsidRDefault="00CC26EA" w:rsidP="00CC26EA">
      <w:pPr>
        <w:jc w:val="both"/>
        <w:rPr>
          <w:sz w:val="24"/>
          <w:szCs w:val="24"/>
        </w:rPr>
      </w:pPr>
      <w:r w:rsidRPr="001F574A">
        <w:rPr>
          <w:sz w:val="24"/>
          <w:szCs w:val="24"/>
        </w:rPr>
        <w:lastRenderedPageBreak/>
        <w:t>Lastly, the book shows how Buffett aligned investments with ethical and sustainable practices, seeking managers and companies with integrity. This underscores that success in investing is not only about numbers but also about the quality of leadership and trust in management. Through simple, illustrated examples, readers gain practical insights into building a mindset that prizes knowledge, patience, and consistency—qualities that can turn ordinary investors into smarter, more successful ones.</w:t>
      </w:r>
    </w:p>
    <w:p w14:paraId="0CCDCBF1" w14:textId="77777777" w:rsidR="00CC26EA" w:rsidRDefault="00CC26EA" w:rsidP="00CC26EA">
      <w:pPr>
        <w:rPr>
          <w:b/>
          <w:bCs/>
          <w:sz w:val="24"/>
          <w:szCs w:val="24"/>
        </w:rPr>
      </w:pPr>
    </w:p>
    <w:p w14:paraId="4E159AAA" w14:textId="77777777" w:rsidR="00CC26EA" w:rsidRPr="001234A8" w:rsidRDefault="00CC26EA" w:rsidP="00CC26EA">
      <w:pPr>
        <w:rPr>
          <w:b/>
          <w:bCs/>
          <w:sz w:val="24"/>
          <w:szCs w:val="24"/>
        </w:rPr>
      </w:pPr>
      <w:r>
        <w:rPr>
          <w:b/>
          <w:bCs/>
          <w:sz w:val="24"/>
          <w:szCs w:val="24"/>
        </w:rPr>
        <w:t>Book Reviews</w:t>
      </w:r>
    </w:p>
    <w:p w14:paraId="2DDB5BDA" w14:textId="77777777" w:rsidR="00CC26EA" w:rsidRDefault="00CC26EA" w:rsidP="00CC26EA"/>
    <w:p w14:paraId="535F89D8" w14:textId="0BFC1FFE" w:rsidR="00CC26EA" w:rsidRDefault="00CC26EA" w:rsidP="00CC26EA">
      <w:r>
        <w:t>Rating: 4.</w:t>
      </w:r>
      <w:r w:rsidR="00D62EA8">
        <w:t xml:space="preserve">9 </w:t>
      </w:r>
      <w:r w:rsidR="00883B57">
        <w:t xml:space="preserve">| </w:t>
      </w:r>
      <w:r w:rsidR="00D62EA8">
        <w:t>(17)</w:t>
      </w:r>
      <w:r>
        <w:br/>
      </w:r>
    </w:p>
    <w:p w14:paraId="13380088" w14:textId="77777777" w:rsidR="00CC26EA" w:rsidRDefault="00CC26EA" w:rsidP="00CC26EA">
      <w:r>
        <w:t xml:space="preserve">Top comments: </w:t>
      </w:r>
    </w:p>
    <w:p w14:paraId="66792BCF" w14:textId="77777777" w:rsidR="00CC26EA" w:rsidRDefault="00CC26EA" w:rsidP="00CC26EA"/>
    <w:p w14:paraId="470FF193" w14:textId="77777777" w:rsidR="00883B57" w:rsidRDefault="00CC26EA" w:rsidP="00883B57">
      <w:pPr>
        <w:pStyle w:val="ListParagraph"/>
        <w:numPr>
          <w:ilvl w:val="0"/>
          <w:numId w:val="1"/>
        </w:numPr>
        <w:ind w:left="270" w:hanging="270"/>
        <w:jc w:val="both"/>
        <w:rPr>
          <w:lang w:val="en-US"/>
        </w:rPr>
      </w:pPr>
      <w:r w:rsidRPr="001F574A">
        <w:rPr>
          <w:lang w:val="en-US"/>
        </w:rPr>
        <w:t>“Buffett has generously endowed us all with a sensible and intelligent roadmap for investing.” – Robert G. Hagstrom</w:t>
      </w:r>
    </w:p>
    <w:p w14:paraId="0359D50B" w14:textId="77777777" w:rsidR="00883B57" w:rsidRDefault="00883B57" w:rsidP="00883B57">
      <w:pPr>
        <w:pStyle w:val="ListParagraph"/>
        <w:ind w:left="270"/>
        <w:jc w:val="both"/>
        <w:rPr>
          <w:lang w:val="en-US"/>
        </w:rPr>
      </w:pPr>
    </w:p>
    <w:p w14:paraId="73C37DEB" w14:textId="77777777" w:rsidR="00883B57" w:rsidRDefault="00883B57" w:rsidP="00883B57">
      <w:pPr>
        <w:pStyle w:val="ListParagraph"/>
        <w:numPr>
          <w:ilvl w:val="0"/>
          <w:numId w:val="1"/>
        </w:numPr>
        <w:ind w:left="270" w:hanging="270"/>
        <w:jc w:val="both"/>
        <w:rPr>
          <w:lang w:val="en-US"/>
        </w:rPr>
      </w:pPr>
      <w:r w:rsidRPr="00883B57">
        <w:rPr>
          <w:lang w:val="en-US"/>
        </w:rPr>
        <w:t>"Warren Buffett - The Oracle of Everything. He has been right about the stock market, rotten accounting, CEO greed, and corporate governance. The rest of us are just catching on."</w:t>
      </w:r>
      <w:r>
        <w:rPr>
          <w:lang w:val="en-US"/>
        </w:rPr>
        <w:t xml:space="preserve"> – </w:t>
      </w:r>
      <w:r w:rsidRPr="00883B57">
        <w:rPr>
          <w:lang w:val="en-US"/>
        </w:rPr>
        <w:t>Fortune</w:t>
      </w:r>
    </w:p>
    <w:p w14:paraId="2DC29B7B" w14:textId="77777777" w:rsidR="00883B57" w:rsidRPr="00883B57" w:rsidRDefault="00883B57" w:rsidP="00883B57">
      <w:pPr>
        <w:pStyle w:val="ListParagraph"/>
        <w:rPr>
          <w:lang w:val="en-US"/>
        </w:rPr>
      </w:pPr>
    </w:p>
    <w:p w14:paraId="50FA9EBA" w14:textId="77777777" w:rsidR="00883B57" w:rsidRDefault="00883B57" w:rsidP="00883B57">
      <w:pPr>
        <w:pStyle w:val="ListParagraph"/>
        <w:numPr>
          <w:ilvl w:val="0"/>
          <w:numId w:val="1"/>
        </w:numPr>
        <w:ind w:left="270" w:hanging="270"/>
        <w:jc w:val="both"/>
        <w:rPr>
          <w:lang w:val="en-US"/>
        </w:rPr>
      </w:pPr>
      <w:r w:rsidRPr="00883B57">
        <w:rPr>
          <w:lang w:val="en-US"/>
        </w:rPr>
        <w:t>"Warren Buffett has turned value investing into an art form, piling up the world's second largest individual fortune and persuading millions to mimic the low-tech, buy-and-hold style of stock picking he practices at Berkshire Hathaway." —Time</w:t>
      </w:r>
    </w:p>
    <w:p w14:paraId="39A8246E" w14:textId="77777777" w:rsidR="00883B57" w:rsidRPr="00883B57" w:rsidRDefault="00883B57" w:rsidP="00883B57">
      <w:pPr>
        <w:pStyle w:val="ListParagraph"/>
        <w:rPr>
          <w:rFonts w:ascii="Arial" w:hAnsi="Arial" w:cs="Arial"/>
          <w:color w:val="0F1111"/>
          <w:sz w:val="21"/>
          <w:szCs w:val="21"/>
        </w:rPr>
      </w:pPr>
    </w:p>
    <w:p w14:paraId="0A6B4851" w14:textId="77777777" w:rsidR="00883B57" w:rsidRPr="00883B57" w:rsidRDefault="00883B57" w:rsidP="00883B57">
      <w:pPr>
        <w:pStyle w:val="ListParagraph"/>
        <w:numPr>
          <w:ilvl w:val="0"/>
          <w:numId w:val="1"/>
        </w:numPr>
        <w:ind w:left="270" w:hanging="270"/>
        <w:jc w:val="both"/>
        <w:rPr>
          <w:rStyle w:val="a-text-bold"/>
          <w:lang w:val="en-US"/>
        </w:rPr>
      </w:pPr>
      <w:r w:rsidRPr="00883B57">
        <w:rPr>
          <w:rFonts w:ascii="Arial" w:hAnsi="Arial" w:cs="Arial"/>
          <w:color w:val="0F1111"/>
          <w:sz w:val="21"/>
          <w:szCs w:val="21"/>
        </w:rPr>
        <w:t xml:space="preserve">"Buffett and Munger are, without doubt, two of the greatest investors and capital allocators of all time, so investors would be well served to study their thinking carefully." </w:t>
      </w:r>
      <w:r w:rsidRPr="00883B57">
        <w:rPr>
          <w:rStyle w:val="a-text-bold"/>
          <w:rFonts w:ascii="Arial" w:eastAsiaTheme="majorEastAsia" w:hAnsi="Arial" w:cs="Arial"/>
          <w:i/>
          <w:iCs/>
          <w:color w:val="0F1111"/>
          <w:sz w:val="21"/>
          <w:szCs w:val="21"/>
        </w:rPr>
        <w:t>—The Motley Fool</w:t>
      </w:r>
    </w:p>
    <w:p w14:paraId="50C1F28A" w14:textId="77777777" w:rsidR="00883B57" w:rsidRPr="00883B57" w:rsidRDefault="00883B57" w:rsidP="00883B57">
      <w:pPr>
        <w:pStyle w:val="ListParagraph"/>
        <w:rPr>
          <w:rFonts w:ascii="Arial" w:hAnsi="Arial" w:cs="Arial"/>
          <w:color w:val="0F1111"/>
          <w:sz w:val="21"/>
          <w:szCs w:val="21"/>
        </w:rPr>
      </w:pPr>
    </w:p>
    <w:p w14:paraId="19212CC2" w14:textId="3CEA7A86" w:rsidR="00883B57" w:rsidRPr="00883B57" w:rsidRDefault="00883B57" w:rsidP="00883B57">
      <w:pPr>
        <w:pStyle w:val="ListParagraph"/>
        <w:numPr>
          <w:ilvl w:val="0"/>
          <w:numId w:val="1"/>
        </w:numPr>
        <w:ind w:left="270" w:hanging="270"/>
        <w:jc w:val="both"/>
        <w:rPr>
          <w:lang w:val="en-US"/>
        </w:rPr>
      </w:pPr>
      <w:r w:rsidRPr="00883B57">
        <w:rPr>
          <w:rFonts w:ascii="Arial" w:hAnsi="Arial" w:cs="Arial"/>
          <w:color w:val="0F1111"/>
          <w:sz w:val="21"/>
          <w:szCs w:val="21"/>
        </w:rPr>
        <w:t xml:space="preserve">"Warren Buffett - Ace stockpicker, and now, an empire-builder." </w:t>
      </w:r>
      <w:r w:rsidRPr="00883B57">
        <w:rPr>
          <w:rStyle w:val="a-text-bold"/>
          <w:rFonts w:ascii="Arial" w:eastAsiaTheme="majorEastAsia" w:hAnsi="Arial" w:cs="Arial"/>
          <w:i/>
          <w:iCs/>
          <w:color w:val="0F1111"/>
          <w:sz w:val="21"/>
          <w:szCs w:val="21"/>
        </w:rPr>
        <w:t>—BusinessWeek</w:t>
      </w:r>
    </w:p>
    <w:p w14:paraId="5F5B51CE" w14:textId="77777777" w:rsidR="0093372A" w:rsidRDefault="0093372A" w:rsidP="00CC26EA">
      <w:pPr>
        <w:rPr>
          <w:lang w:val="en-US"/>
        </w:rPr>
      </w:pPr>
    </w:p>
    <w:p w14:paraId="209F6D11" w14:textId="7320C7DB" w:rsidR="0093372A" w:rsidRDefault="0093372A" w:rsidP="00CC26EA">
      <w:pPr>
        <w:rPr>
          <w:b/>
          <w:bCs/>
        </w:rPr>
      </w:pPr>
      <w:r w:rsidRPr="0093372A">
        <w:rPr>
          <w:b/>
          <w:bCs/>
        </w:rPr>
        <w:t>Indicative Price: $</w:t>
      </w:r>
      <w:r>
        <w:rPr>
          <w:b/>
          <w:bCs/>
        </w:rPr>
        <w:t>39.63</w:t>
      </w:r>
    </w:p>
    <w:p w14:paraId="339E0411" w14:textId="77777777" w:rsidR="0093372A" w:rsidRDefault="0093372A" w:rsidP="00CC26EA">
      <w:pPr>
        <w:rPr>
          <w:b/>
          <w:bCs/>
        </w:rPr>
      </w:pPr>
    </w:p>
    <w:p w14:paraId="01A5F4D3" w14:textId="4D5E3EDA" w:rsidR="00CC26EA" w:rsidRPr="001F574A" w:rsidRDefault="00CC26EA" w:rsidP="00CC26EA">
      <w:pPr>
        <w:rPr>
          <w:b/>
          <w:bCs/>
        </w:rPr>
      </w:pPr>
      <w:r w:rsidRPr="00BE14BA">
        <w:rPr>
          <w:b/>
          <w:bCs/>
        </w:rPr>
        <w:t>BUY NOW</w:t>
      </w:r>
    </w:p>
    <w:p w14:paraId="282903B4" w14:textId="77777777" w:rsidR="00FB4F74" w:rsidRDefault="00FB4F74"/>
    <w:sectPr w:rsidR="00FB4F74" w:rsidSect="00CC26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514"/>
    <w:multiLevelType w:val="hybridMultilevel"/>
    <w:tmpl w:val="7A42C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3185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6EA"/>
    <w:rsid w:val="000431E4"/>
    <w:rsid w:val="000A0A79"/>
    <w:rsid w:val="000F0AD5"/>
    <w:rsid w:val="0010048A"/>
    <w:rsid w:val="001E4BA1"/>
    <w:rsid w:val="0034651B"/>
    <w:rsid w:val="003874DC"/>
    <w:rsid w:val="003A303A"/>
    <w:rsid w:val="004D5C79"/>
    <w:rsid w:val="00883B57"/>
    <w:rsid w:val="0093372A"/>
    <w:rsid w:val="00C3022C"/>
    <w:rsid w:val="00CC26EA"/>
    <w:rsid w:val="00D62EA8"/>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28FFE"/>
  <w15:chartTrackingRefBased/>
  <w15:docId w15:val="{037B47AB-EFC9-4481-929E-CEA03F10D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6EA"/>
    <w:pPr>
      <w:spacing w:after="0" w:line="240" w:lineRule="auto"/>
    </w:pPr>
    <w:rPr>
      <w:sz w:val="22"/>
      <w:szCs w:val="22"/>
      <w:lang w:val="en-AU"/>
    </w:rPr>
  </w:style>
  <w:style w:type="paragraph" w:styleId="Heading1">
    <w:name w:val="heading 1"/>
    <w:basedOn w:val="Normal"/>
    <w:next w:val="Normal"/>
    <w:link w:val="Heading1Char"/>
    <w:uiPriority w:val="9"/>
    <w:qFormat/>
    <w:rsid w:val="00CC2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6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6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6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6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6EA"/>
    <w:rPr>
      <w:rFonts w:eastAsiaTheme="majorEastAsia" w:cstheme="majorBidi"/>
      <w:color w:val="272727" w:themeColor="text1" w:themeTint="D8"/>
    </w:rPr>
  </w:style>
  <w:style w:type="paragraph" w:styleId="Title">
    <w:name w:val="Title"/>
    <w:basedOn w:val="Normal"/>
    <w:next w:val="Normal"/>
    <w:link w:val="TitleChar"/>
    <w:uiPriority w:val="10"/>
    <w:qFormat/>
    <w:rsid w:val="00CC26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6EA"/>
    <w:pPr>
      <w:spacing w:before="160"/>
      <w:jc w:val="center"/>
    </w:pPr>
    <w:rPr>
      <w:i/>
      <w:iCs/>
      <w:color w:val="404040" w:themeColor="text1" w:themeTint="BF"/>
    </w:rPr>
  </w:style>
  <w:style w:type="character" w:customStyle="1" w:styleId="QuoteChar">
    <w:name w:val="Quote Char"/>
    <w:basedOn w:val="DefaultParagraphFont"/>
    <w:link w:val="Quote"/>
    <w:uiPriority w:val="29"/>
    <w:rsid w:val="00CC26EA"/>
    <w:rPr>
      <w:i/>
      <w:iCs/>
      <w:color w:val="404040" w:themeColor="text1" w:themeTint="BF"/>
    </w:rPr>
  </w:style>
  <w:style w:type="paragraph" w:styleId="ListParagraph">
    <w:name w:val="List Paragraph"/>
    <w:basedOn w:val="Normal"/>
    <w:uiPriority w:val="34"/>
    <w:qFormat/>
    <w:rsid w:val="00CC26EA"/>
    <w:pPr>
      <w:ind w:left="720"/>
      <w:contextualSpacing/>
    </w:pPr>
  </w:style>
  <w:style w:type="character" w:styleId="IntenseEmphasis">
    <w:name w:val="Intense Emphasis"/>
    <w:basedOn w:val="DefaultParagraphFont"/>
    <w:uiPriority w:val="21"/>
    <w:qFormat/>
    <w:rsid w:val="00CC26EA"/>
    <w:rPr>
      <w:i/>
      <w:iCs/>
      <w:color w:val="0F4761" w:themeColor="accent1" w:themeShade="BF"/>
    </w:rPr>
  </w:style>
  <w:style w:type="paragraph" w:styleId="IntenseQuote">
    <w:name w:val="Intense Quote"/>
    <w:basedOn w:val="Normal"/>
    <w:next w:val="Normal"/>
    <w:link w:val="IntenseQuoteChar"/>
    <w:uiPriority w:val="30"/>
    <w:qFormat/>
    <w:rsid w:val="00CC2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6EA"/>
    <w:rPr>
      <w:i/>
      <w:iCs/>
      <w:color w:val="0F4761" w:themeColor="accent1" w:themeShade="BF"/>
    </w:rPr>
  </w:style>
  <w:style w:type="character" w:styleId="IntenseReference">
    <w:name w:val="Intense Reference"/>
    <w:basedOn w:val="DefaultParagraphFont"/>
    <w:uiPriority w:val="32"/>
    <w:qFormat/>
    <w:rsid w:val="00CC26EA"/>
    <w:rPr>
      <w:b/>
      <w:bCs/>
      <w:smallCaps/>
      <w:color w:val="0F4761" w:themeColor="accent1" w:themeShade="BF"/>
      <w:spacing w:val="5"/>
    </w:rPr>
  </w:style>
  <w:style w:type="paragraph" w:styleId="NormalWeb">
    <w:name w:val="Normal (Web)"/>
    <w:basedOn w:val="Normal"/>
    <w:uiPriority w:val="99"/>
    <w:unhideWhenUsed/>
    <w:rsid w:val="00883B57"/>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character" w:customStyle="1" w:styleId="a-text-bold">
    <w:name w:val="a-text-bold"/>
    <w:basedOn w:val="DefaultParagraphFont"/>
    <w:rsid w:val="00883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553</Words>
  <Characters>3153</Characters>
  <Application>Microsoft Office Word</Application>
  <DocSecurity>0</DocSecurity>
  <Lines>26</Lines>
  <Paragraphs>7</Paragraphs>
  <ScaleCrop>false</ScaleCrop>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2025-08-31T11:59:00Z</dcterms:created>
  <dcterms:modified xsi:type="dcterms:W3CDTF">2025-09-07T11:32:00Z</dcterms:modified>
</cp:coreProperties>
</file>