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EAB8" w14:textId="77777777" w:rsidR="007A1819" w:rsidRDefault="007A1819" w:rsidP="00130275">
      <w:pPr>
        <w:rPr>
          <w:b/>
          <w:bCs/>
          <w:sz w:val="32"/>
          <w:szCs w:val="32"/>
        </w:rPr>
      </w:pPr>
      <w:r w:rsidRPr="007A1819">
        <w:rPr>
          <w:b/>
          <w:bCs/>
          <w:sz w:val="32"/>
          <w:szCs w:val="32"/>
        </w:rPr>
        <w:t xml:space="preserve">Warren Buffett Invests Like a Girl: And Why You Should, </w:t>
      </w:r>
      <w:proofErr w:type="gramStart"/>
      <w:r w:rsidRPr="007A1819">
        <w:rPr>
          <w:b/>
          <w:bCs/>
          <w:sz w:val="32"/>
          <w:szCs w:val="32"/>
        </w:rPr>
        <w:t>Too</w:t>
      </w:r>
      <w:proofErr w:type="gramEnd"/>
      <w:r w:rsidRPr="007A1819">
        <w:rPr>
          <w:b/>
          <w:bCs/>
          <w:sz w:val="32"/>
          <w:szCs w:val="32"/>
        </w:rPr>
        <w:t>: 8 Essential Principles Every Investor Needs to Create a Profitable Portfolio</w:t>
      </w:r>
      <w:r w:rsidRPr="007A1819">
        <w:rPr>
          <w:b/>
          <w:bCs/>
          <w:sz w:val="32"/>
          <w:szCs w:val="32"/>
        </w:rPr>
        <w:t xml:space="preserve"> </w:t>
      </w:r>
    </w:p>
    <w:p w14:paraId="7FCE9FBE" w14:textId="3BF666AB" w:rsidR="00122C6A" w:rsidRDefault="007A1819" w:rsidP="00130275">
      <w:pPr>
        <w:rPr>
          <w:b/>
          <w:bCs/>
          <w:sz w:val="24"/>
          <w:szCs w:val="24"/>
        </w:rPr>
      </w:pPr>
      <w:r w:rsidRPr="007A1819">
        <w:rPr>
          <w:b/>
          <w:bCs/>
          <w:sz w:val="24"/>
          <w:szCs w:val="24"/>
        </w:rPr>
        <w:t>Motley Fool</w:t>
      </w:r>
      <w:r>
        <w:rPr>
          <w:b/>
          <w:bCs/>
          <w:sz w:val="24"/>
          <w:szCs w:val="24"/>
        </w:rPr>
        <w:t xml:space="preserve">, </w:t>
      </w:r>
      <w:r w:rsidRPr="007A1819">
        <w:rPr>
          <w:b/>
          <w:bCs/>
          <w:sz w:val="24"/>
          <w:szCs w:val="24"/>
        </w:rPr>
        <w:t>Louann Lofton</w:t>
      </w:r>
    </w:p>
    <w:p w14:paraId="0109FA8C" w14:textId="77777777" w:rsidR="007A1819" w:rsidRDefault="007A1819" w:rsidP="00130275"/>
    <w:p w14:paraId="2E2EC765" w14:textId="5E7A7A5C" w:rsidR="00A73517" w:rsidRDefault="008109B1" w:rsidP="00130275">
      <w:r>
        <w:t xml:space="preserve">Year: </w:t>
      </w:r>
      <w:r w:rsidR="007A1819">
        <w:t>2023</w:t>
      </w:r>
      <w:r w:rsidR="00442564">
        <w:br/>
      </w:r>
      <w:r>
        <w:t xml:space="preserve">Publisher: </w:t>
      </w:r>
      <w:r w:rsidR="007A1819" w:rsidRPr="007A1819">
        <w:t>Harper Business</w:t>
      </w:r>
    </w:p>
    <w:p w14:paraId="55F89754" w14:textId="15019513" w:rsidR="00023EC8" w:rsidRDefault="008109B1" w:rsidP="00130275">
      <w:r>
        <w:t xml:space="preserve">Pages: </w:t>
      </w:r>
      <w:r w:rsidR="007A1819">
        <w:t>277</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1B459FC3" w14:textId="2A4A5F9C" w:rsidR="007A1819" w:rsidRPr="007A1819" w:rsidRDefault="007A1819" w:rsidP="007A1819">
      <w:pPr>
        <w:jc w:val="both"/>
        <w:rPr>
          <w:sz w:val="24"/>
          <w:szCs w:val="24"/>
        </w:rPr>
      </w:pPr>
      <w:r w:rsidRPr="007A1819">
        <w:rPr>
          <w:sz w:val="24"/>
          <w:szCs w:val="24"/>
        </w:rPr>
        <w:t>Th</w:t>
      </w:r>
      <w:r>
        <w:rPr>
          <w:sz w:val="24"/>
          <w:szCs w:val="24"/>
        </w:rPr>
        <w:t xml:space="preserve">is </w:t>
      </w:r>
      <w:r w:rsidRPr="007A1819">
        <w:rPr>
          <w:sz w:val="24"/>
          <w:szCs w:val="24"/>
        </w:rPr>
        <w:t>book highlights eight key investing principles that emphasize patience, discipline, and risk-aware decision-making to help readers build a profitable and resilient portfolio.</w:t>
      </w:r>
    </w:p>
    <w:p w14:paraId="037C9BFC" w14:textId="77777777" w:rsidR="007A1819" w:rsidRDefault="007A1819"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0A0554D3" w14:textId="77777777" w:rsidR="007A1819" w:rsidRPr="007A1819" w:rsidRDefault="007A1819" w:rsidP="007A1819">
      <w:pPr>
        <w:jc w:val="both"/>
        <w:rPr>
          <w:sz w:val="24"/>
          <w:szCs w:val="24"/>
          <w:lang w:val="en-US"/>
        </w:rPr>
      </w:pPr>
      <w:r w:rsidRPr="007A1819">
        <w:rPr>
          <w:sz w:val="24"/>
          <w:szCs w:val="24"/>
          <w:lang w:val="en-US"/>
        </w:rPr>
        <w:t xml:space="preserve">Investing isn't </w:t>
      </w:r>
      <w:proofErr w:type="gramStart"/>
      <w:r w:rsidRPr="007A1819">
        <w:rPr>
          <w:sz w:val="24"/>
          <w:szCs w:val="24"/>
          <w:lang w:val="en-US"/>
        </w:rPr>
        <w:t>a man's</w:t>
      </w:r>
      <w:proofErr w:type="gramEnd"/>
      <w:r w:rsidRPr="007A1819">
        <w:rPr>
          <w:sz w:val="24"/>
          <w:szCs w:val="24"/>
          <w:lang w:val="en-US"/>
        </w:rPr>
        <w:t xml:space="preserve"> world anymore—and that's a good thing for individual portfolios, Wall Street, and the world's financial system.</w:t>
      </w:r>
    </w:p>
    <w:p w14:paraId="3649486E" w14:textId="77777777" w:rsidR="007A1819" w:rsidRDefault="007A1819" w:rsidP="007A1819">
      <w:pPr>
        <w:jc w:val="both"/>
        <w:rPr>
          <w:sz w:val="24"/>
          <w:szCs w:val="24"/>
          <w:lang w:val="en-US"/>
        </w:rPr>
      </w:pPr>
    </w:p>
    <w:p w14:paraId="000A777C" w14:textId="1FD12A1C" w:rsidR="007A1819" w:rsidRDefault="007A1819" w:rsidP="007A1819">
      <w:pPr>
        <w:jc w:val="both"/>
        <w:rPr>
          <w:sz w:val="24"/>
          <w:szCs w:val="24"/>
          <w:lang w:val="en-US"/>
        </w:rPr>
      </w:pPr>
      <w:r w:rsidRPr="007A1819">
        <w:rPr>
          <w:sz w:val="24"/>
          <w:szCs w:val="24"/>
          <w:lang w:val="en-US"/>
        </w:rPr>
        <w:t xml:space="preserve">Warren Buffett and the women of the world have one thing in common: they are better investors than the average man. Psychologists and scientists have shown that women have the kind of temperaments that help them achieve long-term success in the market. For instance, women spend more time researching their investment choices and tend to take less risks than men do, which prevents them from chasing "hot" tips and trading on whims. </w:t>
      </w:r>
    </w:p>
    <w:p w14:paraId="244C2859" w14:textId="77777777" w:rsidR="007A1819" w:rsidRDefault="007A1819" w:rsidP="007A1819">
      <w:pPr>
        <w:jc w:val="both"/>
        <w:rPr>
          <w:sz w:val="24"/>
          <w:szCs w:val="24"/>
          <w:lang w:val="en-US"/>
        </w:rPr>
      </w:pPr>
    </w:p>
    <w:p w14:paraId="655865A6" w14:textId="2C967D28" w:rsidR="007A1819" w:rsidRPr="007A1819" w:rsidRDefault="007A1819" w:rsidP="007A1819">
      <w:pPr>
        <w:jc w:val="both"/>
        <w:rPr>
          <w:sz w:val="24"/>
          <w:szCs w:val="24"/>
          <w:lang w:val="en-US"/>
        </w:rPr>
      </w:pPr>
      <w:r w:rsidRPr="007A1819">
        <w:rPr>
          <w:sz w:val="24"/>
          <w:szCs w:val="24"/>
          <w:lang w:val="en-US"/>
        </w:rPr>
        <w:t>And women aren't as susceptible to peer pressure as men are, which results in a more levelheaded, patient approach to investing. This book shows that women, with their patience and good decision making, epitomize the Foolish temperament of the most successful investor in the world. It will empower and educate women—and the men smart enough to embrace a "feminine" investing style—on how to strengthen their portfolios and find success in the market.</w:t>
      </w:r>
    </w:p>
    <w:p w14:paraId="522B81C4" w14:textId="77777777" w:rsidR="007A1819" w:rsidRDefault="007A1819"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C8196C5" w:rsidR="00571E7E" w:rsidRDefault="00525694" w:rsidP="00525694">
      <w:r>
        <w:t>Rating: [</w:t>
      </w:r>
      <w:r w:rsidR="00A86B67">
        <w:t>Rating out of 5</w:t>
      </w:r>
      <w:r>
        <w:t>]</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1C5263F3" w:rsidR="0003046A" w:rsidRPr="007A1819" w:rsidRDefault="0003046A" w:rsidP="007A1819">
      <w:pPr>
        <w:jc w:val="both"/>
      </w:pPr>
      <w:r w:rsidRPr="007A1819">
        <w:t>1.</w:t>
      </w:r>
      <w:r w:rsidR="00571E7E" w:rsidRPr="007A1819">
        <w:t xml:space="preserve"> “</w:t>
      </w:r>
      <w:r w:rsidR="007A1819" w:rsidRPr="007A1819">
        <w:t xml:space="preserve">At last, The Motley Fool his on the real "secret to success" that dozens of other books on Warren Buffett have </w:t>
      </w:r>
      <w:proofErr w:type="gramStart"/>
      <w:r w:rsidR="007A1819" w:rsidRPr="007A1819">
        <w:t>overlooked—temperament</w:t>
      </w:r>
      <w:proofErr w:type="gramEnd"/>
      <w:r w:rsidR="007A1819" w:rsidRPr="007A1819">
        <w:t>. Women have it, men need it. Both can dramatically improve their investment returns—with much less work and worry—simply by reading this witty, well-researched road map.</w:t>
      </w:r>
      <w:r w:rsidR="00571E7E" w:rsidRPr="007A1819">
        <w:t>”</w:t>
      </w:r>
      <w:r w:rsidR="00A70697" w:rsidRPr="007A1819">
        <w:t xml:space="preserve"> – </w:t>
      </w:r>
      <w:r w:rsidR="007A1819" w:rsidRPr="007A1819">
        <w:t>Daniel H. Pink</w:t>
      </w:r>
    </w:p>
    <w:p w14:paraId="35FF9041" w14:textId="77777777" w:rsidR="00BE14BA" w:rsidRPr="007A1819" w:rsidRDefault="00BE14BA" w:rsidP="007A1819">
      <w:pPr>
        <w:jc w:val="both"/>
      </w:pPr>
    </w:p>
    <w:p w14:paraId="09C40698" w14:textId="465E76F0" w:rsidR="009C21F7" w:rsidRPr="007A1819" w:rsidRDefault="009C21F7" w:rsidP="007A1819">
      <w:pPr>
        <w:jc w:val="both"/>
      </w:pPr>
      <w:r w:rsidRPr="007A1819">
        <w:lastRenderedPageBreak/>
        <w:t>2. “</w:t>
      </w:r>
      <w:r w:rsidR="007A1819" w:rsidRPr="007A1819">
        <w:t>Entertaining</w:t>
      </w:r>
      <w:proofErr w:type="gramStart"/>
      <w:r w:rsidR="007A1819" w:rsidRPr="007A1819">
        <w:t>. . . .</w:t>
      </w:r>
      <w:proofErr w:type="gramEnd"/>
      <w:r w:rsidR="007A1819" w:rsidRPr="007A1819">
        <w:t xml:space="preserve"> The idea of using Mr. Buffett as the symbol for her investing approach is effective.</w:t>
      </w:r>
      <w:r w:rsidRPr="007A1819">
        <w:t xml:space="preserve">” – </w:t>
      </w:r>
      <w:r w:rsidR="007A1819" w:rsidRPr="007A1819">
        <w:t>New York Times</w:t>
      </w:r>
    </w:p>
    <w:p w14:paraId="59C8DC9B" w14:textId="77777777" w:rsidR="009C21F7" w:rsidRPr="007A1819" w:rsidRDefault="009C21F7" w:rsidP="007A1819">
      <w:pPr>
        <w:jc w:val="both"/>
      </w:pPr>
    </w:p>
    <w:p w14:paraId="035401EA" w14:textId="40C5D160" w:rsidR="009C21F7" w:rsidRPr="007A1819" w:rsidRDefault="009C21F7" w:rsidP="007A1819">
      <w:pPr>
        <w:jc w:val="both"/>
      </w:pPr>
      <w:r w:rsidRPr="007A1819">
        <w:t>3. “</w:t>
      </w:r>
      <w:r w:rsidR="007A1819" w:rsidRPr="007A1819">
        <w:t>A refreshingly new approach to understanding Buffett</w:t>
      </w:r>
      <w:proofErr w:type="gramStart"/>
      <w:r w:rsidR="007A1819" w:rsidRPr="007A1819">
        <w:t>. . . .</w:t>
      </w:r>
      <w:proofErr w:type="gramEnd"/>
      <w:r w:rsidR="007A1819" w:rsidRPr="007A1819">
        <w:t xml:space="preserve"> </w:t>
      </w:r>
      <w:proofErr w:type="spellStart"/>
      <w:r w:rsidR="007A1819" w:rsidRPr="007A1819">
        <w:t>LouAnn</w:t>
      </w:r>
      <w:proofErr w:type="spellEnd"/>
      <w:r w:rsidR="007A1819" w:rsidRPr="007A1819">
        <w:t xml:space="preserve"> Lofton convincingly argues that both men and women can improve their stock returns by studying how women (and Buffett) have been more successful in investing.</w:t>
      </w:r>
      <w:r w:rsidRPr="007A1819">
        <w:t xml:space="preserve">” – </w:t>
      </w:r>
      <w:r w:rsidR="007A1819" w:rsidRPr="007A1819">
        <w:t>Prem C. Jain</w:t>
      </w:r>
    </w:p>
    <w:p w14:paraId="14CC793E" w14:textId="77777777" w:rsidR="009C21F7" w:rsidRPr="007A1819" w:rsidRDefault="009C21F7" w:rsidP="007A1819">
      <w:pPr>
        <w:jc w:val="both"/>
      </w:pPr>
    </w:p>
    <w:p w14:paraId="36AA9AB4" w14:textId="53CB0CBB" w:rsidR="009C21F7" w:rsidRPr="007A1819" w:rsidRDefault="009C21F7" w:rsidP="007A1819">
      <w:pPr>
        <w:jc w:val="both"/>
      </w:pPr>
      <w:r w:rsidRPr="007A1819">
        <w:t>4. “</w:t>
      </w:r>
      <w:r w:rsidR="007A1819" w:rsidRPr="007A1819">
        <w:t>The essential ingredients of Buffett's investing philosophy have been overlooked until now, argues author Louann Lofton in her new, must-read book. ...Go forth, buy the book, and love your inner Buffett.</w:t>
      </w:r>
      <w:r w:rsidRPr="007A1819">
        <w:t xml:space="preserve">” – </w:t>
      </w:r>
      <w:r w:rsidR="007A1819" w:rsidRPr="007A1819">
        <w:t>DailyWorth.com</w:t>
      </w:r>
    </w:p>
    <w:p w14:paraId="5D3789B4" w14:textId="77777777" w:rsidR="009C21F7" w:rsidRPr="007A1819" w:rsidRDefault="009C21F7" w:rsidP="007A1819">
      <w:pPr>
        <w:jc w:val="both"/>
      </w:pPr>
    </w:p>
    <w:p w14:paraId="38710994" w14:textId="6539F624" w:rsidR="009C21F7" w:rsidRPr="007A1819" w:rsidRDefault="009C21F7" w:rsidP="007A1819">
      <w:pPr>
        <w:jc w:val="both"/>
      </w:pPr>
      <w:r w:rsidRPr="007A1819">
        <w:t>5. “</w:t>
      </w:r>
      <w:r w:rsidR="007A1819" w:rsidRPr="007A1819">
        <w:t xml:space="preserve">Before reading Warren Buffett Invests Like a Girl, I thought that I had studied Warren Buffett from nearly every angle. </w:t>
      </w:r>
      <w:proofErr w:type="spellStart"/>
      <w:r w:rsidR="007A1819" w:rsidRPr="007A1819">
        <w:t>LouAnn</w:t>
      </w:r>
      <w:proofErr w:type="spellEnd"/>
      <w:r w:rsidR="007A1819" w:rsidRPr="007A1819">
        <w:t xml:space="preserve"> Lofton offers a new perspective on Buffett's investment success.</w:t>
      </w:r>
      <w:r w:rsidRPr="007A1819">
        <w:t xml:space="preserve">” – </w:t>
      </w:r>
      <w:r w:rsidR="007A1819" w:rsidRPr="007A1819">
        <w:t>Lauren Templeton</w:t>
      </w:r>
    </w:p>
    <w:p w14:paraId="5DAC6BC7" w14:textId="77777777" w:rsidR="00BE14BA" w:rsidRDefault="00BE14BA" w:rsidP="00130275"/>
    <w:p w14:paraId="46F6FDAF" w14:textId="280FBB20" w:rsidR="0087744C" w:rsidRDefault="0087744C" w:rsidP="00130275">
      <w:pPr>
        <w:rPr>
          <w:b/>
          <w:bCs/>
        </w:rPr>
      </w:pPr>
      <w:r w:rsidRPr="0087744C">
        <w:rPr>
          <w:b/>
          <w:bCs/>
        </w:rPr>
        <w:t>Indicative Price: $</w:t>
      </w:r>
      <w:r w:rsidR="007A1819">
        <w:rPr>
          <w:b/>
          <w:bCs/>
        </w:rPr>
        <w:t>19.39</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0695A"/>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1819"/>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2025-09-06T08:23:00Z</dcterms:created>
  <dcterms:modified xsi:type="dcterms:W3CDTF">2025-09-06T08:23:00Z</dcterms:modified>
</cp:coreProperties>
</file>