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D7D8" w14:textId="6C99F38B" w:rsidR="009422B9" w:rsidRPr="009422B9" w:rsidRDefault="009422B9" w:rsidP="009422B9">
      <w:pPr>
        <w:outlineLvl w:val="0"/>
        <w:rPr>
          <w:rFonts w:ascii="Univers" w:eastAsia="Times New Roman" w:hAnsi="Univers" w:cs="Times New Roman"/>
          <w:b/>
          <w:bCs/>
          <w:kern w:val="36"/>
          <w:sz w:val="28"/>
          <w:szCs w:val="28"/>
          <w:lang w:eastAsia="en-AU"/>
          <w14:ligatures w14:val="none"/>
        </w:rPr>
      </w:pPr>
      <w:r w:rsidRPr="009422B9">
        <w:rPr>
          <w:rFonts w:ascii="Univers" w:eastAsia="Times New Roman" w:hAnsi="Univers" w:cs="Times New Roman"/>
          <w:b/>
          <w:bCs/>
          <w:kern w:val="36"/>
          <w:sz w:val="28"/>
          <w:szCs w:val="28"/>
          <w:lang w:eastAsia="en-AU"/>
          <w14:ligatures w14:val="none"/>
        </w:rPr>
        <w:t>CFA Program Guide 2026: Is the CFA Charter Worth It? A Complete Analysis of Costs, Careers, Difficulty and Global Value</w:t>
      </w:r>
    </w:p>
    <w:p w14:paraId="6682FE3E" w14:textId="77777777" w:rsidR="009422B9" w:rsidRDefault="009422B9" w:rsidP="009422B9">
      <w:pPr>
        <w:rPr>
          <w:rFonts w:ascii="Univers" w:eastAsia="Times New Roman" w:hAnsi="Univers" w:cs="Times New Roman"/>
          <w:kern w:val="0"/>
          <w:sz w:val="20"/>
          <w:szCs w:val="20"/>
          <w:lang w:eastAsia="en-AU"/>
          <w14:ligatures w14:val="none"/>
        </w:rPr>
      </w:pPr>
    </w:p>
    <w:p w14:paraId="7518C730" w14:textId="77777777" w:rsidR="009422B9" w:rsidRDefault="009422B9" w:rsidP="009422B9">
      <w:pPr>
        <w:rPr>
          <w:rFonts w:ascii="Univers" w:eastAsia="Times New Roman" w:hAnsi="Univers" w:cs="Times New Roman"/>
          <w:kern w:val="0"/>
          <w:sz w:val="20"/>
          <w:szCs w:val="20"/>
          <w:lang w:eastAsia="en-AU"/>
          <w14:ligatures w14:val="none"/>
        </w:rPr>
      </w:pPr>
    </w:p>
    <w:p w14:paraId="332856B1" w14:textId="6C58C5CB" w:rsidR="009422B9" w:rsidRPr="009422B9" w:rsidRDefault="009422B9" w:rsidP="009422B9">
      <w:pPr>
        <w:rPr>
          <w:rFonts w:ascii="Univers" w:eastAsia="Times New Roman" w:hAnsi="Univers" w:cs="Times New Roman"/>
          <w:b/>
          <w:bCs/>
          <w:kern w:val="0"/>
          <w:sz w:val="20"/>
          <w:szCs w:val="20"/>
          <w:lang w:eastAsia="en-AU"/>
          <w14:ligatures w14:val="none"/>
        </w:rPr>
      </w:pPr>
      <w:r w:rsidRPr="009422B9">
        <w:rPr>
          <w:rFonts w:ascii="Univers" w:eastAsia="Times New Roman" w:hAnsi="Univers" w:cs="Times New Roman"/>
          <w:b/>
          <w:bCs/>
          <w:kern w:val="0"/>
          <w:sz w:val="20"/>
          <w:szCs w:val="20"/>
          <w:lang w:eastAsia="en-AU"/>
          <w14:ligatures w14:val="none"/>
        </w:rPr>
        <w:t>The CFA Institute Chartered Financial Analyst (CFA) Program</w:t>
      </w:r>
      <w:r w:rsidR="00050E85">
        <w:rPr>
          <w:rFonts w:ascii="Univers" w:eastAsia="Times New Roman" w:hAnsi="Univers" w:cs="Times New Roman"/>
          <w:b/>
          <w:bCs/>
          <w:kern w:val="0"/>
          <w:sz w:val="20"/>
          <w:szCs w:val="20"/>
          <w:lang w:eastAsia="en-AU"/>
          <w14:ligatures w14:val="none"/>
        </w:rPr>
        <w:t xml:space="preserve"> </w:t>
      </w:r>
      <w:hyperlink r:id="rId5" w:history="1">
        <w:r w:rsidR="00050E85" w:rsidRPr="001C4125">
          <w:rPr>
            <w:rStyle w:val="Hyperlink"/>
            <w:rFonts w:ascii="Univers" w:eastAsia="Times New Roman" w:hAnsi="Univers" w:cs="Times New Roman"/>
            <w:b/>
            <w:bCs/>
            <w:kern w:val="0"/>
            <w:sz w:val="20"/>
            <w:szCs w:val="20"/>
            <w:lang w:eastAsia="en-AU"/>
            <w14:ligatures w14:val="none"/>
          </w:rPr>
          <w:t>https://www.cfainstitute.org/</w:t>
        </w:r>
      </w:hyperlink>
      <w:r w:rsidR="00050E85">
        <w:rPr>
          <w:rFonts w:ascii="Univers" w:eastAsia="Times New Roman" w:hAnsi="Univers" w:cs="Times New Roman"/>
          <w:b/>
          <w:bCs/>
          <w:kern w:val="0"/>
          <w:sz w:val="20"/>
          <w:szCs w:val="20"/>
          <w:lang w:eastAsia="en-AU"/>
          <w14:ligatures w14:val="none"/>
        </w:rPr>
        <w:t xml:space="preserve"> </w:t>
      </w:r>
      <w:r w:rsidRPr="009422B9">
        <w:rPr>
          <w:rFonts w:ascii="Univers" w:eastAsia="Times New Roman" w:hAnsi="Univers" w:cs="Times New Roman"/>
          <w:b/>
          <w:bCs/>
          <w:kern w:val="0"/>
          <w:sz w:val="20"/>
          <w:szCs w:val="20"/>
          <w:lang w:eastAsia="en-AU"/>
          <w14:ligatures w14:val="none"/>
        </w:rPr>
        <w:t xml:space="preserve">is widely regarded as one of the most demanding and internationally recognised finance qualifications available today. </w:t>
      </w:r>
    </w:p>
    <w:p w14:paraId="6DC9713D" w14:textId="77777777" w:rsidR="009422B9" w:rsidRDefault="009422B9" w:rsidP="009422B9">
      <w:pPr>
        <w:rPr>
          <w:rFonts w:ascii="Univers" w:eastAsia="Times New Roman" w:hAnsi="Univers" w:cs="Times New Roman"/>
          <w:kern w:val="0"/>
          <w:sz w:val="20"/>
          <w:szCs w:val="20"/>
          <w:lang w:eastAsia="en-AU"/>
          <w14:ligatures w14:val="none"/>
        </w:rPr>
      </w:pPr>
    </w:p>
    <w:p w14:paraId="62CCE2EF" w14:textId="77777777"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Unlike university degrees or MBAs, the CFA Program is not taught in a classroom setting. Instead, it is a self-directed professional qualification structured around three sequential examinations, each increasing significantly in complexity. </w:t>
      </w:r>
    </w:p>
    <w:p w14:paraId="2E05E309" w14:textId="77777777" w:rsidR="009422B9" w:rsidRDefault="009422B9" w:rsidP="009422B9">
      <w:pPr>
        <w:rPr>
          <w:rFonts w:ascii="Univers" w:eastAsia="Times New Roman" w:hAnsi="Univers" w:cs="Times New Roman"/>
          <w:kern w:val="0"/>
          <w:sz w:val="20"/>
          <w:szCs w:val="20"/>
          <w:lang w:eastAsia="en-AU"/>
          <w14:ligatures w14:val="none"/>
        </w:rPr>
      </w:pPr>
    </w:p>
    <w:p w14:paraId="5CB3AC95" w14:textId="692AE7A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Candidates are expected to master a large and technically dense curriculum while often working full-time in finance or related industries.</w:t>
      </w:r>
    </w:p>
    <w:p w14:paraId="61FC319C" w14:textId="77777777" w:rsidR="009422B9" w:rsidRDefault="009422B9" w:rsidP="009422B9">
      <w:pPr>
        <w:rPr>
          <w:rFonts w:ascii="Univers" w:eastAsia="Times New Roman" w:hAnsi="Univers" w:cs="Times New Roman"/>
          <w:kern w:val="0"/>
          <w:sz w:val="20"/>
          <w:szCs w:val="20"/>
          <w:lang w:eastAsia="en-AU"/>
          <w14:ligatures w14:val="none"/>
        </w:rPr>
      </w:pPr>
    </w:p>
    <w:p w14:paraId="73F0C397" w14:textId="0F5DCE2A"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designation is globally respected due to its consistency, rigorous ethical framework</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alignment with real-world investment decision-making. Employers across Australia, the United States, the United Kingdom</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Asia frequently view it as a strong signal of technical competence and commitment to the finance profession.</w:t>
      </w:r>
    </w:p>
    <w:p w14:paraId="0A78EBB3" w14:textId="77777777" w:rsidR="009422B9" w:rsidRDefault="009422B9" w:rsidP="009422B9">
      <w:pPr>
        <w:rPr>
          <w:rFonts w:ascii="Univers" w:eastAsia="Times New Roman" w:hAnsi="Univers" w:cs="Times New Roman"/>
          <w:kern w:val="0"/>
          <w:sz w:val="20"/>
          <w:szCs w:val="20"/>
          <w:lang w:eastAsia="en-AU"/>
          <w14:ligatures w14:val="none"/>
        </w:rPr>
      </w:pPr>
    </w:p>
    <w:p w14:paraId="768C7488" w14:textId="2DDA55E9"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However, the CFA Program is also associated with high attrition rates, intense study requirements</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a long completion timeline. Many candidates underestimate the workload</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a significant proportion do not complete all three levels.</w:t>
      </w:r>
    </w:p>
    <w:p w14:paraId="29BB3871" w14:textId="77777777" w:rsidR="009422B9" w:rsidRDefault="009422B9" w:rsidP="009422B9">
      <w:pPr>
        <w:rPr>
          <w:rFonts w:ascii="Univers" w:eastAsia="Times New Roman" w:hAnsi="Univers" w:cs="Times New Roman"/>
          <w:kern w:val="0"/>
          <w:sz w:val="20"/>
          <w:szCs w:val="20"/>
          <w:lang w:eastAsia="en-AU"/>
          <w14:ligatures w14:val="none"/>
        </w:rPr>
      </w:pPr>
    </w:p>
    <w:p w14:paraId="055F8F34" w14:textId="2B865CD6"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This article provides a comprehensive and objective evaluation of the CFA Program, including structure, difficulty, costs, career outcomes, employer perceptions</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its value compared to alternative finance qualifications.</w:t>
      </w:r>
    </w:p>
    <w:p w14:paraId="5ED337B4" w14:textId="77777777" w:rsidR="00984751" w:rsidRDefault="00984751" w:rsidP="009422B9">
      <w:pPr>
        <w:rPr>
          <w:rFonts w:ascii="Univers" w:eastAsia="Times New Roman" w:hAnsi="Univers" w:cs="Times New Roman"/>
          <w:kern w:val="0"/>
          <w:sz w:val="20"/>
          <w:szCs w:val="20"/>
          <w:lang w:eastAsia="en-AU"/>
          <w14:ligatures w14:val="none"/>
        </w:rPr>
      </w:pPr>
    </w:p>
    <w:p w14:paraId="19BFA1FF" w14:textId="4C9C5EDD" w:rsidR="00984751" w:rsidRPr="00984751" w:rsidRDefault="00984751" w:rsidP="00984751">
      <w:pPr>
        <w:rPr>
          <w:rFonts w:ascii="Univers" w:eastAsia="Times New Roman" w:hAnsi="Univers" w:cs="Times New Roman"/>
          <w:b/>
          <w:bCs/>
          <w:kern w:val="0"/>
          <w:sz w:val="24"/>
          <w:szCs w:val="24"/>
          <w:lang w:eastAsia="en-AU"/>
          <w14:ligatures w14:val="none"/>
        </w:rPr>
      </w:pPr>
      <w:r w:rsidRPr="00984751">
        <w:rPr>
          <w:rFonts w:ascii="Univers" w:eastAsia="Times New Roman" w:hAnsi="Univers" w:cs="Times New Roman"/>
          <w:b/>
          <w:bCs/>
          <w:kern w:val="0"/>
          <w:sz w:val="24"/>
          <w:szCs w:val="24"/>
          <w:lang w:eastAsia="en-AU"/>
          <w14:ligatures w14:val="none"/>
        </w:rPr>
        <w:t>1.  When Is the CFA Program Recommended and Who Is It For?</w:t>
      </w:r>
    </w:p>
    <w:p w14:paraId="67B66E3B" w14:textId="77777777" w:rsidR="00984751" w:rsidRPr="00984751" w:rsidRDefault="00984751" w:rsidP="00984751">
      <w:pPr>
        <w:rPr>
          <w:rFonts w:ascii="Univers" w:eastAsia="Times New Roman" w:hAnsi="Univers" w:cs="Times New Roman"/>
          <w:kern w:val="0"/>
          <w:sz w:val="20"/>
          <w:szCs w:val="20"/>
          <w:lang w:eastAsia="en-AU"/>
          <w14:ligatures w14:val="none"/>
        </w:rPr>
      </w:pPr>
    </w:p>
    <w:p w14:paraId="061CD62F" w14:textId="77777777" w:rsidR="00984751" w:rsidRDefault="00984751" w:rsidP="00984751">
      <w:pPr>
        <w:rPr>
          <w:rFonts w:ascii="Univers" w:eastAsia="Times New Roman" w:hAnsi="Univers" w:cs="Times New Roman"/>
          <w:kern w:val="0"/>
          <w:sz w:val="20"/>
          <w:szCs w:val="20"/>
          <w:lang w:eastAsia="en-AU"/>
          <w14:ligatures w14:val="none"/>
        </w:rPr>
      </w:pPr>
      <w:r w:rsidRPr="00984751">
        <w:rPr>
          <w:rFonts w:ascii="Univers" w:eastAsia="Times New Roman" w:hAnsi="Univers" w:cs="Times New Roman"/>
          <w:kern w:val="0"/>
          <w:sz w:val="20"/>
          <w:szCs w:val="20"/>
          <w:lang w:eastAsia="en-AU"/>
          <w14:ligatures w14:val="none"/>
        </w:rPr>
        <w:t xml:space="preserve">The CFA Program is best suited to individuals who are already committed to, or strongly targeting, investment-focused careers. </w:t>
      </w:r>
    </w:p>
    <w:p w14:paraId="1E4114A0" w14:textId="77777777" w:rsidR="00984751" w:rsidRDefault="00984751" w:rsidP="00984751">
      <w:pPr>
        <w:rPr>
          <w:rFonts w:ascii="Univers" w:eastAsia="Times New Roman" w:hAnsi="Univers" w:cs="Times New Roman"/>
          <w:kern w:val="0"/>
          <w:sz w:val="20"/>
          <w:szCs w:val="20"/>
          <w:lang w:eastAsia="en-AU"/>
          <w14:ligatures w14:val="none"/>
        </w:rPr>
      </w:pPr>
    </w:p>
    <w:p w14:paraId="5CAFA8EB" w14:textId="1B516FF7" w:rsidR="00984751" w:rsidRPr="00984751" w:rsidRDefault="00984751" w:rsidP="00984751">
      <w:pPr>
        <w:rPr>
          <w:rFonts w:ascii="Univers" w:eastAsia="Times New Roman" w:hAnsi="Univers" w:cs="Times New Roman"/>
          <w:kern w:val="0"/>
          <w:sz w:val="20"/>
          <w:szCs w:val="20"/>
          <w:lang w:eastAsia="en-AU"/>
          <w14:ligatures w14:val="none"/>
        </w:rPr>
      </w:pPr>
      <w:r w:rsidRPr="00984751">
        <w:rPr>
          <w:rFonts w:ascii="Univers" w:eastAsia="Times New Roman" w:hAnsi="Univers" w:cs="Times New Roman"/>
          <w:kern w:val="0"/>
          <w:sz w:val="20"/>
          <w:szCs w:val="20"/>
          <w:lang w:eastAsia="en-AU"/>
          <w14:ligatures w14:val="none"/>
        </w:rPr>
        <w:t>This includes roles in asset management, equity research, portfolio management, and buy-side investment analysis. It is particularly relevant for graduates or early professionals who want to deepen technical finance knowledge beyond what university degrees typically provide, especially in valuation, financial analysis, and capital markets.</w:t>
      </w:r>
    </w:p>
    <w:p w14:paraId="59F03741" w14:textId="77777777" w:rsidR="00984751" w:rsidRPr="00984751" w:rsidRDefault="00984751" w:rsidP="00984751">
      <w:pPr>
        <w:rPr>
          <w:rFonts w:ascii="Univers" w:eastAsia="Times New Roman" w:hAnsi="Univers" w:cs="Times New Roman"/>
          <w:kern w:val="0"/>
          <w:sz w:val="20"/>
          <w:szCs w:val="20"/>
          <w:lang w:eastAsia="en-AU"/>
          <w14:ligatures w14:val="none"/>
        </w:rPr>
      </w:pPr>
    </w:p>
    <w:p w14:paraId="6F84AA6D" w14:textId="77777777" w:rsidR="00984751" w:rsidRPr="00984751" w:rsidRDefault="00984751" w:rsidP="00984751">
      <w:pPr>
        <w:rPr>
          <w:rFonts w:ascii="Univers" w:eastAsia="Times New Roman" w:hAnsi="Univers" w:cs="Times New Roman"/>
          <w:kern w:val="0"/>
          <w:sz w:val="20"/>
          <w:szCs w:val="20"/>
          <w:lang w:eastAsia="en-AU"/>
          <w14:ligatures w14:val="none"/>
        </w:rPr>
      </w:pPr>
      <w:r w:rsidRPr="00984751">
        <w:rPr>
          <w:rFonts w:ascii="Univers" w:eastAsia="Times New Roman" w:hAnsi="Univers" w:cs="Times New Roman"/>
          <w:kern w:val="0"/>
          <w:sz w:val="20"/>
          <w:szCs w:val="20"/>
          <w:lang w:eastAsia="en-AU"/>
          <w14:ligatures w14:val="none"/>
        </w:rPr>
        <w:t>It is commonly recommended for those working in finance who want to accelerate progression into more specialised investment roles. Candidates in banking, advisory, or accounting sometimes use it to pivot into markets-focused careers, although the transition is not guaranteed without relevant experience.</w:t>
      </w:r>
    </w:p>
    <w:p w14:paraId="4F8B146D" w14:textId="77777777" w:rsidR="00984751" w:rsidRPr="00984751" w:rsidRDefault="00984751" w:rsidP="00984751">
      <w:pPr>
        <w:rPr>
          <w:rFonts w:ascii="Univers" w:eastAsia="Times New Roman" w:hAnsi="Univers" w:cs="Times New Roman"/>
          <w:kern w:val="0"/>
          <w:sz w:val="20"/>
          <w:szCs w:val="20"/>
          <w:lang w:eastAsia="en-AU"/>
          <w14:ligatures w14:val="none"/>
        </w:rPr>
      </w:pPr>
    </w:p>
    <w:p w14:paraId="259B8B1E" w14:textId="77777777" w:rsidR="00984751" w:rsidRPr="00984751" w:rsidRDefault="00984751" w:rsidP="00984751">
      <w:pPr>
        <w:rPr>
          <w:rFonts w:ascii="Univers" w:eastAsia="Times New Roman" w:hAnsi="Univers" w:cs="Times New Roman"/>
          <w:kern w:val="0"/>
          <w:sz w:val="20"/>
          <w:szCs w:val="20"/>
          <w:lang w:eastAsia="en-AU"/>
          <w14:ligatures w14:val="none"/>
        </w:rPr>
      </w:pPr>
      <w:r w:rsidRPr="00984751">
        <w:rPr>
          <w:rFonts w:ascii="Univers" w:eastAsia="Times New Roman" w:hAnsi="Univers" w:cs="Times New Roman"/>
          <w:kern w:val="0"/>
          <w:sz w:val="20"/>
          <w:szCs w:val="20"/>
          <w:lang w:eastAsia="en-AU"/>
          <w14:ligatures w14:val="none"/>
        </w:rPr>
        <w:t>The program also appeals to internationally mobile professionals due to its global recognition across major financial centres such as Sydney, London, New York, and Singapore. However, it is less suitable for those seeking broad business exposure, leadership training, or quick career changes.</w:t>
      </w:r>
    </w:p>
    <w:p w14:paraId="5B34B87E" w14:textId="77777777" w:rsidR="00984751" w:rsidRPr="00984751" w:rsidRDefault="00984751" w:rsidP="00984751">
      <w:pPr>
        <w:rPr>
          <w:rFonts w:ascii="Univers" w:eastAsia="Times New Roman" w:hAnsi="Univers" w:cs="Times New Roman"/>
          <w:kern w:val="0"/>
          <w:sz w:val="20"/>
          <w:szCs w:val="20"/>
          <w:lang w:eastAsia="en-AU"/>
          <w14:ligatures w14:val="none"/>
        </w:rPr>
      </w:pPr>
    </w:p>
    <w:p w14:paraId="50BA834D" w14:textId="10969544" w:rsidR="00984751" w:rsidRPr="009422B9" w:rsidRDefault="00984751" w:rsidP="00984751">
      <w:pPr>
        <w:rPr>
          <w:rFonts w:ascii="Univers" w:eastAsia="Times New Roman" w:hAnsi="Univers" w:cs="Times New Roman"/>
          <w:kern w:val="0"/>
          <w:sz w:val="20"/>
          <w:szCs w:val="20"/>
          <w:lang w:eastAsia="en-AU"/>
          <w14:ligatures w14:val="none"/>
        </w:rPr>
      </w:pPr>
      <w:r w:rsidRPr="00984751">
        <w:rPr>
          <w:rFonts w:ascii="Univers" w:eastAsia="Times New Roman" w:hAnsi="Univers" w:cs="Times New Roman"/>
          <w:kern w:val="0"/>
          <w:sz w:val="20"/>
          <w:szCs w:val="20"/>
          <w:lang w:eastAsia="en-AU"/>
          <w14:ligatures w14:val="none"/>
        </w:rPr>
        <w:t>Finally, it is most effective when candidates are prepared for a long-term commitment of several years of disciplined self-study alongside work.</w:t>
      </w:r>
    </w:p>
    <w:p w14:paraId="23894DB4" w14:textId="77777777" w:rsidR="009422B9" w:rsidRDefault="009422B9" w:rsidP="009422B9">
      <w:pPr>
        <w:outlineLvl w:val="1"/>
        <w:rPr>
          <w:rFonts w:ascii="Univers" w:eastAsia="Times New Roman" w:hAnsi="Univers" w:cs="Times New Roman"/>
          <w:kern w:val="0"/>
          <w:sz w:val="20"/>
          <w:szCs w:val="20"/>
          <w:lang w:eastAsia="en-AU"/>
          <w14:ligatures w14:val="none"/>
        </w:rPr>
      </w:pPr>
    </w:p>
    <w:p w14:paraId="7214723B" w14:textId="2235304B" w:rsidR="009422B9" w:rsidRPr="009422B9"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2</w:t>
      </w:r>
      <w:r w:rsidR="00932E4C">
        <w:rPr>
          <w:rFonts w:ascii="Univers" w:eastAsia="Times New Roman" w:hAnsi="Univers" w:cs="Times New Roman"/>
          <w:b/>
          <w:bCs/>
          <w:kern w:val="0"/>
          <w:sz w:val="24"/>
          <w:szCs w:val="24"/>
          <w:lang w:eastAsia="en-AU"/>
          <w14:ligatures w14:val="none"/>
        </w:rPr>
        <w:t xml:space="preserve">.  </w:t>
      </w:r>
      <w:r w:rsidR="009422B9" w:rsidRPr="009422B9">
        <w:rPr>
          <w:rFonts w:ascii="Univers" w:eastAsia="Times New Roman" w:hAnsi="Univers" w:cs="Times New Roman"/>
          <w:b/>
          <w:bCs/>
          <w:kern w:val="0"/>
          <w:sz w:val="24"/>
          <w:szCs w:val="24"/>
          <w:lang w:eastAsia="en-AU"/>
          <w14:ligatures w14:val="none"/>
        </w:rPr>
        <w:t>Overview of the CFA Institute and the CFA Charter</w:t>
      </w:r>
    </w:p>
    <w:p w14:paraId="155B5517" w14:textId="77777777" w:rsidR="009422B9" w:rsidRDefault="009422B9" w:rsidP="009422B9">
      <w:pPr>
        <w:rPr>
          <w:rFonts w:ascii="Univers" w:eastAsia="Times New Roman" w:hAnsi="Univers" w:cs="Times New Roman"/>
          <w:kern w:val="0"/>
          <w:sz w:val="20"/>
          <w:szCs w:val="20"/>
          <w:lang w:eastAsia="en-AU"/>
          <w14:ligatures w14:val="none"/>
        </w:rPr>
      </w:pPr>
    </w:p>
    <w:p w14:paraId="5F732B42" w14:textId="77777777" w:rsidR="00975C26"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The CFA Program is administered by the CFA Institute, a global professional body responsible for setting standards in investment management education and ethics. </w:t>
      </w:r>
    </w:p>
    <w:p w14:paraId="6223D304" w14:textId="77777777" w:rsidR="00975C26" w:rsidRDefault="00975C26" w:rsidP="009422B9">
      <w:pPr>
        <w:rPr>
          <w:rFonts w:ascii="Univers" w:eastAsia="Times New Roman" w:hAnsi="Univers" w:cs="Times New Roman"/>
          <w:kern w:val="0"/>
          <w:sz w:val="20"/>
          <w:szCs w:val="20"/>
          <w:lang w:eastAsia="en-AU"/>
          <w14:ligatures w14:val="none"/>
        </w:rPr>
      </w:pPr>
    </w:p>
    <w:p w14:paraId="156F3B7F" w14:textId="604F6D60"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organisation was established to improve professionalism in financial markets and to create a consistent global benchmark for investment analysts and portfolio managers.</w:t>
      </w:r>
    </w:p>
    <w:p w14:paraId="72161586" w14:textId="77777777" w:rsidR="009422B9" w:rsidRPr="009422B9" w:rsidRDefault="009422B9" w:rsidP="009422B9">
      <w:pPr>
        <w:rPr>
          <w:rFonts w:ascii="Univers" w:eastAsia="Times New Roman" w:hAnsi="Univers" w:cs="Times New Roman"/>
          <w:kern w:val="0"/>
          <w:sz w:val="20"/>
          <w:szCs w:val="20"/>
          <w:lang w:eastAsia="en-AU"/>
          <w14:ligatures w14:val="none"/>
        </w:rPr>
      </w:pPr>
    </w:p>
    <w:p w14:paraId="674A2690" w14:textId="26B56CD4"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Candidates who successfully complete all three exam levels and meet relevant professional experience requirements are awarded the CFA Charter. This designation represents advanced competence in investment analysis, portfolio management, financial reporting</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ethical decision-making.</w:t>
      </w:r>
    </w:p>
    <w:p w14:paraId="693C4548" w14:textId="77777777" w:rsidR="009422B9" w:rsidRDefault="009422B9" w:rsidP="009422B9">
      <w:pPr>
        <w:rPr>
          <w:rFonts w:ascii="Univers" w:eastAsia="Times New Roman" w:hAnsi="Univers" w:cs="Times New Roman"/>
          <w:kern w:val="0"/>
          <w:sz w:val="20"/>
          <w:szCs w:val="20"/>
          <w:lang w:eastAsia="en-AU"/>
          <w14:ligatures w14:val="none"/>
        </w:rPr>
      </w:pPr>
    </w:p>
    <w:p w14:paraId="22B661B1" w14:textId="5444AA0B"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Unlike academic qualifications, the CFA Charter is a professional credential rather than a degree. Its value lies in its standardisation across countries and its strong association with investment-focused roles.</w:t>
      </w:r>
    </w:p>
    <w:p w14:paraId="101042DF" w14:textId="77777777" w:rsidR="009422B9" w:rsidRDefault="009422B9" w:rsidP="009422B9">
      <w:pPr>
        <w:rPr>
          <w:rFonts w:ascii="Univers" w:eastAsia="Times New Roman" w:hAnsi="Univers" w:cs="Times New Roman"/>
          <w:kern w:val="0"/>
          <w:sz w:val="20"/>
          <w:szCs w:val="20"/>
          <w:lang w:eastAsia="en-AU"/>
          <w14:ligatures w14:val="none"/>
        </w:rPr>
      </w:pPr>
    </w:p>
    <w:p w14:paraId="49CE950C" w14:textId="483ABA7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Institute places significant emphasis on ethics, which is embedded throughout all levels of the program. This ethical component is one of the key reasons the qualification is widely trusted by employers.</w:t>
      </w:r>
    </w:p>
    <w:p w14:paraId="2FA9DB62" w14:textId="77777777" w:rsidR="009422B9" w:rsidRDefault="009422B9" w:rsidP="009422B9">
      <w:pPr>
        <w:outlineLvl w:val="1"/>
        <w:rPr>
          <w:rFonts w:ascii="Univers" w:eastAsia="Times New Roman" w:hAnsi="Univers" w:cs="Times New Roman"/>
          <w:kern w:val="0"/>
          <w:sz w:val="20"/>
          <w:szCs w:val="20"/>
          <w:lang w:eastAsia="en-AU"/>
          <w14:ligatures w14:val="none"/>
        </w:rPr>
      </w:pPr>
    </w:p>
    <w:p w14:paraId="3F38D5F3" w14:textId="70FDE741" w:rsidR="009422B9" w:rsidRPr="009422B9"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3</w:t>
      </w:r>
      <w:r w:rsidR="00932E4C">
        <w:rPr>
          <w:rFonts w:ascii="Univers" w:eastAsia="Times New Roman" w:hAnsi="Univers" w:cs="Times New Roman"/>
          <w:b/>
          <w:bCs/>
          <w:kern w:val="0"/>
          <w:sz w:val="24"/>
          <w:szCs w:val="24"/>
          <w:lang w:eastAsia="en-AU"/>
          <w14:ligatures w14:val="none"/>
        </w:rPr>
        <w:t xml:space="preserve">.  </w:t>
      </w:r>
      <w:r w:rsidR="009422B9" w:rsidRPr="009422B9">
        <w:rPr>
          <w:rFonts w:ascii="Univers" w:eastAsia="Times New Roman" w:hAnsi="Univers" w:cs="Times New Roman"/>
          <w:b/>
          <w:bCs/>
          <w:kern w:val="0"/>
          <w:sz w:val="24"/>
          <w:szCs w:val="24"/>
          <w:lang w:eastAsia="en-AU"/>
          <w14:ligatures w14:val="none"/>
        </w:rPr>
        <w:t>Structure of the CFA Program</w:t>
      </w:r>
    </w:p>
    <w:p w14:paraId="421BDD40" w14:textId="77777777" w:rsidR="009422B9" w:rsidRDefault="009422B9" w:rsidP="009422B9">
      <w:pPr>
        <w:rPr>
          <w:rFonts w:ascii="Univers" w:eastAsia="Times New Roman" w:hAnsi="Univers" w:cs="Times New Roman"/>
          <w:kern w:val="0"/>
          <w:sz w:val="20"/>
          <w:szCs w:val="20"/>
          <w:lang w:eastAsia="en-AU"/>
          <w14:ligatures w14:val="none"/>
        </w:rPr>
      </w:pPr>
    </w:p>
    <w:p w14:paraId="5D61907E" w14:textId="77777777" w:rsidR="00975C26"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The CFA Program is divided into three sequential levels. </w:t>
      </w:r>
    </w:p>
    <w:p w14:paraId="765420D0" w14:textId="77777777" w:rsidR="00975C26" w:rsidRDefault="00975C26" w:rsidP="009422B9">
      <w:pPr>
        <w:rPr>
          <w:rFonts w:ascii="Univers" w:eastAsia="Times New Roman" w:hAnsi="Univers" w:cs="Times New Roman"/>
          <w:kern w:val="0"/>
          <w:sz w:val="20"/>
          <w:szCs w:val="20"/>
          <w:lang w:eastAsia="en-AU"/>
          <w14:ligatures w14:val="none"/>
        </w:rPr>
      </w:pPr>
    </w:p>
    <w:p w14:paraId="02749769" w14:textId="02F118E1"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Each level builds on the previous one, moving from foundational knowledge to advanced application and finally to portfolio construction and strategic investment decision-making.</w:t>
      </w:r>
    </w:p>
    <w:p w14:paraId="52456736" w14:textId="77777777" w:rsidR="009422B9" w:rsidRDefault="009422B9" w:rsidP="009422B9">
      <w:pPr>
        <w:outlineLvl w:val="2"/>
        <w:rPr>
          <w:rFonts w:ascii="Univers" w:eastAsia="Times New Roman" w:hAnsi="Univers" w:cs="Times New Roman"/>
          <w:b/>
          <w:bCs/>
          <w:kern w:val="0"/>
          <w:sz w:val="20"/>
          <w:szCs w:val="20"/>
          <w:lang w:eastAsia="en-AU"/>
          <w14:ligatures w14:val="none"/>
        </w:rPr>
      </w:pPr>
    </w:p>
    <w:p w14:paraId="4DE1393D" w14:textId="564B2CB5" w:rsidR="009422B9" w:rsidRPr="009422B9" w:rsidRDefault="00984751"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3</w:t>
      </w:r>
      <w:r w:rsidR="00932E4C">
        <w:rPr>
          <w:rFonts w:ascii="Univers" w:eastAsia="Times New Roman" w:hAnsi="Univers" w:cs="Times New Roman"/>
          <w:b/>
          <w:bCs/>
          <w:kern w:val="0"/>
          <w:sz w:val="20"/>
          <w:szCs w:val="20"/>
          <w:lang w:eastAsia="en-AU"/>
          <w14:ligatures w14:val="none"/>
        </w:rPr>
        <w:t xml:space="preserve">.1  </w:t>
      </w:r>
      <w:r w:rsidR="009422B9" w:rsidRPr="009422B9">
        <w:rPr>
          <w:rFonts w:ascii="Univers" w:eastAsia="Times New Roman" w:hAnsi="Univers" w:cs="Times New Roman"/>
          <w:b/>
          <w:bCs/>
          <w:kern w:val="0"/>
          <w:sz w:val="20"/>
          <w:szCs w:val="20"/>
          <w:lang w:eastAsia="en-AU"/>
          <w14:ligatures w14:val="none"/>
        </w:rPr>
        <w:t>CFA Level I</w:t>
      </w:r>
    </w:p>
    <w:p w14:paraId="0E92695F" w14:textId="77777777" w:rsidR="009422B9" w:rsidRDefault="009422B9" w:rsidP="009422B9">
      <w:pPr>
        <w:rPr>
          <w:rFonts w:ascii="Univers" w:eastAsia="Times New Roman" w:hAnsi="Univers" w:cs="Times New Roman"/>
          <w:kern w:val="0"/>
          <w:sz w:val="20"/>
          <w:szCs w:val="20"/>
          <w:lang w:eastAsia="en-AU"/>
          <w14:ligatures w14:val="none"/>
        </w:rPr>
      </w:pPr>
    </w:p>
    <w:p w14:paraId="2D4A43C1" w14:textId="77777777" w:rsidR="00932E4C"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 is primarily focused on foundational knowledge. Candidates are introduced to financial reporting, quantitative methods, economics, corporate finance</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 xml:space="preserve">basic investment principles. </w:t>
      </w:r>
    </w:p>
    <w:p w14:paraId="08EC3626" w14:textId="77777777" w:rsidR="00932E4C" w:rsidRDefault="00932E4C" w:rsidP="009422B9">
      <w:pPr>
        <w:rPr>
          <w:rFonts w:ascii="Univers" w:eastAsia="Times New Roman" w:hAnsi="Univers" w:cs="Times New Roman"/>
          <w:kern w:val="0"/>
          <w:sz w:val="20"/>
          <w:szCs w:val="20"/>
          <w:lang w:eastAsia="en-AU"/>
          <w14:ligatures w14:val="none"/>
        </w:rPr>
      </w:pPr>
    </w:p>
    <w:p w14:paraId="545DA570" w14:textId="151605E1"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exam is heavily multiple-choice based and tests breadth rather than depth.</w:t>
      </w:r>
    </w:p>
    <w:p w14:paraId="5B85EDEA" w14:textId="77777777" w:rsidR="00932E4C" w:rsidRDefault="00932E4C" w:rsidP="009422B9">
      <w:pPr>
        <w:rPr>
          <w:rFonts w:ascii="Univers" w:eastAsia="Times New Roman" w:hAnsi="Univers" w:cs="Times New Roman"/>
          <w:kern w:val="0"/>
          <w:sz w:val="20"/>
          <w:szCs w:val="20"/>
          <w:lang w:eastAsia="en-AU"/>
          <w14:ligatures w14:val="none"/>
        </w:rPr>
      </w:pPr>
    </w:p>
    <w:p w14:paraId="27A0A716" w14:textId="68E6062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At this stage, many candidates come from non-finance backgrounds, so the curriculum is designed to build baseline technical fluency in finance and accounting concepts.</w:t>
      </w:r>
    </w:p>
    <w:p w14:paraId="229406B6" w14:textId="77777777" w:rsidR="009422B9" w:rsidRDefault="009422B9" w:rsidP="009422B9">
      <w:pPr>
        <w:outlineLvl w:val="2"/>
        <w:rPr>
          <w:rFonts w:ascii="Univers" w:eastAsia="Times New Roman" w:hAnsi="Univers" w:cs="Times New Roman"/>
          <w:b/>
          <w:bCs/>
          <w:kern w:val="0"/>
          <w:sz w:val="20"/>
          <w:szCs w:val="20"/>
          <w:lang w:eastAsia="en-AU"/>
          <w14:ligatures w14:val="none"/>
        </w:rPr>
      </w:pPr>
    </w:p>
    <w:p w14:paraId="5936B1F6" w14:textId="7C4BB7F3" w:rsidR="009422B9" w:rsidRPr="009422B9" w:rsidRDefault="00984751"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3</w:t>
      </w:r>
      <w:r w:rsidR="00932E4C">
        <w:rPr>
          <w:rFonts w:ascii="Univers" w:eastAsia="Times New Roman" w:hAnsi="Univers" w:cs="Times New Roman"/>
          <w:b/>
          <w:bCs/>
          <w:kern w:val="0"/>
          <w:sz w:val="20"/>
          <w:szCs w:val="20"/>
          <w:lang w:eastAsia="en-AU"/>
          <w14:ligatures w14:val="none"/>
        </w:rPr>
        <w:t xml:space="preserve">.2  </w:t>
      </w:r>
      <w:r w:rsidR="009422B9" w:rsidRPr="009422B9">
        <w:rPr>
          <w:rFonts w:ascii="Univers" w:eastAsia="Times New Roman" w:hAnsi="Univers" w:cs="Times New Roman"/>
          <w:b/>
          <w:bCs/>
          <w:kern w:val="0"/>
          <w:sz w:val="20"/>
          <w:szCs w:val="20"/>
          <w:lang w:eastAsia="en-AU"/>
          <w14:ligatures w14:val="none"/>
        </w:rPr>
        <w:t>CFA Level II</w:t>
      </w:r>
    </w:p>
    <w:p w14:paraId="55226BE4" w14:textId="77777777" w:rsidR="009422B9" w:rsidRDefault="009422B9" w:rsidP="009422B9">
      <w:pPr>
        <w:rPr>
          <w:rFonts w:ascii="Univers" w:eastAsia="Times New Roman" w:hAnsi="Univers" w:cs="Times New Roman"/>
          <w:kern w:val="0"/>
          <w:sz w:val="20"/>
          <w:szCs w:val="20"/>
          <w:lang w:eastAsia="en-AU"/>
          <w14:ligatures w14:val="none"/>
        </w:rPr>
      </w:pPr>
    </w:p>
    <w:p w14:paraId="6C1FA8A2" w14:textId="77777777" w:rsidR="00975C26"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Level II represents a significant increase in difficulty. It focuses on the application of financial concepts in real-world valuation contexts. </w:t>
      </w:r>
    </w:p>
    <w:p w14:paraId="182CAA1F" w14:textId="77777777" w:rsidR="00975C26" w:rsidRDefault="00975C26" w:rsidP="009422B9">
      <w:pPr>
        <w:rPr>
          <w:rFonts w:ascii="Univers" w:eastAsia="Times New Roman" w:hAnsi="Univers" w:cs="Times New Roman"/>
          <w:kern w:val="0"/>
          <w:sz w:val="20"/>
          <w:szCs w:val="20"/>
          <w:lang w:eastAsia="en-AU"/>
          <w14:ligatures w14:val="none"/>
        </w:rPr>
      </w:pPr>
    </w:p>
    <w:p w14:paraId="22560256" w14:textId="1595355B"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Candidates are required to interpret complex financial statements, perform equity valuation</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analyse fixed income securities in detail.</w:t>
      </w:r>
    </w:p>
    <w:p w14:paraId="0232ABE5" w14:textId="77777777" w:rsidR="00932E4C" w:rsidRDefault="00932E4C" w:rsidP="009422B9">
      <w:pPr>
        <w:rPr>
          <w:rFonts w:ascii="Univers" w:eastAsia="Times New Roman" w:hAnsi="Univers" w:cs="Times New Roman"/>
          <w:kern w:val="0"/>
          <w:sz w:val="20"/>
          <w:szCs w:val="20"/>
          <w:lang w:eastAsia="en-AU"/>
          <w14:ligatures w14:val="none"/>
        </w:rPr>
      </w:pPr>
    </w:p>
    <w:p w14:paraId="58A45A28" w14:textId="0633899B"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exam format shifts to item sets, where candidates must answer questions based on case studies. This requires not only knowledge but also analytical interpretation under time pressure.</w:t>
      </w:r>
    </w:p>
    <w:p w14:paraId="3DE8D094" w14:textId="77777777" w:rsidR="009422B9" w:rsidRDefault="009422B9" w:rsidP="009422B9">
      <w:pPr>
        <w:outlineLvl w:val="2"/>
        <w:rPr>
          <w:rFonts w:ascii="Univers" w:eastAsia="Times New Roman" w:hAnsi="Univers" w:cs="Times New Roman"/>
          <w:b/>
          <w:bCs/>
          <w:kern w:val="0"/>
          <w:sz w:val="20"/>
          <w:szCs w:val="20"/>
          <w:lang w:eastAsia="en-AU"/>
          <w14:ligatures w14:val="none"/>
        </w:rPr>
      </w:pPr>
    </w:p>
    <w:p w14:paraId="3423A439" w14:textId="54C77A9C" w:rsidR="009422B9" w:rsidRPr="009422B9" w:rsidRDefault="00984751"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3</w:t>
      </w:r>
      <w:r w:rsidR="00932E4C">
        <w:rPr>
          <w:rFonts w:ascii="Univers" w:eastAsia="Times New Roman" w:hAnsi="Univers" w:cs="Times New Roman"/>
          <w:b/>
          <w:bCs/>
          <w:kern w:val="0"/>
          <w:sz w:val="20"/>
          <w:szCs w:val="20"/>
          <w:lang w:eastAsia="en-AU"/>
          <w14:ligatures w14:val="none"/>
        </w:rPr>
        <w:t xml:space="preserve">.3  </w:t>
      </w:r>
      <w:r w:rsidR="009422B9" w:rsidRPr="009422B9">
        <w:rPr>
          <w:rFonts w:ascii="Univers" w:eastAsia="Times New Roman" w:hAnsi="Univers" w:cs="Times New Roman"/>
          <w:b/>
          <w:bCs/>
          <w:kern w:val="0"/>
          <w:sz w:val="20"/>
          <w:szCs w:val="20"/>
          <w:lang w:eastAsia="en-AU"/>
          <w14:ligatures w14:val="none"/>
        </w:rPr>
        <w:t>CFA Level III</w:t>
      </w:r>
    </w:p>
    <w:p w14:paraId="578AC3BF" w14:textId="77777777" w:rsidR="009422B9" w:rsidRDefault="009422B9" w:rsidP="009422B9">
      <w:pPr>
        <w:rPr>
          <w:rFonts w:ascii="Univers" w:eastAsia="Times New Roman" w:hAnsi="Univers" w:cs="Times New Roman"/>
          <w:kern w:val="0"/>
          <w:sz w:val="20"/>
          <w:szCs w:val="20"/>
          <w:lang w:eastAsia="en-AU"/>
          <w14:ligatures w14:val="none"/>
        </w:rPr>
      </w:pPr>
    </w:p>
    <w:p w14:paraId="4D254153" w14:textId="77777777" w:rsidR="00975C26"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III is widely regarded as the most challenging stage. It focuses on portfolio management, wealth planning</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 xml:space="preserve">integrated investment decision-making. </w:t>
      </w:r>
    </w:p>
    <w:p w14:paraId="4724C80E" w14:textId="77777777" w:rsidR="00975C26" w:rsidRDefault="00975C26" w:rsidP="009422B9">
      <w:pPr>
        <w:rPr>
          <w:rFonts w:ascii="Univers" w:eastAsia="Times New Roman" w:hAnsi="Univers" w:cs="Times New Roman"/>
          <w:kern w:val="0"/>
          <w:sz w:val="20"/>
          <w:szCs w:val="20"/>
          <w:lang w:eastAsia="en-AU"/>
          <w14:ligatures w14:val="none"/>
        </w:rPr>
      </w:pPr>
    </w:p>
    <w:p w14:paraId="565FE391" w14:textId="2947EB9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Candidates are required to demonstrate the ability to construct portfolios, manage risk</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apply investment strategies across different asset classes.</w:t>
      </w:r>
    </w:p>
    <w:p w14:paraId="4DC41EB2" w14:textId="77777777" w:rsidR="009422B9" w:rsidRDefault="009422B9" w:rsidP="009422B9">
      <w:pPr>
        <w:rPr>
          <w:rFonts w:ascii="Univers" w:eastAsia="Times New Roman" w:hAnsi="Univers" w:cs="Times New Roman"/>
          <w:kern w:val="0"/>
          <w:sz w:val="20"/>
          <w:szCs w:val="20"/>
          <w:lang w:eastAsia="en-AU"/>
          <w14:ligatures w14:val="none"/>
        </w:rPr>
      </w:pPr>
    </w:p>
    <w:p w14:paraId="37AA08BE" w14:textId="01845BD8"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 key feature of Level III is the inclusion of constructed response (essay-style) questions, which test both technical knowledge and communication skills.</w:t>
      </w:r>
    </w:p>
    <w:p w14:paraId="1372B7A1" w14:textId="77777777" w:rsidR="009422B9" w:rsidRDefault="009422B9" w:rsidP="009422B9">
      <w:pPr>
        <w:outlineLvl w:val="1"/>
        <w:rPr>
          <w:rFonts w:ascii="Univers" w:eastAsia="Times New Roman" w:hAnsi="Univers" w:cs="Times New Roman"/>
          <w:kern w:val="0"/>
          <w:sz w:val="20"/>
          <w:szCs w:val="20"/>
          <w:lang w:eastAsia="en-AU"/>
          <w14:ligatures w14:val="none"/>
        </w:rPr>
      </w:pPr>
    </w:p>
    <w:p w14:paraId="5026BD8F" w14:textId="3511BE31" w:rsidR="009422B9" w:rsidRPr="009422B9"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4</w:t>
      </w:r>
      <w:r w:rsidR="00932E4C">
        <w:rPr>
          <w:rFonts w:ascii="Univers" w:eastAsia="Times New Roman" w:hAnsi="Univers" w:cs="Times New Roman"/>
          <w:b/>
          <w:bCs/>
          <w:kern w:val="0"/>
          <w:sz w:val="24"/>
          <w:szCs w:val="24"/>
          <w:lang w:eastAsia="en-AU"/>
          <w14:ligatures w14:val="none"/>
        </w:rPr>
        <w:t xml:space="preserve">.  </w:t>
      </w:r>
      <w:r w:rsidR="009422B9" w:rsidRPr="009422B9">
        <w:rPr>
          <w:rFonts w:ascii="Univers" w:eastAsia="Times New Roman" w:hAnsi="Univers" w:cs="Times New Roman"/>
          <w:b/>
          <w:bCs/>
          <w:kern w:val="0"/>
          <w:sz w:val="24"/>
          <w:szCs w:val="24"/>
          <w:lang w:eastAsia="en-AU"/>
          <w14:ligatures w14:val="none"/>
        </w:rPr>
        <w:t>Subject Areas Covered</w:t>
      </w:r>
    </w:p>
    <w:p w14:paraId="6F309E78" w14:textId="77777777" w:rsidR="009422B9" w:rsidRDefault="009422B9" w:rsidP="009422B9">
      <w:pPr>
        <w:rPr>
          <w:rFonts w:ascii="Univers" w:eastAsia="Times New Roman" w:hAnsi="Univers" w:cs="Times New Roman"/>
          <w:kern w:val="0"/>
          <w:sz w:val="20"/>
          <w:szCs w:val="20"/>
          <w:lang w:eastAsia="en-AU"/>
          <w14:ligatures w14:val="none"/>
        </w:rPr>
      </w:pPr>
    </w:p>
    <w:p w14:paraId="7942FDAC" w14:textId="690C1549"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Across all three levels, the CFA curriculum includes</w:t>
      </w:r>
      <w:r w:rsidR="00BA7DBF">
        <w:rPr>
          <w:rFonts w:ascii="Univers" w:eastAsia="Times New Roman" w:hAnsi="Univers" w:cs="Times New Roman"/>
          <w:kern w:val="0"/>
          <w:sz w:val="20"/>
          <w:szCs w:val="20"/>
          <w:lang w:eastAsia="en-AU"/>
          <w14:ligatures w14:val="none"/>
        </w:rPr>
        <w:t xml:space="preserve"> (exam weights</w:t>
      </w:r>
      <w:r w:rsidR="00EB415C">
        <w:rPr>
          <w:rFonts w:ascii="Univers" w:eastAsia="Times New Roman" w:hAnsi="Univers" w:cs="Times New Roman"/>
          <w:kern w:val="0"/>
          <w:sz w:val="20"/>
          <w:szCs w:val="20"/>
          <w:lang w:eastAsia="en-AU"/>
          <w14:ligatures w14:val="none"/>
        </w:rPr>
        <w:t xml:space="preserve"> </w:t>
      </w:r>
      <w:hyperlink r:id="rId6" w:history="1">
        <w:r w:rsidR="00EB415C" w:rsidRPr="001C4125">
          <w:rPr>
            <w:rStyle w:val="Hyperlink"/>
            <w:rFonts w:ascii="Univers" w:eastAsia="Times New Roman" w:hAnsi="Univers" w:cs="Times New Roman"/>
            <w:kern w:val="0"/>
            <w:sz w:val="20"/>
            <w:szCs w:val="20"/>
            <w:lang w:eastAsia="en-AU"/>
            <w14:ligatures w14:val="none"/>
          </w:rPr>
          <w:t>https://www.cfainstitute.org/programs/cfa-program/candidate-resources/level-i-exam</w:t>
        </w:r>
      </w:hyperlink>
      <w:r w:rsidR="00EB415C">
        <w:rPr>
          <w:rFonts w:ascii="Univers" w:eastAsia="Times New Roman" w:hAnsi="Univers" w:cs="Times New Roman"/>
          <w:kern w:val="0"/>
          <w:sz w:val="20"/>
          <w:szCs w:val="20"/>
          <w:lang w:eastAsia="en-AU"/>
          <w14:ligatures w14:val="none"/>
        </w:rPr>
        <w:t xml:space="preserve"> </w:t>
      </w:r>
      <w:r w:rsidR="00BA7DBF">
        <w:rPr>
          <w:rFonts w:ascii="Univers" w:eastAsia="Times New Roman" w:hAnsi="Univers" w:cs="Times New Roman"/>
          <w:kern w:val="0"/>
          <w:sz w:val="20"/>
          <w:szCs w:val="20"/>
          <w:lang w:eastAsia="en-AU"/>
          <w14:ligatures w14:val="none"/>
        </w:rPr>
        <w:t>in brackets)</w:t>
      </w:r>
      <w:r w:rsidRPr="009422B9">
        <w:rPr>
          <w:rFonts w:ascii="Univers" w:eastAsia="Times New Roman" w:hAnsi="Univers" w:cs="Times New Roman"/>
          <w:kern w:val="0"/>
          <w:sz w:val="20"/>
          <w:szCs w:val="20"/>
          <w:lang w:eastAsia="en-AU"/>
          <w14:ligatures w14:val="none"/>
        </w:rPr>
        <w:t>:</w:t>
      </w:r>
    </w:p>
    <w:p w14:paraId="20FE38EF" w14:textId="77777777" w:rsidR="009422B9" w:rsidRPr="009422B9" w:rsidRDefault="009422B9" w:rsidP="009422B9">
      <w:pPr>
        <w:rPr>
          <w:rFonts w:ascii="Univers" w:eastAsia="Times New Roman" w:hAnsi="Univers" w:cs="Times New Roman"/>
          <w:kern w:val="0"/>
          <w:sz w:val="20"/>
          <w:szCs w:val="20"/>
          <w:lang w:eastAsia="en-AU"/>
          <w14:ligatures w14:val="none"/>
        </w:rPr>
      </w:pPr>
    </w:p>
    <w:p w14:paraId="1A0AB0D0" w14:textId="0EDC8C2A"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Ethics and professional standards</w:t>
      </w:r>
      <w:r w:rsidR="00BA7DBF">
        <w:rPr>
          <w:rFonts w:ascii="Univers" w:eastAsia="Times New Roman" w:hAnsi="Univers" w:cs="Times New Roman"/>
          <w:kern w:val="0"/>
          <w:sz w:val="20"/>
          <w:szCs w:val="20"/>
          <w:lang w:eastAsia="en-AU"/>
          <w14:ligatures w14:val="none"/>
        </w:rPr>
        <w:t xml:space="preserve"> (15-20%)</w:t>
      </w:r>
    </w:p>
    <w:p w14:paraId="272DE2D2" w14:textId="12B9E7D1"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Quantitative methods</w:t>
      </w:r>
      <w:r w:rsidR="00BA7DBF">
        <w:rPr>
          <w:rFonts w:ascii="Univers" w:eastAsia="Times New Roman" w:hAnsi="Univers" w:cs="Times New Roman"/>
          <w:kern w:val="0"/>
          <w:sz w:val="20"/>
          <w:szCs w:val="20"/>
          <w:lang w:eastAsia="en-AU"/>
          <w14:ligatures w14:val="none"/>
        </w:rPr>
        <w:t xml:space="preserve"> (6-9%)</w:t>
      </w:r>
    </w:p>
    <w:p w14:paraId="2663622A" w14:textId="5FBE5936"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Economics</w:t>
      </w:r>
      <w:r w:rsidR="00BA7DBF">
        <w:rPr>
          <w:rFonts w:ascii="Univers" w:eastAsia="Times New Roman" w:hAnsi="Univers" w:cs="Times New Roman"/>
          <w:kern w:val="0"/>
          <w:sz w:val="20"/>
          <w:szCs w:val="20"/>
          <w:lang w:eastAsia="en-AU"/>
          <w14:ligatures w14:val="none"/>
        </w:rPr>
        <w:t xml:space="preserve"> (6-9%)</w:t>
      </w:r>
    </w:p>
    <w:p w14:paraId="4DB9B0DC" w14:textId="2C5BDECA"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Financial </w:t>
      </w:r>
      <w:r w:rsidR="00BA7DBF">
        <w:rPr>
          <w:rFonts w:ascii="Univers" w:eastAsia="Times New Roman" w:hAnsi="Univers" w:cs="Times New Roman"/>
          <w:kern w:val="0"/>
          <w:sz w:val="20"/>
          <w:szCs w:val="20"/>
          <w:lang w:eastAsia="en-AU"/>
          <w14:ligatures w14:val="none"/>
        </w:rPr>
        <w:t>statement</w:t>
      </w:r>
      <w:r w:rsidRPr="009422B9">
        <w:rPr>
          <w:rFonts w:ascii="Univers" w:eastAsia="Times New Roman" w:hAnsi="Univers" w:cs="Times New Roman"/>
          <w:kern w:val="0"/>
          <w:sz w:val="20"/>
          <w:szCs w:val="20"/>
          <w:lang w:eastAsia="en-AU"/>
          <w14:ligatures w14:val="none"/>
        </w:rPr>
        <w:t xml:space="preserve"> analysis</w:t>
      </w:r>
      <w:r w:rsidR="00BA7DBF">
        <w:rPr>
          <w:rFonts w:ascii="Univers" w:eastAsia="Times New Roman" w:hAnsi="Univers" w:cs="Times New Roman"/>
          <w:kern w:val="0"/>
          <w:sz w:val="20"/>
          <w:szCs w:val="20"/>
          <w:lang w:eastAsia="en-AU"/>
          <w14:ligatures w14:val="none"/>
        </w:rPr>
        <w:t xml:space="preserve"> (11-14%</w:t>
      </w:r>
    </w:p>
    <w:p w14:paraId="67C2CC53" w14:textId="015D7BE0"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Corporate </w:t>
      </w:r>
      <w:r w:rsidR="00BA7DBF">
        <w:rPr>
          <w:rFonts w:ascii="Univers" w:eastAsia="Times New Roman" w:hAnsi="Univers" w:cs="Times New Roman"/>
          <w:kern w:val="0"/>
          <w:sz w:val="20"/>
          <w:szCs w:val="20"/>
          <w:lang w:eastAsia="en-AU"/>
          <w14:ligatures w14:val="none"/>
        </w:rPr>
        <w:t>issuers (6-9%)</w:t>
      </w:r>
    </w:p>
    <w:p w14:paraId="37257547" w14:textId="021825E8"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Equity investments</w:t>
      </w:r>
      <w:r w:rsidR="00BA7DBF">
        <w:rPr>
          <w:rFonts w:ascii="Univers" w:eastAsia="Times New Roman" w:hAnsi="Univers" w:cs="Times New Roman"/>
          <w:kern w:val="0"/>
          <w:sz w:val="20"/>
          <w:szCs w:val="20"/>
          <w:lang w:eastAsia="en-AU"/>
          <w14:ligatures w14:val="none"/>
        </w:rPr>
        <w:t xml:space="preserve"> (11-14%)</w:t>
      </w:r>
    </w:p>
    <w:p w14:paraId="3310F890" w14:textId="746A3716"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Fixed income </w:t>
      </w:r>
      <w:r w:rsidR="00BA7DBF">
        <w:rPr>
          <w:rFonts w:ascii="Univers" w:eastAsia="Times New Roman" w:hAnsi="Univers" w:cs="Times New Roman"/>
          <w:kern w:val="0"/>
          <w:sz w:val="20"/>
          <w:szCs w:val="20"/>
          <w:lang w:eastAsia="en-AU"/>
          <w14:ligatures w14:val="none"/>
        </w:rPr>
        <w:t>investments (11-14%)</w:t>
      </w:r>
    </w:p>
    <w:p w14:paraId="2D1C8900" w14:textId="10672479"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Derivatives</w:t>
      </w:r>
      <w:r w:rsidR="00BA7DBF">
        <w:rPr>
          <w:rFonts w:ascii="Univers" w:eastAsia="Times New Roman" w:hAnsi="Univers" w:cs="Times New Roman"/>
          <w:kern w:val="0"/>
          <w:sz w:val="20"/>
          <w:szCs w:val="20"/>
          <w:lang w:eastAsia="en-AU"/>
          <w14:ligatures w14:val="none"/>
        </w:rPr>
        <w:t xml:space="preserve"> (5-8%)</w:t>
      </w:r>
    </w:p>
    <w:p w14:paraId="3AC092ED" w14:textId="288515BD"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Alternative investments</w:t>
      </w:r>
      <w:r w:rsidR="00BA7DBF">
        <w:rPr>
          <w:rFonts w:ascii="Univers" w:eastAsia="Times New Roman" w:hAnsi="Univers" w:cs="Times New Roman"/>
          <w:kern w:val="0"/>
          <w:sz w:val="20"/>
          <w:szCs w:val="20"/>
          <w:lang w:eastAsia="en-AU"/>
          <w14:ligatures w14:val="none"/>
        </w:rPr>
        <w:t xml:space="preserve"> (8-10%)</w:t>
      </w:r>
    </w:p>
    <w:p w14:paraId="08D16458" w14:textId="5B11AD4D" w:rsidR="009422B9" w:rsidRPr="009422B9" w:rsidRDefault="009422B9" w:rsidP="009422B9">
      <w:pPr>
        <w:numPr>
          <w:ilvl w:val="0"/>
          <w:numId w:val="1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Portfolio management</w:t>
      </w:r>
      <w:r w:rsidR="00BA7DBF">
        <w:rPr>
          <w:rFonts w:ascii="Univers" w:eastAsia="Times New Roman" w:hAnsi="Univers" w:cs="Times New Roman"/>
          <w:kern w:val="0"/>
          <w:sz w:val="20"/>
          <w:szCs w:val="20"/>
          <w:lang w:eastAsia="en-AU"/>
          <w14:ligatures w14:val="none"/>
        </w:rPr>
        <w:t xml:space="preserve"> (8-12%)</w:t>
      </w:r>
    </w:p>
    <w:p w14:paraId="0E4DC721" w14:textId="77777777" w:rsidR="009422B9" w:rsidRDefault="009422B9" w:rsidP="009422B9">
      <w:pPr>
        <w:rPr>
          <w:rFonts w:ascii="Univers" w:eastAsia="Times New Roman" w:hAnsi="Univers" w:cs="Times New Roman"/>
          <w:kern w:val="0"/>
          <w:sz w:val="20"/>
          <w:szCs w:val="20"/>
          <w:lang w:eastAsia="en-AU"/>
          <w14:ligatures w14:val="none"/>
        </w:rPr>
      </w:pPr>
    </w:p>
    <w:p w14:paraId="64033A11" w14:textId="53DADC99"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Each topic is revisited at increasing levels of complexity, reinforcing long-term retention and applied understanding.</w:t>
      </w:r>
    </w:p>
    <w:p w14:paraId="03894F46" w14:textId="77777777" w:rsidR="00DE5681" w:rsidRDefault="00DE5681" w:rsidP="009422B9">
      <w:pPr>
        <w:rPr>
          <w:rFonts w:ascii="Univers" w:eastAsia="Times New Roman" w:hAnsi="Univers" w:cs="Times New Roman"/>
          <w:kern w:val="0"/>
          <w:sz w:val="20"/>
          <w:szCs w:val="20"/>
          <w:lang w:eastAsia="en-AU"/>
          <w14:ligatures w14:val="none"/>
        </w:rPr>
      </w:pPr>
    </w:p>
    <w:p w14:paraId="6AD77D8F" w14:textId="6AA6293F"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Ethics remains a consistent and heavily weighted component throughout the program. In borderline exam results, ethics performance can be decisive.</w:t>
      </w:r>
    </w:p>
    <w:p w14:paraId="7C597BE1"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4BF357EC" w14:textId="75DBACEC" w:rsidR="009422B9" w:rsidRPr="00DE5681"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5</w:t>
      </w:r>
      <w:r w:rsidR="00932E4C">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Entry Requirements and Eligibility Rules</w:t>
      </w:r>
    </w:p>
    <w:p w14:paraId="604A49F8" w14:textId="77777777" w:rsidR="00DE5681" w:rsidRDefault="00DE5681" w:rsidP="009422B9">
      <w:pPr>
        <w:rPr>
          <w:rFonts w:ascii="Univers" w:eastAsia="Times New Roman" w:hAnsi="Univers" w:cs="Times New Roman"/>
          <w:kern w:val="0"/>
          <w:sz w:val="20"/>
          <w:szCs w:val="20"/>
          <w:lang w:eastAsia="en-AU"/>
          <w14:ligatures w14:val="none"/>
        </w:rPr>
      </w:pPr>
    </w:p>
    <w:p w14:paraId="5180E2AF" w14:textId="0FF25F9A"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Entry into the CFA Program is relatively open compared to other elite finance qualifications. Candidates must:</w:t>
      </w:r>
    </w:p>
    <w:p w14:paraId="56083C53"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58852745" w14:textId="77777777" w:rsidR="009422B9" w:rsidRPr="009422B9" w:rsidRDefault="009422B9" w:rsidP="00DE5681">
      <w:pPr>
        <w:numPr>
          <w:ilvl w:val="0"/>
          <w:numId w:val="16"/>
        </w:numPr>
        <w:tabs>
          <w:tab w:val="left" w:pos="426"/>
        </w:tabs>
        <w:ind w:left="426" w:hanging="426"/>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Hold a bachelor’s degree, be in the final year of study, or have equivalent professional experience</w:t>
      </w:r>
    </w:p>
    <w:p w14:paraId="074057CA" w14:textId="5D9D1DF5" w:rsidR="009422B9" w:rsidRPr="009422B9" w:rsidRDefault="009422B9" w:rsidP="00DE5681">
      <w:pPr>
        <w:numPr>
          <w:ilvl w:val="0"/>
          <w:numId w:val="16"/>
        </w:numPr>
        <w:tabs>
          <w:tab w:val="left" w:pos="426"/>
        </w:tabs>
        <w:ind w:left="426" w:hanging="426"/>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Hold a valid international passport</w:t>
      </w:r>
    </w:p>
    <w:p w14:paraId="4A748C11" w14:textId="79BAC07B" w:rsidR="009422B9" w:rsidRPr="009422B9" w:rsidRDefault="009422B9" w:rsidP="00DE5681">
      <w:pPr>
        <w:numPr>
          <w:ilvl w:val="0"/>
          <w:numId w:val="16"/>
        </w:numPr>
        <w:tabs>
          <w:tab w:val="left" w:pos="426"/>
        </w:tabs>
        <w:ind w:left="426" w:hanging="426"/>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Meet professional conduct requirements</w:t>
      </w:r>
    </w:p>
    <w:p w14:paraId="1CA778A8" w14:textId="77777777" w:rsidR="00DE5681" w:rsidRDefault="00DE5681" w:rsidP="009422B9">
      <w:pPr>
        <w:rPr>
          <w:rFonts w:ascii="Univers" w:eastAsia="Times New Roman" w:hAnsi="Univers" w:cs="Times New Roman"/>
          <w:kern w:val="0"/>
          <w:sz w:val="20"/>
          <w:szCs w:val="20"/>
          <w:lang w:eastAsia="en-AU"/>
          <w14:ligatures w14:val="none"/>
        </w:rPr>
      </w:pPr>
    </w:p>
    <w:p w14:paraId="742E3E0A" w14:textId="14FF2E7F"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There are no strict prerequisites in finance, accounting, or economics, although candidates without quantitative or analytical backgrounds often face a steep learning curve.</w:t>
      </w:r>
    </w:p>
    <w:p w14:paraId="472B8BDE" w14:textId="77777777" w:rsidR="00DE5681" w:rsidRDefault="00DE5681" w:rsidP="009422B9">
      <w:pPr>
        <w:rPr>
          <w:rFonts w:ascii="Univers" w:eastAsia="Times New Roman" w:hAnsi="Univers" w:cs="Times New Roman"/>
          <w:kern w:val="0"/>
          <w:sz w:val="20"/>
          <w:szCs w:val="20"/>
          <w:lang w:eastAsia="en-AU"/>
          <w14:ligatures w14:val="none"/>
        </w:rPr>
      </w:pPr>
    </w:p>
    <w:p w14:paraId="2D0F0BFB" w14:textId="5FCC998C"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This accessibility contributes to the program’s global reach, but also increases variation in candidate preparedness.</w:t>
      </w:r>
    </w:p>
    <w:p w14:paraId="19004CFB"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2929EACE" w14:textId="323DBE02" w:rsidR="009422B9" w:rsidRPr="00DE5681"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6</w:t>
      </w:r>
      <w:r w:rsidR="00932E4C">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Study Hours and Difficulty Level</w:t>
      </w:r>
    </w:p>
    <w:p w14:paraId="02E112D8" w14:textId="77777777" w:rsidR="00DE5681" w:rsidRDefault="00DE5681" w:rsidP="009422B9">
      <w:pPr>
        <w:rPr>
          <w:rFonts w:ascii="Univers" w:eastAsia="Times New Roman" w:hAnsi="Univers" w:cs="Times New Roman"/>
          <w:kern w:val="0"/>
          <w:sz w:val="20"/>
          <w:szCs w:val="20"/>
          <w:lang w:eastAsia="en-AU"/>
          <w14:ligatures w14:val="none"/>
        </w:rPr>
      </w:pPr>
    </w:p>
    <w:p w14:paraId="4821A34C" w14:textId="3B95F4E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One of the most important aspects of the CFA Program is the time commitment required.</w:t>
      </w:r>
    </w:p>
    <w:p w14:paraId="29008EC8" w14:textId="77777777" w:rsidR="00FC2D10" w:rsidRDefault="00FC2D10" w:rsidP="009422B9">
      <w:pPr>
        <w:rPr>
          <w:rFonts w:ascii="Univers" w:eastAsia="Times New Roman" w:hAnsi="Univers" w:cs="Times New Roman"/>
          <w:kern w:val="0"/>
          <w:sz w:val="20"/>
          <w:szCs w:val="20"/>
          <w:lang w:eastAsia="en-AU"/>
          <w14:ligatures w14:val="none"/>
        </w:rPr>
      </w:pPr>
    </w:p>
    <w:p w14:paraId="4D8278DE" w14:textId="3F20AEEC"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Most candidates report</w:t>
      </w:r>
      <w:r w:rsidR="00EB415C">
        <w:rPr>
          <w:rFonts w:ascii="Univers" w:eastAsia="Times New Roman" w:hAnsi="Univers" w:cs="Times New Roman"/>
          <w:kern w:val="0"/>
          <w:sz w:val="20"/>
          <w:szCs w:val="20"/>
          <w:lang w:eastAsia="en-AU"/>
          <w14:ligatures w14:val="none"/>
        </w:rPr>
        <w:t xml:space="preserve"> </w:t>
      </w:r>
      <w:hyperlink r:id="rId7" w:history="1">
        <w:r w:rsidR="00EB415C" w:rsidRPr="001C4125">
          <w:rPr>
            <w:rStyle w:val="Hyperlink"/>
            <w:rFonts w:ascii="Univers" w:eastAsia="Times New Roman" w:hAnsi="Univers" w:cs="Times New Roman"/>
            <w:kern w:val="0"/>
            <w:sz w:val="20"/>
            <w:szCs w:val="20"/>
            <w:lang w:eastAsia="en-AU"/>
            <w14:ligatures w14:val="none"/>
          </w:rPr>
          <w:t>https://www.cfainstitute.org/programs/cfa-program/candidate-resources/level-i-exam</w:t>
        </w:r>
      </w:hyperlink>
      <w:r w:rsidRPr="009422B9">
        <w:rPr>
          <w:rFonts w:ascii="Univers" w:eastAsia="Times New Roman" w:hAnsi="Univers" w:cs="Times New Roman"/>
          <w:kern w:val="0"/>
          <w:sz w:val="20"/>
          <w:szCs w:val="20"/>
          <w:lang w:eastAsia="en-AU"/>
          <w14:ligatures w14:val="none"/>
        </w:rPr>
        <w:t>:</w:t>
      </w:r>
    </w:p>
    <w:p w14:paraId="07145936" w14:textId="77777777" w:rsidR="00DE5681" w:rsidRDefault="00DE5681" w:rsidP="00DE5681">
      <w:pPr>
        <w:ind w:left="720"/>
        <w:rPr>
          <w:rFonts w:ascii="Univers" w:eastAsia="Times New Roman" w:hAnsi="Univers" w:cs="Times New Roman"/>
          <w:kern w:val="0"/>
          <w:sz w:val="20"/>
          <w:szCs w:val="20"/>
          <w:lang w:eastAsia="en-AU"/>
          <w14:ligatures w14:val="none"/>
        </w:rPr>
      </w:pPr>
    </w:p>
    <w:p w14:paraId="2163C9D2" w14:textId="0F9CA28B" w:rsidR="009422B9" w:rsidRPr="009422B9" w:rsidRDefault="009422B9" w:rsidP="00DE5681">
      <w:pPr>
        <w:numPr>
          <w:ilvl w:val="0"/>
          <w:numId w:val="17"/>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 300–350 hours</w:t>
      </w:r>
    </w:p>
    <w:p w14:paraId="0C4249B8" w14:textId="77777777" w:rsidR="009422B9" w:rsidRPr="009422B9" w:rsidRDefault="009422B9" w:rsidP="00DE5681">
      <w:pPr>
        <w:numPr>
          <w:ilvl w:val="0"/>
          <w:numId w:val="17"/>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II: 350–450 hours</w:t>
      </w:r>
    </w:p>
    <w:p w14:paraId="6612D5CF" w14:textId="77777777" w:rsidR="009422B9" w:rsidRPr="009422B9" w:rsidRDefault="009422B9" w:rsidP="00DE5681">
      <w:pPr>
        <w:numPr>
          <w:ilvl w:val="0"/>
          <w:numId w:val="17"/>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III: 300–400 hours</w:t>
      </w:r>
    </w:p>
    <w:p w14:paraId="04356179" w14:textId="77777777" w:rsidR="00DE5681" w:rsidRDefault="00DE5681" w:rsidP="009422B9">
      <w:pPr>
        <w:rPr>
          <w:rFonts w:ascii="Univers" w:eastAsia="Times New Roman" w:hAnsi="Univers" w:cs="Times New Roman"/>
          <w:kern w:val="0"/>
          <w:sz w:val="20"/>
          <w:szCs w:val="20"/>
          <w:lang w:eastAsia="en-AU"/>
          <w14:ligatures w14:val="none"/>
        </w:rPr>
      </w:pPr>
    </w:p>
    <w:p w14:paraId="7BA1485A" w14:textId="32AF2544"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Total preparation time often exceeds 1,000 hours across all levels.</w:t>
      </w:r>
    </w:p>
    <w:p w14:paraId="1C053A10" w14:textId="77777777" w:rsidR="00DE5681" w:rsidRDefault="00DE5681" w:rsidP="009422B9">
      <w:pPr>
        <w:rPr>
          <w:rFonts w:ascii="Univers" w:eastAsia="Times New Roman" w:hAnsi="Univers" w:cs="Times New Roman"/>
          <w:kern w:val="0"/>
          <w:sz w:val="20"/>
          <w:szCs w:val="20"/>
          <w:lang w:eastAsia="en-AU"/>
          <w14:ligatures w14:val="none"/>
        </w:rPr>
      </w:pPr>
    </w:p>
    <w:p w14:paraId="7561A2F2" w14:textId="0EE9022D"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difficulty of the CFA Program does not come solely from technical complexity. It also arises from:</w:t>
      </w:r>
    </w:p>
    <w:p w14:paraId="6DC95B79"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3DB520AA" w14:textId="77777777" w:rsidR="009422B9" w:rsidRPr="009422B9" w:rsidRDefault="009422B9" w:rsidP="00DE5681">
      <w:pPr>
        <w:numPr>
          <w:ilvl w:val="0"/>
          <w:numId w:val="18"/>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sheer volume of content</w:t>
      </w:r>
    </w:p>
    <w:p w14:paraId="68B2F23F" w14:textId="77777777" w:rsidR="009422B9" w:rsidRPr="009422B9" w:rsidRDefault="009422B9" w:rsidP="00DE5681">
      <w:pPr>
        <w:numPr>
          <w:ilvl w:val="0"/>
          <w:numId w:val="18"/>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need for long-term memory retention</w:t>
      </w:r>
    </w:p>
    <w:p w14:paraId="34044895" w14:textId="77777777" w:rsidR="009422B9" w:rsidRPr="009422B9" w:rsidRDefault="009422B9" w:rsidP="00DE5681">
      <w:pPr>
        <w:numPr>
          <w:ilvl w:val="0"/>
          <w:numId w:val="18"/>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Exam timing pressure</w:t>
      </w:r>
    </w:p>
    <w:p w14:paraId="236152F9" w14:textId="77777777" w:rsidR="009422B9" w:rsidRPr="009422B9" w:rsidRDefault="009422B9" w:rsidP="00DE5681">
      <w:pPr>
        <w:numPr>
          <w:ilvl w:val="0"/>
          <w:numId w:val="18"/>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requirement to integrate multiple topics simultaneously</w:t>
      </w:r>
    </w:p>
    <w:p w14:paraId="53D86DAC" w14:textId="77777777" w:rsidR="00DE5681" w:rsidRDefault="00DE5681" w:rsidP="009422B9">
      <w:pPr>
        <w:rPr>
          <w:rFonts w:ascii="Univers" w:eastAsia="Times New Roman" w:hAnsi="Univers" w:cs="Times New Roman"/>
          <w:kern w:val="0"/>
          <w:sz w:val="20"/>
          <w:szCs w:val="20"/>
          <w:lang w:eastAsia="en-AU"/>
          <w14:ligatures w14:val="none"/>
        </w:rPr>
      </w:pPr>
    </w:p>
    <w:p w14:paraId="67B8E1F0" w14:textId="60C72B63"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Many candidates attempt to balance full-time work with study, which significantly increases the cognitive load.</w:t>
      </w:r>
    </w:p>
    <w:p w14:paraId="7F822363"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09B92156" w14:textId="2B36B4E5" w:rsidR="009422B9" w:rsidRPr="00DE5681"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7</w:t>
      </w:r>
      <w:r w:rsidR="00932E4C">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CFA Exam Pass Rates and What They Mean</w:t>
      </w:r>
    </w:p>
    <w:p w14:paraId="611E5D37" w14:textId="77777777" w:rsidR="00DE5681" w:rsidRDefault="00DE5681" w:rsidP="009422B9">
      <w:pPr>
        <w:rPr>
          <w:rFonts w:ascii="Univers" w:eastAsia="Times New Roman" w:hAnsi="Univers" w:cs="Times New Roman"/>
          <w:kern w:val="0"/>
          <w:sz w:val="20"/>
          <w:szCs w:val="20"/>
          <w:lang w:eastAsia="en-AU"/>
          <w14:ligatures w14:val="none"/>
        </w:rPr>
      </w:pPr>
    </w:p>
    <w:p w14:paraId="1E409F69" w14:textId="77317816"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Historically, CFA pass rates</w:t>
      </w:r>
      <w:r w:rsidR="00050E85">
        <w:rPr>
          <w:rFonts w:ascii="Univers" w:eastAsia="Times New Roman" w:hAnsi="Univers" w:cs="Times New Roman"/>
          <w:kern w:val="0"/>
          <w:sz w:val="20"/>
          <w:szCs w:val="20"/>
          <w:lang w:eastAsia="en-AU"/>
          <w14:ligatures w14:val="none"/>
        </w:rPr>
        <w:t xml:space="preserve"> </w:t>
      </w:r>
      <w:hyperlink r:id="rId8" w:history="1">
        <w:r w:rsidR="00050E85" w:rsidRPr="001C4125">
          <w:rPr>
            <w:rStyle w:val="Hyperlink"/>
            <w:rFonts w:ascii="Univers" w:eastAsia="Times New Roman" w:hAnsi="Univers" w:cs="Times New Roman"/>
            <w:kern w:val="0"/>
            <w:sz w:val="20"/>
            <w:szCs w:val="20"/>
            <w:lang w:eastAsia="en-AU"/>
            <w14:ligatures w14:val="none"/>
          </w:rPr>
          <w:t>https://www.cfainstitute.org/sites/default/files/docs/programs/cfa-program/cfa-exam-results-pass-rate-infographic.pdf</w:t>
        </w:r>
      </w:hyperlink>
      <w:r w:rsidR="00050E85">
        <w:rPr>
          <w:rFonts w:ascii="Univers" w:eastAsia="Times New Roman" w:hAnsi="Univers" w:cs="Times New Roman"/>
          <w:kern w:val="0"/>
          <w:sz w:val="20"/>
          <w:szCs w:val="20"/>
          <w:lang w:eastAsia="en-AU"/>
          <w14:ligatures w14:val="none"/>
        </w:rPr>
        <w:t xml:space="preserve"> </w:t>
      </w:r>
      <w:r w:rsidRPr="009422B9">
        <w:rPr>
          <w:rFonts w:ascii="Univers" w:eastAsia="Times New Roman" w:hAnsi="Univers" w:cs="Times New Roman"/>
          <w:kern w:val="0"/>
          <w:sz w:val="20"/>
          <w:szCs w:val="20"/>
          <w:lang w:eastAsia="en-AU"/>
          <w14:ligatures w14:val="none"/>
        </w:rPr>
        <w:t>remain relatively low:</w:t>
      </w:r>
    </w:p>
    <w:p w14:paraId="73F2AEF2"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30303758" w14:textId="77777777" w:rsidR="009422B9" w:rsidRPr="009422B9" w:rsidRDefault="009422B9" w:rsidP="00DE5681">
      <w:pPr>
        <w:numPr>
          <w:ilvl w:val="0"/>
          <w:numId w:val="19"/>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 approximately 35–45%</w:t>
      </w:r>
    </w:p>
    <w:p w14:paraId="44C7E749" w14:textId="77777777" w:rsidR="009422B9" w:rsidRPr="009422B9" w:rsidRDefault="009422B9" w:rsidP="00DE5681">
      <w:pPr>
        <w:numPr>
          <w:ilvl w:val="0"/>
          <w:numId w:val="19"/>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II: approximately 40–50%</w:t>
      </w:r>
    </w:p>
    <w:p w14:paraId="4400BDD3" w14:textId="77777777" w:rsidR="009422B9" w:rsidRPr="009422B9" w:rsidRDefault="009422B9" w:rsidP="00DE5681">
      <w:pPr>
        <w:numPr>
          <w:ilvl w:val="0"/>
          <w:numId w:val="19"/>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Level III: approximately 45–55%</w:t>
      </w:r>
    </w:p>
    <w:p w14:paraId="245D6BD4" w14:textId="77777777" w:rsidR="00DE5681" w:rsidRDefault="00DE5681" w:rsidP="009422B9">
      <w:pPr>
        <w:rPr>
          <w:rFonts w:ascii="Univers" w:eastAsia="Times New Roman" w:hAnsi="Univers" w:cs="Times New Roman"/>
          <w:kern w:val="0"/>
          <w:sz w:val="20"/>
          <w:szCs w:val="20"/>
          <w:lang w:eastAsia="en-AU"/>
          <w14:ligatures w14:val="none"/>
        </w:rPr>
      </w:pPr>
    </w:p>
    <w:p w14:paraId="6B7F2D7A" w14:textId="64EAF24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These figures are often misinterpreted. Rather than indicating poor program design, they reflect the difficulty level and the self-selecting nature of candidates. Most candidates are already working in finance or pursuing highly competitive career paths.</w:t>
      </w:r>
    </w:p>
    <w:p w14:paraId="4A84ABF7" w14:textId="77777777" w:rsidR="00DE5681" w:rsidRDefault="00DE5681" w:rsidP="009422B9">
      <w:pPr>
        <w:rPr>
          <w:rFonts w:ascii="Univers" w:eastAsia="Times New Roman" w:hAnsi="Univers" w:cs="Times New Roman"/>
          <w:kern w:val="0"/>
          <w:sz w:val="20"/>
          <w:szCs w:val="20"/>
          <w:lang w:eastAsia="en-AU"/>
          <w14:ligatures w14:val="none"/>
        </w:rPr>
      </w:pPr>
    </w:p>
    <w:p w14:paraId="09009BC2" w14:textId="28C28C14"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However, low pass rates do highlight an important reality: the CFA Program requires sustained discipline over multiple years</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many candidates underestimate the commitment required.</w:t>
      </w:r>
    </w:p>
    <w:p w14:paraId="1F3E013F"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5465333F" w14:textId="1502FEC4" w:rsidR="009422B9" w:rsidRPr="00DE5681"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8</w:t>
      </w:r>
      <w:r w:rsidR="00932E4C">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CFA Program Costs</w:t>
      </w:r>
    </w:p>
    <w:p w14:paraId="6A523769" w14:textId="77777777" w:rsidR="00DE5681" w:rsidRDefault="00DE5681" w:rsidP="009422B9">
      <w:pPr>
        <w:rPr>
          <w:rFonts w:ascii="Univers" w:eastAsia="Times New Roman" w:hAnsi="Univers" w:cs="Times New Roman"/>
          <w:kern w:val="0"/>
          <w:sz w:val="20"/>
          <w:szCs w:val="20"/>
          <w:lang w:eastAsia="en-AU"/>
          <w14:ligatures w14:val="none"/>
        </w:rPr>
      </w:pPr>
    </w:p>
    <w:p w14:paraId="496BC789" w14:textId="5EC5EE42"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Although not as expensive as an MBA or many Master of Finance programs, the CFA Program still involves meaningful financial and opportunity costs.</w:t>
      </w:r>
    </w:p>
    <w:p w14:paraId="6BC363B9" w14:textId="77777777" w:rsidR="00DE5681" w:rsidRDefault="00DE5681" w:rsidP="009422B9">
      <w:pPr>
        <w:rPr>
          <w:rFonts w:ascii="Univers" w:eastAsia="Times New Roman" w:hAnsi="Univers" w:cs="Times New Roman"/>
          <w:kern w:val="0"/>
          <w:sz w:val="20"/>
          <w:szCs w:val="20"/>
          <w:lang w:eastAsia="en-AU"/>
          <w14:ligatures w14:val="none"/>
        </w:rPr>
      </w:pPr>
    </w:p>
    <w:p w14:paraId="46D2AFD5" w14:textId="6F24A463"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Direct costs include:</w:t>
      </w:r>
    </w:p>
    <w:p w14:paraId="3914F4FC"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54E508A8" w14:textId="75958BC6" w:rsidR="009422B9" w:rsidRPr="009422B9" w:rsidRDefault="009422B9" w:rsidP="00BA7DBF">
      <w:pPr>
        <w:numPr>
          <w:ilvl w:val="0"/>
          <w:numId w:val="20"/>
        </w:numPr>
        <w:tabs>
          <w:tab w:val="left" w:pos="426"/>
        </w:tabs>
        <w:ind w:left="426" w:hanging="426"/>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 xml:space="preserve">Exam registration fees </w:t>
      </w:r>
      <w:hyperlink r:id="rId9" w:history="1">
        <w:r w:rsidR="00BA7DBF" w:rsidRPr="001C4125">
          <w:rPr>
            <w:rStyle w:val="Hyperlink"/>
            <w:rFonts w:ascii="Univers" w:eastAsia="Times New Roman" w:hAnsi="Univers" w:cs="Times New Roman"/>
            <w:kern w:val="0"/>
            <w:sz w:val="20"/>
            <w:szCs w:val="20"/>
            <w:lang w:eastAsia="en-AU"/>
            <w14:ligatures w14:val="none"/>
          </w:rPr>
          <w:t>https://www.cfainstitute.org/programs/cfa-program/dates-fees</w:t>
        </w:r>
      </w:hyperlink>
      <w:r w:rsidR="00BA7DBF">
        <w:rPr>
          <w:rFonts w:ascii="Univers" w:eastAsia="Times New Roman" w:hAnsi="Univers" w:cs="Times New Roman"/>
          <w:kern w:val="0"/>
          <w:sz w:val="20"/>
          <w:szCs w:val="20"/>
          <w:lang w:eastAsia="en-AU"/>
          <w14:ligatures w14:val="none"/>
        </w:rPr>
        <w:t xml:space="preserve"> </w:t>
      </w:r>
      <w:r w:rsidRPr="009422B9">
        <w:rPr>
          <w:rFonts w:ascii="Univers" w:eastAsia="Times New Roman" w:hAnsi="Univers" w:cs="Times New Roman"/>
          <w:kern w:val="0"/>
          <w:sz w:val="20"/>
          <w:szCs w:val="20"/>
          <w:lang w:eastAsia="en-AU"/>
          <w14:ligatures w14:val="none"/>
        </w:rPr>
        <w:t>for each level</w:t>
      </w:r>
      <w:r w:rsidR="00FC2D10">
        <w:rPr>
          <w:rFonts w:ascii="Univers" w:eastAsia="Times New Roman" w:hAnsi="Univers" w:cs="Times New Roman"/>
          <w:kern w:val="0"/>
          <w:sz w:val="20"/>
          <w:szCs w:val="20"/>
          <w:lang w:eastAsia="en-AU"/>
          <w14:ligatures w14:val="none"/>
        </w:rPr>
        <w:t xml:space="preserve"> (between $1,200-$1,600 USD for 2027)</w:t>
      </w:r>
    </w:p>
    <w:p w14:paraId="7189F35D" w14:textId="77777777" w:rsidR="009422B9" w:rsidRPr="009422B9" w:rsidRDefault="009422B9" w:rsidP="00DE5681">
      <w:pPr>
        <w:numPr>
          <w:ilvl w:val="0"/>
          <w:numId w:val="20"/>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Rescheduling or deferral fees</w:t>
      </w:r>
    </w:p>
    <w:p w14:paraId="54FFA92A" w14:textId="77777777" w:rsidR="00DE5681" w:rsidRDefault="00DE5681" w:rsidP="009422B9">
      <w:pPr>
        <w:rPr>
          <w:rFonts w:ascii="Univers" w:eastAsia="Times New Roman" w:hAnsi="Univers" w:cs="Times New Roman"/>
          <w:kern w:val="0"/>
          <w:sz w:val="20"/>
          <w:szCs w:val="20"/>
          <w:lang w:eastAsia="en-AU"/>
          <w14:ligatures w14:val="none"/>
        </w:rPr>
      </w:pPr>
    </w:p>
    <w:p w14:paraId="544A2AEC" w14:textId="74073EC3"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Indirect costs include:</w:t>
      </w:r>
    </w:p>
    <w:p w14:paraId="4DB91BE0"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3C5D8E8E" w14:textId="77777777" w:rsidR="009422B9" w:rsidRPr="009422B9" w:rsidRDefault="009422B9" w:rsidP="00DE5681">
      <w:pPr>
        <w:numPr>
          <w:ilvl w:val="0"/>
          <w:numId w:val="21"/>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Third-party study materials and prep providers</w:t>
      </w:r>
    </w:p>
    <w:p w14:paraId="6C32A9DC" w14:textId="77777777" w:rsidR="009422B9" w:rsidRPr="009422B9" w:rsidRDefault="009422B9" w:rsidP="00DE5681">
      <w:pPr>
        <w:numPr>
          <w:ilvl w:val="0"/>
          <w:numId w:val="21"/>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Mock exams and revision tools</w:t>
      </w:r>
    </w:p>
    <w:p w14:paraId="6EAB59AD" w14:textId="77777777" w:rsidR="009422B9" w:rsidRPr="009422B9" w:rsidRDefault="009422B9" w:rsidP="00DE5681">
      <w:pPr>
        <w:numPr>
          <w:ilvl w:val="0"/>
          <w:numId w:val="21"/>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Travel costs (for in-person exam centres in some regions)</w:t>
      </w:r>
    </w:p>
    <w:p w14:paraId="3E9C2C52" w14:textId="77777777" w:rsidR="009422B9" w:rsidRPr="009422B9" w:rsidRDefault="009422B9" w:rsidP="00DE5681">
      <w:pPr>
        <w:numPr>
          <w:ilvl w:val="0"/>
          <w:numId w:val="21"/>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Opportunity cost of study time</w:t>
      </w:r>
    </w:p>
    <w:p w14:paraId="5A93C34E" w14:textId="77777777" w:rsidR="00DE5681" w:rsidRDefault="00DE5681" w:rsidP="009422B9">
      <w:pPr>
        <w:rPr>
          <w:rFonts w:ascii="Univers" w:eastAsia="Times New Roman" w:hAnsi="Univers" w:cs="Times New Roman"/>
          <w:kern w:val="0"/>
          <w:sz w:val="20"/>
          <w:szCs w:val="20"/>
          <w:lang w:eastAsia="en-AU"/>
          <w14:ligatures w14:val="none"/>
        </w:rPr>
      </w:pPr>
    </w:p>
    <w:p w14:paraId="085D23FA" w14:textId="6A5205B1"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Total expenditure typically ranges between AUD $</w:t>
      </w:r>
      <w:r w:rsidR="00E13863">
        <w:rPr>
          <w:rFonts w:ascii="Univers" w:eastAsia="Times New Roman" w:hAnsi="Univers" w:cs="Times New Roman"/>
          <w:kern w:val="0"/>
          <w:sz w:val="20"/>
          <w:szCs w:val="20"/>
          <w:lang w:eastAsia="en-AU"/>
          <w14:ligatures w14:val="none"/>
        </w:rPr>
        <w:t>5</w:t>
      </w:r>
      <w:r w:rsidRPr="009422B9">
        <w:rPr>
          <w:rFonts w:ascii="Univers" w:eastAsia="Times New Roman" w:hAnsi="Univers" w:cs="Times New Roman"/>
          <w:kern w:val="0"/>
          <w:sz w:val="20"/>
          <w:szCs w:val="20"/>
          <w:lang w:eastAsia="en-AU"/>
          <w14:ligatures w14:val="none"/>
        </w:rPr>
        <w:t xml:space="preserve">,000 and </w:t>
      </w:r>
      <w:r w:rsidR="00D73493">
        <w:rPr>
          <w:rFonts w:ascii="Univers" w:eastAsia="Times New Roman" w:hAnsi="Univers" w:cs="Times New Roman"/>
          <w:kern w:val="0"/>
          <w:sz w:val="20"/>
          <w:szCs w:val="20"/>
          <w:lang w:eastAsia="en-AU"/>
          <w14:ligatures w14:val="none"/>
        </w:rPr>
        <w:t xml:space="preserve">AUD </w:t>
      </w:r>
      <w:r w:rsidRPr="009422B9">
        <w:rPr>
          <w:rFonts w:ascii="Univers" w:eastAsia="Times New Roman" w:hAnsi="Univers" w:cs="Times New Roman"/>
          <w:kern w:val="0"/>
          <w:sz w:val="20"/>
          <w:szCs w:val="20"/>
          <w:lang w:eastAsia="en-AU"/>
          <w14:ligatures w14:val="none"/>
        </w:rPr>
        <w:t>$10,000 across all three levels, depending on study approach and number of attempts.</w:t>
      </w:r>
    </w:p>
    <w:p w14:paraId="3045681E" w14:textId="77777777" w:rsidR="00DE5681" w:rsidRDefault="00DE5681" w:rsidP="009422B9">
      <w:pPr>
        <w:rPr>
          <w:rFonts w:ascii="Univers" w:eastAsia="Times New Roman" w:hAnsi="Univers" w:cs="Times New Roman"/>
          <w:kern w:val="0"/>
          <w:sz w:val="20"/>
          <w:szCs w:val="20"/>
          <w:lang w:eastAsia="en-AU"/>
          <w14:ligatures w14:val="none"/>
        </w:rPr>
      </w:pPr>
    </w:p>
    <w:p w14:paraId="7839EDA8" w14:textId="0BF0CF1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While financially accessible compared to postgraduate degrees, the real cost of the CFA Program lies in time investment and work-life trade-offs.</w:t>
      </w:r>
    </w:p>
    <w:p w14:paraId="3EE3EECF"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1DB1CD95" w14:textId="72143930" w:rsidR="009422B9" w:rsidRPr="00DE5681"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9</w:t>
      </w:r>
      <w:r w:rsidR="00932E4C">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CFA vs Other Finance Qualifications</w:t>
      </w:r>
    </w:p>
    <w:p w14:paraId="34FE06BD"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49289369" w14:textId="73EB5F09" w:rsidR="009422B9" w:rsidRPr="009422B9" w:rsidRDefault="00984751"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9</w:t>
      </w:r>
      <w:r w:rsidR="00932E4C">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1.  </w:t>
      </w:r>
      <w:r w:rsidR="009422B9" w:rsidRPr="009422B9">
        <w:rPr>
          <w:rFonts w:ascii="Univers" w:eastAsia="Times New Roman" w:hAnsi="Univers" w:cs="Times New Roman"/>
          <w:b/>
          <w:bCs/>
          <w:kern w:val="0"/>
          <w:sz w:val="20"/>
          <w:szCs w:val="20"/>
          <w:lang w:eastAsia="en-AU"/>
          <w14:ligatures w14:val="none"/>
        </w:rPr>
        <w:t>CFA vs University Finance Degrees</w:t>
      </w:r>
    </w:p>
    <w:p w14:paraId="354434C2" w14:textId="77777777" w:rsidR="00DE5681" w:rsidRDefault="00DE5681" w:rsidP="009422B9">
      <w:pPr>
        <w:rPr>
          <w:rFonts w:ascii="Univers" w:eastAsia="Times New Roman" w:hAnsi="Univers" w:cs="Times New Roman"/>
          <w:kern w:val="0"/>
          <w:sz w:val="20"/>
          <w:szCs w:val="20"/>
          <w:lang w:eastAsia="en-AU"/>
          <w14:ligatures w14:val="none"/>
        </w:rPr>
      </w:pPr>
    </w:p>
    <w:p w14:paraId="2C15BC0C" w14:textId="77777777" w:rsidR="00DE5681"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Australian finance degrees from institutions such as UNSW, University of Melbourne</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UQ provide structured learning environments, internships</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 xml:space="preserve">peer networking opportunities. </w:t>
      </w:r>
    </w:p>
    <w:p w14:paraId="05D98361" w14:textId="77777777" w:rsidR="00DE5681" w:rsidRDefault="00DE5681" w:rsidP="009422B9">
      <w:pPr>
        <w:rPr>
          <w:rFonts w:ascii="Univers" w:eastAsia="Times New Roman" w:hAnsi="Univers" w:cs="Times New Roman"/>
          <w:kern w:val="0"/>
          <w:sz w:val="20"/>
          <w:szCs w:val="20"/>
          <w:lang w:eastAsia="en-AU"/>
          <w14:ligatures w14:val="none"/>
        </w:rPr>
      </w:pPr>
    </w:p>
    <w:p w14:paraId="34AC0B85" w14:textId="58DBDDD1"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These are particularly important for early career development.</w:t>
      </w:r>
    </w:p>
    <w:p w14:paraId="6AA49771" w14:textId="77777777" w:rsidR="00DE5681" w:rsidRDefault="00DE5681" w:rsidP="009422B9">
      <w:pPr>
        <w:rPr>
          <w:rFonts w:ascii="Univers" w:eastAsia="Times New Roman" w:hAnsi="Univers" w:cs="Times New Roman"/>
          <w:kern w:val="0"/>
          <w:sz w:val="20"/>
          <w:szCs w:val="20"/>
          <w:lang w:eastAsia="en-AU"/>
          <w14:ligatures w14:val="none"/>
        </w:rPr>
      </w:pPr>
    </w:p>
    <w:p w14:paraId="4742C821" w14:textId="4752BAF8"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 contrast, the CFA Program is self-directed and assumes a level of professional maturity. It is more focused on technical mastery than career exploration.</w:t>
      </w:r>
    </w:p>
    <w:p w14:paraId="07910D82" w14:textId="77777777" w:rsidR="00DE5681" w:rsidRDefault="00DE5681" w:rsidP="009422B9">
      <w:pPr>
        <w:rPr>
          <w:rFonts w:ascii="Univers" w:eastAsia="Times New Roman" w:hAnsi="Univers" w:cs="Times New Roman"/>
          <w:kern w:val="0"/>
          <w:sz w:val="20"/>
          <w:szCs w:val="20"/>
          <w:lang w:eastAsia="en-AU"/>
          <w14:ligatures w14:val="none"/>
        </w:rPr>
      </w:pPr>
    </w:p>
    <w:p w14:paraId="68047985" w14:textId="4089F53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University degrees tend to offer stronger early career access, while the CFA becomes more valuable later in career progression.</w:t>
      </w:r>
    </w:p>
    <w:p w14:paraId="79399E43"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0EB6D3DD" w14:textId="377C6229" w:rsidR="009422B9" w:rsidRPr="009422B9" w:rsidRDefault="00984751"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9</w:t>
      </w:r>
      <w:r w:rsidR="00932E4C">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2.  </w:t>
      </w:r>
      <w:r w:rsidR="009422B9" w:rsidRPr="009422B9">
        <w:rPr>
          <w:rFonts w:ascii="Univers" w:eastAsia="Times New Roman" w:hAnsi="Univers" w:cs="Times New Roman"/>
          <w:b/>
          <w:bCs/>
          <w:kern w:val="0"/>
          <w:sz w:val="20"/>
          <w:szCs w:val="20"/>
          <w:lang w:eastAsia="en-AU"/>
          <w14:ligatures w14:val="none"/>
        </w:rPr>
        <w:t>CFA vs MBA Programs</w:t>
      </w:r>
    </w:p>
    <w:p w14:paraId="7927077F" w14:textId="77777777" w:rsidR="00DE5681" w:rsidRDefault="00DE5681" w:rsidP="009422B9">
      <w:pPr>
        <w:rPr>
          <w:rFonts w:ascii="Univers" w:eastAsia="Times New Roman" w:hAnsi="Univers" w:cs="Times New Roman"/>
          <w:kern w:val="0"/>
          <w:sz w:val="20"/>
          <w:szCs w:val="20"/>
          <w:lang w:eastAsia="en-AU"/>
          <w14:ligatures w14:val="none"/>
        </w:rPr>
      </w:pPr>
    </w:p>
    <w:p w14:paraId="16EA7205" w14:textId="32797916"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MBA programs are broader in scope and focus on leadership, management</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strategic thinking. They are often used for career switching or executive progression.</w:t>
      </w:r>
    </w:p>
    <w:p w14:paraId="5F4C2752" w14:textId="77777777" w:rsidR="00DE5681" w:rsidRDefault="00DE5681" w:rsidP="009422B9">
      <w:pPr>
        <w:rPr>
          <w:rFonts w:ascii="Univers" w:eastAsia="Times New Roman" w:hAnsi="Univers" w:cs="Times New Roman"/>
          <w:kern w:val="0"/>
          <w:sz w:val="20"/>
          <w:szCs w:val="20"/>
          <w:lang w:eastAsia="en-AU"/>
          <w14:ligatures w14:val="none"/>
        </w:rPr>
      </w:pPr>
    </w:p>
    <w:p w14:paraId="3B24EE27" w14:textId="6957906A"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Program is narrower but significantly deeper in technical finance. It is far more relevant for investment-specific roles, while MBAs are better suited for general management or consulting pathways.</w:t>
      </w:r>
    </w:p>
    <w:p w14:paraId="5413DC64"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12D11AD3" w14:textId="43E06BD3" w:rsidR="009422B9" w:rsidRPr="009422B9" w:rsidRDefault="00984751"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9</w:t>
      </w:r>
      <w:r w:rsidR="00932E4C">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3.  </w:t>
      </w:r>
      <w:r w:rsidR="009422B9" w:rsidRPr="009422B9">
        <w:rPr>
          <w:rFonts w:ascii="Univers" w:eastAsia="Times New Roman" w:hAnsi="Univers" w:cs="Times New Roman"/>
          <w:b/>
          <w:bCs/>
          <w:kern w:val="0"/>
          <w:sz w:val="20"/>
          <w:szCs w:val="20"/>
          <w:lang w:eastAsia="en-AU"/>
          <w14:ligatures w14:val="none"/>
        </w:rPr>
        <w:t>CFA vs Master of Finance Programs</w:t>
      </w:r>
    </w:p>
    <w:p w14:paraId="68310F32" w14:textId="77777777" w:rsidR="00DE5681" w:rsidRDefault="00DE5681" w:rsidP="009422B9">
      <w:pPr>
        <w:rPr>
          <w:rFonts w:ascii="Univers" w:eastAsia="Times New Roman" w:hAnsi="Univers" w:cs="Times New Roman"/>
          <w:kern w:val="0"/>
          <w:sz w:val="20"/>
          <w:szCs w:val="20"/>
          <w:lang w:eastAsia="en-AU"/>
          <w14:ligatures w14:val="none"/>
        </w:rPr>
      </w:pPr>
    </w:p>
    <w:p w14:paraId="294CDCD6" w14:textId="77777777" w:rsidR="00DE5681"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Master of Finance degrees offer structured teaching, academic support</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 xml:space="preserve">career services. </w:t>
      </w:r>
    </w:p>
    <w:p w14:paraId="71E525C9" w14:textId="77777777" w:rsidR="00DE5681" w:rsidRDefault="00DE5681" w:rsidP="009422B9">
      <w:pPr>
        <w:rPr>
          <w:rFonts w:ascii="Univers" w:eastAsia="Times New Roman" w:hAnsi="Univers" w:cs="Times New Roman"/>
          <w:kern w:val="0"/>
          <w:sz w:val="20"/>
          <w:szCs w:val="20"/>
          <w:lang w:eastAsia="en-AU"/>
          <w14:ligatures w14:val="none"/>
        </w:rPr>
      </w:pPr>
    </w:p>
    <w:p w14:paraId="7AFEBD28" w14:textId="04C0C228"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They also provide networking opportunities and internships.</w:t>
      </w:r>
    </w:p>
    <w:p w14:paraId="12EB3F99" w14:textId="77777777" w:rsidR="00DE5681" w:rsidRDefault="00DE5681" w:rsidP="009422B9">
      <w:pPr>
        <w:rPr>
          <w:rFonts w:ascii="Univers" w:eastAsia="Times New Roman" w:hAnsi="Univers" w:cs="Times New Roman"/>
          <w:kern w:val="0"/>
          <w:sz w:val="20"/>
          <w:szCs w:val="20"/>
          <w:lang w:eastAsia="en-AU"/>
          <w14:ligatures w14:val="none"/>
        </w:rPr>
      </w:pPr>
    </w:p>
    <w:p w14:paraId="19ABA3B1" w14:textId="7EE78521"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Program is more rigorous in content depth but lacks structured instruction. It requires greater self-discipline but provides more globally standardised investment knowledge.</w:t>
      </w:r>
    </w:p>
    <w:p w14:paraId="2FB3C48B"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68B37006" w14:textId="641C2501" w:rsidR="009422B9" w:rsidRPr="009422B9" w:rsidRDefault="00984751"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9</w:t>
      </w:r>
      <w:r w:rsidR="00932E4C">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4.  </w:t>
      </w:r>
      <w:r w:rsidR="009422B9" w:rsidRPr="009422B9">
        <w:rPr>
          <w:rFonts w:ascii="Univers" w:eastAsia="Times New Roman" w:hAnsi="Univers" w:cs="Times New Roman"/>
          <w:b/>
          <w:bCs/>
          <w:kern w:val="0"/>
          <w:sz w:val="20"/>
          <w:szCs w:val="20"/>
          <w:lang w:eastAsia="en-AU"/>
          <w14:ligatures w14:val="none"/>
        </w:rPr>
        <w:t>CFA vs CPA/CA Qualifications</w:t>
      </w:r>
    </w:p>
    <w:p w14:paraId="5BDDC79D" w14:textId="77777777" w:rsidR="00DE5681" w:rsidRDefault="00DE5681" w:rsidP="009422B9">
      <w:pPr>
        <w:rPr>
          <w:rFonts w:ascii="Univers" w:eastAsia="Times New Roman" w:hAnsi="Univers" w:cs="Times New Roman"/>
          <w:kern w:val="0"/>
          <w:sz w:val="20"/>
          <w:szCs w:val="20"/>
          <w:lang w:eastAsia="en-AU"/>
          <w14:ligatures w14:val="none"/>
        </w:rPr>
      </w:pPr>
    </w:p>
    <w:p w14:paraId="46DD9542" w14:textId="1E87D40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CPA and CA programs are accounting-focused, covering auditing, taxation</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financial reporting at a professional level.</w:t>
      </w:r>
    </w:p>
    <w:p w14:paraId="545BA386" w14:textId="77777777" w:rsidR="00DE5681" w:rsidRDefault="00DE5681" w:rsidP="009422B9">
      <w:pPr>
        <w:rPr>
          <w:rFonts w:ascii="Univers" w:eastAsia="Times New Roman" w:hAnsi="Univers" w:cs="Times New Roman"/>
          <w:kern w:val="0"/>
          <w:sz w:val="20"/>
          <w:szCs w:val="20"/>
          <w:lang w:eastAsia="en-AU"/>
          <w14:ligatures w14:val="none"/>
        </w:rPr>
      </w:pPr>
    </w:p>
    <w:p w14:paraId="3DB3E137" w14:textId="3643713B"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Program focuses on investments, capital markets</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portfolio management. While both are respected, they serve fundamentally different career paths.</w:t>
      </w:r>
    </w:p>
    <w:p w14:paraId="595EF4DE"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2F4B0879" w14:textId="1611D881" w:rsidR="009422B9" w:rsidRPr="00DE5681" w:rsidRDefault="00984751"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10</w:t>
      </w:r>
      <w:r w:rsidR="00932E4C">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Career Pathways Associated with the CFA Charter</w:t>
      </w:r>
    </w:p>
    <w:p w14:paraId="263C791E" w14:textId="77777777" w:rsidR="00DE5681" w:rsidRDefault="00DE5681" w:rsidP="009422B9">
      <w:pPr>
        <w:rPr>
          <w:rFonts w:ascii="Univers" w:eastAsia="Times New Roman" w:hAnsi="Univers" w:cs="Times New Roman"/>
          <w:kern w:val="0"/>
          <w:sz w:val="20"/>
          <w:szCs w:val="20"/>
          <w:lang w:eastAsia="en-AU"/>
          <w14:ligatures w14:val="none"/>
        </w:rPr>
      </w:pPr>
    </w:p>
    <w:p w14:paraId="6C90E42B" w14:textId="2AE4CA95"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Charter is most strongly associated with investment-focused careers. These include:</w:t>
      </w:r>
    </w:p>
    <w:p w14:paraId="0B1208B4"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0D8E3A23" w14:textId="77777777" w:rsidR="009422B9" w:rsidRPr="009422B9" w:rsidRDefault="009422B9" w:rsidP="00DE5681">
      <w:pPr>
        <w:numPr>
          <w:ilvl w:val="0"/>
          <w:numId w:val="22"/>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Investment banking (particularly front-office analytical roles)</w:t>
      </w:r>
    </w:p>
    <w:p w14:paraId="24591593" w14:textId="77777777" w:rsidR="009422B9" w:rsidRPr="009422B9" w:rsidRDefault="009422B9" w:rsidP="00DE5681">
      <w:pPr>
        <w:numPr>
          <w:ilvl w:val="0"/>
          <w:numId w:val="22"/>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Asset management</w:t>
      </w:r>
    </w:p>
    <w:p w14:paraId="089D7F79" w14:textId="77777777" w:rsidR="009422B9" w:rsidRPr="009422B9" w:rsidRDefault="009422B9" w:rsidP="00DE5681">
      <w:pPr>
        <w:numPr>
          <w:ilvl w:val="0"/>
          <w:numId w:val="22"/>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Equity research</w:t>
      </w:r>
    </w:p>
    <w:p w14:paraId="1D2FFAFC" w14:textId="77777777" w:rsidR="009422B9" w:rsidRPr="009422B9" w:rsidRDefault="009422B9" w:rsidP="00DE5681">
      <w:pPr>
        <w:numPr>
          <w:ilvl w:val="0"/>
          <w:numId w:val="22"/>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Portfolio management</w:t>
      </w:r>
    </w:p>
    <w:p w14:paraId="54BC4799" w14:textId="77777777" w:rsidR="009422B9" w:rsidRPr="009422B9" w:rsidRDefault="009422B9" w:rsidP="00DE5681">
      <w:pPr>
        <w:numPr>
          <w:ilvl w:val="0"/>
          <w:numId w:val="22"/>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Wealth management</w:t>
      </w:r>
    </w:p>
    <w:p w14:paraId="56139F4F" w14:textId="77777777" w:rsidR="009422B9" w:rsidRPr="009422B9" w:rsidRDefault="009422B9" w:rsidP="00DE5681">
      <w:pPr>
        <w:numPr>
          <w:ilvl w:val="0"/>
          <w:numId w:val="22"/>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Corporate finance (select roles)</w:t>
      </w:r>
    </w:p>
    <w:p w14:paraId="49D374A9" w14:textId="77777777" w:rsidR="009422B9" w:rsidRPr="009422B9" w:rsidRDefault="009422B9" w:rsidP="00DE5681">
      <w:pPr>
        <w:numPr>
          <w:ilvl w:val="0"/>
          <w:numId w:val="22"/>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Quantitative finance (when combined with technical skills such as programming)</w:t>
      </w:r>
    </w:p>
    <w:p w14:paraId="71CF85F0" w14:textId="77777777" w:rsidR="00DE5681" w:rsidRDefault="00DE5681" w:rsidP="009422B9">
      <w:pPr>
        <w:rPr>
          <w:rFonts w:ascii="Univers" w:eastAsia="Times New Roman" w:hAnsi="Univers" w:cs="Times New Roman"/>
          <w:kern w:val="0"/>
          <w:sz w:val="20"/>
          <w:szCs w:val="20"/>
          <w:lang w:eastAsia="en-AU"/>
          <w14:ligatures w14:val="none"/>
        </w:rPr>
      </w:pPr>
    </w:p>
    <w:p w14:paraId="502F64DD" w14:textId="78FF3635"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It is less relevant for general business roles, operations, or non-finance careers.</w:t>
      </w:r>
    </w:p>
    <w:p w14:paraId="453D5A96" w14:textId="7777777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 practice, the CFA is most valuable when paired with real-world investment experience.</w:t>
      </w:r>
    </w:p>
    <w:p w14:paraId="76DB1E4A"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031EC6E7" w14:textId="61DFBED3" w:rsidR="009422B9" w:rsidRPr="00DE5681" w:rsidRDefault="00932E4C"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1</w:t>
      </w:r>
      <w:r w:rsidR="00984751">
        <w:rPr>
          <w:rFonts w:ascii="Univers" w:eastAsia="Times New Roman" w:hAnsi="Univers" w:cs="Times New Roman"/>
          <w:b/>
          <w:bCs/>
          <w:kern w:val="0"/>
          <w:sz w:val="24"/>
          <w:szCs w:val="24"/>
          <w:lang w:eastAsia="en-AU"/>
          <w14:ligatures w14:val="none"/>
        </w:rPr>
        <w:t>1</w:t>
      </w:r>
      <w:r>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Employer Perception and Global Value</w:t>
      </w:r>
    </w:p>
    <w:p w14:paraId="7C09CDBD" w14:textId="77777777" w:rsidR="00DE5681" w:rsidRDefault="00DE5681" w:rsidP="009422B9">
      <w:pPr>
        <w:rPr>
          <w:rFonts w:ascii="Univers" w:eastAsia="Times New Roman" w:hAnsi="Univers" w:cs="Times New Roman"/>
          <w:kern w:val="0"/>
          <w:sz w:val="20"/>
          <w:szCs w:val="20"/>
          <w:lang w:eastAsia="en-AU"/>
          <w14:ligatures w14:val="none"/>
        </w:rPr>
      </w:pPr>
    </w:p>
    <w:p w14:paraId="4EC12F5C" w14:textId="05202D02"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Employer perception of the CFA Program varies by region but overall remains strong.</w:t>
      </w:r>
    </w:p>
    <w:p w14:paraId="6442B30A" w14:textId="14E5105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lastRenderedPageBreak/>
        <w:t>In Australia, the CFA Charter is highly respected in asset management firms, superannuation funds</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equity research roles. However, in investment banking, it is often considered supplementary rather than essential.</w:t>
      </w:r>
    </w:p>
    <w:p w14:paraId="2C98E3EE" w14:textId="77777777" w:rsidR="00DE5681" w:rsidRDefault="00DE5681" w:rsidP="009422B9">
      <w:pPr>
        <w:rPr>
          <w:rFonts w:ascii="Univers" w:eastAsia="Times New Roman" w:hAnsi="Univers" w:cs="Times New Roman"/>
          <w:kern w:val="0"/>
          <w:sz w:val="20"/>
          <w:szCs w:val="20"/>
          <w:lang w:eastAsia="en-AU"/>
          <w14:ligatures w14:val="none"/>
        </w:rPr>
      </w:pPr>
    </w:p>
    <w:p w14:paraId="6DDB7693" w14:textId="1F26BFCD"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 the United States, CFA candidates are highly valued in investment management and research roles, particularly in buy-side firms. However, top investment banks often prioritise MBA graduates from elite business schools.</w:t>
      </w:r>
    </w:p>
    <w:p w14:paraId="6DE9420D" w14:textId="77777777" w:rsidR="00DE5681" w:rsidRDefault="00DE5681" w:rsidP="009422B9">
      <w:pPr>
        <w:rPr>
          <w:rFonts w:ascii="Univers" w:eastAsia="Times New Roman" w:hAnsi="Univers" w:cs="Times New Roman"/>
          <w:kern w:val="0"/>
          <w:sz w:val="20"/>
          <w:szCs w:val="20"/>
          <w:lang w:eastAsia="en-AU"/>
          <w14:ligatures w14:val="none"/>
        </w:rPr>
      </w:pPr>
    </w:p>
    <w:p w14:paraId="1760CD7B" w14:textId="006CEDBE"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 the United Kingdom and Europe, the CFA Program is widely respected and often seen as a strong indicator of analytical capability.</w:t>
      </w:r>
    </w:p>
    <w:p w14:paraId="6424A2F1" w14:textId="77777777" w:rsidR="00DE5681" w:rsidRDefault="00DE5681" w:rsidP="009422B9">
      <w:pPr>
        <w:rPr>
          <w:rFonts w:ascii="Univers" w:eastAsia="Times New Roman" w:hAnsi="Univers" w:cs="Times New Roman"/>
          <w:kern w:val="0"/>
          <w:sz w:val="20"/>
          <w:szCs w:val="20"/>
          <w:lang w:eastAsia="en-AU"/>
          <w14:ligatures w14:val="none"/>
        </w:rPr>
      </w:pPr>
    </w:p>
    <w:p w14:paraId="77B7A6B2" w14:textId="2897D72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 Asia, particularly Singapore, Hong Kong</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India, the CFA Charter is extremely well recognised and frequently associated with career advancement in investment roles.</w:t>
      </w:r>
    </w:p>
    <w:p w14:paraId="4C318C63" w14:textId="77777777" w:rsidR="00DE5681" w:rsidRDefault="00DE5681" w:rsidP="009422B9">
      <w:pPr>
        <w:rPr>
          <w:rFonts w:ascii="Univers" w:eastAsia="Times New Roman" w:hAnsi="Univers" w:cs="Times New Roman"/>
          <w:kern w:val="0"/>
          <w:sz w:val="20"/>
          <w:szCs w:val="20"/>
          <w:lang w:eastAsia="en-AU"/>
          <w14:ligatures w14:val="none"/>
        </w:rPr>
      </w:pPr>
    </w:p>
    <w:p w14:paraId="5B82F1A6" w14:textId="6C8BD9DB"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Globally, the CFA remains one of the most portable finance qualifications, but its signalling power is strongest in investment-related roles rather than general corporate finance.</w:t>
      </w:r>
    </w:p>
    <w:p w14:paraId="6A9CB956"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68AE8AA0" w14:textId="6014A1E8" w:rsidR="009422B9" w:rsidRPr="00DE5681" w:rsidRDefault="00932E4C"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1</w:t>
      </w:r>
      <w:r w:rsidR="00984751">
        <w:rPr>
          <w:rFonts w:ascii="Univers" w:eastAsia="Times New Roman" w:hAnsi="Univers" w:cs="Times New Roman"/>
          <w:b/>
          <w:bCs/>
          <w:kern w:val="0"/>
          <w:sz w:val="24"/>
          <w:szCs w:val="24"/>
          <w:lang w:eastAsia="en-AU"/>
          <w14:ligatures w14:val="none"/>
        </w:rPr>
        <w:t>2</w:t>
      </w:r>
      <w:r>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Salary Impact and Employability Outcomes</w:t>
      </w:r>
    </w:p>
    <w:p w14:paraId="36FA1737" w14:textId="77777777" w:rsidR="00DE5681" w:rsidRDefault="00DE5681" w:rsidP="009422B9">
      <w:pPr>
        <w:rPr>
          <w:rFonts w:ascii="Univers" w:eastAsia="Times New Roman" w:hAnsi="Univers" w:cs="Times New Roman"/>
          <w:kern w:val="0"/>
          <w:sz w:val="20"/>
          <w:szCs w:val="20"/>
          <w:lang w:eastAsia="en-AU"/>
          <w14:ligatures w14:val="none"/>
        </w:rPr>
      </w:pPr>
    </w:p>
    <w:p w14:paraId="0B090900" w14:textId="197EF7EE"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Program does not guarantee immediate salary increases. Instead, its impact is gradual and depends heavily on:</w:t>
      </w:r>
    </w:p>
    <w:p w14:paraId="0757CDD4"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74AAF58D" w14:textId="77777777" w:rsidR="009422B9" w:rsidRPr="009422B9" w:rsidRDefault="009422B9" w:rsidP="00DE5681">
      <w:pPr>
        <w:numPr>
          <w:ilvl w:val="0"/>
          <w:numId w:val="23"/>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Work experience</w:t>
      </w:r>
    </w:p>
    <w:p w14:paraId="5D9B1709" w14:textId="77777777" w:rsidR="009422B9" w:rsidRPr="009422B9" w:rsidRDefault="009422B9" w:rsidP="00DE5681">
      <w:pPr>
        <w:numPr>
          <w:ilvl w:val="0"/>
          <w:numId w:val="23"/>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Employer type</w:t>
      </w:r>
    </w:p>
    <w:p w14:paraId="21CF9501" w14:textId="77777777" w:rsidR="009422B9" w:rsidRPr="009422B9" w:rsidRDefault="009422B9" w:rsidP="00DE5681">
      <w:pPr>
        <w:numPr>
          <w:ilvl w:val="0"/>
          <w:numId w:val="23"/>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Geographic market</w:t>
      </w:r>
    </w:p>
    <w:p w14:paraId="33940DF2" w14:textId="77777777" w:rsidR="009422B9" w:rsidRPr="009422B9" w:rsidRDefault="009422B9" w:rsidP="00DE5681">
      <w:pPr>
        <w:numPr>
          <w:ilvl w:val="0"/>
          <w:numId w:val="23"/>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Additional qualifications</w:t>
      </w:r>
    </w:p>
    <w:p w14:paraId="2017E127" w14:textId="77777777" w:rsidR="00DE5681" w:rsidRDefault="00DE5681" w:rsidP="009422B9">
      <w:pPr>
        <w:rPr>
          <w:rFonts w:ascii="Univers" w:eastAsia="Times New Roman" w:hAnsi="Univers" w:cs="Times New Roman"/>
          <w:kern w:val="0"/>
          <w:sz w:val="20"/>
          <w:szCs w:val="20"/>
          <w:lang w:eastAsia="en-AU"/>
          <w14:ligatures w14:val="none"/>
        </w:rPr>
      </w:pPr>
    </w:p>
    <w:p w14:paraId="1D60A018" w14:textId="6503F775" w:rsidR="00803771" w:rsidRDefault="00803771" w:rsidP="00803771">
      <w:pPr>
        <w:rPr>
          <w:rFonts w:ascii="Univers" w:eastAsia="Times New Roman" w:hAnsi="Univers" w:cs="Times New Roman"/>
          <w:kern w:val="0"/>
          <w:sz w:val="20"/>
          <w:szCs w:val="20"/>
          <w:lang w:eastAsia="en-AU"/>
          <w14:ligatures w14:val="none"/>
        </w:rPr>
      </w:pPr>
      <w:r>
        <w:rPr>
          <w:rFonts w:ascii="Univers" w:eastAsia="Times New Roman" w:hAnsi="Univers" w:cs="Times New Roman"/>
          <w:kern w:val="0"/>
          <w:sz w:val="20"/>
          <w:szCs w:val="20"/>
          <w:lang w:eastAsia="en-AU"/>
          <w14:ligatures w14:val="none"/>
        </w:rPr>
        <w:t xml:space="preserve">According to the CFA Institute </w:t>
      </w:r>
      <w:hyperlink r:id="rId10" w:history="1">
        <w:r w:rsidRPr="001C4125">
          <w:rPr>
            <w:rStyle w:val="Hyperlink"/>
            <w:rFonts w:ascii="Univers" w:eastAsia="Times New Roman" w:hAnsi="Univers" w:cs="Times New Roman"/>
            <w:kern w:val="0"/>
            <w:sz w:val="20"/>
            <w:szCs w:val="20"/>
            <w:lang w:eastAsia="en-AU"/>
            <w14:ligatures w14:val="none"/>
          </w:rPr>
          <w:t>https://www.cfainstitute.org/programs/cfa-program/career-prospects</w:t>
        </w:r>
      </w:hyperlink>
      <w:r>
        <w:rPr>
          <w:rFonts w:ascii="Univers" w:eastAsia="Times New Roman" w:hAnsi="Univers" w:cs="Times New Roman"/>
          <w:kern w:val="0"/>
          <w:sz w:val="20"/>
          <w:szCs w:val="20"/>
          <w:lang w:eastAsia="en-AU"/>
          <w14:ligatures w14:val="none"/>
        </w:rPr>
        <w:t xml:space="preserve">, the average total compensation across all job functions for a CFA Charterholder is around $267,000 USD. Further, some </w:t>
      </w:r>
      <w:r w:rsidRPr="00803771">
        <w:rPr>
          <w:rFonts w:ascii="Univers" w:eastAsia="Times New Roman" w:hAnsi="Univers" w:cs="Times New Roman"/>
          <w:kern w:val="0"/>
          <w:sz w:val="20"/>
          <w:szCs w:val="20"/>
          <w:lang w:eastAsia="en-AU"/>
          <w14:ligatures w14:val="none"/>
        </w:rPr>
        <w:t>90%</w:t>
      </w:r>
      <w:r>
        <w:rPr>
          <w:rFonts w:ascii="Univers" w:eastAsia="Times New Roman" w:hAnsi="Univers" w:cs="Times New Roman"/>
          <w:kern w:val="0"/>
          <w:sz w:val="20"/>
          <w:szCs w:val="20"/>
          <w:lang w:eastAsia="en-AU"/>
          <w14:ligatures w14:val="none"/>
        </w:rPr>
        <w:t xml:space="preserve"> o</w:t>
      </w:r>
      <w:r w:rsidRPr="00803771">
        <w:rPr>
          <w:rFonts w:ascii="Univers" w:eastAsia="Times New Roman" w:hAnsi="Univers" w:cs="Times New Roman"/>
          <w:kern w:val="0"/>
          <w:sz w:val="20"/>
          <w:szCs w:val="20"/>
          <w:lang w:eastAsia="en-AU"/>
          <w14:ligatures w14:val="none"/>
        </w:rPr>
        <w:t xml:space="preserve">f hiring managers prefer CFA </w:t>
      </w:r>
      <w:r>
        <w:rPr>
          <w:rFonts w:ascii="Univers" w:eastAsia="Times New Roman" w:hAnsi="Univers" w:cs="Times New Roman"/>
          <w:kern w:val="0"/>
          <w:sz w:val="20"/>
          <w:szCs w:val="20"/>
          <w:lang w:eastAsia="en-AU"/>
          <w14:ligatures w14:val="none"/>
        </w:rPr>
        <w:t>C</w:t>
      </w:r>
      <w:r w:rsidRPr="00803771">
        <w:rPr>
          <w:rFonts w:ascii="Univers" w:eastAsia="Times New Roman" w:hAnsi="Univers" w:cs="Times New Roman"/>
          <w:kern w:val="0"/>
          <w:sz w:val="20"/>
          <w:szCs w:val="20"/>
          <w:lang w:eastAsia="en-AU"/>
          <w14:ligatures w14:val="none"/>
        </w:rPr>
        <w:t>harterholders for executive positions</w:t>
      </w:r>
      <w:r>
        <w:rPr>
          <w:rFonts w:ascii="Univers" w:eastAsia="Times New Roman" w:hAnsi="Univers" w:cs="Times New Roman"/>
          <w:kern w:val="0"/>
          <w:sz w:val="20"/>
          <w:szCs w:val="20"/>
          <w:lang w:eastAsia="en-AU"/>
          <w14:ligatures w14:val="none"/>
        </w:rPr>
        <w:t>.</w:t>
      </w:r>
    </w:p>
    <w:p w14:paraId="28371817" w14:textId="77777777" w:rsidR="00803771" w:rsidRDefault="00803771" w:rsidP="009422B9">
      <w:pPr>
        <w:rPr>
          <w:rFonts w:ascii="Univers" w:eastAsia="Times New Roman" w:hAnsi="Univers" w:cs="Times New Roman"/>
          <w:kern w:val="0"/>
          <w:sz w:val="20"/>
          <w:szCs w:val="20"/>
          <w:lang w:eastAsia="en-AU"/>
          <w14:ligatures w14:val="none"/>
        </w:rPr>
      </w:pPr>
    </w:p>
    <w:p w14:paraId="51E7DACC" w14:textId="4E8003A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 many cases, CFA Charterholders experience stronger long-term earnings growth rather than immediate salary jumps.</w:t>
      </w:r>
    </w:p>
    <w:p w14:paraId="60FB6EAA" w14:textId="77777777" w:rsidR="00DE5681" w:rsidRDefault="00DE5681" w:rsidP="009422B9">
      <w:pPr>
        <w:rPr>
          <w:rFonts w:ascii="Univers" w:eastAsia="Times New Roman" w:hAnsi="Univers" w:cs="Times New Roman"/>
          <w:kern w:val="0"/>
          <w:sz w:val="20"/>
          <w:szCs w:val="20"/>
          <w:lang w:eastAsia="en-AU"/>
          <w14:ligatures w14:val="none"/>
        </w:rPr>
      </w:pPr>
    </w:p>
    <w:p w14:paraId="46C1B4CD" w14:textId="79CDA33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most significant benefit is often improved access to competitive investment roles rather than direct pay increases.</w:t>
      </w:r>
    </w:p>
    <w:p w14:paraId="7FEA4549"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4EA72052" w14:textId="596528F7" w:rsidR="009422B9" w:rsidRPr="00DE5681" w:rsidRDefault="00932E4C"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1</w:t>
      </w:r>
      <w:r w:rsidR="00984751">
        <w:rPr>
          <w:rFonts w:ascii="Univers" w:eastAsia="Times New Roman" w:hAnsi="Univers" w:cs="Times New Roman"/>
          <w:b/>
          <w:bCs/>
          <w:kern w:val="0"/>
          <w:sz w:val="24"/>
          <w:szCs w:val="24"/>
          <w:lang w:eastAsia="en-AU"/>
          <w14:ligatures w14:val="none"/>
        </w:rPr>
        <w:t>3</w:t>
      </w:r>
      <w:r>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Student Experiences and Industry Feedback</w:t>
      </w:r>
    </w:p>
    <w:p w14:paraId="5E7BB20A"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7C8FB730" w14:textId="199528A1" w:rsidR="009422B9" w:rsidRPr="009422B9" w:rsidRDefault="00932E4C"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1</w:t>
      </w:r>
      <w:r w:rsidR="00984751">
        <w:rPr>
          <w:rFonts w:ascii="Univers" w:eastAsia="Times New Roman" w:hAnsi="Univers" w:cs="Times New Roman"/>
          <w:b/>
          <w:bCs/>
          <w:kern w:val="0"/>
          <w:sz w:val="20"/>
          <w:szCs w:val="20"/>
          <w:lang w:eastAsia="en-AU"/>
          <w14:ligatures w14:val="none"/>
        </w:rPr>
        <w:t>3</w:t>
      </w:r>
      <w:r>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1  </w:t>
      </w:r>
      <w:r w:rsidR="009422B9" w:rsidRPr="009422B9">
        <w:rPr>
          <w:rFonts w:ascii="Univers" w:eastAsia="Times New Roman" w:hAnsi="Univers" w:cs="Times New Roman"/>
          <w:b/>
          <w:bCs/>
          <w:kern w:val="0"/>
          <w:sz w:val="20"/>
          <w:szCs w:val="20"/>
          <w:lang w:eastAsia="en-AU"/>
          <w14:ligatures w14:val="none"/>
        </w:rPr>
        <w:t>Workload Intensity and Time Pressure</w:t>
      </w:r>
    </w:p>
    <w:p w14:paraId="633BC649" w14:textId="77777777" w:rsidR="00DE5681" w:rsidRDefault="00DE5681" w:rsidP="009422B9">
      <w:pPr>
        <w:rPr>
          <w:rFonts w:ascii="Univers" w:eastAsia="Times New Roman" w:hAnsi="Univers" w:cs="Times New Roman"/>
          <w:kern w:val="0"/>
          <w:sz w:val="20"/>
          <w:szCs w:val="20"/>
          <w:lang w:eastAsia="en-AU"/>
          <w14:ligatures w14:val="none"/>
        </w:rPr>
      </w:pPr>
    </w:p>
    <w:p w14:paraId="30739EA1" w14:textId="4A6A188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Across online forums and professional discussions, the CFA Program is consistently described as one of the most time-intensive qualifications in finance. Many candidates underestimate the sustained effort required across multiple years.</w:t>
      </w:r>
    </w:p>
    <w:p w14:paraId="2D699CBA"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5E99596F" w14:textId="7BF05FBE" w:rsidR="009422B9" w:rsidRPr="009422B9" w:rsidRDefault="00932E4C"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1</w:t>
      </w:r>
      <w:r w:rsidR="00984751">
        <w:rPr>
          <w:rFonts w:ascii="Univers" w:eastAsia="Times New Roman" w:hAnsi="Univers" w:cs="Times New Roman"/>
          <w:b/>
          <w:bCs/>
          <w:kern w:val="0"/>
          <w:sz w:val="20"/>
          <w:szCs w:val="20"/>
          <w:lang w:eastAsia="en-AU"/>
          <w14:ligatures w14:val="none"/>
        </w:rPr>
        <w:t>3</w:t>
      </w:r>
      <w:r w:rsidR="00DE5681">
        <w:rPr>
          <w:rFonts w:ascii="Univers" w:eastAsia="Times New Roman" w:hAnsi="Univers" w:cs="Times New Roman"/>
          <w:b/>
          <w:bCs/>
          <w:kern w:val="0"/>
          <w:sz w:val="20"/>
          <w:szCs w:val="20"/>
          <w:lang w:eastAsia="en-AU"/>
          <w14:ligatures w14:val="none"/>
        </w:rPr>
        <w:t>.</w:t>
      </w:r>
      <w:r>
        <w:rPr>
          <w:rFonts w:ascii="Univers" w:eastAsia="Times New Roman" w:hAnsi="Univers" w:cs="Times New Roman"/>
          <w:b/>
          <w:bCs/>
          <w:kern w:val="0"/>
          <w:sz w:val="20"/>
          <w:szCs w:val="20"/>
          <w:lang w:eastAsia="en-AU"/>
          <w14:ligatures w14:val="none"/>
        </w:rPr>
        <w:t>2</w:t>
      </w:r>
      <w:r w:rsidR="00DE5681">
        <w:rPr>
          <w:rFonts w:ascii="Univers" w:eastAsia="Times New Roman" w:hAnsi="Univers" w:cs="Times New Roman"/>
          <w:b/>
          <w:bCs/>
          <w:kern w:val="0"/>
          <w:sz w:val="20"/>
          <w:szCs w:val="20"/>
          <w:lang w:eastAsia="en-AU"/>
          <w14:ligatures w14:val="none"/>
        </w:rPr>
        <w:t xml:space="preserve">  </w:t>
      </w:r>
      <w:r w:rsidR="009422B9" w:rsidRPr="009422B9">
        <w:rPr>
          <w:rFonts w:ascii="Univers" w:eastAsia="Times New Roman" w:hAnsi="Univers" w:cs="Times New Roman"/>
          <w:b/>
          <w:bCs/>
          <w:kern w:val="0"/>
          <w:sz w:val="20"/>
          <w:szCs w:val="20"/>
          <w:lang w:eastAsia="en-AU"/>
          <w14:ligatures w14:val="none"/>
        </w:rPr>
        <w:t>Stress, Burnout</w:t>
      </w:r>
      <w:r w:rsidR="009422B9">
        <w:rPr>
          <w:rFonts w:ascii="Univers" w:eastAsia="Times New Roman" w:hAnsi="Univers" w:cs="Times New Roman"/>
          <w:b/>
          <w:bCs/>
          <w:kern w:val="0"/>
          <w:sz w:val="20"/>
          <w:szCs w:val="20"/>
          <w:lang w:eastAsia="en-AU"/>
          <w14:ligatures w14:val="none"/>
        </w:rPr>
        <w:t xml:space="preserve"> and </w:t>
      </w:r>
      <w:r w:rsidR="009422B9" w:rsidRPr="009422B9">
        <w:rPr>
          <w:rFonts w:ascii="Univers" w:eastAsia="Times New Roman" w:hAnsi="Univers" w:cs="Times New Roman"/>
          <w:b/>
          <w:bCs/>
          <w:kern w:val="0"/>
          <w:sz w:val="20"/>
          <w:szCs w:val="20"/>
          <w:lang w:eastAsia="en-AU"/>
          <w14:ligatures w14:val="none"/>
        </w:rPr>
        <w:t>Mental Load</w:t>
      </w:r>
    </w:p>
    <w:p w14:paraId="11A8DA0C" w14:textId="77777777" w:rsidR="00DE5681" w:rsidRDefault="00DE5681" w:rsidP="009422B9">
      <w:pPr>
        <w:rPr>
          <w:rFonts w:ascii="Univers" w:eastAsia="Times New Roman" w:hAnsi="Univers" w:cs="Times New Roman"/>
          <w:kern w:val="0"/>
          <w:sz w:val="20"/>
          <w:szCs w:val="20"/>
          <w:lang w:eastAsia="en-AU"/>
          <w14:ligatures w14:val="none"/>
        </w:rPr>
      </w:pPr>
    </w:p>
    <w:p w14:paraId="3C08D416" w14:textId="1F802219"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Burnout is a commonly reported issue, particularly at Level II. Candidates often balance full-time employment with 15–20 hours of weekly study over long periods. The cumulative pressure can lead to fatigue and reduced performance if study discipline is inconsistent.</w:t>
      </w:r>
    </w:p>
    <w:p w14:paraId="45963078"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39BD24E3" w14:textId="48AC46CC" w:rsidR="009422B9" w:rsidRPr="009422B9" w:rsidRDefault="00932E4C"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1</w:t>
      </w:r>
      <w:r w:rsidR="00984751">
        <w:rPr>
          <w:rFonts w:ascii="Univers" w:eastAsia="Times New Roman" w:hAnsi="Univers" w:cs="Times New Roman"/>
          <w:b/>
          <w:bCs/>
          <w:kern w:val="0"/>
          <w:sz w:val="20"/>
          <w:szCs w:val="20"/>
          <w:lang w:eastAsia="en-AU"/>
          <w14:ligatures w14:val="none"/>
        </w:rPr>
        <w:t>3</w:t>
      </w:r>
      <w:r>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3  </w:t>
      </w:r>
      <w:r w:rsidR="009422B9" w:rsidRPr="009422B9">
        <w:rPr>
          <w:rFonts w:ascii="Univers" w:eastAsia="Times New Roman" w:hAnsi="Univers" w:cs="Times New Roman"/>
          <w:b/>
          <w:bCs/>
          <w:kern w:val="0"/>
          <w:sz w:val="20"/>
          <w:szCs w:val="20"/>
          <w:lang w:eastAsia="en-AU"/>
          <w14:ligatures w14:val="none"/>
        </w:rPr>
        <w:t>Work-Study Balance Challenges</w:t>
      </w:r>
    </w:p>
    <w:p w14:paraId="05D785D7" w14:textId="77777777" w:rsidR="00DE5681" w:rsidRDefault="00DE5681" w:rsidP="009422B9">
      <w:pPr>
        <w:rPr>
          <w:rFonts w:ascii="Univers" w:eastAsia="Times New Roman" w:hAnsi="Univers" w:cs="Times New Roman"/>
          <w:kern w:val="0"/>
          <w:sz w:val="20"/>
          <w:szCs w:val="20"/>
          <w:lang w:eastAsia="en-AU"/>
          <w14:ligatures w14:val="none"/>
        </w:rPr>
      </w:pPr>
    </w:p>
    <w:p w14:paraId="283CEA97" w14:textId="596EAC5E"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lastRenderedPageBreak/>
        <w:t>The CFA Program is designed for working professionals, but maintaining balance is difficult. Candidates frequently report sacrificing weekends, social activities</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personal time during exam preparation periods.</w:t>
      </w:r>
    </w:p>
    <w:p w14:paraId="1659D3CD"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44005954" w14:textId="67B84F31" w:rsidR="009422B9" w:rsidRPr="009422B9" w:rsidRDefault="00932E4C"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1</w:t>
      </w:r>
      <w:r w:rsidR="00984751">
        <w:rPr>
          <w:rFonts w:ascii="Univers" w:eastAsia="Times New Roman" w:hAnsi="Univers" w:cs="Times New Roman"/>
          <w:b/>
          <w:bCs/>
          <w:kern w:val="0"/>
          <w:sz w:val="20"/>
          <w:szCs w:val="20"/>
          <w:lang w:eastAsia="en-AU"/>
          <w14:ligatures w14:val="none"/>
        </w:rPr>
        <w:t>3</w:t>
      </w:r>
      <w:r>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4  </w:t>
      </w:r>
      <w:r w:rsidR="009422B9" w:rsidRPr="009422B9">
        <w:rPr>
          <w:rFonts w:ascii="Univers" w:eastAsia="Times New Roman" w:hAnsi="Univers" w:cs="Times New Roman"/>
          <w:b/>
          <w:bCs/>
          <w:kern w:val="0"/>
          <w:sz w:val="20"/>
          <w:szCs w:val="20"/>
          <w:lang w:eastAsia="en-AU"/>
          <w14:ligatures w14:val="none"/>
        </w:rPr>
        <w:t>Common Reasons for Failure</w:t>
      </w:r>
    </w:p>
    <w:p w14:paraId="60C9D6C9" w14:textId="77777777" w:rsidR="00DE5681" w:rsidRDefault="00DE5681" w:rsidP="009422B9">
      <w:pPr>
        <w:rPr>
          <w:rFonts w:ascii="Univers" w:eastAsia="Times New Roman" w:hAnsi="Univers" w:cs="Times New Roman"/>
          <w:kern w:val="0"/>
          <w:sz w:val="20"/>
          <w:szCs w:val="20"/>
          <w:lang w:eastAsia="en-AU"/>
          <w14:ligatures w14:val="none"/>
        </w:rPr>
      </w:pPr>
    </w:p>
    <w:p w14:paraId="5C6FC760" w14:textId="7A8F26A1"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Failure is rarely due to lack of intelligence. Instead, it is usually caused by:</w:t>
      </w:r>
    </w:p>
    <w:p w14:paraId="3D35E03C"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4740A23D" w14:textId="77777777" w:rsidR="009422B9" w:rsidRPr="009422B9" w:rsidRDefault="009422B9" w:rsidP="00DE5681">
      <w:pPr>
        <w:numPr>
          <w:ilvl w:val="0"/>
          <w:numId w:val="24"/>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Underestimating exam difficulty</w:t>
      </w:r>
    </w:p>
    <w:p w14:paraId="159CDB60" w14:textId="77777777" w:rsidR="009422B9" w:rsidRPr="009422B9" w:rsidRDefault="009422B9" w:rsidP="00DE5681">
      <w:pPr>
        <w:numPr>
          <w:ilvl w:val="0"/>
          <w:numId w:val="24"/>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Inconsistent study schedules</w:t>
      </w:r>
    </w:p>
    <w:p w14:paraId="3D98A3DA" w14:textId="77777777" w:rsidR="009422B9" w:rsidRPr="009422B9" w:rsidRDefault="009422B9" w:rsidP="00DE5681">
      <w:pPr>
        <w:numPr>
          <w:ilvl w:val="0"/>
          <w:numId w:val="24"/>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Over-reliance on passive reading rather than practice questions</w:t>
      </w:r>
    </w:p>
    <w:p w14:paraId="23D2C1F5" w14:textId="77777777" w:rsidR="009422B9" w:rsidRPr="009422B9" w:rsidRDefault="009422B9" w:rsidP="00DE5681">
      <w:pPr>
        <w:numPr>
          <w:ilvl w:val="0"/>
          <w:numId w:val="24"/>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Poor exam time management</w:t>
      </w:r>
    </w:p>
    <w:p w14:paraId="67678CB9" w14:textId="77777777" w:rsidR="009422B9" w:rsidRPr="009422B9" w:rsidRDefault="009422B9" w:rsidP="00DE5681">
      <w:pPr>
        <w:numPr>
          <w:ilvl w:val="0"/>
          <w:numId w:val="24"/>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Lack of revision cycles</w:t>
      </w:r>
    </w:p>
    <w:p w14:paraId="0AEAAFBA"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0A8E824E" w14:textId="69421A44" w:rsidR="009422B9" w:rsidRPr="009422B9" w:rsidRDefault="00932E4C"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1</w:t>
      </w:r>
      <w:r w:rsidR="00984751">
        <w:rPr>
          <w:rFonts w:ascii="Univers" w:eastAsia="Times New Roman" w:hAnsi="Univers" w:cs="Times New Roman"/>
          <w:b/>
          <w:bCs/>
          <w:kern w:val="0"/>
          <w:sz w:val="20"/>
          <w:szCs w:val="20"/>
          <w:lang w:eastAsia="en-AU"/>
          <w14:ligatures w14:val="none"/>
        </w:rPr>
        <w:t>3</w:t>
      </w:r>
      <w:r>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5  </w:t>
      </w:r>
      <w:r w:rsidR="009422B9" w:rsidRPr="009422B9">
        <w:rPr>
          <w:rFonts w:ascii="Univers" w:eastAsia="Times New Roman" w:hAnsi="Univers" w:cs="Times New Roman"/>
          <w:b/>
          <w:bCs/>
          <w:kern w:val="0"/>
          <w:sz w:val="20"/>
          <w:szCs w:val="20"/>
          <w:lang w:eastAsia="en-AU"/>
          <w14:ligatures w14:val="none"/>
        </w:rPr>
        <w:t>Positive Candidate Experiences</w:t>
      </w:r>
    </w:p>
    <w:p w14:paraId="72FAEF2D" w14:textId="77777777" w:rsidR="00DE5681" w:rsidRDefault="00DE5681" w:rsidP="009422B9">
      <w:pPr>
        <w:rPr>
          <w:rFonts w:ascii="Univers" w:eastAsia="Times New Roman" w:hAnsi="Univers" w:cs="Times New Roman"/>
          <w:kern w:val="0"/>
          <w:sz w:val="20"/>
          <w:szCs w:val="20"/>
          <w:lang w:eastAsia="en-AU"/>
          <w14:ligatures w14:val="none"/>
        </w:rPr>
      </w:pPr>
    </w:p>
    <w:p w14:paraId="1829AFCC" w14:textId="3943A418"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Despite challenges, many candidates value:</w:t>
      </w:r>
    </w:p>
    <w:p w14:paraId="3AA4386A" w14:textId="77777777" w:rsidR="00DE5681" w:rsidRDefault="00DE5681" w:rsidP="00DE5681">
      <w:pPr>
        <w:ind w:left="720"/>
        <w:rPr>
          <w:rFonts w:ascii="Univers" w:eastAsia="Times New Roman" w:hAnsi="Univers" w:cs="Times New Roman"/>
          <w:kern w:val="0"/>
          <w:sz w:val="20"/>
          <w:szCs w:val="20"/>
          <w:lang w:eastAsia="en-AU"/>
          <w14:ligatures w14:val="none"/>
        </w:rPr>
      </w:pPr>
    </w:p>
    <w:p w14:paraId="1249E733" w14:textId="1FB695F9" w:rsidR="009422B9" w:rsidRPr="009422B9" w:rsidRDefault="009422B9" w:rsidP="00DE5681">
      <w:pPr>
        <w:numPr>
          <w:ilvl w:val="0"/>
          <w:numId w:val="2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Deep technical understanding of investments</w:t>
      </w:r>
    </w:p>
    <w:p w14:paraId="38374AF2" w14:textId="77777777" w:rsidR="009422B9" w:rsidRPr="009422B9" w:rsidRDefault="009422B9" w:rsidP="00DE5681">
      <w:pPr>
        <w:numPr>
          <w:ilvl w:val="0"/>
          <w:numId w:val="2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Structured global curriculum</w:t>
      </w:r>
    </w:p>
    <w:p w14:paraId="3C430154" w14:textId="77777777" w:rsidR="009422B9" w:rsidRPr="009422B9" w:rsidRDefault="009422B9" w:rsidP="00DE5681">
      <w:pPr>
        <w:numPr>
          <w:ilvl w:val="0"/>
          <w:numId w:val="2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Strong professional recognition</w:t>
      </w:r>
    </w:p>
    <w:p w14:paraId="7196BE11" w14:textId="77777777" w:rsidR="009422B9" w:rsidRPr="009422B9" w:rsidRDefault="009422B9" w:rsidP="00DE5681">
      <w:pPr>
        <w:numPr>
          <w:ilvl w:val="0"/>
          <w:numId w:val="2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Improved analytical confidence</w:t>
      </w:r>
    </w:p>
    <w:p w14:paraId="3F06881D" w14:textId="77777777" w:rsidR="009422B9" w:rsidRPr="009422B9" w:rsidRDefault="009422B9" w:rsidP="00DE5681">
      <w:pPr>
        <w:numPr>
          <w:ilvl w:val="0"/>
          <w:numId w:val="25"/>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Career signalling in competitive roles</w:t>
      </w:r>
    </w:p>
    <w:p w14:paraId="48CE8B19" w14:textId="77777777" w:rsidR="00DE5681" w:rsidRDefault="00DE5681" w:rsidP="009422B9">
      <w:pPr>
        <w:outlineLvl w:val="2"/>
        <w:rPr>
          <w:rFonts w:ascii="Univers" w:eastAsia="Times New Roman" w:hAnsi="Univers" w:cs="Times New Roman"/>
          <w:b/>
          <w:bCs/>
          <w:kern w:val="0"/>
          <w:sz w:val="20"/>
          <w:szCs w:val="20"/>
          <w:lang w:eastAsia="en-AU"/>
          <w14:ligatures w14:val="none"/>
        </w:rPr>
      </w:pPr>
    </w:p>
    <w:p w14:paraId="78A096C6" w14:textId="39F4658D" w:rsidR="009422B9" w:rsidRPr="009422B9" w:rsidRDefault="00932E4C" w:rsidP="009422B9">
      <w:pPr>
        <w:outlineLvl w:val="2"/>
        <w:rPr>
          <w:rFonts w:ascii="Univers" w:eastAsia="Times New Roman" w:hAnsi="Univers" w:cs="Times New Roman"/>
          <w:b/>
          <w:bCs/>
          <w:kern w:val="0"/>
          <w:sz w:val="20"/>
          <w:szCs w:val="20"/>
          <w:lang w:eastAsia="en-AU"/>
          <w14:ligatures w14:val="none"/>
        </w:rPr>
      </w:pPr>
      <w:r>
        <w:rPr>
          <w:rFonts w:ascii="Univers" w:eastAsia="Times New Roman" w:hAnsi="Univers" w:cs="Times New Roman"/>
          <w:b/>
          <w:bCs/>
          <w:kern w:val="0"/>
          <w:sz w:val="20"/>
          <w:szCs w:val="20"/>
          <w:lang w:eastAsia="en-AU"/>
          <w14:ligatures w14:val="none"/>
        </w:rPr>
        <w:t>1</w:t>
      </w:r>
      <w:r w:rsidR="00984751">
        <w:rPr>
          <w:rFonts w:ascii="Univers" w:eastAsia="Times New Roman" w:hAnsi="Univers" w:cs="Times New Roman"/>
          <w:b/>
          <w:bCs/>
          <w:kern w:val="0"/>
          <w:sz w:val="20"/>
          <w:szCs w:val="20"/>
          <w:lang w:eastAsia="en-AU"/>
          <w14:ligatures w14:val="none"/>
        </w:rPr>
        <w:t>3</w:t>
      </w:r>
      <w:r>
        <w:rPr>
          <w:rFonts w:ascii="Univers" w:eastAsia="Times New Roman" w:hAnsi="Univers" w:cs="Times New Roman"/>
          <w:b/>
          <w:bCs/>
          <w:kern w:val="0"/>
          <w:sz w:val="20"/>
          <w:szCs w:val="20"/>
          <w:lang w:eastAsia="en-AU"/>
          <w14:ligatures w14:val="none"/>
        </w:rPr>
        <w:t>.</w:t>
      </w:r>
      <w:r w:rsidR="00DE5681">
        <w:rPr>
          <w:rFonts w:ascii="Univers" w:eastAsia="Times New Roman" w:hAnsi="Univers" w:cs="Times New Roman"/>
          <w:b/>
          <w:bCs/>
          <w:kern w:val="0"/>
          <w:sz w:val="20"/>
          <w:szCs w:val="20"/>
          <w:lang w:eastAsia="en-AU"/>
          <w14:ligatures w14:val="none"/>
        </w:rPr>
        <w:t xml:space="preserve">6  </w:t>
      </w:r>
      <w:r w:rsidR="009422B9" w:rsidRPr="009422B9">
        <w:rPr>
          <w:rFonts w:ascii="Univers" w:eastAsia="Times New Roman" w:hAnsi="Univers" w:cs="Times New Roman"/>
          <w:b/>
          <w:bCs/>
          <w:kern w:val="0"/>
          <w:sz w:val="20"/>
          <w:szCs w:val="20"/>
          <w:lang w:eastAsia="en-AU"/>
          <w14:ligatures w14:val="none"/>
        </w:rPr>
        <w:t>Criticisms from Candidates</w:t>
      </w:r>
    </w:p>
    <w:p w14:paraId="54E00A2B" w14:textId="77777777" w:rsidR="00DE5681" w:rsidRDefault="00DE5681" w:rsidP="009422B9">
      <w:pPr>
        <w:rPr>
          <w:rFonts w:ascii="Univers" w:eastAsia="Times New Roman" w:hAnsi="Univers" w:cs="Times New Roman"/>
          <w:kern w:val="0"/>
          <w:sz w:val="20"/>
          <w:szCs w:val="20"/>
          <w:lang w:eastAsia="en-AU"/>
          <w14:ligatures w14:val="none"/>
        </w:rPr>
      </w:pPr>
    </w:p>
    <w:p w14:paraId="43C52CC1" w14:textId="4B389605" w:rsid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Common criticisms include:</w:t>
      </w:r>
    </w:p>
    <w:p w14:paraId="4BEE151A" w14:textId="77777777" w:rsidR="00DE5681" w:rsidRPr="009422B9" w:rsidRDefault="00DE5681" w:rsidP="009422B9">
      <w:pPr>
        <w:rPr>
          <w:rFonts w:ascii="Univers" w:eastAsia="Times New Roman" w:hAnsi="Univers" w:cs="Times New Roman"/>
          <w:kern w:val="0"/>
          <w:sz w:val="20"/>
          <w:szCs w:val="20"/>
          <w:lang w:eastAsia="en-AU"/>
          <w14:ligatures w14:val="none"/>
        </w:rPr>
      </w:pPr>
    </w:p>
    <w:p w14:paraId="7E52C7A5" w14:textId="77777777" w:rsidR="009422B9" w:rsidRPr="009422B9" w:rsidRDefault="009422B9" w:rsidP="00DE5681">
      <w:pPr>
        <w:numPr>
          <w:ilvl w:val="0"/>
          <w:numId w:val="26"/>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Limited teaching support compared to university programs</w:t>
      </w:r>
    </w:p>
    <w:p w14:paraId="48C1F57C" w14:textId="77777777" w:rsidR="009422B9" w:rsidRPr="009422B9" w:rsidRDefault="009422B9" w:rsidP="00DE5681">
      <w:pPr>
        <w:numPr>
          <w:ilvl w:val="0"/>
          <w:numId w:val="26"/>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Heavy emphasis on theoretical content</w:t>
      </w:r>
    </w:p>
    <w:p w14:paraId="53F3694B" w14:textId="77777777" w:rsidR="009422B9" w:rsidRPr="009422B9" w:rsidRDefault="009422B9" w:rsidP="00DE5681">
      <w:pPr>
        <w:numPr>
          <w:ilvl w:val="0"/>
          <w:numId w:val="26"/>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Slow progression across levels</w:t>
      </w:r>
    </w:p>
    <w:p w14:paraId="3C1B3485" w14:textId="77777777" w:rsidR="009422B9" w:rsidRPr="009422B9" w:rsidRDefault="009422B9" w:rsidP="00DE5681">
      <w:pPr>
        <w:numPr>
          <w:ilvl w:val="0"/>
          <w:numId w:val="26"/>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High opportunity cost over multiple years</w:t>
      </w:r>
    </w:p>
    <w:p w14:paraId="7ABA96B9" w14:textId="77777777" w:rsidR="009422B9" w:rsidRPr="009422B9" w:rsidRDefault="009422B9" w:rsidP="00DE5681">
      <w:pPr>
        <w:numPr>
          <w:ilvl w:val="0"/>
          <w:numId w:val="26"/>
        </w:numPr>
        <w:tabs>
          <w:tab w:val="left" w:pos="426"/>
        </w:tabs>
        <w:ind w:hanging="720"/>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Limited immediate career payoff for some candidates</w:t>
      </w:r>
    </w:p>
    <w:p w14:paraId="7CFEEAC8"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0AACF38E" w14:textId="4BB35845" w:rsidR="009422B9" w:rsidRPr="00DE5681" w:rsidRDefault="00932E4C"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1</w:t>
      </w:r>
      <w:r w:rsidR="00984751">
        <w:rPr>
          <w:rFonts w:ascii="Univers" w:eastAsia="Times New Roman" w:hAnsi="Univers" w:cs="Times New Roman"/>
          <w:b/>
          <w:bCs/>
          <w:kern w:val="0"/>
          <w:sz w:val="24"/>
          <w:szCs w:val="24"/>
          <w:lang w:eastAsia="en-AU"/>
          <w14:ligatures w14:val="none"/>
        </w:rPr>
        <w:t>4</w:t>
      </w:r>
      <w:r>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Value-for-Money Assessment</w:t>
      </w:r>
    </w:p>
    <w:p w14:paraId="73ADA683" w14:textId="77777777" w:rsidR="00DE5681" w:rsidRDefault="00DE5681" w:rsidP="009422B9">
      <w:pPr>
        <w:rPr>
          <w:rFonts w:ascii="Univers" w:eastAsia="Times New Roman" w:hAnsi="Univers" w:cs="Times New Roman"/>
          <w:kern w:val="0"/>
          <w:sz w:val="20"/>
          <w:szCs w:val="20"/>
          <w:lang w:eastAsia="en-AU"/>
          <w14:ligatures w14:val="none"/>
        </w:rPr>
      </w:pPr>
    </w:p>
    <w:p w14:paraId="28083E64" w14:textId="2E89B33B"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Program offers an unusual value proposition. Financially, it is relatively affordable compared to postgraduate degrees. However, its true cost lies in time, effort</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delayed career benefits.</w:t>
      </w:r>
    </w:p>
    <w:p w14:paraId="5A39A0A2" w14:textId="77777777" w:rsidR="00932E4C" w:rsidRDefault="00932E4C" w:rsidP="009422B9">
      <w:pPr>
        <w:rPr>
          <w:rFonts w:ascii="Univers" w:eastAsia="Times New Roman" w:hAnsi="Univers" w:cs="Times New Roman"/>
          <w:kern w:val="0"/>
          <w:sz w:val="20"/>
          <w:szCs w:val="20"/>
          <w:lang w:eastAsia="en-AU"/>
          <w14:ligatures w14:val="none"/>
        </w:rPr>
      </w:pPr>
    </w:p>
    <w:p w14:paraId="5F4E57D2" w14:textId="2DD8336D"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strongest return on investment is typically observed among candidates already working in investment-related roles. For these individuals, the CFA provides measurable career acceleration, improved credibility</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stronger promotion prospects.</w:t>
      </w:r>
    </w:p>
    <w:p w14:paraId="2D4FE1D3" w14:textId="77777777" w:rsidR="00DE5681" w:rsidRDefault="00DE5681" w:rsidP="009422B9">
      <w:pPr>
        <w:rPr>
          <w:rFonts w:ascii="Univers" w:eastAsia="Times New Roman" w:hAnsi="Univers" w:cs="Times New Roman"/>
          <w:kern w:val="0"/>
          <w:sz w:val="20"/>
          <w:szCs w:val="20"/>
          <w:lang w:eastAsia="en-AU"/>
          <w14:ligatures w14:val="none"/>
        </w:rPr>
      </w:pPr>
    </w:p>
    <w:p w14:paraId="5B8BF6CB" w14:textId="67D9E5C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For others, particularly those outside finance or early in their careers, the return is less immediate. In such cases, the opportunity cost of time may outweigh the benefits.</w:t>
      </w:r>
    </w:p>
    <w:p w14:paraId="7D6AF148" w14:textId="77777777" w:rsidR="00DE5681" w:rsidRDefault="00DE5681" w:rsidP="009422B9">
      <w:pPr>
        <w:rPr>
          <w:rFonts w:ascii="Univers" w:eastAsia="Times New Roman" w:hAnsi="Univers" w:cs="Times New Roman"/>
          <w:kern w:val="0"/>
          <w:sz w:val="20"/>
          <w:szCs w:val="20"/>
          <w:lang w:eastAsia="en-AU"/>
          <w14:ligatures w14:val="none"/>
        </w:rPr>
      </w:pPr>
    </w:p>
    <w:p w14:paraId="2387ABFB" w14:textId="6C9724C8"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When compared to Australian university finance degrees, the CFA is more cost-efficient but less structured. Universities provide broader development and networking, while the CFA delivers deeper technical specialisation.</w:t>
      </w:r>
    </w:p>
    <w:p w14:paraId="364EB9CA" w14:textId="77777777" w:rsidR="00DE5681" w:rsidRDefault="00DE5681" w:rsidP="009422B9">
      <w:pPr>
        <w:rPr>
          <w:rFonts w:ascii="Univers" w:eastAsia="Times New Roman" w:hAnsi="Univers" w:cs="Times New Roman"/>
          <w:kern w:val="0"/>
          <w:sz w:val="20"/>
          <w:szCs w:val="20"/>
          <w:lang w:eastAsia="en-AU"/>
          <w14:ligatures w14:val="none"/>
        </w:rPr>
      </w:pPr>
    </w:p>
    <w:p w14:paraId="26DD74AE" w14:textId="0AB75544"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Overall, the CFA Program represents a high-effort, medium-cost, high-reward qualification—but only when aligned with the right career path.</w:t>
      </w:r>
    </w:p>
    <w:p w14:paraId="2AC3749D"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4DA5B43D" w14:textId="63506047" w:rsidR="009422B9" w:rsidRPr="00DE5681" w:rsidRDefault="00932E4C"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1</w:t>
      </w:r>
      <w:r w:rsidR="00984751">
        <w:rPr>
          <w:rFonts w:ascii="Univers" w:eastAsia="Times New Roman" w:hAnsi="Univers" w:cs="Times New Roman"/>
          <w:b/>
          <w:bCs/>
          <w:kern w:val="0"/>
          <w:sz w:val="24"/>
          <w:szCs w:val="24"/>
          <w:lang w:eastAsia="en-AU"/>
          <w14:ligatures w14:val="none"/>
        </w:rPr>
        <w:t>5</w:t>
      </w:r>
      <w:r>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Advantages and Disadvantages</w:t>
      </w:r>
    </w:p>
    <w:p w14:paraId="4538EB2A" w14:textId="77777777" w:rsidR="00DE5681" w:rsidRDefault="00DE5681" w:rsidP="009422B9">
      <w:pPr>
        <w:rPr>
          <w:rFonts w:ascii="Univers" w:eastAsia="Times New Roman" w:hAnsi="Univers" w:cs="Times New Roman"/>
          <w:kern w:val="0"/>
          <w:sz w:val="20"/>
          <w:szCs w:val="20"/>
          <w:lang w:eastAsia="en-AU"/>
          <w14:ligatures w14:val="none"/>
        </w:rPr>
      </w:pPr>
    </w:p>
    <w:p w14:paraId="69006F7C" w14:textId="275D66AE"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Program’s advantages are largely centred on its global recognition and technical depth. It provides a consistent framework for understanding investment markets and is respected across major financial centres worldwide. It also offers a relatively affordable entry point into high-level finance education compared to postgraduate degrees.</w:t>
      </w:r>
    </w:p>
    <w:p w14:paraId="7E4D9242" w14:textId="77777777" w:rsidR="00DE5681" w:rsidRDefault="00DE5681" w:rsidP="009422B9">
      <w:pPr>
        <w:rPr>
          <w:rFonts w:ascii="Univers" w:eastAsia="Times New Roman" w:hAnsi="Univers" w:cs="Times New Roman"/>
          <w:kern w:val="0"/>
          <w:sz w:val="20"/>
          <w:szCs w:val="20"/>
          <w:lang w:eastAsia="en-AU"/>
          <w14:ligatures w14:val="none"/>
        </w:rPr>
      </w:pPr>
    </w:p>
    <w:p w14:paraId="50C1D464" w14:textId="33A28ED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However, its disadvantages are equally significant. The program demands substantial time investment over several years and provides limited instructional support. It is highly specialised, meaning its value is concentrated in investment-focused careers rather than general finance or business roles. The slow progression and low pass rates can also discourage candidates.</w:t>
      </w:r>
    </w:p>
    <w:p w14:paraId="33C92516" w14:textId="77777777" w:rsidR="00DE5681" w:rsidRDefault="00DE5681" w:rsidP="009422B9">
      <w:pPr>
        <w:rPr>
          <w:rFonts w:ascii="Univers" w:eastAsia="Times New Roman" w:hAnsi="Univers" w:cs="Times New Roman"/>
          <w:kern w:val="0"/>
          <w:sz w:val="20"/>
          <w:szCs w:val="20"/>
          <w:lang w:eastAsia="en-AU"/>
          <w14:ligatures w14:val="none"/>
        </w:rPr>
      </w:pPr>
    </w:p>
    <w:p w14:paraId="36FDF332" w14:textId="00F0DFDF"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Ultimately, its strengths are most visible in experienced, disciplined candidates with clear investment career goals.</w:t>
      </w:r>
    </w:p>
    <w:p w14:paraId="16F00746" w14:textId="77777777" w:rsidR="00DE5681" w:rsidRDefault="00DE5681" w:rsidP="009422B9">
      <w:pPr>
        <w:outlineLvl w:val="1"/>
        <w:rPr>
          <w:rFonts w:ascii="Univers" w:eastAsia="Times New Roman" w:hAnsi="Univers" w:cs="Times New Roman"/>
          <w:kern w:val="0"/>
          <w:sz w:val="20"/>
          <w:szCs w:val="20"/>
          <w:lang w:eastAsia="en-AU"/>
          <w14:ligatures w14:val="none"/>
        </w:rPr>
      </w:pPr>
    </w:p>
    <w:p w14:paraId="6A29BF1D" w14:textId="6583A47B" w:rsidR="009422B9" w:rsidRPr="00DE5681" w:rsidRDefault="00932E4C" w:rsidP="009422B9">
      <w:pPr>
        <w:outlineLvl w:val="1"/>
        <w:rPr>
          <w:rFonts w:ascii="Univers" w:eastAsia="Times New Roman" w:hAnsi="Univers" w:cs="Times New Roman"/>
          <w:b/>
          <w:bCs/>
          <w:kern w:val="0"/>
          <w:sz w:val="24"/>
          <w:szCs w:val="24"/>
          <w:lang w:eastAsia="en-AU"/>
          <w14:ligatures w14:val="none"/>
        </w:rPr>
      </w:pPr>
      <w:r>
        <w:rPr>
          <w:rFonts w:ascii="Univers" w:eastAsia="Times New Roman" w:hAnsi="Univers" w:cs="Times New Roman"/>
          <w:b/>
          <w:bCs/>
          <w:kern w:val="0"/>
          <w:sz w:val="24"/>
          <w:szCs w:val="24"/>
          <w:lang w:eastAsia="en-AU"/>
          <w14:ligatures w14:val="none"/>
        </w:rPr>
        <w:t>1</w:t>
      </w:r>
      <w:r w:rsidR="00984751">
        <w:rPr>
          <w:rFonts w:ascii="Univers" w:eastAsia="Times New Roman" w:hAnsi="Univers" w:cs="Times New Roman"/>
          <w:b/>
          <w:bCs/>
          <w:kern w:val="0"/>
          <w:sz w:val="24"/>
          <w:szCs w:val="24"/>
          <w:lang w:eastAsia="en-AU"/>
          <w14:ligatures w14:val="none"/>
        </w:rPr>
        <w:t>6</w:t>
      </w:r>
      <w:r>
        <w:rPr>
          <w:rFonts w:ascii="Univers" w:eastAsia="Times New Roman" w:hAnsi="Univers" w:cs="Times New Roman"/>
          <w:b/>
          <w:bCs/>
          <w:kern w:val="0"/>
          <w:sz w:val="24"/>
          <w:szCs w:val="24"/>
          <w:lang w:eastAsia="en-AU"/>
          <w14:ligatures w14:val="none"/>
        </w:rPr>
        <w:t xml:space="preserve">.  </w:t>
      </w:r>
      <w:r w:rsidR="009422B9" w:rsidRPr="00DE5681">
        <w:rPr>
          <w:rFonts w:ascii="Univers" w:eastAsia="Times New Roman" w:hAnsi="Univers" w:cs="Times New Roman"/>
          <w:b/>
          <w:bCs/>
          <w:kern w:val="0"/>
          <w:sz w:val="24"/>
          <w:szCs w:val="24"/>
          <w:lang w:eastAsia="en-AU"/>
          <w14:ligatures w14:val="none"/>
        </w:rPr>
        <w:t>Conclusion</w:t>
      </w:r>
    </w:p>
    <w:p w14:paraId="5784409D" w14:textId="77777777" w:rsidR="00DE5681" w:rsidRDefault="00DE5681" w:rsidP="009422B9">
      <w:pPr>
        <w:rPr>
          <w:rFonts w:ascii="Univers" w:eastAsia="Times New Roman" w:hAnsi="Univers" w:cs="Times New Roman"/>
          <w:kern w:val="0"/>
          <w:sz w:val="20"/>
          <w:szCs w:val="20"/>
          <w:lang w:eastAsia="en-AU"/>
          <w14:ligatures w14:val="none"/>
        </w:rPr>
      </w:pPr>
    </w:p>
    <w:p w14:paraId="5E95BA2A" w14:textId="1153D0F7"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The CFA Program remains one of the most respected finance qualifications globally due to its technical depth, ethical framework</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consistency across international markets. It is particularly valuable for individuals pursuing careers in asset management, equity research</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portfolio construction.</w:t>
      </w:r>
    </w:p>
    <w:p w14:paraId="7699301B" w14:textId="77777777" w:rsidR="00DE5681" w:rsidRDefault="00DE5681" w:rsidP="009422B9">
      <w:pPr>
        <w:rPr>
          <w:rFonts w:ascii="Univers" w:eastAsia="Times New Roman" w:hAnsi="Univers" w:cs="Times New Roman"/>
          <w:kern w:val="0"/>
          <w:sz w:val="20"/>
          <w:szCs w:val="20"/>
          <w:lang w:eastAsia="en-AU"/>
          <w14:ligatures w14:val="none"/>
        </w:rPr>
      </w:pPr>
    </w:p>
    <w:p w14:paraId="3113B60D" w14:textId="07AF994F"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However, it is not a universal qualification. Students seeking broader business exposure or faster career entry may find university degrees or Master of Finance programs more practical. MBA programs may also be more appropriate for leadership-focused career paths.</w:t>
      </w:r>
    </w:p>
    <w:p w14:paraId="7DCEBB7E" w14:textId="77777777" w:rsidR="00DE5681" w:rsidRDefault="00DE5681" w:rsidP="009422B9">
      <w:pPr>
        <w:rPr>
          <w:rFonts w:ascii="Univers" w:eastAsia="Times New Roman" w:hAnsi="Univers" w:cs="Times New Roman"/>
          <w:kern w:val="0"/>
          <w:sz w:val="20"/>
          <w:szCs w:val="20"/>
          <w:lang w:eastAsia="en-AU"/>
          <w14:ligatures w14:val="none"/>
        </w:rPr>
      </w:pPr>
    </w:p>
    <w:p w14:paraId="5C3BCD90" w14:textId="6DD775CA"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Compared to alternatives, the CFA delivers superior investment-specific depth but requires significantly greater time commitment and self-discipline. Its value is highest when aligned with long-term investment career goals rather than short-term employment outcomes.</w:t>
      </w:r>
    </w:p>
    <w:p w14:paraId="1D02DEC7" w14:textId="77777777" w:rsidR="00DE5681" w:rsidRDefault="00DE5681" w:rsidP="009422B9">
      <w:pPr>
        <w:rPr>
          <w:rFonts w:ascii="Univers" w:eastAsia="Times New Roman" w:hAnsi="Univers" w:cs="Times New Roman"/>
          <w:kern w:val="0"/>
          <w:sz w:val="20"/>
          <w:szCs w:val="20"/>
          <w:lang w:eastAsia="en-AU"/>
          <w14:ligatures w14:val="none"/>
        </w:rPr>
      </w:pPr>
    </w:p>
    <w:p w14:paraId="7D49FA08" w14:textId="7EFBCD60" w:rsidR="009422B9" w:rsidRPr="009422B9" w:rsidRDefault="009422B9" w:rsidP="009422B9">
      <w:pPr>
        <w:rPr>
          <w:rFonts w:ascii="Univers" w:eastAsia="Times New Roman" w:hAnsi="Univers" w:cs="Times New Roman"/>
          <w:kern w:val="0"/>
          <w:sz w:val="20"/>
          <w:szCs w:val="20"/>
          <w:lang w:eastAsia="en-AU"/>
          <w14:ligatures w14:val="none"/>
        </w:rPr>
      </w:pPr>
      <w:r w:rsidRPr="009422B9">
        <w:rPr>
          <w:rFonts w:ascii="Univers" w:eastAsia="Times New Roman" w:hAnsi="Univers" w:cs="Times New Roman"/>
          <w:kern w:val="0"/>
          <w:sz w:val="20"/>
          <w:szCs w:val="20"/>
          <w:lang w:eastAsia="en-AU"/>
          <w14:ligatures w14:val="none"/>
        </w:rPr>
        <w:t>In summary, the CFA Charter is best viewed as a long-term professional investment in technical finance expertise, global credibility</w:t>
      </w:r>
      <w:r>
        <w:rPr>
          <w:rFonts w:ascii="Univers" w:eastAsia="Times New Roman" w:hAnsi="Univers" w:cs="Times New Roman"/>
          <w:kern w:val="0"/>
          <w:sz w:val="20"/>
          <w:szCs w:val="20"/>
          <w:lang w:eastAsia="en-AU"/>
          <w14:ligatures w14:val="none"/>
        </w:rPr>
        <w:t xml:space="preserve"> and </w:t>
      </w:r>
      <w:r w:rsidRPr="009422B9">
        <w:rPr>
          <w:rFonts w:ascii="Univers" w:eastAsia="Times New Roman" w:hAnsi="Univers" w:cs="Times New Roman"/>
          <w:kern w:val="0"/>
          <w:sz w:val="20"/>
          <w:szCs w:val="20"/>
          <w:lang w:eastAsia="en-AU"/>
          <w14:ligatures w14:val="none"/>
        </w:rPr>
        <w:t>career mobility within investment markets.</w:t>
      </w:r>
    </w:p>
    <w:p w14:paraId="4155087B" w14:textId="77777777" w:rsidR="008764CE" w:rsidRDefault="008764CE" w:rsidP="008764CE">
      <w:pPr>
        <w:tabs>
          <w:tab w:val="left" w:pos="426"/>
        </w:tabs>
        <w:rPr>
          <w:rFonts w:ascii="Univers" w:hAnsi="Univers"/>
          <w:b/>
          <w:bCs/>
          <w:sz w:val="24"/>
          <w:szCs w:val="24"/>
        </w:rPr>
      </w:pPr>
    </w:p>
    <w:p w14:paraId="0BFA7570" w14:textId="77777777" w:rsidR="005C5192" w:rsidRPr="0079674E" w:rsidRDefault="005C5192" w:rsidP="008764CE">
      <w:pPr>
        <w:tabs>
          <w:tab w:val="left" w:pos="426"/>
        </w:tabs>
        <w:rPr>
          <w:rFonts w:ascii="Univers" w:hAnsi="Univers"/>
          <w:sz w:val="20"/>
          <w:szCs w:val="20"/>
        </w:rPr>
      </w:pPr>
    </w:p>
    <w:p w14:paraId="763327AE" w14:textId="77777777" w:rsidR="008764CE" w:rsidRPr="0079674E" w:rsidRDefault="008764CE" w:rsidP="008764CE">
      <w:pPr>
        <w:tabs>
          <w:tab w:val="left" w:pos="426"/>
        </w:tabs>
        <w:rPr>
          <w:rFonts w:ascii="Univers" w:hAnsi="Univers"/>
          <w:sz w:val="20"/>
          <w:szCs w:val="20"/>
        </w:rPr>
      </w:pPr>
      <w:r w:rsidRPr="0079674E">
        <w:rPr>
          <w:rFonts w:ascii="Univers" w:hAnsi="Univers"/>
          <w:sz w:val="20"/>
          <w:szCs w:val="20"/>
        </w:rPr>
        <w:t>Written by: Kasun Jayasinghe, Investment Writer</w:t>
      </w:r>
    </w:p>
    <w:p w14:paraId="111162C4" w14:textId="38FFCA18" w:rsidR="009E57D9" w:rsidRPr="0079674E" w:rsidRDefault="008764CE" w:rsidP="008764CE">
      <w:pPr>
        <w:tabs>
          <w:tab w:val="left" w:pos="426"/>
        </w:tabs>
        <w:rPr>
          <w:rFonts w:ascii="Univers" w:hAnsi="Univers"/>
          <w:sz w:val="20"/>
          <w:szCs w:val="20"/>
        </w:rPr>
      </w:pPr>
      <w:r w:rsidRPr="0079674E">
        <w:rPr>
          <w:rFonts w:ascii="Univers" w:hAnsi="Univers"/>
          <w:sz w:val="20"/>
          <w:szCs w:val="20"/>
        </w:rPr>
        <w:t xml:space="preserve">Last updated: </w:t>
      </w:r>
      <w:r w:rsidR="00385665">
        <w:rPr>
          <w:rFonts w:ascii="Univers" w:hAnsi="Univers"/>
          <w:sz w:val="20"/>
          <w:szCs w:val="20"/>
        </w:rPr>
        <w:fldChar w:fldCharType="begin"/>
      </w:r>
      <w:r w:rsidR="00385665">
        <w:rPr>
          <w:rFonts w:ascii="Univers" w:hAnsi="Univers"/>
          <w:sz w:val="20"/>
          <w:szCs w:val="20"/>
        </w:rPr>
        <w:instrText xml:space="preserve"> DATE \@ "d MMMM yyyy" </w:instrText>
      </w:r>
      <w:r w:rsidR="00385665">
        <w:rPr>
          <w:rFonts w:ascii="Univers" w:hAnsi="Univers"/>
          <w:sz w:val="20"/>
          <w:szCs w:val="20"/>
        </w:rPr>
        <w:fldChar w:fldCharType="separate"/>
      </w:r>
      <w:r w:rsidR="000A371D">
        <w:rPr>
          <w:rFonts w:ascii="Univers" w:hAnsi="Univers"/>
          <w:noProof/>
          <w:sz w:val="20"/>
          <w:szCs w:val="20"/>
        </w:rPr>
        <w:t>21 May 2026</w:t>
      </w:r>
      <w:r w:rsidR="00385665">
        <w:rPr>
          <w:rFonts w:ascii="Univers" w:hAnsi="Univers"/>
          <w:sz w:val="20"/>
          <w:szCs w:val="20"/>
        </w:rPr>
        <w:fldChar w:fldCharType="end"/>
      </w:r>
    </w:p>
    <w:sectPr w:rsidR="009E57D9" w:rsidRPr="00796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Univers">
    <w:altName w:val="Calibri"/>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FB4"/>
    <w:multiLevelType w:val="multilevel"/>
    <w:tmpl w:val="B0AA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75700"/>
    <w:multiLevelType w:val="multilevel"/>
    <w:tmpl w:val="C07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5B7A"/>
    <w:multiLevelType w:val="multilevel"/>
    <w:tmpl w:val="3F7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60DE8"/>
    <w:multiLevelType w:val="multilevel"/>
    <w:tmpl w:val="79B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D1592"/>
    <w:multiLevelType w:val="multilevel"/>
    <w:tmpl w:val="5802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76CCB"/>
    <w:multiLevelType w:val="multilevel"/>
    <w:tmpl w:val="040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C1460"/>
    <w:multiLevelType w:val="multilevel"/>
    <w:tmpl w:val="97D8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80115"/>
    <w:multiLevelType w:val="multilevel"/>
    <w:tmpl w:val="7D6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802BC"/>
    <w:multiLevelType w:val="multilevel"/>
    <w:tmpl w:val="43D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64678"/>
    <w:multiLevelType w:val="multilevel"/>
    <w:tmpl w:val="54D2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70D8A"/>
    <w:multiLevelType w:val="multilevel"/>
    <w:tmpl w:val="446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608A0"/>
    <w:multiLevelType w:val="multilevel"/>
    <w:tmpl w:val="39C8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383FCD"/>
    <w:multiLevelType w:val="multilevel"/>
    <w:tmpl w:val="CBA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30BB4"/>
    <w:multiLevelType w:val="multilevel"/>
    <w:tmpl w:val="66A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675C4"/>
    <w:multiLevelType w:val="multilevel"/>
    <w:tmpl w:val="409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1429C"/>
    <w:multiLevelType w:val="multilevel"/>
    <w:tmpl w:val="5DE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50247"/>
    <w:multiLevelType w:val="multilevel"/>
    <w:tmpl w:val="3C8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610BC"/>
    <w:multiLevelType w:val="multilevel"/>
    <w:tmpl w:val="629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C7624C"/>
    <w:multiLevelType w:val="multilevel"/>
    <w:tmpl w:val="9CF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B2342"/>
    <w:multiLevelType w:val="multilevel"/>
    <w:tmpl w:val="85CE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02DF6"/>
    <w:multiLevelType w:val="multilevel"/>
    <w:tmpl w:val="CB0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32AF6"/>
    <w:multiLevelType w:val="multilevel"/>
    <w:tmpl w:val="9E50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26A1B"/>
    <w:multiLevelType w:val="multilevel"/>
    <w:tmpl w:val="DA2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1204FC"/>
    <w:multiLevelType w:val="multilevel"/>
    <w:tmpl w:val="F250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B55FF"/>
    <w:multiLevelType w:val="multilevel"/>
    <w:tmpl w:val="9EB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2D2D07"/>
    <w:multiLevelType w:val="multilevel"/>
    <w:tmpl w:val="35E4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231584">
    <w:abstractNumId w:val="20"/>
  </w:num>
  <w:num w:numId="2" w16cid:durableId="1355496144">
    <w:abstractNumId w:val="4"/>
  </w:num>
  <w:num w:numId="3" w16cid:durableId="364407264">
    <w:abstractNumId w:val="24"/>
  </w:num>
  <w:num w:numId="4" w16cid:durableId="167525944">
    <w:abstractNumId w:val="2"/>
  </w:num>
  <w:num w:numId="5" w16cid:durableId="1237595132">
    <w:abstractNumId w:val="3"/>
  </w:num>
  <w:num w:numId="6" w16cid:durableId="847989940">
    <w:abstractNumId w:val="0"/>
  </w:num>
  <w:num w:numId="7" w16cid:durableId="1010258181">
    <w:abstractNumId w:val="14"/>
  </w:num>
  <w:num w:numId="8" w16cid:durableId="1957710228">
    <w:abstractNumId w:val="22"/>
  </w:num>
  <w:num w:numId="9" w16cid:durableId="1857890735">
    <w:abstractNumId w:val="19"/>
  </w:num>
  <w:num w:numId="10" w16cid:durableId="898320469">
    <w:abstractNumId w:val="17"/>
  </w:num>
  <w:num w:numId="11" w16cid:durableId="1870755517">
    <w:abstractNumId w:val="7"/>
  </w:num>
  <w:num w:numId="12" w16cid:durableId="390078517">
    <w:abstractNumId w:val="25"/>
  </w:num>
  <w:num w:numId="13" w16cid:durableId="922684304">
    <w:abstractNumId w:val="10"/>
  </w:num>
  <w:num w:numId="14" w16cid:durableId="1509179101">
    <w:abstractNumId w:val="12"/>
  </w:num>
  <w:num w:numId="15" w16cid:durableId="1724787619">
    <w:abstractNumId w:val="8"/>
  </w:num>
  <w:num w:numId="16" w16cid:durableId="1530994503">
    <w:abstractNumId w:val="15"/>
  </w:num>
  <w:num w:numId="17" w16cid:durableId="208881787">
    <w:abstractNumId w:val="5"/>
  </w:num>
  <w:num w:numId="18" w16cid:durableId="2121752799">
    <w:abstractNumId w:val="11"/>
  </w:num>
  <w:num w:numId="19" w16cid:durableId="1726374788">
    <w:abstractNumId w:val="6"/>
  </w:num>
  <w:num w:numId="20" w16cid:durableId="1458525705">
    <w:abstractNumId w:val="23"/>
  </w:num>
  <w:num w:numId="21" w16cid:durableId="1459568402">
    <w:abstractNumId w:val="13"/>
  </w:num>
  <w:num w:numId="22" w16cid:durableId="969164397">
    <w:abstractNumId w:val="18"/>
  </w:num>
  <w:num w:numId="23" w16cid:durableId="44376700">
    <w:abstractNumId w:val="21"/>
  </w:num>
  <w:num w:numId="24" w16cid:durableId="847141787">
    <w:abstractNumId w:val="9"/>
  </w:num>
  <w:num w:numId="25" w16cid:durableId="215166884">
    <w:abstractNumId w:val="1"/>
  </w:num>
  <w:num w:numId="26" w16cid:durableId="9352101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B4"/>
    <w:rsid w:val="000427BA"/>
    <w:rsid w:val="0005073E"/>
    <w:rsid w:val="00050E85"/>
    <w:rsid w:val="000A371D"/>
    <w:rsid w:val="000F0709"/>
    <w:rsid w:val="0012240F"/>
    <w:rsid w:val="00125290"/>
    <w:rsid w:val="00125EC3"/>
    <w:rsid w:val="00176136"/>
    <w:rsid w:val="00182BD9"/>
    <w:rsid w:val="001D02D8"/>
    <w:rsid w:val="001F22BE"/>
    <w:rsid w:val="00202A3F"/>
    <w:rsid w:val="002224FB"/>
    <w:rsid w:val="00234E5E"/>
    <w:rsid w:val="00292362"/>
    <w:rsid w:val="002E35DE"/>
    <w:rsid w:val="002E4FC1"/>
    <w:rsid w:val="00360A2B"/>
    <w:rsid w:val="00385665"/>
    <w:rsid w:val="00396FB4"/>
    <w:rsid w:val="003B10CC"/>
    <w:rsid w:val="00424BEC"/>
    <w:rsid w:val="004354FE"/>
    <w:rsid w:val="00451F4D"/>
    <w:rsid w:val="00466FF7"/>
    <w:rsid w:val="004905D1"/>
    <w:rsid w:val="0049359B"/>
    <w:rsid w:val="004D08C3"/>
    <w:rsid w:val="005164FB"/>
    <w:rsid w:val="005258F9"/>
    <w:rsid w:val="005827FA"/>
    <w:rsid w:val="0058513C"/>
    <w:rsid w:val="005C5192"/>
    <w:rsid w:val="005C7B94"/>
    <w:rsid w:val="005D058D"/>
    <w:rsid w:val="00627EF6"/>
    <w:rsid w:val="006317E0"/>
    <w:rsid w:val="00632B4D"/>
    <w:rsid w:val="00686846"/>
    <w:rsid w:val="006C7E8D"/>
    <w:rsid w:val="006E2C1F"/>
    <w:rsid w:val="00765425"/>
    <w:rsid w:val="0079674E"/>
    <w:rsid w:val="007A6B32"/>
    <w:rsid w:val="007C269C"/>
    <w:rsid w:val="00803771"/>
    <w:rsid w:val="008100F0"/>
    <w:rsid w:val="00827DEF"/>
    <w:rsid w:val="00834669"/>
    <w:rsid w:val="008537B0"/>
    <w:rsid w:val="0086417D"/>
    <w:rsid w:val="00874EDD"/>
    <w:rsid w:val="008764CE"/>
    <w:rsid w:val="008C2806"/>
    <w:rsid w:val="008C2A23"/>
    <w:rsid w:val="008D4726"/>
    <w:rsid w:val="0090131E"/>
    <w:rsid w:val="009073A5"/>
    <w:rsid w:val="00920DC3"/>
    <w:rsid w:val="00923488"/>
    <w:rsid w:val="00932E4C"/>
    <w:rsid w:val="009422B9"/>
    <w:rsid w:val="00960886"/>
    <w:rsid w:val="00975C26"/>
    <w:rsid w:val="009825ED"/>
    <w:rsid w:val="00984751"/>
    <w:rsid w:val="00996F5F"/>
    <w:rsid w:val="009B5D94"/>
    <w:rsid w:val="009D0DF0"/>
    <w:rsid w:val="009E57D9"/>
    <w:rsid w:val="00A02AA8"/>
    <w:rsid w:val="00A03655"/>
    <w:rsid w:val="00A04639"/>
    <w:rsid w:val="00A323E2"/>
    <w:rsid w:val="00A41A35"/>
    <w:rsid w:val="00A43CDC"/>
    <w:rsid w:val="00A47F91"/>
    <w:rsid w:val="00A67237"/>
    <w:rsid w:val="00AA18F5"/>
    <w:rsid w:val="00B15CD9"/>
    <w:rsid w:val="00B365CE"/>
    <w:rsid w:val="00B369C7"/>
    <w:rsid w:val="00B4588C"/>
    <w:rsid w:val="00B66579"/>
    <w:rsid w:val="00B9053F"/>
    <w:rsid w:val="00BA48BF"/>
    <w:rsid w:val="00BA7DBF"/>
    <w:rsid w:val="00BC4381"/>
    <w:rsid w:val="00C105E3"/>
    <w:rsid w:val="00C34D0A"/>
    <w:rsid w:val="00C54BB0"/>
    <w:rsid w:val="00C6337F"/>
    <w:rsid w:val="00C95993"/>
    <w:rsid w:val="00CC4649"/>
    <w:rsid w:val="00CE2128"/>
    <w:rsid w:val="00D23890"/>
    <w:rsid w:val="00D428EB"/>
    <w:rsid w:val="00D47255"/>
    <w:rsid w:val="00D73493"/>
    <w:rsid w:val="00DC203E"/>
    <w:rsid w:val="00DE5681"/>
    <w:rsid w:val="00DF250B"/>
    <w:rsid w:val="00DF35E0"/>
    <w:rsid w:val="00E13863"/>
    <w:rsid w:val="00E31B8F"/>
    <w:rsid w:val="00E516BE"/>
    <w:rsid w:val="00E87C54"/>
    <w:rsid w:val="00EA033F"/>
    <w:rsid w:val="00EB415C"/>
    <w:rsid w:val="00EC0045"/>
    <w:rsid w:val="00F40709"/>
    <w:rsid w:val="00F45932"/>
    <w:rsid w:val="00F4653C"/>
    <w:rsid w:val="00F52CC9"/>
    <w:rsid w:val="00F56CE0"/>
    <w:rsid w:val="00F66ABF"/>
    <w:rsid w:val="00F67E8E"/>
    <w:rsid w:val="00F979D2"/>
    <w:rsid w:val="00FC2D10"/>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FD32A"/>
  <w15:chartTrackingRefBased/>
  <w15:docId w15:val="{BDE948D4-BD2E-4347-9744-4E169105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B4"/>
    <w:rPr>
      <w:rFonts w:eastAsiaTheme="majorEastAsia" w:cstheme="majorBidi"/>
      <w:color w:val="272727" w:themeColor="text1" w:themeTint="D8"/>
    </w:rPr>
  </w:style>
  <w:style w:type="paragraph" w:styleId="Title">
    <w:name w:val="Title"/>
    <w:basedOn w:val="Normal"/>
    <w:next w:val="Normal"/>
    <w:link w:val="TitleChar"/>
    <w:uiPriority w:val="10"/>
    <w:qFormat/>
    <w:rsid w:val="00396F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FB4"/>
    <w:rPr>
      <w:i/>
      <w:iCs/>
      <w:color w:val="404040" w:themeColor="text1" w:themeTint="BF"/>
    </w:rPr>
  </w:style>
  <w:style w:type="paragraph" w:styleId="ListParagraph">
    <w:name w:val="List Paragraph"/>
    <w:basedOn w:val="Normal"/>
    <w:uiPriority w:val="34"/>
    <w:qFormat/>
    <w:rsid w:val="00396FB4"/>
    <w:pPr>
      <w:ind w:left="720"/>
      <w:contextualSpacing/>
    </w:pPr>
  </w:style>
  <w:style w:type="character" w:styleId="IntenseEmphasis">
    <w:name w:val="Intense Emphasis"/>
    <w:basedOn w:val="DefaultParagraphFont"/>
    <w:uiPriority w:val="21"/>
    <w:qFormat/>
    <w:rsid w:val="00396FB4"/>
    <w:rPr>
      <w:i/>
      <w:iCs/>
      <w:color w:val="0F4761" w:themeColor="accent1" w:themeShade="BF"/>
    </w:rPr>
  </w:style>
  <w:style w:type="paragraph" w:styleId="IntenseQuote">
    <w:name w:val="Intense Quote"/>
    <w:basedOn w:val="Normal"/>
    <w:next w:val="Normal"/>
    <w:link w:val="IntenseQuoteChar"/>
    <w:uiPriority w:val="30"/>
    <w:qFormat/>
    <w:rsid w:val="00396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B4"/>
    <w:rPr>
      <w:i/>
      <w:iCs/>
      <w:color w:val="0F4761" w:themeColor="accent1" w:themeShade="BF"/>
    </w:rPr>
  </w:style>
  <w:style w:type="character" w:styleId="IntenseReference">
    <w:name w:val="Intense Reference"/>
    <w:basedOn w:val="DefaultParagraphFont"/>
    <w:uiPriority w:val="32"/>
    <w:qFormat/>
    <w:rsid w:val="00396FB4"/>
    <w:rPr>
      <w:b/>
      <w:bCs/>
      <w:smallCaps/>
      <w:color w:val="0F4761" w:themeColor="accent1" w:themeShade="BF"/>
      <w:spacing w:val="5"/>
    </w:rPr>
  </w:style>
  <w:style w:type="table" w:styleId="TableGrid">
    <w:name w:val="Table Grid"/>
    <w:basedOn w:val="TableNormal"/>
    <w:uiPriority w:val="59"/>
    <w:rsid w:val="00396FB4"/>
    <w:pPr>
      <w:jc w:val="both"/>
    </w:pPr>
    <w:rPr>
      <w:rFonts w:ascii="Arial" w:hAnsi="Arial" w:cs="Arial"/>
      <w:kern w:val="0"/>
      <w:sz w:val="21"/>
      <w:szCs w:val="21"/>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6FB4"/>
    <w:rPr>
      <w:color w:val="0000FF"/>
      <w:u w:val="single"/>
    </w:rPr>
  </w:style>
  <w:style w:type="character" w:styleId="UnresolvedMention">
    <w:name w:val="Unresolved Mention"/>
    <w:basedOn w:val="DefaultParagraphFont"/>
    <w:uiPriority w:val="99"/>
    <w:semiHidden/>
    <w:unhideWhenUsed/>
    <w:rsid w:val="00202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fainstitute.org/sites/default/files/docs/programs/cfa-program/cfa-exam-results-pass-rate-infographic.pdf" TargetMode="External"/><Relationship Id="rId3" Type="http://schemas.openxmlformats.org/officeDocument/2006/relationships/settings" Target="settings.xml"/><Relationship Id="rId7" Type="http://schemas.openxmlformats.org/officeDocument/2006/relationships/hyperlink" Target="https://www.cfainstitute.org/programs/cfa-program/candidate-resources/level-i-ex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fainstitute.org/programs/cfa-program/candidate-resources/level-i-exam" TargetMode="External"/><Relationship Id="rId11" Type="http://schemas.openxmlformats.org/officeDocument/2006/relationships/fontTable" Target="fontTable.xml"/><Relationship Id="rId5" Type="http://schemas.openxmlformats.org/officeDocument/2006/relationships/hyperlink" Target="https://www.cfainstitute.org/" TargetMode="External"/><Relationship Id="rId10" Type="http://schemas.openxmlformats.org/officeDocument/2006/relationships/hyperlink" Target="https://www.cfainstitute.org/programs/cfa-program/career-prospects" TargetMode="External"/><Relationship Id="rId4" Type="http://schemas.openxmlformats.org/officeDocument/2006/relationships/webSettings" Target="webSettings.xml"/><Relationship Id="rId9" Type="http://schemas.openxmlformats.org/officeDocument/2006/relationships/hyperlink" Target="https://www.cfainstitute.org/programs/cfa-program/dates-f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2791</Words>
  <Characters>15914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cp:revision>
  <dcterms:created xsi:type="dcterms:W3CDTF">2026-05-21T05:09:00Z</dcterms:created>
  <dcterms:modified xsi:type="dcterms:W3CDTF">2026-05-21T05:09:00Z</dcterms:modified>
</cp:coreProperties>
</file>