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409A" w14:textId="77777777" w:rsidR="006D7C48" w:rsidRDefault="006D7C48" w:rsidP="006D7C48">
      <w:pPr>
        <w:jc w:val="both"/>
        <w:rPr>
          <w:b/>
          <w:bCs/>
          <w:sz w:val="32"/>
          <w:szCs w:val="32"/>
        </w:rPr>
      </w:pPr>
      <w:r w:rsidRPr="006D7C48">
        <w:rPr>
          <w:b/>
          <w:bCs/>
          <w:sz w:val="32"/>
          <w:szCs w:val="32"/>
        </w:rPr>
        <w:t xml:space="preserve">2600 Phrases for Effective Performance Reviews: Ready-to-Use Words and Phrases That Really Get Results </w:t>
      </w:r>
    </w:p>
    <w:p w14:paraId="7FCE9FBE" w14:textId="09ADC7BE" w:rsidR="00122C6A" w:rsidRDefault="006D7C48" w:rsidP="00130275">
      <w:pPr>
        <w:rPr>
          <w:b/>
          <w:bCs/>
          <w:sz w:val="24"/>
          <w:szCs w:val="24"/>
        </w:rPr>
      </w:pPr>
      <w:r w:rsidRPr="006D7C48">
        <w:rPr>
          <w:b/>
          <w:bCs/>
          <w:sz w:val="24"/>
          <w:szCs w:val="24"/>
        </w:rPr>
        <w:t>Paul Falcone</w:t>
      </w:r>
    </w:p>
    <w:p w14:paraId="14933600" w14:textId="77777777" w:rsidR="006D7C48" w:rsidRDefault="006D7C48" w:rsidP="00130275"/>
    <w:p w14:paraId="2E2EC765" w14:textId="2AE25296" w:rsidR="00A73517" w:rsidRPr="007A6045" w:rsidRDefault="008109B1" w:rsidP="00130275">
      <w:r w:rsidRPr="007A6045">
        <w:t xml:space="preserve">Year: </w:t>
      </w:r>
      <w:r w:rsidR="003B15A4" w:rsidRPr="003B15A4">
        <w:t>2019</w:t>
      </w:r>
      <w:r w:rsidR="00442564" w:rsidRPr="007A6045">
        <w:br/>
      </w:r>
      <w:r w:rsidRPr="007A6045">
        <w:t xml:space="preserve">Publisher: </w:t>
      </w:r>
      <w:r w:rsidR="003B15A4" w:rsidRPr="003B15A4">
        <w:t>HarperCollins Leadership US</w:t>
      </w:r>
    </w:p>
    <w:p w14:paraId="55F89754" w14:textId="51292A49" w:rsidR="00023EC8" w:rsidRPr="007A6045" w:rsidRDefault="008109B1" w:rsidP="00130275">
      <w:r w:rsidRPr="007A6045">
        <w:t xml:space="preserve">Pages: </w:t>
      </w:r>
      <w:r w:rsidR="003B15A4" w:rsidRPr="003B15A4">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2D64CF5" w14:textId="11EF0109" w:rsidR="00CC5839" w:rsidRPr="00CC5839" w:rsidRDefault="003B15A4" w:rsidP="00CC5839">
      <w:pPr>
        <w:jc w:val="both"/>
      </w:pPr>
      <w:r>
        <w:t>This book is a</w:t>
      </w:r>
      <w:r w:rsidR="00CC5839" w:rsidRPr="00CC5839">
        <w:t xml:space="preserve"> resource provides ready-to-use language for conducting constructive, impactful performance evaluations.</w:t>
      </w:r>
    </w:p>
    <w:p w14:paraId="4EDA6A63" w14:textId="77777777" w:rsidR="00CC5839" w:rsidRPr="007A6045" w:rsidRDefault="00CC583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EC20457" w14:textId="77777777" w:rsidR="003B15A4" w:rsidRDefault="003B15A4" w:rsidP="003B15A4">
      <w:pPr>
        <w:jc w:val="both"/>
      </w:pPr>
      <w:r>
        <w:t>This trusted reference puts thousands of ready-to-use words, phrases, descriptions, and action items right at your fingertips — perfect for review time, creating development plans, and monitoring performance year-round.</w:t>
      </w:r>
    </w:p>
    <w:p w14:paraId="542D775D" w14:textId="77777777" w:rsidR="003B15A4" w:rsidRDefault="003B15A4" w:rsidP="003B15A4">
      <w:pPr>
        <w:jc w:val="both"/>
      </w:pPr>
    </w:p>
    <w:p w14:paraId="6F490AFE" w14:textId="77777777" w:rsidR="003B15A4" w:rsidRDefault="003B15A4" w:rsidP="003B15A4">
      <w:pPr>
        <w:jc w:val="both"/>
      </w:pPr>
      <w:r>
        <w:t>Whether you're an HR professional or a manager, chances are there's one task you really dislike: giving performance reviews. Even if you know the basic points you want to get across, finding the right words and committing them to paper is about as much fun as a trip to the dentist.</w:t>
      </w:r>
    </w:p>
    <w:p w14:paraId="603794CD" w14:textId="77777777" w:rsidR="003B15A4" w:rsidRDefault="003B15A4" w:rsidP="003B15A4">
      <w:pPr>
        <w:jc w:val="both"/>
      </w:pPr>
    </w:p>
    <w:p w14:paraId="4F547748" w14:textId="77777777" w:rsidR="003B15A4" w:rsidRDefault="003B15A4" w:rsidP="003B15A4">
      <w:pPr>
        <w:jc w:val="both"/>
      </w:pPr>
      <w:r>
        <w:t>This phrasebook puts the right words in your hands with phrases that managers, supervisors, and HR professionals can use to help them properly evaluate performance and make the whole process much smoother.</w:t>
      </w:r>
    </w:p>
    <w:p w14:paraId="7670D3D4" w14:textId="77777777" w:rsidR="003B15A4" w:rsidRDefault="003B15A4" w:rsidP="003B15A4">
      <w:pPr>
        <w:jc w:val="both"/>
      </w:pPr>
    </w:p>
    <w:p w14:paraId="617B6194" w14:textId="77777777" w:rsidR="003B15A4" w:rsidRDefault="003B15A4" w:rsidP="003B15A4">
      <w:pPr>
        <w:jc w:val="both"/>
      </w:pPr>
      <w:r>
        <w:t xml:space="preserve">In 2600 Phrases for Effective Performance Reviews, renowned career expert Paul Falcone covers the 25 most </w:t>
      </w:r>
      <w:proofErr w:type="gramStart"/>
      <w:r>
        <w:t>commonly-rated</w:t>
      </w:r>
      <w:proofErr w:type="gramEnd"/>
      <w:r>
        <w:t xml:space="preserve"> performance factors including:</w:t>
      </w:r>
    </w:p>
    <w:p w14:paraId="555B4474" w14:textId="77777777" w:rsidR="003B15A4" w:rsidRDefault="003B15A4" w:rsidP="003B15A4">
      <w:pPr>
        <w:tabs>
          <w:tab w:val="left" w:pos="90"/>
        </w:tabs>
        <w:jc w:val="both"/>
      </w:pPr>
    </w:p>
    <w:p w14:paraId="295E003E" w14:textId="77777777" w:rsidR="003B15A4" w:rsidRDefault="003B15A4" w:rsidP="003B15A4">
      <w:pPr>
        <w:pStyle w:val="ListParagraph"/>
        <w:numPr>
          <w:ilvl w:val="0"/>
          <w:numId w:val="2"/>
        </w:numPr>
        <w:tabs>
          <w:tab w:val="left" w:pos="90"/>
          <w:tab w:val="left" w:pos="810"/>
        </w:tabs>
        <w:ind w:left="360"/>
        <w:jc w:val="both"/>
      </w:pPr>
      <w:r>
        <w:t>productivity,</w:t>
      </w:r>
    </w:p>
    <w:p w14:paraId="163C05CB" w14:textId="77777777" w:rsidR="003B15A4" w:rsidRDefault="003B15A4" w:rsidP="003B15A4">
      <w:pPr>
        <w:pStyle w:val="ListParagraph"/>
        <w:numPr>
          <w:ilvl w:val="0"/>
          <w:numId w:val="2"/>
        </w:numPr>
        <w:tabs>
          <w:tab w:val="left" w:pos="90"/>
          <w:tab w:val="left" w:pos="810"/>
        </w:tabs>
        <w:ind w:left="360"/>
        <w:jc w:val="both"/>
      </w:pPr>
      <w:r>
        <w:t>time management,</w:t>
      </w:r>
    </w:p>
    <w:p w14:paraId="17B70A3A" w14:textId="77777777" w:rsidR="003B15A4" w:rsidRDefault="003B15A4" w:rsidP="003B15A4">
      <w:pPr>
        <w:pStyle w:val="ListParagraph"/>
        <w:numPr>
          <w:ilvl w:val="0"/>
          <w:numId w:val="2"/>
        </w:numPr>
        <w:tabs>
          <w:tab w:val="left" w:pos="90"/>
          <w:tab w:val="left" w:pos="810"/>
        </w:tabs>
        <w:ind w:left="360"/>
        <w:jc w:val="both"/>
      </w:pPr>
      <w:r>
        <w:t>teamwork,</w:t>
      </w:r>
    </w:p>
    <w:p w14:paraId="640FFF80" w14:textId="77777777" w:rsidR="003B15A4" w:rsidRDefault="003B15A4" w:rsidP="003B15A4">
      <w:pPr>
        <w:pStyle w:val="ListParagraph"/>
        <w:numPr>
          <w:ilvl w:val="0"/>
          <w:numId w:val="2"/>
        </w:numPr>
        <w:tabs>
          <w:tab w:val="left" w:pos="90"/>
          <w:tab w:val="left" w:pos="810"/>
        </w:tabs>
        <w:ind w:left="360"/>
        <w:jc w:val="both"/>
      </w:pPr>
      <w:r>
        <w:t>decision making, and more!</w:t>
      </w:r>
    </w:p>
    <w:p w14:paraId="57B2374B" w14:textId="77777777" w:rsidR="003B15A4" w:rsidRDefault="003B15A4" w:rsidP="003B15A4">
      <w:pPr>
        <w:pStyle w:val="ListParagraph"/>
        <w:tabs>
          <w:tab w:val="left" w:pos="90"/>
          <w:tab w:val="left" w:pos="810"/>
        </w:tabs>
        <w:ind w:left="360"/>
        <w:jc w:val="both"/>
      </w:pPr>
    </w:p>
    <w:p w14:paraId="0B977AE0" w14:textId="54C9C6B0" w:rsidR="003B15A4" w:rsidRPr="003B15A4" w:rsidRDefault="003B15A4" w:rsidP="003B15A4">
      <w:pPr>
        <w:jc w:val="both"/>
      </w:pPr>
      <w:r>
        <w:t>Falcone also shares job-specific parameters that apply in sales, customer service, finance, and many other areas and industries. 2600 Phrases for Effective Performance Reviews is useful not just for review time but will also be instrumental in creating job descriptions and development plans as well as monitoring performance, progress, and problems year-round.</w:t>
      </w:r>
    </w:p>
    <w:p w14:paraId="4F9069CC" w14:textId="77777777" w:rsidR="003B15A4" w:rsidRPr="007A6045" w:rsidRDefault="003B15A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FC5438D" w14:textId="77777777" w:rsidR="00CC5839" w:rsidRDefault="00CC5839" w:rsidP="00CC5839">
      <w:pPr>
        <w:jc w:val="both"/>
      </w:pPr>
      <w:r>
        <w:t>Falcone explains that clear, constructive language improves performance evaluations, motivates employees, and supports professional growth.</w:t>
      </w:r>
    </w:p>
    <w:p w14:paraId="1DBD4507" w14:textId="77777777" w:rsidR="00CC5839" w:rsidRDefault="00CC5839" w:rsidP="00CC5839">
      <w:pPr>
        <w:jc w:val="both"/>
      </w:pPr>
    </w:p>
    <w:p w14:paraId="010DD7FE" w14:textId="77777777" w:rsidR="00CC5839" w:rsidRDefault="00CC5839" w:rsidP="00CC5839">
      <w:pPr>
        <w:jc w:val="both"/>
      </w:pPr>
      <w:r>
        <w:t>The book highlights communication precision. Falcone shows that choosing the right words helps convey expectations, provide feedback, and inspire action.</w:t>
      </w:r>
    </w:p>
    <w:p w14:paraId="0B23D277" w14:textId="77777777" w:rsidR="00CC5839" w:rsidRDefault="00CC5839" w:rsidP="00CC5839">
      <w:pPr>
        <w:jc w:val="both"/>
      </w:pPr>
    </w:p>
    <w:p w14:paraId="784DD2A1" w14:textId="77777777" w:rsidR="00CC5839" w:rsidRDefault="00CC5839" w:rsidP="00CC5839">
      <w:pPr>
        <w:jc w:val="both"/>
      </w:pPr>
      <w:r>
        <w:t>A central theme is clarity and impact. Well-structured communication fosters understanding, reduces conflict, and aligns individual goals with organizational objectives.</w:t>
      </w:r>
    </w:p>
    <w:p w14:paraId="5C96670E" w14:textId="77777777" w:rsidR="00CC5839" w:rsidRDefault="00CC5839" w:rsidP="00CC5839">
      <w:pPr>
        <w:jc w:val="both"/>
      </w:pPr>
    </w:p>
    <w:p w14:paraId="10FC705C" w14:textId="77777777" w:rsidR="00CC5839" w:rsidRDefault="00CC5839" w:rsidP="00CC5839">
      <w:pPr>
        <w:jc w:val="both"/>
      </w:pPr>
      <w:r>
        <w:t>Practical guidance includes using tailored phrases for different scenarios, balancing praise and constructive feedback, and focusing on measurable outcomes.</w:t>
      </w:r>
    </w:p>
    <w:p w14:paraId="3F6F3EF5" w14:textId="77777777" w:rsidR="00CC5839" w:rsidRDefault="00CC5839" w:rsidP="00CC5839">
      <w:pPr>
        <w:jc w:val="both"/>
      </w:pPr>
    </w:p>
    <w:p w14:paraId="14A01861" w14:textId="29CF0610" w:rsidR="00CC5839" w:rsidRPr="00CC5839" w:rsidRDefault="00CC5839" w:rsidP="00CC5839">
      <w:pPr>
        <w:jc w:val="both"/>
      </w:pPr>
      <w:r>
        <w:t>The central idea is that effective communication during performance reviews drives accountability, engagement, and employee development.</w:t>
      </w:r>
    </w:p>
    <w:p w14:paraId="4AE41C34" w14:textId="77777777" w:rsidR="00CC5839" w:rsidRPr="007A6045" w:rsidRDefault="00CC583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1ECE427" w:rsidR="00571E7E" w:rsidRPr="007A6045" w:rsidRDefault="00525694" w:rsidP="00525694">
      <w:r w:rsidRPr="007A6045">
        <w:t xml:space="preserve">Rating: </w:t>
      </w:r>
      <w:r w:rsidR="003B15A4" w:rsidRPr="003B15A4">
        <w:t>4.5 | (2,369)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88589B3" w:rsidR="0003046A" w:rsidRPr="007A6045" w:rsidRDefault="0003046A" w:rsidP="003B15A4">
      <w:pPr>
        <w:jc w:val="both"/>
      </w:pPr>
      <w:r w:rsidRPr="007A6045">
        <w:t>1.</w:t>
      </w:r>
      <w:r w:rsidR="00571E7E" w:rsidRPr="007A6045">
        <w:t xml:space="preserve"> “</w:t>
      </w:r>
      <w:r w:rsidR="003B15A4" w:rsidRPr="003B15A4">
        <w:t xml:space="preserve">As </w:t>
      </w:r>
      <w:proofErr w:type="spellStart"/>
      <w:proofErr w:type="gramStart"/>
      <w:r w:rsidR="003B15A4" w:rsidRPr="003B15A4">
        <w:t>non native</w:t>
      </w:r>
      <w:proofErr w:type="spellEnd"/>
      <w:proofErr w:type="gramEnd"/>
      <w:r w:rsidR="003B15A4" w:rsidRPr="003B15A4">
        <w:t xml:space="preserve"> speaker I </w:t>
      </w:r>
      <w:proofErr w:type="gramStart"/>
      <w:r w:rsidR="003B15A4" w:rsidRPr="003B15A4">
        <w:t>have to</w:t>
      </w:r>
      <w:proofErr w:type="gramEnd"/>
      <w:r w:rsidR="003B15A4" w:rsidRPr="003B15A4">
        <w:t xml:space="preserve"> do performance reviews with </w:t>
      </w:r>
      <w:proofErr w:type="gramStart"/>
      <w:r w:rsidR="003B15A4" w:rsidRPr="003B15A4">
        <w:t>my</w:t>
      </w:r>
      <w:proofErr w:type="gramEnd"/>
      <w:r w:rsidR="003B15A4" w:rsidRPr="003B15A4">
        <w:t xml:space="preserve"> directs all over the world. The book helped me to get the right phrases for the reviews, very helpful! Would like to have something like this in German.</w:t>
      </w:r>
      <w:r w:rsidR="00571E7E" w:rsidRPr="007A6045">
        <w:t>”</w:t>
      </w:r>
      <w:r w:rsidR="00A70697" w:rsidRPr="007A6045">
        <w:t xml:space="preserve"> – </w:t>
      </w:r>
      <w:r w:rsidR="003B15A4" w:rsidRPr="003B15A4">
        <w:t>Matthias Obst</w:t>
      </w:r>
    </w:p>
    <w:p w14:paraId="35FF9041" w14:textId="77777777" w:rsidR="00BE14BA" w:rsidRPr="007A6045" w:rsidRDefault="00BE14BA" w:rsidP="003B15A4">
      <w:pPr>
        <w:jc w:val="both"/>
      </w:pPr>
    </w:p>
    <w:p w14:paraId="09C40698" w14:textId="4C1EC6C4" w:rsidR="009C21F7" w:rsidRPr="007A6045" w:rsidRDefault="009C21F7" w:rsidP="003B15A4">
      <w:pPr>
        <w:jc w:val="both"/>
      </w:pPr>
      <w:r w:rsidRPr="007A6045">
        <w:t>2. “</w:t>
      </w:r>
      <w:r w:rsidR="003B15A4" w:rsidRPr="003B15A4">
        <w:t>Very nice and helpful book to write reviews.</w:t>
      </w:r>
      <w:r w:rsidRPr="007A6045">
        <w:t xml:space="preserve">” – </w:t>
      </w:r>
      <w:r w:rsidR="003B15A4" w:rsidRPr="003B15A4">
        <w:t>Chriss</w:t>
      </w:r>
    </w:p>
    <w:p w14:paraId="59C8DC9B" w14:textId="77777777" w:rsidR="009C21F7" w:rsidRPr="007A6045" w:rsidRDefault="009C21F7" w:rsidP="003B15A4">
      <w:pPr>
        <w:jc w:val="both"/>
      </w:pPr>
    </w:p>
    <w:p w14:paraId="035401EA" w14:textId="47E0CCAC" w:rsidR="009C21F7" w:rsidRPr="007A6045" w:rsidRDefault="009C21F7" w:rsidP="003B15A4">
      <w:pPr>
        <w:jc w:val="both"/>
      </w:pPr>
      <w:r w:rsidRPr="007A6045">
        <w:t>3. “</w:t>
      </w:r>
      <w:r w:rsidR="003B15A4" w:rsidRPr="003B15A4">
        <w:t xml:space="preserve">Nice and in good </w:t>
      </w:r>
      <w:proofErr w:type="gramStart"/>
      <w:r w:rsidR="003B15A4" w:rsidRPr="003B15A4">
        <w:t>shape.</w:t>
      </w:r>
      <w:r w:rsidRPr="007A6045">
        <w:t>–</w:t>
      </w:r>
      <w:proofErr w:type="gramEnd"/>
      <w:r w:rsidRPr="007A6045">
        <w:t xml:space="preserve"> </w:t>
      </w:r>
      <w:r w:rsidR="003B15A4" w:rsidRPr="003B15A4">
        <w:t xml:space="preserve">Sonam </w:t>
      </w:r>
      <w:proofErr w:type="spellStart"/>
      <w:r w:rsidR="003B15A4" w:rsidRPr="003B15A4">
        <w:t>sehgal</w:t>
      </w:r>
      <w:proofErr w:type="spellEnd"/>
    </w:p>
    <w:p w14:paraId="14CC793E" w14:textId="77777777" w:rsidR="009C21F7" w:rsidRPr="007A6045" w:rsidRDefault="009C21F7" w:rsidP="003B15A4">
      <w:pPr>
        <w:jc w:val="both"/>
      </w:pPr>
    </w:p>
    <w:p w14:paraId="36AA9AB4" w14:textId="7D4FBD9B" w:rsidR="009C21F7" w:rsidRPr="007A6045" w:rsidRDefault="009C21F7" w:rsidP="003B15A4">
      <w:pPr>
        <w:jc w:val="both"/>
      </w:pPr>
      <w:r w:rsidRPr="007A6045">
        <w:t>4. “</w:t>
      </w:r>
      <w:r w:rsidR="003B15A4" w:rsidRPr="003B15A4">
        <w:t xml:space="preserve">I bought this to use for my appraisals, although aimed at the interviewer it's also great for answering those tricky questionnaires where you have to </w:t>
      </w:r>
      <w:proofErr w:type="spellStart"/>
      <w:r w:rsidR="003B15A4" w:rsidRPr="003B15A4">
        <w:t>self appraise</w:t>
      </w:r>
      <w:proofErr w:type="spellEnd"/>
      <w:r w:rsidR="003B15A4" w:rsidRPr="003B15A4">
        <w:t>. I don't get a lot of time so anything to make the process quicker!</w:t>
      </w:r>
      <w:r w:rsidRPr="007A6045">
        <w:t xml:space="preserve">” – </w:t>
      </w:r>
      <w:proofErr w:type="spellStart"/>
      <w:r w:rsidR="003B15A4" w:rsidRPr="003B15A4">
        <w:t>statuescher</w:t>
      </w:r>
      <w:proofErr w:type="spellEnd"/>
    </w:p>
    <w:p w14:paraId="5D3789B4" w14:textId="77777777" w:rsidR="009C21F7" w:rsidRPr="007A6045" w:rsidRDefault="009C21F7" w:rsidP="003B15A4">
      <w:pPr>
        <w:jc w:val="both"/>
      </w:pPr>
    </w:p>
    <w:p w14:paraId="38710994" w14:textId="5433089E" w:rsidR="009C21F7" w:rsidRPr="007A6045" w:rsidRDefault="009C21F7" w:rsidP="003B15A4">
      <w:pPr>
        <w:jc w:val="both"/>
      </w:pPr>
      <w:r w:rsidRPr="007A6045">
        <w:t>5. “</w:t>
      </w:r>
      <w:r w:rsidR="003B15A4" w:rsidRPr="003B15A4">
        <w:t>Very useful when writing mid-year and end of year reviews for employees. Provides great phrases which can be incorporated in measurable, objective reviews for staff evaluations. Good buy for someone who has difficult coming up with unique phrases for multiple staff, each with clearly defined and unique performance measures. The book includes phrases for those who are above, meeting or below (needing improvement) in standards by various job classifications. Very good collection.</w:t>
      </w:r>
      <w:r w:rsidRPr="007A6045">
        <w:t xml:space="preserve">” – </w:t>
      </w:r>
      <w:proofErr w:type="spellStart"/>
      <w:r w:rsidR="003B15A4" w:rsidRPr="003B15A4">
        <w:t>Atl</w:t>
      </w:r>
      <w:proofErr w:type="spellEnd"/>
    </w:p>
    <w:p w14:paraId="5DAC6BC7" w14:textId="77777777" w:rsidR="00BE14BA" w:rsidRPr="007A6045" w:rsidRDefault="00BE14BA" w:rsidP="00130275"/>
    <w:p w14:paraId="46F6FDAF" w14:textId="3FD0DA2D" w:rsidR="0087744C" w:rsidRPr="007A6045" w:rsidRDefault="0087744C" w:rsidP="00130275">
      <w:pPr>
        <w:rPr>
          <w:b/>
          <w:bCs/>
        </w:rPr>
      </w:pPr>
      <w:r w:rsidRPr="007A6045">
        <w:rPr>
          <w:b/>
          <w:bCs/>
        </w:rPr>
        <w:t>Indicative Price: $</w:t>
      </w:r>
      <w:r w:rsidR="003B15A4" w:rsidRPr="003B15A4">
        <w:rPr>
          <w:b/>
          <w:bCs/>
        </w:rPr>
        <w:t>17.99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E66"/>
    <w:multiLevelType w:val="multilevel"/>
    <w:tmpl w:val="190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22384"/>
    <w:multiLevelType w:val="hybridMultilevel"/>
    <w:tmpl w:val="5468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600215">
    <w:abstractNumId w:val="0"/>
  </w:num>
  <w:num w:numId="2" w16cid:durableId="209464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15A4"/>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7C48"/>
    <w:rsid w:val="006F0E21"/>
    <w:rsid w:val="0072710F"/>
    <w:rsid w:val="00765425"/>
    <w:rsid w:val="007A6045"/>
    <w:rsid w:val="007C12FD"/>
    <w:rsid w:val="007C269C"/>
    <w:rsid w:val="008109B1"/>
    <w:rsid w:val="00862E92"/>
    <w:rsid w:val="0086417D"/>
    <w:rsid w:val="0087744C"/>
    <w:rsid w:val="008C2806"/>
    <w:rsid w:val="008E337A"/>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CC5839"/>
    <w:rsid w:val="00D428EB"/>
    <w:rsid w:val="00D83B58"/>
    <w:rsid w:val="00DB5254"/>
    <w:rsid w:val="00DC1953"/>
    <w:rsid w:val="00E34E28"/>
    <w:rsid w:val="00E820E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2025-09-14T16:47:00Z</dcterms:created>
  <dcterms:modified xsi:type="dcterms:W3CDTF">2025-09-14T16:47:00Z</dcterms:modified>
</cp:coreProperties>
</file>