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BCFA2" w14:textId="77777777" w:rsidR="00093851" w:rsidRDefault="00093851" w:rsidP="00130275">
      <w:pPr>
        <w:rPr>
          <w:b/>
          <w:bCs/>
          <w:sz w:val="32"/>
          <w:szCs w:val="32"/>
        </w:rPr>
      </w:pPr>
      <w:r w:rsidRPr="00093851">
        <w:rPr>
          <w:b/>
          <w:bCs/>
          <w:sz w:val="32"/>
          <w:szCs w:val="32"/>
        </w:rPr>
        <w:t xml:space="preserve">High Output Management </w:t>
      </w:r>
    </w:p>
    <w:p w14:paraId="7FCE9FBE" w14:textId="22FE66F4" w:rsidR="00122C6A" w:rsidRDefault="00093851" w:rsidP="00130275">
      <w:pPr>
        <w:rPr>
          <w:b/>
          <w:bCs/>
          <w:sz w:val="24"/>
          <w:szCs w:val="24"/>
        </w:rPr>
      </w:pPr>
      <w:r w:rsidRPr="00093851">
        <w:rPr>
          <w:b/>
          <w:bCs/>
          <w:sz w:val="24"/>
          <w:szCs w:val="24"/>
        </w:rPr>
        <w:t>Andrew Grove</w:t>
      </w:r>
    </w:p>
    <w:p w14:paraId="0AF54C45" w14:textId="77777777" w:rsidR="00093851" w:rsidRDefault="00093851" w:rsidP="00130275"/>
    <w:p w14:paraId="2E2EC765" w14:textId="5E25F06B" w:rsidR="00A73517" w:rsidRPr="007A6045" w:rsidRDefault="008109B1" w:rsidP="00130275">
      <w:r w:rsidRPr="007A6045">
        <w:t xml:space="preserve">Year: </w:t>
      </w:r>
      <w:r w:rsidR="00802688">
        <w:t>1995</w:t>
      </w:r>
      <w:r w:rsidR="00442564" w:rsidRPr="007A6045">
        <w:br/>
      </w:r>
      <w:r w:rsidRPr="007A6045">
        <w:t xml:space="preserve">Publisher: </w:t>
      </w:r>
      <w:r w:rsidR="00802688" w:rsidRPr="00802688">
        <w:t>VINTAGE USA - MASS MARKET</w:t>
      </w:r>
    </w:p>
    <w:p w14:paraId="55F89754" w14:textId="43A13EC5" w:rsidR="00023EC8" w:rsidRPr="007A6045" w:rsidRDefault="008109B1" w:rsidP="00130275">
      <w:r w:rsidRPr="007A6045">
        <w:t xml:space="preserve">Pages: </w:t>
      </w:r>
      <w:r w:rsidR="00802688">
        <w:t>1</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0884562" w14:textId="61DC4A21" w:rsidR="001633C7" w:rsidRPr="001633C7" w:rsidRDefault="00A00F8B" w:rsidP="001633C7">
      <w:pPr>
        <w:jc w:val="both"/>
      </w:pPr>
      <w:r>
        <w:t>This book is a</w:t>
      </w:r>
      <w:r w:rsidR="001633C7" w:rsidRPr="001633C7">
        <w:t xml:space="preserve"> management classic provides frameworks for maximizing productivity, decision-making, and team performance in organizations.</w:t>
      </w:r>
    </w:p>
    <w:p w14:paraId="7D6BFB50" w14:textId="77777777" w:rsidR="001633C7" w:rsidRPr="007A6045" w:rsidRDefault="001633C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5396687" w14:textId="77777777" w:rsidR="00C04EC4" w:rsidRDefault="00C04EC4" w:rsidP="00C04EC4">
      <w:pPr>
        <w:jc w:val="both"/>
      </w:pPr>
      <w:r>
        <w:t xml:space="preserve">In this legendary business book and Silicon Valley staple, the former chairman and CEO of Intel shares his perspective on how to build and run a company. A practical handbook for navigating real-life business scenarios and a powerful management manifesto with the ability to revolutionize the way we work. </w:t>
      </w:r>
    </w:p>
    <w:p w14:paraId="061EF734" w14:textId="77777777" w:rsidR="00C04EC4" w:rsidRDefault="00C04EC4" w:rsidP="00C04EC4">
      <w:pPr>
        <w:jc w:val="both"/>
      </w:pPr>
    </w:p>
    <w:p w14:paraId="6ADBA002" w14:textId="6CFE352B" w:rsidR="00C04EC4" w:rsidRPr="00C04EC4" w:rsidRDefault="00C04EC4" w:rsidP="00C04EC4">
      <w:pPr>
        <w:jc w:val="both"/>
      </w:pPr>
      <w:r>
        <w:t>The essential skill of creating and maintaining new businesses—the art of the entrepreneur—can be summed up in a single word: managing. Born of Grove’s experiences at one of America’s leading technology companies (as CEO and employee number three at Intel), High Output Management is equally appropriate for sales managers, accountants, consultants, and teachers, as well as CEOs and startup founders. Grove covers techniques for creating highly productive teams, demonstrating methods of motivation that lead to peak performance.</w:t>
      </w:r>
    </w:p>
    <w:p w14:paraId="51FACDEF" w14:textId="77777777" w:rsidR="00C04EC4" w:rsidRPr="007A6045" w:rsidRDefault="00C04EC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652F1C9" w14:textId="77777777" w:rsidR="001633C7" w:rsidRDefault="001633C7" w:rsidP="001633C7">
      <w:pPr>
        <w:jc w:val="both"/>
      </w:pPr>
      <w:r>
        <w:t>Grove explains that managerial effectiveness relies on output-focused leadership, optimizing processes, and prioritizing key activities for maximum results.</w:t>
      </w:r>
    </w:p>
    <w:p w14:paraId="471293DF" w14:textId="77777777" w:rsidR="001633C7" w:rsidRDefault="001633C7" w:rsidP="001633C7">
      <w:pPr>
        <w:jc w:val="both"/>
      </w:pPr>
    </w:p>
    <w:p w14:paraId="2EBFA269" w14:textId="77777777" w:rsidR="001633C7" w:rsidRDefault="001633C7" w:rsidP="001633C7">
      <w:pPr>
        <w:jc w:val="both"/>
      </w:pPr>
      <w:r>
        <w:t>The book highlights efficiency and decision-making. Grove shows that understanding workflows, measuring performance, and aligning teams ensures productivity and growth.</w:t>
      </w:r>
    </w:p>
    <w:p w14:paraId="08C66C2A" w14:textId="77777777" w:rsidR="001633C7" w:rsidRDefault="001633C7" w:rsidP="001633C7">
      <w:pPr>
        <w:jc w:val="both"/>
      </w:pPr>
    </w:p>
    <w:p w14:paraId="3F304ED1" w14:textId="77777777" w:rsidR="001633C7" w:rsidRDefault="001633C7" w:rsidP="001633C7">
      <w:pPr>
        <w:jc w:val="both"/>
      </w:pPr>
      <w:r>
        <w:t>A central theme is leverage. Managers increase impact by focusing on high-value activities, delegating tasks, and continuously improving systems.</w:t>
      </w:r>
    </w:p>
    <w:p w14:paraId="3B4C6D4F" w14:textId="77777777" w:rsidR="001633C7" w:rsidRDefault="001633C7" w:rsidP="001633C7">
      <w:pPr>
        <w:jc w:val="both"/>
      </w:pPr>
    </w:p>
    <w:p w14:paraId="7E0A512D" w14:textId="77777777" w:rsidR="001633C7" w:rsidRDefault="001633C7" w:rsidP="001633C7">
      <w:pPr>
        <w:jc w:val="both"/>
      </w:pPr>
      <w:r>
        <w:t>Practical guidance includes setting clear objectives, tracking metrics, and implementing processes that maximize output and accountability.</w:t>
      </w:r>
    </w:p>
    <w:p w14:paraId="6CD9379C" w14:textId="77777777" w:rsidR="001633C7" w:rsidRDefault="001633C7" w:rsidP="001633C7">
      <w:pPr>
        <w:jc w:val="both"/>
      </w:pPr>
    </w:p>
    <w:p w14:paraId="6C4B8531" w14:textId="64375D12" w:rsidR="001633C7" w:rsidRPr="001633C7" w:rsidRDefault="001633C7" w:rsidP="001633C7">
      <w:pPr>
        <w:jc w:val="both"/>
      </w:pPr>
      <w:r>
        <w:t>The central idea is that output-oriented management and operational discipline drive organizational performance and scalable success.</w:t>
      </w:r>
    </w:p>
    <w:p w14:paraId="76572737" w14:textId="77777777" w:rsidR="001633C7" w:rsidRPr="007A6045" w:rsidRDefault="001633C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4175E33" w:rsidR="00571E7E" w:rsidRPr="007A6045" w:rsidRDefault="00525694" w:rsidP="00525694">
      <w:r w:rsidRPr="007A6045">
        <w:t xml:space="preserve">Rating: </w:t>
      </w:r>
      <w:r w:rsidR="00802688">
        <w:t>4.6 | (5,519)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E852963" w:rsidR="0003046A" w:rsidRPr="007A6045" w:rsidRDefault="0003046A" w:rsidP="00802688">
      <w:pPr>
        <w:jc w:val="both"/>
      </w:pPr>
      <w:r w:rsidRPr="007A6045">
        <w:t>1.</w:t>
      </w:r>
      <w:r w:rsidR="00571E7E" w:rsidRPr="007A6045">
        <w:t xml:space="preserve"> “</w:t>
      </w:r>
      <w:r w:rsidR="00802688" w:rsidRPr="00802688">
        <w:t xml:space="preserve">Yes as most would mention the ideas come from a system based machine metaphor kind of thinking. Its how an Engineer and scientist works. However all the ideas are thought provoking </w:t>
      </w:r>
      <w:r w:rsidR="00802688" w:rsidRPr="00802688">
        <w:lastRenderedPageBreak/>
        <w:t>and fully applicable in the current environment. I have used most of the ideas in the book and can vouch they work in my case. It is a constant process of doing, testing and improving. Hope you will find it practical and useful as well</w:t>
      </w:r>
      <w:r w:rsidR="00571E7E" w:rsidRPr="007A6045">
        <w:t>”</w:t>
      </w:r>
      <w:r w:rsidR="00A70697" w:rsidRPr="007A6045">
        <w:t xml:space="preserve"> – </w:t>
      </w:r>
      <w:r w:rsidR="00802688" w:rsidRPr="00802688">
        <w:t>Skandakumar Kumarasingam</w:t>
      </w:r>
    </w:p>
    <w:p w14:paraId="35FF9041" w14:textId="77777777" w:rsidR="00BE14BA" w:rsidRPr="007A6045" w:rsidRDefault="00BE14BA" w:rsidP="00802688">
      <w:pPr>
        <w:jc w:val="both"/>
      </w:pPr>
    </w:p>
    <w:p w14:paraId="09C40698" w14:textId="2F6E79FC" w:rsidR="009C21F7" w:rsidRPr="007A6045" w:rsidRDefault="009C21F7" w:rsidP="00802688">
      <w:pPr>
        <w:jc w:val="both"/>
      </w:pPr>
      <w:r w:rsidRPr="007A6045">
        <w:t>2. “</w:t>
      </w:r>
      <w:r w:rsidR="00802688" w:rsidRPr="00802688">
        <w:t>My background is in software development and recently promoted to a manager position. I could relate to the examples in this book even if it was written in 1980’s and in manufacturing setting. I was hesitant at first because it was too old. I’m glad I bought it. It’s easy to understand. Most of it I think is applicable to any industry. I really like the topic on leverage.</w:t>
      </w:r>
      <w:r w:rsidRPr="007A6045">
        <w:t xml:space="preserve">” – </w:t>
      </w:r>
      <w:r w:rsidR="00802688" w:rsidRPr="00802688">
        <w:t>Amazon Customer</w:t>
      </w:r>
    </w:p>
    <w:p w14:paraId="59C8DC9B" w14:textId="77777777" w:rsidR="009C21F7" w:rsidRPr="007A6045" w:rsidRDefault="009C21F7" w:rsidP="00802688">
      <w:pPr>
        <w:jc w:val="both"/>
      </w:pPr>
    </w:p>
    <w:p w14:paraId="035401EA" w14:textId="46167C2F" w:rsidR="009C21F7" w:rsidRPr="007A6045" w:rsidRDefault="009C21F7" w:rsidP="00802688">
      <w:pPr>
        <w:jc w:val="both"/>
      </w:pPr>
      <w:r w:rsidRPr="007A6045">
        <w:t>3. “</w:t>
      </w:r>
      <w:r w:rsidR="00802688" w:rsidRPr="00802688">
        <w:t>The book is good. Arrived in 2 days.</w:t>
      </w:r>
      <w:r w:rsidRPr="007A6045">
        <w:t xml:space="preserve">” – </w:t>
      </w:r>
      <w:r w:rsidR="00802688" w:rsidRPr="00802688">
        <w:t>Sam</w:t>
      </w:r>
    </w:p>
    <w:p w14:paraId="14CC793E" w14:textId="77777777" w:rsidR="009C21F7" w:rsidRPr="007A6045" w:rsidRDefault="009C21F7" w:rsidP="00802688">
      <w:pPr>
        <w:jc w:val="both"/>
      </w:pPr>
    </w:p>
    <w:p w14:paraId="36AA9AB4" w14:textId="04FD29E2" w:rsidR="009C21F7" w:rsidRPr="007A6045" w:rsidRDefault="009C21F7" w:rsidP="00802688">
      <w:pPr>
        <w:jc w:val="both"/>
      </w:pPr>
      <w:r w:rsidRPr="007A6045">
        <w:t>4. “</w:t>
      </w:r>
      <w:r w:rsidR="00802688" w:rsidRPr="00802688">
        <w:t>Full of practical advice</w:t>
      </w:r>
      <w:r w:rsidRPr="007A6045">
        <w:t xml:space="preserve">” – </w:t>
      </w:r>
      <w:r w:rsidR="00802688" w:rsidRPr="00802688">
        <w:t>Kieren dixon</w:t>
      </w:r>
    </w:p>
    <w:p w14:paraId="5D3789B4" w14:textId="77777777" w:rsidR="009C21F7" w:rsidRPr="007A6045" w:rsidRDefault="009C21F7" w:rsidP="00802688">
      <w:pPr>
        <w:jc w:val="both"/>
      </w:pPr>
    </w:p>
    <w:p w14:paraId="38710994" w14:textId="75918F42" w:rsidR="009C21F7" w:rsidRPr="007A6045" w:rsidRDefault="009C21F7" w:rsidP="00802688">
      <w:pPr>
        <w:jc w:val="both"/>
      </w:pPr>
      <w:r w:rsidRPr="007A6045">
        <w:t>5. “</w:t>
      </w:r>
      <w:r w:rsidR="00802688" w:rsidRPr="00802688">
        <w:t>I came at this book from a different book and should have read this book first. The way Andy explains business is based in common sense and as a result it is so easy to understand. I can certainly recommend this book and once you have read this book try “Measure what matters” by John Doerr because it follows on from this book to explain about OKR’s, a tool that Andy Grove gave birth to!</w:t>
      </w:r>
      <w:r w:rsidRPr="007A6045">
        <w:t xml:space="preserve">” – </w:t>
      </w:r>
      <w:r w:rsidR="00802688" w:rsidRPr="00802688">
        <w:t>Chris Key</w:t>
      </w:r>
    </w:p>
    <w:p w14:paraId="5DAC6BC7" w14:textId="77777777" w:rsidR="00BE14BA" w:rsidRPr="007A6045" w:rsidRDefault="00BE14BA" w:rsidP="00130275"/>
    <w:p w14:paraId="46F6FDAF" w14:textId="11251288" w:rsidR="0087744C" w:rsidRPr="007A6045" w:rsidRDefault="0087744C" w:rsidP="00130275">
      <w:pPr>
        <w:rPr>
          <w:b/>
          <w:bCs/>
        </w:rPr>
      </w:pPr>
      <w:r w:rsidRPr="007A6045">
        <w:rPr>
          <w:b/>
          <w:bCs/>
        </w:rPr>
        <w:t>Indicative Price: $</w:t>
      </w:r>
      <w:r w:rsidR="00802688">
        <w:rPr>
          <w:b/>
          <w:bCs/>
        </w:rPr>
        <w:t>25.40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3851"/>
    <w:rsid w:val="0009523A"/>
    <w:rsid w:val="00122C6A"/>
    <w:rsid w:val="00130275"/>
    <w:rsid w:val="00145B9E"/>
    <w:rsid w:val="001633C7"/>
    <w:rsid w:val="00185FAA"/>
    <w:rsid w:val="001A26F5"/>
    <w:rsid w:val="001B2488"/>
    <w:rsid w:val="001E2C3A"/>
    <w:rsid w:val="002224FB"/>
    <w:rsid w:val="00284D06"/>
    <w:rsid w:val="00286E52"/>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02688"/>
    <w:rsid w:val="008109B1"/>
    <w:rsid w:val="00862E92"/>
    <w:rsid w:val="0086417D"/>
    <w:rsid w:val="0087744C"/>
    <w:rsid w:val="008C2806"/>
    <w:rsid w:val="008F5E67"/>
    <w:rsid w:val="0090131E"/>
    <w:rsid w:val="00942865"/>
    <w:rsid w:val="0098721F"/>
    <w:rsid w:val="009C21F7"/>
    <w:rsid w:val="00A00F8B"/>
    <w:rsid w:val="00A053FF"/>
    <w:rsid w:val="00A17EB0"/>
    <w:rsid w:val="00A3297E"/>
    <w:rsid w:val="00A41A35"/>
    <w:rsid w:val="00A67237"/>
    <w:rsid w:val="00A70697"/>
    <w:rsid w:val="00A73517"/>
    <w:rsid w:val="00A8194D"/>
    <w:rsid w:val="00A82E3F"/>
    <w:rsid w:val="00A86B67"/>
    <w:rsid w:val="00B365CE"/>
    <w:rsid w:val="00B46BCE"/>
    <w:rsid w:val="00BC4381"/>
    <w:rsid w:val="00BD64C9"/>
    <w:rsid w:val="00BE14BA"/>
    <w:rsid w:val="00C037F3"/>
    <w:rsid w:val="00C04EC4"/>
    <w:rsid w:val="00C126FF"/>
    <w:rsid w:val="00C40CFB"/>
    <w:rsid w:val="00D428EB"/>
    <w:rsid w:val="00D83B58"/>
    <w:rsid w:val="00DB5254"/>
    <w:rsid w:val="00DC1953"/>
    <w:rsid w:val="00E34E28"/>
    <w:rsid w:val="00E73AA9"/>
    <w:rsid w:val="00EC0045"/>
    <w:rsid w:val="00ED5A4B"/>
    <w:rsid w:val="00ED642A"/>
    <w:rsid w:val="00ED7774"/>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2688"/>
    <w:rPr>
      <w:color w:val="467886" w:themeColor="hyperlink"/>
      <w:u w:val="single"/>
    </w:rPr>
  </w:style>
  <w:style w:type="character" w:styleId="UnresolvedMention">
    <w:name w:val="Unresolved Mention"/>
    <w:basedOn w:val="DefaultParagraphFont"/>
    <w:uiPriority w:val="99"/>
    <w:semiHidden/>
    <w:unhideWhenUsed/>
    <w:rsid w:val="00802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2</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2025-09-13T13:43:00Z</dcterms:created>
  <dcterms:modified xsi:type="dcterms:W3CDTF">2025-09-14T13:12:00Z</dcterms:modified>
</cp:coreProperties>
</file>