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0CDFA" w14:textId="77777777" w:rsidR="003E2254" w:rsidRDefault="003E2254" w:rsidP="003E2254">
      <w:pPr>
        <w:jc w:val="both"/>
        <w:rPr>
          <w:b/>
          <w:bCs/>
          <w:sz w:val="32"/>
          <w:szCs w:val="32"/>
        </w:rPr>
      </w:pPr>
      <w:r w:rsidRPr="003E2254">
        <w:rPr>
          <w:b/>
          <w:bCs/>
          <w:sz w:val="32"/>
          <w:szCs w:val="32"/>
        </w:rPr>
        <w:t xml:space="preserve">The Innovator’s Dilemma: When New Technologies Cause Great Firms to Fail </w:t>
      </w:r>
    </w:p>
    <w:p w14:paraId="7FCE9FBE" w14:textId="64CC5759" w:rsidR="00122C6A" w:rsidRDefault="003E2254" w:rsidP="00130275">
      <w:pPr>
        <w:rPr>
          <w:b/>
          <w:bCs/>
          <w:sz w:val="24"/>
          <w:szCs w:val="24"/>
        </w:rPr>
      </w:pPr>
      <w:r w:rsidRPr="003E2254">
        <w:rPr>
          <w:b/>
          <w:bCs/>
          <w:sz w:val="24"/>
          <w:szCs w:val="24"/>
        </w:rPr>
        <w:t>Clayton Christensen</w:t>
      </w:r>
    </w:p>
    <w:p w14:paraId="38135107" w14:textId="77777777" w:rsidR="003E2254" w:rsidRDefault="003E2254" w:rsidP="00130275"/>
    <w:p w14:paraId="2E2EC765" w14:textId="7F3769CD" w:rsidR="00A73517" w:rsidRPr="007A6045" w:rsidRDefault="008109B1" w:rsidP="00130275">
      <w:r w:rsidRPr="007A6045">
        <w:t xml:space="preserve">Year: </w:t>
      </w:r>
      <w:r w:rsidR="00473F53">
        <w:t>2016</w:t>
      </w:r>
      <w:r w:rsidR="00442564" w:rsidRPr="007A6045">
        <w:br/>
      </w:r>
      <w:r w:rsidRPr="007A6045">
        <w:t xml:space="preserve">Publisher: </w:t>
      </w:r>
      <w:r w:rsidR="00473F53" w:rsidRPr="00473F53">
        <w:t>Harvard Business Review Press</w:t>
      </w:r>
    </w:p>
    <w:p w14:paraId="55F89754" w14:textId="7370BDA0" w:rsidR="00023EC8" w:rsidRPr="007A6045" w:rsidRDefault="008109B1" w:rsidP="00130275">
      <w:r w:rsidRPr="007A6045">
        <w:t xml:space="preserve">Pages: </w:t>
      </w:r>
      <w:r w:rsidR="00473F53">
        <w:t>288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0162F2C3" w14:textId="5ADB02BA" w:rsidR="00FC45DF" w:rsidRPr="00FC45DF" w:rsidRDefault="00473F53" w:rsidP="00FC45DF">
      <w:pPr>
        <w:jc w:val="both"/>
      </w:pPr>
      <w:r>
        <w:t>This book is a</w:t>
      </w:r>
      <w:r w:rsidR="00FC45DF" w:rsidRPr="00FC45DF">
        <w:t xml:space="preserve"> classic study explains why successful companies fail when disruptive technologies emerge and how to anticipate and leverage innovation.</w:t>
      </w:r>
    </w:p>
    <w:p w14:paraId="6495E902" w14:textId="77777777" w:rsidR="00FC45DF" w:rsidRPr="007A6045" w:rsidRDefault="00FC45DF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44591DA3" w14:textId="77777777" w:rsidR="00473F53" w:rsidRDefault="00473F53" w:rsidP="00473F53">
      <w:pPr>
        <w:jc w:val="both"/>
      </w:pPr>
      <w:r w:rsidRPr="00473F53">
        <w:t xml:space="preserve">The bestselling classic on disruptive innovation, by renowned author Clayton M. Christensen. His work is cited by the world's best-known thought leaders, from Steve Jobs to Malcolm Gladwell. In this classic bestseller-one of the most influential business books of all time-innovation expert Clayton Christensen shows how even the most outstanding companies can do everything right-yet still lose market leadership. Christensen explains why most companies miss out on new waves of innovation. </w:t>
      </w:r>
    </w:p>
    <w:p w14:paraId="1867908B" w14:textId="77777777" w:rsidR="00473F53" w:rsidRDefault="00473F53" w:rsidP="00473F53">
      <w:pPr>
        <w:jc w:val="both"/>
      </w:pPr>
    </w:p>
    <w:p w14:paraId="22322CA8" w14:textId="29D2D5FA" w:rsidR="00473F53" w:rsidRPr="00473F53" w:rsidRDefault="00473F53" w:rsidP="00473F53">
      <w:pPr>
        <w:jc w:val="both"/>
      </w:pPr>
      <w:r w:rsidRPr="00473F53">
        <w:t>No matter the industry, he says, a successful company with established products will get pushed aside unless managers know how and when to abandon traditional business practices. Offering both successes and failures from leading companies as a guide, The Innovator's Dilemma gives you a set of rules for capitalizing on the phenomenon of disruptive innovation. Sharp, cogent, and provocative-and consistently noted as one of the most valuable business ideas of all time-The Innovator's Dilemma is the book no manager, leader, or entrepreneur should be without.</w:t>
      </w:r>
    </w:p>
    <w:p w14:paraId="51A99A60" w14:textId="77777777" w:rsidR="00473F53" w:rsidRPr="007A6045" w:rsidRDefault="00473F53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59BFF2AF" w14:textId="77777777" w:rsidR="00FC45DF" w:rsidRDefault="00FC45DF" w:rsidP="00FC45DF">
      <w:pPr>
        <w:jc w:val="both"/>
      </w:pPr>
      <w:r>
        <w:t>Christensen explains that successful companies often fail because they ignore disruptive technologies that initially seem inferior but eventually dominate markets.</w:t>
      </w:r>
    </w:p>
    <w:p w14:paraId="33CE0009" w14:textId="77777777" w:rsidR="00FC45DF" w:rsidRDefault="00FC45DF" w:rsidP="00FC45DF">
      <w:pPr>
        <w:jc w:val="both"/>
      </w:pPr>
    </w:p>
    <w:p w14:paraId="00E438A8" w14:textId="77777777" w:rsidR="00FC45DF" w:rsidRDefault="00FC45DF" w:rsidP="00FC45DF">
      <w:pPr>
        <w:jc w:val="both"/>
      </w:pPr>
      <w:r>
        <w:t>The book highlights innovation management. Christensen shows that incumbents must balance sustaining current operations with exploring disruptive innovations to survive long-term.</w:t>
      </w:r>
    </w:p>
    <w:p w14:paraId="4E5E4146" w14:textId="77777777" w:rsidR="00FC45DF" w:rsidRDefault="00FC45DF" w:rsidP="00FC45DF">
      <w:pPr>
        <w:jc w:val="both"/>
      </w:pPr>
    </w:p>
    <w:p w14:paraId="10FAF5C6" w14:textId="77777777" w:rsidR="00FC45DF" w:rsidRDefault="00FC45DF" w:rsidP="00FC45DF">
      <w:pPr>
        <w:jc w:val="both"/>
      </w:pPr>
      <w:r>
        <w:t>A central theme is proactive adaptation. Companies succeed by anticipating change, investing in emerging technologies, and fostering a culture that embraces experimentation.</w:t>
      </w:r>
    </w:p>
    <w:p w14:paraId="06B3559F" w14:textId="77777777" w:rsidR="00FC45DF" w:rsidRDefault="00FC45DF" w:rsidP="00FC45DF">
      <w:pPr>
        <w:jc w:val="both"/>
      </w:pPr>
    </w:p>
    <w:p w14:paraId="28E85A14" w14:textId="77777777" w:rsidR="00FC45DF" w:rsidRDefault="00FC45DF" w:rsidP="00FC45DF">
      <w:pPr>
        <w:jc w:val="both"/>
      </w:pPr>
      <w:r>
        <w:t>Practical guidance includes monitoring market trends, testing new approaches, and creating structures to support innovative projects without compromising core business.</w:t>
      </w:r>
    </w:p>
    <w:p w14:paraId="74D47646" w14:textId="77777777" w:rsidR="00FC45DF" w:rsidRDefault="00FC45DF" w:rsidP="00FC45DF">
      <w:pPr>
        <w:jc w:val="both"/>
      </w:pPr>
    </w:p>
    <w:p w14:paraId="2B091FEF" w14:textId="15CA4070" w:rsidR="00FC45DF" w:rsidRPr="00FC45DF" w:rsidRDefault="00FC45DF" w:rsidP="00FC45DF">
      <w:pPr>
        <w:jc w:val="both"/>
      </w:pPr>
      <w:r>
        <w:t>The central idea is that understanding and managing disruptive innovation is essential to maintain competitiveness and avoid decline.</w:t>
      </w:r>
    </w:p>
    <w:p w14:paraId="56F21FEB" w14:textId="77777777" w:rsidR="00FC45DF" w:rsidRPr="007A6045" w:rsidRDefault="00FC45DF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599C1564" w:rsidR="00571E7E" w:rsidRPr="007A6045" w:rsidRDefault="00525694" w:rsidP="00525694">
      <w:r w:rsidRPr="007A6045">
        <w:t xml:space="preserve">Rating: </w:t>
      </w:r>
      <w:r w:rsidR="00473F53">
        <w:t>4.5 | (3,852)</w:t>
      </w:r>
      <w:r w:rsidRPr="007A6045">
        <w:br/>
      </w:r>
    </w:p>
    <w:p w14:paraId="4DCAB2AA" w14:textId="5F99E1E1" w:rsidR="0003046A" w:rsidRPr="007A6045" w:rsidRDefault="0003046A" w:rsidP="00525694">
      <w:r w:rsidRPr="007A6045">
        <w:lastRenderedPageBreak/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711779C1" w:rsidR="0003046A" w:rsidRPr="007A6045" w:rsidRDefault="0003046A" w:rsidP="00473F53">
      <w:pPr>
        <w:jc w:val="both"/>
      </w:pPr>
      <w:r w:rsidRPr="007A6045">
        <w:t>1.</w:t>
      </w:r>
      <w:r w:rsidR="00571E7E" w:rsidRPr="007A6045">
        <w:t xml:space="preserve"> “</w:t>
      </w:r>
      <w:r w:rsidR="00473F53" w:rsidRPr="00473F53">
        <w:t>His book, one of the most significant business books of the past 50 years, became a mammoth bestseller, and its title entered the language.</w:t>
      </w:r>
      <w:r w:rsidR="00571E7E" w:rsidRPr="007A6045">
        <w:t>”</w:t>
      </w:r>
      <w:r w:rsidR="00A70697" w:rsidRPr="007A6045">
        <w:t xml:space="preserve"> – </w:t>
      </w:r>
      <w:r w:rsidR="00473F53" w:rsidRPr="00473F53">
        <w:t>Fortune magazine</w:t>
      </w:r>
    </w:p>
    <w:p w14:paraId="35FF9041" w14:textId="77777777" w:rsidR="00BE14BA" w:rsidRPr="007A6045" w:rsidRDefault="00BE14BA" w:rsidP="00473F53">
      <w:pPr>
        <w:jc w:val="both"/>
      </w:pPr>
    </w:p>
    <w:p w14:paraId="09C40698" w14:textId="775F175C" w:rsidR="009C21F7" w:rsidRPr="007A6045" w:rsidRDefault="009C21F7" w:rsidP="00473F53">
      <w:pPr>
        <w:jc w:val="both"/>
      </w:pPr>
      <w:r w:rsidRPr="007A6045">
        <w:t>2. “</w:t>
      </w:r>
      <w:r w:rsidR="00473F53" w:rsidRPr="00473F53">
        <w:t>Christensen's The Innovator's Dilemma is the foundational read for managing disruptive innovation</w:t>
      </w:r>
      <w:r w:rsidRPr="007A6045">
        <w:t xml:space="preserve">” </w:t>
      </w:r>
      <w:proofErr w:type="gramStart"/>
      <w:r w:rsidRPr="007A6045">
        <w:t xml:space="preserve">– </w:t>
      </w:r>
      <w:r w:rsidR="00473F53" w:rsidRPr="00473F53">
        <w:t xml:space="preserve"> Steve</w:t>
      </w:r>
      <w:proofErr w:type="gramEnd"/>
      <w:r w:rsidR="00473F53" w:rsidRPr="00473F53">
        <w:t xml:space="preserve"> Blank, Silicon Valley serial-entrepreneur and academician, as seen in </w:t>
      </w:r>
      <w:proofErr w:type="spellStart"/>
      <w:r w:rsidR="00473F53" w:rsidRPr="00473F53">
        <w:t>strategy+business</w:t>
      </w:r>
      <w:proofErr w:type="spellEnd"/>
      <w:r w:rsidR="00473F53" w:rsidRPr="00473F53">
        <w:t xml:space="preserve"> magazine</w:t>
      </w:r>
    </w:p>
    <w:p w14:paraId="59C8DC9B" w14:textId="77777777" w:rsidR="009C21F7" w:rsidRPr="007A6045" w:rsidRDefault="009C21F7" w:rsidP="00473F53">
      <w:pPr>
        <w:jc w:val="both"/>
      </w:pPr>
    </w:p>
    <w:p w14:paraId="035401EA" w14:textId="5E4609C8" w:rsidR="009C21F7" w:rsidRPr="007A6045" w:rsidRDefault="009C21F7" w:rsidP="00473F53">
      <w:pPr>
        <w:jc w:val="both"/>
      </w:pPr>
      <w:r w:rsidRPr="007A6045">
        <w:t>3. “</w:t>
      </w:r>
      <w:r w:rsidR="00473F53" w:rsidRPr="00473F53">
        <w:t>This is an important read, even if you're at the very early stages of growing a startup.</w:t>
      </w:r>
      <w:r w:rsidRPr="007A6045">
        <w:t xml:space="preserve">” – </w:t>
      </w:r>
      <w:r w:rsidR="00473F53" w:rsidRPr="00473F53">
        <w:t>Drew Houston, CEO, Dropbox</w:t>
      </w:r>
    </w:p>
    <w:p w14:paraId="14CC793E" w14:textId="77777777" w:rsidR="009C21F7" w:rsidRPr="007A6045" w:rsidRDefault="009C21F7" w:rsidP="00473F53">
      <w:pPr>
        <w:jc w:val="both"/>
      </w:pPr>
    </w:p>
    <w:p w14:paraId="36AA9AB4" w14:textId="793065E8" w:rsidR="009C21F7" w:rsidRPr="007A6045" w:rsidRDefault="009C21F7" w:rsidP="00473F53">
      <w:pPr>
        <w:jc w:val="both"/>
      </w:pPr>
      <w:r w:rsidRPr="007A6045">
        <w:t>4. “</w:t>
      </w:r>
      <w:r w:rsidR="00473F53" w:rsidRPr="00473F53">
        <w:t>The Innovator's Dilemma achieves a rare feat: It is at once a satisfying intellectual solution to a long-standing business puzzle and a practical guide for executives and investors</w:t>
      </w:r>
      <w:r w:rsidRPr="007A6045">
        <w:t xml:space="preserve">” – </w:t>
      </w:r>
      <w:r w:rsidR="00473F53" w:rsidRPr="00473F53">
        <w:t>The Financial Times</w:t>
      </w:r>
    </w:p>
    <w:p w14:paraId="5D3789B4" w14:textId="77777777" w:rsidR="009C21F7" w:rsidRPr="007A6045" w:rsidRDefault="009C21F7" w:rsidP="00473F53">
      <w:pPr>
        <w:jc w:val="both"/>
      </w:pPr>
    </w:p>
    <w:p w14:paraId="38710994" w14:textId="299F8299" w:rsidR="009C21F7" w:rsidRPr="007A6045" w:rsidRDefault="009C21F7" w:rsidP="00473F53">
      <w:pPr>
        <w:jc w:val="both"/>
      </w:pPr>
      <w:r w:rsidRPr="007A6045">
        <w:t>5. “</w:t>
      </w:r>
      <w:r w:rsidR="00473F53" w:rsidRPr="00473F53">
        <w:t>Required reading in Silicon Valley, where it has been championed by the likes of Steve Jobs, George Gilder, and Andy Grove.</w:t>
      </w:r>
      <w:r w:rsidRPr="007A6045">
        <w:t xml:space="preserve">” – </w:t>
      </w:r>
      <w:r w:rsidR="00473F53" w:rsidRPr="00473F53">
        <w:t>Wired</w:t>
      </w:r>
    </w:p>
    <w:p w14:paraId="5DAC6BC7" w14:textId="77777777" w:rsidR="00BE14BA" w:rsidRPr="007A6045" w:rsidRDefault="00BE14BA" w:rsidP="00130275"/>
    <w:p w14:paraId="46F6FDAF" w14:textId="77814880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473F53">
        <w:rPr>
          <w:b/>
          <w:bCs/>
        </w:rPr>
        <w:t>43.25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86E52"/>
    <w:rsid w:val="002A31E1"/>
    <w:rsid w:val="002C1973"/>
    <w:rsid w:val="002E4FC1"/>
    <w:rsid w:val="003B54D5"/>
    <w:rsid w:val="003E119E"/>
    <w:rsid w:val="003E2254"/>
    <w:rsid w:val="004354FE"/>
    <w:rsid w:val="00442564"/>
    <w:rsid w:val="00473F53"/>
    <w:rsid w:val="004E04BD"/>
    <w:rsid w:val="004F6FE5"/>
    <w:rsid w:val="00507931"/>
    <w:rsid w:val="00507CDD"/>
    <w:rsid w:val="00515F8D"/>
    <w:rsid w:val="0052354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8109B1"/>
    <w:rsid w:val="00862E92"/>
    <w:rsid w:val="0086417D"/>
    <w:rsid w:val="0087744C"/>
    <w:rsid w:val="008C2806"/>
    <w:rsid w:val="008E337A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2D2"/>
    <w:rsid w:val="00A8194D"/>
    <w:rsid w:val="00A82E3F"/>
    <w:rsid w:val="00A86B67"/>
    <w:rsid w:val="00B365CE"/>
    <w:rsid w:val="00B46BCE"/>
    <w:rsid w:val="00BC4381"/>
    <w:rsid w:val="00BD64C9"/>
    <w:rsid w:val="00BE14BA"/>
    <w:rsid w:val="00C037F3"/>
    <w:rsid w:val="00C126FF"/>
    <w:rsid w:val="00C40CFB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C45DF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2</cp:revision>
  <dcterms:created xsi:type="dcterms:W3CDTF">2025-09-14T16:35:00Z</dcterms:created>
  <dcterms:modified xsi:type="dcterms:W3CDTF">2025-09-14T16:35:00Z</dcterms:modified>
</cp:coreProperties>
</file>