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D6AA" w14:textId="77777777" w:rsidR="002F480D" w:rsidRDefault="002F480D" w:rsidP="002F480D">
      <w:pPr>
        <w:jc w:val="both"/>
        <w:rPr>
          <w:b/>
          <w:bCs/>
          <w:sz w:val="32"/>
          <w:szCs w:val="32"/>
        </w:rPr>
      </w:pPr>
      <w:r w:rsidRPr="002F480D">
        <w:rPr>
          <w:b/>
          <w:bCs/>
          <w:sz w:val="32"/>
          <w:szCs w:val="32"/>
        </w:rPr>
        <w:t xml:space="preserve">Twelve and a Half: Leveraging the Emotional Ingredients Necessary for Business Success </w:t>
      </w:r>
    </w:p>
    <w:p w14:paraId="7FCE9FBE" w14:textId="63D9D58F" w:rsidR="00122C6A" w:rsidRDefault="002F480D" w:rsidP="00130275">
      <w:pPr>
        <w:rPr>
          <w:b/>
          <w:bCs/>
          <w:sz w:val="24"/>
          <w:szCs w:val="24"/>
        </w:rPr>
      </w:pPr>
      <w:r w:rsidRPr="002F480D">
        <w:rPr>
          <w:b/>
          <w:bCs/>
          <w:sz w:val="24"/>
          <w:szCs w:val="24"/>
        </w:rPr>
        <w:t>Gary Vaynerchuk</w:t>
      </w:r>
    </w:p>
    <w:p w14:paraId="268788BA" w14:textId="77777777" w:rsidR="002F480D" w:rsidRDefault="002F480D" w:rsidP="00130275"/>
    <w:p w14:paraId="2E2EC765" w14:textId="471B46C6" w:rsidR="00A73517" w:rsidRPr="007A6045" w:rsidRDefault="008109B1" w:rsidP="00130275">
      <w:r w:rsidRPr="007A6045">
        <w:t xml:space="preserve">Year: </w:t>
      </w:r>
      <w:r w:rsidR="00ED3D04">
        <w:t>2021</w:t>
      </w:r>
      <w:r w:rsidR="00442564" w:rsidRPr="007A6045">
        <w:br/>
      </w:r>
      <w:r w:rsidRPr="007A6045">
        <w:t xml:space="preserve">Publisher: </w:t>
      </w:r>
      <w:r w:rsidR="00ED3D04" w:rsidRPr="00ED3D04">
        <w:t>Harper Business</w:t>
      </w:r>
    </w:p>
    <w:p w14:paraId="55F89754" w14:textId="251FEEE7" w:rsidR="00023EC8" w:rsidRPr="007A6045" w:rsidRDefault="008109B1" w:rsidP="00130275">
      <w:r w:rsidRPr="007A6045">
        <w:t xml:space="preserve">Pages: </w:t>
      </w:r>
      <w:r w:rsidR="00ED3D04">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18F672C" w14:textId="7A95B474" w:rsidR="00411B5E" w:rsidRPr="00411B5E" w:rsidRDefault="00D809B6" w:rsidP="00411B5E">
      <w:pPr>
        <w:jc w:val="both"/>
      </w:pPr>
      <w:r>
        <w:t xml:space="preserve">This book is </w:t>
      </w:r>
      <w:r>
        <w:t>a</w:t>
      </w:r>
      <w:r w:rsidR="00411B5E" w:rsidRPr="00411B5E">
        <w:t xml:space="preserve"> practical guide identifies essential emotional skills that drive business success and meaningful human connection.</w:t>
      </w:r>
    </w:p>
    <w:p w14:paraId="74033624" w14:textId="77777777" w:rsidR="00411B5E" w:rsidRPr="007A6045" w:rsidRDefault="00411B5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6C56D0" w14:textId="77777777" w:rsidR="00ED3D04" w:rsidRDefault="00ED3D04" w:rsidP="00ED3D04">
      <w:pPr>
        <w:jc w:val="both"/>
      </w:pPr>
      <w:r>
        <w:t>In his sixth business book, bestselling author, entrepreneur, and investor Gary Vaynerchuk explores the twelve essential emotional skills that are integral to his life—and business—success and provides today’s (and tomorrow’s) leaders with critical tools to acquire and develop these traits.</w:t>
      </w:r>
    </w:p>
    <w:p w14:paraId="124B56E3" w14:textId="77777777" w:rsidR="00ED3D04" w:rsidRDefault="00ED3D04" w:rsidP="00ED3D04">
      <w:pPr>
        <w:jc w:val="both"/>
      </w:pPr>
    </w:p>
    <w:p w14:paraId="6F50F68A" w14:textId="77777777" w:rsidR="00ED3D04" w:rsidRDefault="00ED3D04" w:rsidP="00ED3D04">
      <w:pPr>
        <w:jc w:val="both"/>
      </w:pPr>
      <w:r>
        <w:t xml:space="preserve">For decades, leaders have relied on “hard” skills to make smart decisions, while dismissing the importance of emotional intelligence. Soft skills like self-awareness and curiosity aren’t quantifiable; they can’t be measured on a spreadsheet and aren’t taught in B-schools or emphasized in institutions. We’ve been taught that emotional intelligence is a “nice to have” in business, not a requirement. But soft skills can actually accelerate business success, Gary Vaynerchuk argues. For analytical minds, it’s challenging to understand how to get “better” at being self-aware, curious, or empathetic—or even why it’s important to try. </w:t>
      </w:r>
    </w:p>
    <w:p w14:paraId="100EEF31" w14:textId="77777777" w:rsidR="00ED3D04" w:rsidRDefault="00ED3D04" w:rsidP="00ED3D04">
      <w:pPr>
        <w:jc w:val="both"/>
      </w:pPr>
    </w:p>
    <w:p w14:paraId="27FAE360" w14:textId="77777777" w:rsidR="00ED3D04" w:rsidRDefault="00ED3D04" w:rsidP="00ED3D04">
      <w:pPr>
        <w:jc w:val="both"/>
      </w:pPr>
      <w:r>
        <w:t xml:space="preserve">In this wise and practical book, Gary explores the 12 human ingredients that have led to his success and happiness and provides exercises to help you develop these traits yourself. He also shares what the “half” is—that emotional ingredient of leadership he’s weakest at and makes the most effort to improve. Working through the ideas and exercises in the book, he teaches you how to discover your own “halves” and offers insight on how to strengthen them. </w:t>
      </w:r>
    </w:p>
    <w:p w14:paraId="5EF192AB" w14:textId="77777777" w:rsidR="00ED3D04" w:rsidRDefault="00ED3D04" w:rsidP="00ED3D04">
      <w:pPr>
        <w:jc w:val="both"/>
      </w:pPr>
    </w:p>
    <w:p w14:paraId="74949E2F" w14:textId="77777777" w:rsidR="00ED3D04" w:rsidRDefault="00ED3D04" w:rsidP="00ED3D04">
      <w:pPr>
        <w:jc w:val="both"/>
      </w:pPr>
      <w:r>
        <w:t xml:space="preserve">Gary’s secret to success is using these twelve traits in varying mixtures, depending on the situation. But how do we know when to balance patience with ambition? Humility with conviction? Gary provides real-life examples involving common business scenarios to show you how to use them together for optimum results. </w:t>
      </w:r>
    </w:p>
    <w:p w14:paraId="048558C7" w14:textId="77777777" w:rsidR="00ED3D04" w:rsidRDefault="00ED3D04" w:rsidP="00ED3D04">
      <w:pPr>
        <w:jc w:val="both"/>
      </w:pPr>
    </w:p>
    <w:p w14:paraId="5150035B" w14:textId="0AAB8CC2" w:rsidR="00ED3D04" w:rsidRPr="00ED3D04" w:rsidRDefault="00ED3D04" w:rsidP="00ED3D04">
      <w:pPr>
        <w:jc w:val="both"/>
      </w:pPr>
      <w:r>
        <w:t xml:space="preserve">This iconoclastic book will help you refine your ingredients and improve your leadership capabilities. When implemented in the proper situation, these ingredients can help leaders land promotions, retain core employees, move faster than competitors, win the loyalty of customers, and build successful organizations that last.   </w:t>
      </w:r>
    </w:p>
    <w:p w14:paraId="0A1466A9" w14:textId="77777777" w:rsidR="00ED3D04" w:rsidRPr="007A6045" w:rsidRDefault="00ED3D0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9E6B650" w14:textId="77777777" w:rsidR="0068376F" w:rsidRDefault="0068376F" w:rsidP="0068376F">
      <w:pPr>
        <w:jc w:val="both"/>
      </w:pPr>
      <w:r>
        <w:t>Vaynerchuk explains that emotional intelligence is critical for business and personal success. Traits like empathy, gratitude, and self-awareness enhance decision-making and leadership.</w:t>
      </w:r>
    </w:p>
    <w:p w14:paraId="52ED0097" w14:textId="77777777" w:rsidR="0068376F" w:rsidRDefault="0068376F" w:rsidP="0068376F">
      <w:pPr>
        <w:jc w:val="both"/>
      </w:pPr>
    </w:p>
    <w:p w14:paraId="693C7F6A" w14:textId="77777777" w:rsidR="0068376F" w:rsidRDefault="0068376F" w:rsidP="0068376F">
      <w:pPr>
        <w:jc w:val="both"/>
      </w:pPr>
      <w:r>
        <w:lastRenderedPageBreak/>
        <w:t>The book highlights emotional competency. Vaynerchuk shows that managing emotions and relationships strategically strengthens teams, negotiations, and company culture.</w:t>
      </w:r>
    </w:p>
    <w:p w14:paraId="50F0E830" w14:textId="77777777" w:rsidR="0068376F" w:rsidRDefault="0068376F" w:rsidP="0068376F">
      <w:pPr>
        <w:jc w:val="both"/>
      </w:pPr>
    </w:p>
    <w:p w14:paraId="45085BBE" w14:textId="77777777" w:rsidR="0068376F" w:rsidRDefault="0068376F" w:rsidP="0068376F">
      <w:pPr>
        <w:jc w:val="both"/>
      </w:pPr>
      <w:r>
        <w:t>A central theme is intentional behavior. Leaders can cultivate success by developing habits that balance emotional awareness with business objectives.</w:t>
      </w:r>
    </w:p>
    <w:p w14:paraId="6CB46DD9" w14:textId="77777777" w:rsidR="0068376F" w:rsidRDefault="0068376F" w:rsidP="0068376F">
      <w:pPr>
        <w:jc w:val="both"/>
      </w:pPr>
    </w:p>
    <w:p w14:paraId="60E71843" w14:textId="77777777" w:rsidR="0068376F" w:rsidRDefault="0068376F" w:rsidP="0068376F">
      <w:pPr>
        <w:jc w:val="both"/>
      </w:pPr>
      <w:r>
        <w:t>Practical guidance includes practicing empathy, maintaining patience, and integrating emotional skills into daily business interactions.</w:t>
      </w:r>
    </w:p>
    <w:p w14:paraId="1C9ABB0D" w14:textId="77777777" w:rsidR="0068376F" w:rsidRDefault="0068376F" w:rsidP="0068376F">
      <w:pPr>
        <w:jc w:val="both"/>
      </w:pPr>
    </w:p>
    <w:p w14:paraId="73E338BA" w14:textId="7706AD19" w:rsidR="0068376F" w:rsidRPr="0068376F" w:rsidRDefault="0068376F" w:rsidP="0068376F">
      <w:pPr>
        <w:jc w:val="both"/>
      </w:pPr>
      <w:r>
        <w:t>The central idea is that mastering emotional intelligence fosters better relationships, stronger leadership, and sustainable business growth.</w:t>
      </w:r>
    </w:p>
    <w:p w14:paraId="1083312E" w14:textId="77777777" w:rsidR="0068376F" w:rsidRPr="007A6045" w:rsidRDefault="0068376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BA70F18" w:rsidR="00571E7E" w:rsidRPr="007A6045" w:rsidRDefault="00525694" w:rsidP="00525694">
      <w:r w:rsidRPr="007A6045">
        <w:t xml:space="preserve">Rating: </w:t>
      </w:r>
      <w:r w:rsidR="00ED3D04">
        <w:t>4.6 | (1,160)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FB7AEE0" w:rsidR="0003046A" w:rsidRPr="007A6045" w:rsidRDefault="0003046A" w:rsidP="00ED3D04">
      <w:pPr>
        <w:jc w:val="both"/>
      </w:pPr>
      <w:r w:rsidRPr="007A6045">
        <w:t>1.</w:t>
      </w:r>
      <w:r w:rsidR="00571E7E" w:rsidRPr="007A6045">
        <w:t xml:space="preserve"> “</w:t>
      </w:r>
      <w:r w:rsidR="00ED3D04" w:rsidRPr="00ED3D04">
        <w:t>Highlight recommend this book - Gary's principles are easy to understand and keep you grounded</w:t>
      </w:r>
      <w:r w:rsidR="00571E7E" w:rsidRPr="007A6045">
        <w:t>”</w:t>
      </w:r>
      <w:r w:rsidR="00A70697" w:rsidRPr="007A6045">
        <w:t xml:space="preserve"> – </w:t>
      </w:r>
      <w:r w:rsidR="00ED3D04" w:rsidRPr="00ED3D04">
        <w:t>A1</w:t>
      </w:r>
    </w:p>
    <w:p w14:paraId="35FF9041" w14:textId="77777777" w:rsidR="00BE14BA" w:rsidRPr="007A6045" w:rsidRDefault="00BE14BA" w:rsidP="00ED3D04">
      <w:pPr>
        <w:jc w:val="both"/>
      </w:pPr>
    </w:p>
    <w:p w14:paraId="09C40698" w14:textId="5233AFF3" w:rsidR="009C21F7" w:rsidRPr="007A6045" w:rsidRDefault="009C21F7" w:rsidP="00ED3D04">
      <w:pPr>
        <w:jc w:val="both"/>
      </w:pPr>
      <w:r w:rsidRPr="007A6045">
        <w:t>2. “</w:t>
      </w:r>
      <w:r w:rsidR="00ED3D04" w:rsidRPr="00ED3D04">
        <w:t>I’m extremely grateful for the positive impact Gary’s wisdom has had on my life. The book “Twelve And A Half” is making me a better business leader, consultant, entrepreneur, and a better person.</w:t>
      </w:r>
      <w:r w:rsidRPr="007A6045">
        <w:t xml:space="preserve">” – </w:t>
      </w:r>
      <w:r w:rsidR="00ED3D04" w:rsidRPr="00ED3D04">
        <w:t>Evelyn A. Catt</w:t>
      </w:r>
    </w:p>
    <w:p w14:paraId="59C8DC9B" w14:textId="77777777" w:rsidR="009C21F7" w:rsidRPr="007A6045" w:rsidRDefault="009C21F7" w:rsidP="00ED3D04">
      <w:pPr>
        <w:jc w:val="both"/>
      </w:pPr>
    </w:p>
    <w:p w14:paraId="035401EA" w14:textId="73AC7415" w:rsidR="009C21F7" w:rsidRPr="007A6045" w:rsidRDefault="009C21F7" w:rsidP="00ED3D04">
      <w:pPr>
        <w:jc w:val="both"/>
      </w:pPr>
      <w:r w:rsidRPr="007A6045">
        <w:t>3. “</w:t>
      </w:r>
      <w:r w:rsidR="00ED3D04">
        <w:t>I loved this book it’s like getting into Gary’s mind. I strongly recommend it if you want to switch your mindset</w:t>
      </w:r>
      <w:r w:rsidRPr="007A6045">
        <w:t xml:space="preserve">” – </w:t>
      </w:r>
      <w:r w:rsidR="00ED3D04" w:rsidRPr="00ED3D04">
        <w:t>Federico Picchianti</w:t>
      </w:r>
    </w:p>
    <w:p w14:paraId="14CC793E" w14:textId="77777777" w:rsidR="009C21F7" w:rsidRPr="007A6045" w:rsidRDefault="009C21F7" w:rsidP="00ED3D04">
      <w:pPr>
        <w:jc w:val="both"/>
      </w:pPr>
    </w:p>
    <w:p w14:paraId="36AA9AB4" w14:textId="459ADD8A" w:rsidR="009C21F7" w:rsidRPr="007A6045" w:rsidRDefault="009C21F7" w:rsidP="00ED3D04">
      <w:pPr>
        <w:jc w:val="both"/>
      </w:pPr>
      <w:r w:rsidRPr="007A6045">
        <w:t>4. “</w:t>
      </w:r>
      <w:r w:rsidR="00ED3D04" w:rsidRPr="00ED3D04">
        <w:t>I love the book, I have over it a couple times and I make notes all I've the book I shared a couple of my notes.</w:t>
      </w:r>
      <w:r w:rsidRPr="007A6045">
        <w:t xml:space="preserve">” – </w:t>
      </w:r>
      <w:r w:rsidR="00ED3D04" w:rsidRPr="00ED3D04">
        <w:t>Melanie Seal-Jones</w:t>
      </w:r>
    </w:p>
    <w:p w14:paraId="5D3789B4" w14:textId="77777777" w:rsidR="009C21F7" w:rsidRPr="007A6045" w:rsidRDefault="009C21F7" w:rsidP="00ED3D04">
      <w:pPr>
        <w:jc w:val="both"/>
      </w:pPr>
    </w:p>
    <w:p w14:paraId="38710994" w14:textId="5AACE885" w:rsidR="009C21F7" w:rsidRPr="007A6045" w:rsidRDefault="009C21F7" w:rsidP="00ED3D04">
      <w:pPr>
        <w:jc w:val="both"/>
      </w:pPr>
      <w:r w:rsidRPr="007A6045">
        <w:t>5. “</w:t>
      </w:r>
      <w:r w:rsidR="00ED3D04" w:rsidRPr="00ED3D04">
        <w:t>I bought this book because i am not good a EQ, this really changed my life, the first chapter is about grattitude, i honestly though it was some BS stuff ... and then i tried to apply it for real ...</w:t>
      </w:r>
      <w:r w:rsidRPr="007A6045">
        <w:t xml:space="preserve">” – </w:t>
      </w:r>
      <w:r w:rsidR="00ED3D04" w:rsidRPr="00ED3D04">
        <w:t>Romain Simar</w:t>
      </w:r>
    </w:p>
    <w:p w14:paraId="5DAC6BC7" w14:textId="77777777" w:rsidR="00BE14BA" w:rsidRPr="007A6045" w:rsidRDefault="00BE14BA" w:rsidP="00130275"/>
    <w:p w14:paraId="46F6FDAF" w14:textId="4304EA77" w:rsidR="0087744C" w:rsidRPr="007A6045" w:rsidRDefault="0087744C" w:rsidP="00130275">
      <w:pPr>
        <w:rPr>
          <w:b/>
          <w:bCs/>
        </w:rPr>
      </w:pPr>
      <w:r w:rsidRPr="007A6045">
        <w:rPr>
          <w:b/>
          <w:bCs/>
        </w:rPr>
        <w:t>Indicative Price: $</w:t>
      </w:r>
      <w:r w:rsidR="00ED3D04">
        <w:rPr>
          <w:b/>
          <w:bCs/>
        </w:rPr>
        <w:t>39.82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2F480D"/>
    <w:rsid w:val="003B54D5"/>
    <w:rsid w:val="003E119E"/>
    <w:rsid w:val="00411B5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376F"/>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D428EB"/>
    <w:rsid w:val="00D809B6"/>
    <w:rsid w:val="00D83B58"/>
    <w:rsid w:val="00DB5254"/>
    <w:rsid w:val="00DC1953"/>
    <w:rsid w:val="00E34E28"/>
    <w:rsid w:val="00E73AA9"/>
    <w:rsid w:val="00EC0045"/>
    <w:rsid w:val="00ED3D04"/>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3D04"/>
    <w:rPr>
      <w:color w:val="467886" w:themeColor="hyperlink"/>
      <w:u w:val="single"/>
    </w:rPr>
  </w:style>
  <w:style w:type="character" w:styleId="UnresolvedMention">
    <w:name w:val="Unresolved Mention"/>
    <w:basedOn w:val="DefaultParagraphFont"/>
    <w:uiPriority w:val="99"/>
    <w:semiHidden/>
    <w:unhideWhenUsed/>
    <w:rsid w:val="00ED3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2025-09-13T03:51:00Z</dcterms:created>
  <dcterms:modified xsi:type="dcterms:W3CDTF">2025-09-13T07:03:00Z</dcterms:modified>
</cp:coreProperties>
</file>