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DB60" w14:textId="77777777" w:rsidR="00F54F7C" w:rsidRPr="00F54F7C" w:rsidRDefault="00F54F7C" w:rsidP="00F54F7C">
      <w:pPr>
        <w:jc w:val="both"/>
        <w:rPr>
          <w:rFonts w:asciiTheme="minorHAnsi" w:hAnsiTheme="minorHAnsi"/>
          <w:b/>
          <w:bCs/>
          <w:sz w:val="32"/>
          <w:szCs w:val="32"/>
        </w:rPr>
      </w:pPr>
      <w:r w:rsidRPr="00F54F7C">
        <w:rPr>
          <w:rFonts w:asciiTheme="minorHAnsi" w:eastAsiaTheme="majorEastAsia" w:hAnsiTheme="minorHAnsi"/>
          <w:b/>
          <w:bCs/>
          <w:sz w:val="32"/>
          <w:szCs w:val="32"/>
        </w:rPr>
        <w:t>Building A Story Brand: Clarify Your Message So Customers Will Listen</w:t>
      </w:r>
    </w:p>
    <w:p w14:paraId="7FCE9FBE" w14:textId="7A5793CC" w:rsidR="00122C6A" w:rsidRPr="00F54F7C" w:rsidRDefault="00F54F7C" w:rsidP="00130275">
      <w:pPr>
        <w:rPr>
          <w:rFonts w:asciiTheme="minorHAnsi" w:hAnsiTheme="minorHAnsi"/>
          <w:b/>
          <w:bCs/>
        </w:rPr>
      </w:pPr>
      <w:r w:rsidRPr="00F54F7C">
        <w:rPr>
          <w:rFonts w:asciiTheme="minorHAnsi" w:hAnsiTheme="minorHAnsi"/>
          <w:b/>
          <w:bCs/>
        </w:rPr>
        <w:t>Donald Miller</w:t>
      </w:r>
    </w:p>
    <w:p w14:paraId="536564FB" w14:textId="77777777" w:rsidR="00F54F7C" w:rsidRPr="00F54F7C" w:rsidRDefault="00F54F7C" w:rsidP="00130275">
      <w:pPr>
        <w:rPr>
          <w:rFonts w:asciiTheme="minorHAnsi" w:hAnsiTheme="minorHAnsi"/>
        </w:rPr>
      </w:pPr>
    </w:p>
    <w:p w14:paraId="2E2EC765" w14:textId="071F80BF" w:rsidR="00A73517" w:rsidRPr="00F54F7C" w:rsidRDefault="008109B1" w:rsidP="00130275">
      <w:pPr>
        <w:rPr>
          <w:rFonts w:asciiTheme="minorHAnsi" w:hAnsiTheme="minorHAnsi"/>
          <w:sz w:val="22"/>
          <w:szCs w:val="22"/>
        </w:rPr>
      </w:pPr>
      <w:r w:rsidRPr="00F54F7C">
        <w:rPr>
          <w:rFonts w:asciiTheme="minorHAnsi" w:hAnsiTheme="minorHAnsi"/>
          <w:sz w:val="22"/>
          <w:szCs w:val="22"/>
        </w:rPr>
        <w:t xml:space="preserve">Year: </w:t>
      </w:r>
      <w:r w:rsidR="00F54F7C" w:rsidRPr="00F54F7C">
        <w:rPr>
          <w:rFonts w:asciiTheme="minorHAnsi" w:hAnsiTheme="minorHAnsi"/>
          <w:sz w:val="22"/>
          <w:szCs w:val="22"/>
        </w:rPr>
        <w:t>2018</w:t>
      </w:r>
      <w:r w:rsidR="00442564" w:rsidRPr="00F54F7C">
        <w:rPr>
          <w:rFonts w:asciiTheme="minorHAnsi" w:hAnsiTheme="minorHAnsi"/>
          <w:sz w:val="22"/>
          <w:szCs w:val="22"/>
        </w:rPr>
        <w:br/>
      </w:r>
      <w:r w:rsidRPr="00F54F7C">
        <w:rPr>
          <w:rFonts w:asciiTheme="minorHAnsi" w:hAnsiTheme="minorHAnsi"/>
          <w:sz w:val="22"/>
          <w:szCs w:val="22"/>
        </w:rPr>
        <w:t xml:space="preserve">Publisher: </w:t>
      </w:r>
      <w:r w:rsidR="00F54F7C" w:rsidRPr="00F54F7C">
        <w:rPr>
          <w:rFonts w:asciiTheme="minorHAnsi" w:hAnsiTheme="minorHAnsi"/>
          <w:sz w:val="22"/>
          <w:szCs w:val="22"/>
        </w:rPr>
        <w:t>HarperCollins Leadership US</w:t>
      </w:r>
    </w:p>
    <w:p w14:paraId="55F89754" w14:textId="7A42872B" w:rsidR="00023EC8" w:rsidRPr="00F54F7C" w:rsidRDefault="008109B1" w:rsidP="00130275">
      <w:pPr>
        <w:rPr>
          <w:rFonts w:asciiTheme="minorHAnsi" w:hAnsiTheme="minorHAnsi"/>
          <w:sz w:val="22"/>
          <w:szCs w:val="22"/>
        </w:rPr>
      </w:pPr>
      <w:r w:rsidRPr="00F54F7C">
        <w:rPr>
          <w:rFonts w:asciiTheme="minorHAnsi" w:hAnsiTheme="minorHAnsi"/>
          <w:sz w:val="22"/>
          <w:szCs w:val="22"/>
        </w:rPr>
        <w:t xml:space="preserve">Pages: </w:t>
      </w:r>
      <w:r w:rsidR="00F54F7C" w:rsidRPr="00F54F7C">
        <w:rPr>
          <w:rFonts w:asciiTheme="minorHAnsi" w:hAnsiTheme="minorHAnsi"/>
          <w:sz w:val="22"/>
          <w:szCs w:val="22"/>
        </w:rPr>
        <w:t>240</w:t>
      </w:r>
    </w:p>
    <w:p w14:paraId="1D90BED5" w14:textId="0DB1DCE6" w:rsidR="00F2459B" w:rsidRPr="00F54F7C" w:rsidRDefault="00F2459B" w:rsidP="00130275">
      <w:pPr>
        <w:rPr>
          <w:rFonts w:asciiTheme="minorHAnsi" w:hAnsiTheme="minorHAnsi"/>
          <w:b/>
          <w:bCs/>
          <w:sz w:val="22"/>
          <w:szCs w:val="22"/>
        </w:rPr>
      </w:pPr>
      <w:r w:rsidRPr="00F54F7C">
        <w:rPr>
          <w:rFonts w:asciiTheme="minorHAnsi" w:hAnsiTheme="minorHAnsi"/>
          <w:b/>
          <w:bCs/>
          <w:sz w:val="22"/>
          <w:szCs w:val="22"/>
        </w:rPr>
        <w:br/>
        <w:t xml:space="preserve">About </w:t>
      </w:r>
    </w:p>
    <w:p w14:paraId="6EEC9531" w14:textId="77777777" w:rsidR="00C037F3" w:rsidRDefault="00C037F3" w:rsidP="00130275">
      <w:pPr>
        <w:rPr>
          <w:rFonts w:asciiTheme="minorHAnsi" w:hAnsiTheme="minorHAnsi"/>
          <w:b/>
          <w:bCs/>
          <w:sz w:val="22"/>
          <w:szCs w:val="22"/>
        </w:rPr>
      </w:pPr>
    </w:p>
    <w:p w14:paraId="3E419BAE"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A marketing framework that helps businesses clarify their message by positioning the customer as the hero and the brand as a guide, creating compelling stories that drive engagement and sales.</w:t>
      </w:r>
    </w:p>
    <w:p w14:paraId="79F91A55" w14:textId="77777777" w:rsidR="00F54F7C" w:rsidRPr="00F54F7C" w:rsidRDefault="00F54F7C" w:rsidP="00F54F7C">
      <w:pPr>
        <w:jc w:val="both"/>
        <w:rPr>
          <w:rFonts w:asciiTheme="minorHAnsi" w:hAnsiTheme="minorHAnsi"/>
          <w:sz w:val="22"/>
          <w:szCs w:val="22"/>
        </w:rPr>
      </w:pPr>
    </w:p>
    <w:p w14:paraId="63B5E7EF" w14:textId="013D566A" w:rsidR="00C037F3" w:rsidRPr="00F54F7C" w:rsidRDefault="00C037F3" w:rsidP="00130275">
      <w:pPr>
        <w:rPr>
          <w:rFonts w:asciiTheme="minorHAnsi" w:hAnsiTheme="minorHAnsi"/>
          <w:b/>
          <w:bCs/>
          <w:sz w:val="22"/>
          <w:szCs w:val="22"/>
        </w:rPr>
      </w:pPr>
      <w:r w:rsidRPr="00F54F7C">
        <w:rPr>
          <w:rFonts w:asciiTheme="minorHAnsi" w:hAnsiTheme="minorHAnsi"/>
          <w:b/>
          <w:bCs/>
          <w:sz w:val="22"/>
          <w:szCs w:val="22"/>
        </w:rPr>
        <w:t>Product Description</w:t>
      </w:r>
    </w:p>
    <w:p w14:paraId="6F54D0A2" w14:textId="77777777" w:rsidR="00F2459B" w:rsidRDefault="00F2459B" w:rsidP="00130275">
      <w:pPr>
        <w:rPr>
          <w:rFonts w:asciiTheme="minorHAnsi" w:hAnsiTheme="minorHAnsi"/>
          <w:b/>
          <w:bCs/>
          <w:sz w:val="22"/>
          <w:szCs w:val="22"/>
        </w:rPr>
      </w:pPr>
    </w:p>
    <w:p w14:paraId="3D6D4122" w14:textId="71EEA6BC"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 xml:space="preserve">About the Author Donald </w:t>
      </w:r>
      <w:proofErr w:type="gramStart"/>
      <w:r w:rsidRPr="00F54F7C">
        <w:rPr>
          <w:rFonts w:asciiTheme="minorHAnsi" w:hAnsiTheme="minorHAnsi"/>
          <w:sz w:val="22"/>
          <w:szCs w:val="22"/>
        </w:rPr>
        <w:t>Miller</w:t>
      </w:r>
      <w:proofErr w:type="gramEnd"/>
      <w:r w:rsidRPr="00F54F7C">
        <w:rPr>
          <w:rFonts w:asciiTheme="minorHAnsi" w:hAnsiTheme="minorHAnsi"/>
          <w:sz w:val="22"/>
          <w:szCs w:val="22"/>
        </w:rPr>
        <w:t xml:space="preserve"> has helped more than 3,000 businesses clarify their marketing messages so their companies grow. He's the CEO of </w:t>
      </w:r>
      <w:proofErr w:type="spellStart"/>
      <w:r w:rsidRPr="00F54F7C">
        <w:rPr>
          <w:rFonts w:asciiTheme="minorHAnsi" w:hAnsiTheme="minorHAnsi"/>
          <w:sz w:val="22"/>
          <w:szCs w:val="22"/>
        </w:rPr>
        <w:t>StoryBrand</w:t>
      </w:r>
      <w:proofErr w:type="spellEnd"/>
      <w:r w:rsidRPr="00F54F7C">
        <w:rPr>
          <w:rFonts w:asciiTheme="minorHAnsi" w:hAnsiTheme="minorHAnsi"/>
          <w:sz w:val="22"/>
          <w:szCs w:val="22"/>
        </w:rPr>
        <w:t xml:space="preserve">, the cohost of the Building a </w:t>
      </w:r>
      <w:proofErr w:type="spellStart"/>
      <w:r w:rsidRPr="00F54F7C">
        <w:rPr>
          <w:rFonts w:asciiTheme="minorHAnsi" w:hAnsiTheme="minorHAnsi"/>
          <w:sz w:val="22"/>
          <w:szCs w:val="22"/>
        </w:rPr>
        <w:t>StoryBrand</w:t>
      </w:r>
      <w:proofErr w:type="spellEnd"/>
      <w:r w:rsidRPr="00F54F7C">
        <w:rPr>
          <w:rFonts w:asciiTheme="minorHAnsi" w:hAnsiTheme="minorHAnsi"/>
          <w:sz w:val="22"/>
          <w:szCs w:val="22"/>
        </w:rPr>
        <w:t xml:space="preserve"> Podcast, and the author of several books, including the bestsellers Blue Like Jazz and A Million Miles in a Thousand Years. He lives in Nashville, Tennessee, with his wife, Betsy, and their dogs, Lucy and June Carter.</w:t>
      </w:r>
    </w:p>
    <w:p w14:paraId="7E750F05" w14:textId="77777777" w:rsidR="00F54F7C" w:rsidRPr="00F54F7C" w:rsidRDefault="00F54F7C" w:rsidP="00130275">
      <w:pPr>
        <w:rPr>
          <w:rFonts w:asciiTheme="minorHAnsi" w:hAnsiTheme="minorHAnsi"/>
          <w:b/>
          <w:bCs/>
          <w:sz w:val="22"/>
          <w:szCs w:val="22"/>
        </w:rPr>
      </w:pPr>
    </w:p>
    <w:p w14:paraId="32DBD07C" w14:textId="32914E90" w:rsidR="00130275" w:rsidRPr="00F54F7C" w:rsidRDefault="008F5E67" w:rsidP="00130275">
      <w:pPr>
        <w:rPr>
          <w:rFonts w:asciiTheme="minorHAnsi" w:hAnsiTheme="minorHAnsi"/>
          <w:sz w:val="22"/>
          <w:szCs w:val="22"/>
        </w:rPr>
      </w:pPr>
      <w:r w:rsidRPr="00F54F7C">
        <w:rPr>
          <w:rFonts w:asciiTheme="minorHAnsi" w:hAnsiTheme="minorHAnsi"/>
          <w:b/>
          <w:bCs/>
          <w:sz w:val="22"/>
          <w:szCs w:val="22"/>
        </w:rPr>
        <w:t xml:space="preserve">Selective </w:t>
      </w:r>
      <w:r w:rsidR="00F2459B" w:rsidRPr="00F54F7C">
        <w:rPr>
          <w:rFonts w:asciiTheme="minorHAnsi" w:hAnsiTheme="minorHAnsi"/>
          <w:b/>
          <w:bCs/>
          <w:sz w:val="22"/>
          <w:szCs w:val="22"/>
        </w:rPr>
        <w:t>S</w:t>
      </w:r>
      <w:r w:rsidR="00067CE9" w:rsidRPr="00F54F7C">
        <w:rPr>
          <w:rFonts w:asciiTheme="minorHAnsi" w:hAnsiTheme="minorHAnsi"/>
          <w:b/>
          <w:bCs/>
          <w:sz w:val="22"/>
          <w:szCs w:val="22"/>
        </w:rPr>
        <w:t>ummary</w:t>
      </w:r>
    </w:p>
    <w:p w14:paraId="59D695CD" w14:textId="77777777" w:rsidR="00067CE9" w:rsidRDefault="00067CE9" w:rsidP="00130275">
      <w:pPr>
        <w:rPr>
          <w:rFonts w:asciiTheme="minorHAnsi" w:hAnsiTheme="minorHAnsi"/>
          <w:b/>
          <w:bCs/>
          <w:sz w:val="22"/>
          <w:szCs w:val="22"/>
        </w:rPr>
      </w:pPr>
    </w:p>
    <w:p w14:paraId="7CBF97D3"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The book explains how businesses can connect with customers by simplifying their message and using the power of storytelling. Miller emphasizes that many companies lose potential buyers because their communication is cluttered or self-focused. The central idea is that customers pay attention when a brand clearly shows how it can help them solve problems and succeed.</w:t>
      </w:r>
    </w:p>
    <w:p w14:paraId="5D307AC1" w14:textId="77777777" w:rsidR="00F54F7C" w:rsidRPr="00F54F7C" w:rsidRDefault="00F54F7C" w:rsidP="00F54F7C">
      <w:pPr>
        <w:jc w:val="both"/>
        <w:rPr>
          <w:rFonts w:asciiTheme="minorHAnsi" w:hAnsiTheme="minorHAnsi"/>
          <w:sz w:val="22"/>
          <w:szCs w:val="22"/>
        </w:rPr>
      </w:pPr>
    </w:p>
    <w:p w14:paraId="27E216C1"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Miller introduces a framework based on the structure of stories. He explains that every customer is the hero of their own story, and the brand’s role is to act as a guide. The framework has seven parts: identifying the customer’s problem, positioning the brand as the guide, offering a clear plan, calling the customer to action, and showing the positive results of success or the negative consequences of inaction.</w:t>
      </w:r>
    </w:p>
    <w:p w14:paraId="278FBF62" w14:textId="77777777" w:rsidR="00F54F7C" w:rsidRPr="00F54F7C" w:rsidRDefault="00F54F7C" w:rsidP="00F54F7C">
      <w:pPr>
        <w:jc w:val="both"/>
        <w:rPr>
          <w:rFonts w:asciiTheme="minorHAnsi" w:hAnsiTheme="minorHAnsi"/>
          <w:sz w:val="22"/>
          <w:szCs w:val="22"/>
        </w:rPr>
      </w:pPr>
    </w:p>
    <w:p w14:paraId="50ADE133"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A major theme is clarity. Miller shows that brands often talk too much about themselves, using technical or vague language. Instead, the message should be simple, focused on the customer’s needs, and easy to understand. The clearer the message, the more likely customers are to engage.</w:t>
      </w:r>
    </w:p>
    <w:p w14:paraId="39A5501F" w14:textId="77777777" w:rsidR="00F54F7C" w:rsidRPr="00F54F7C" w:rsidRDefault="00F54F7C" w:rsidP="00F54F7C">
      <w:pPr>
        <w:jc w:val="both"/>
        <w:rPr>
          <w:rFonts w:asciiTheme="minorHAnsi" w:hAnsiTheme="minorHAnsi"/>
          <w:sz w:val="22"/>
          <w:szCs w:val="22"/>
        </w:rPr>
      </w:pPr>
    </w:p>
    <w:p w14:paraId="15FF9300"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The book also provides practical tools for applying the framework. Miller explains how to write website copy, design marketing materials, and create presentations that follow the story structure. He gives examples of how businesses in different industries have used the method to attract more attention and drive sales.</w:t>
      </w:r>
    </w:p>
    <w:p w14:paraId="08B72365" w14:textId="77777777" w:rsidR="00F54F7C" w:rsidRPr="00F54F7C" w:rsidRDefault="00F54F7C" w:rsidP="00F54F7C">
      <w:pPr>
        <w:jc w:val="both"/>
        <w:rPr>
          <w:rFonts w:asciiTheme="minorHAnsi" w:hAnsiTheme="minorHAnsi"/>
          <w:sz w:val="22"/>
          <w:szCs w:val="22"/>
        </w:rPr>
      </w:pPr>
    </w:p>
    <w:p w14:paraId="74D59C99" w14:textId="77777777" w:rsidR="00F54F7C" w:rsidRPr="00F54F7C" w:rsidRDefault="00F54F7C" w:rsidP="00F54F7C">
      <w:pPr>
        <w:jc w:val="both"/>
        <w:rPr>
          <w:rFonts w:asciiTheme="minorHAnsi" w:hAnsiTheme="minorHAnsi"/>
          <w:sz w:val="22"/>
          <w:szCs w:val="22"/>
        </w:rPr>
      </w:pPr>
      <w:r w:rsidRPr="00F54F7C">
        <w:rPr>
          <w:rFonts w:asciiTheme="minorHAnsi" w:hAnsiTheme="minorHAnsi"/>
          <w:sz w:val="22"/>
          <w:szCs w:val="22"/>
        </w:rPr>
        <w:t>Another key point is consistency. Miller stresses that once a company clarifies its message, it must repeat it across all platforms—websites, emails, ads, and conversations—so customers recognize and remember it.</w:t>
      </w:r>
    </w:p>
    <w:p w14:paraId="41E5A1A7" w14:textId="77777777" w:rsidR="00F54F7C" w:rsidRPr="00F54F7C" w:rsidRDefault="00F54F7C" w:rsidP="00F54F7C">
      <w:pPr>
        <w:jc w:val="both"/>
        <w:rPr>
          <w:rFonts w:asciiTheme="minorHAnsi" w:hAnsiTheme="minorHAnsi"/>
          <w:sz w:val="22"/>
          <w:szCs w:val="22"/>
        </w:rPr>
      </w:pPr>
    </w:p>
    <w:p w14:paraId="0493F17D" w14:textId="2177581D" w:rsidR="00F54F7C" w:rsidRDefault="00F54F7C" w:rsidP="00F54F7C">
      <w:pPr>
        <w:jc w:val="both"/>
        <w:rPr>
          <w:rFonts w:asciiTheme="minorHAnsi" w:hAnsiTheme="minorHAnsi"/>
          <w:sz w:val="22"/>
          <w:szCs w:val="22"/>
        </w:rPr>
      </w:pPr>
      <w:r w:rsidRPr="00F54F7C">
        <w:rPr>
          <w:rFonts w:asciiTheme="minorHAnsi" w:hAnsiTheme="minorHAnsi"/>
          <w:sz w:val="22"/>
          <w:szCs w:val="22"/>
        </w:rPr>
        <w:lastRenderedPageBreak/>
        <w:t xml:space="preserve">Overall, the book teaches that storytelling is not about entertainment but about communication. By framing the customer as the hero and the brand as the guide, businesses can clarify their message, win attention, and inspire people to </w:t>
      </w:r>
      <w:proofErr w:type="gramStart"/>
      <w:r w:rsidRPr="00F54F7C">
        <w:rPr>
          <w:rFonts w:asciiTheme="minorHAnsi" w:hAnsiTheme="minorHAnsi"/>
          <w:sz w:val="22"/>
          <w:szCs w:val="22"/>
        </w:rPr>
        <w:t>take action</w:t>
      </w:r>
      <w:proofErr w:type="gramEnd"/>
      <w:r w:rsidRPr="00F54F7C">
        <w:rPr>
          <w:rFonts w:asciiTheme="minorHAnsi" w:hAnsiTheme="minorHAnsi"/>
          <w:sz w:val="22"/>
          <w:szCs w:val="22"/>
        </w:rPr>
        <w:t>.</w:t>
      </w:r>
    </w:p>
    <w:p w14:paraId="06C629D2" w14:textId="77777777" w:rsidR="00F54F7C" w:rsidRPr="00F54F7C" w:rsidRDefault="00F54F7C" w:rsidP="00F54F7C">
      <w:pPr>
        <w:jc w:val="both"/>
        <w:rPr>
          <w:rFonts w:asciiTheme="minorHAnsi" w:hAnsiTheme="minorHAnsi"/>
          <w:sz w:val="22"/>
          <w:szCs w:val="22"/>
        </w:rPr>
      </w:pPr>
    </w:p>
    <w:p w14:paraId="15BB0BB5" w14:textId="0476EDB6" w:rsidR="00067CE9" w:rsidRPr="00F54F7C" w:rsidRDefault="008F5E67" w:rsidP="00130275">
      <w:pPr>
        <w:rPr>
          <w:rFonts w:asciiTheme="minorHAnsi" w:hAnsiTheme="minorHAnsi"/>
          <w:b/>
          <w:bCs/>
          <w:sz w:val="22"/>
          <w:szCs w:val="22"/>
        </w:rPr>
      </w:pPr>
      <w:r w:rsidRPr="00F54F7C">
        <w:rPr>
          <w:rFonts w:asciiTheme="minorHAnsi" w:hAnsiTheme="minorHAnsi"/>
          <w:b/>
          <w:bCs/>
          <w:sz w:val="22"/>
          <w:szCs w:val="22"/>
        </w:rPr>
        <w:t xml:space="preserve">Book </w:t>
      </w:r>
      <w:r w:rsidR="00525694" w:rsidRPr="00F54F7C">
        <w:rPr>
          <w:rFonts w:asciiTheme="minorHAnsi" w:hAnsiTheme="minorHAnsi"/>
          <w:b/>
          <w:bCs/>
          <w:sz w:val="22"/>
          <w:szCs w:val="22"/>
        </w:rPr>
        <w:t>Reviews</w:t>
      </w:r>
    </w:p>
    <w:p w14:paraId="1E08BFD8" w14:textId="77777777" w:rsidR="00C037F3" w:rsidRPr="00F54F7C" w:rsidRDefault="00C037F3" w:rsidP="00525694">
      <w:pPr>
        <w:rPr>
          <w:rFonts w:asciiTheme="minorHAnsi" w:hAnsiTheme="minorHAnsi"/>
          <w:sz w:val="22"/>
          <w:szCs w:val="22"/>
        </w:rPr>
      </w:pPr>
    </w:p>
    <w:p w14:paraId="2D7B710C" w14:textId="417CC430" w:rsidR="00571E7E" w:rsidRPr="00F54F7C" w:rsidRDefault="00525694" w:rsidP="00525694">
      <w:pPr>
        <w:rPr>
          <w:rFonts w:asciiTheme="minorHAnsi" w:hAnsiTheme="minorHAnsi"/>
          <w:sz w:val="22"/>
          <w:szCs w:val="22"/>
        </w:rPr>
      </w:pPr>
      <w:r w:rsidRPr="00F54F7C">
        <w:rPr>
          <w:rFonts w:asciiTheme="minorHAnsi" w:hAnsiTheme="minorHAnsi"/>
          <w:sz w:val="22"/>
          <w:szCs w:val="22"/>
        </w:rPr>
        <w:t xml:space="preserve">Rating: </w:t>
      </w:r>
      <w:r w:rsidR="00F54F7C" w:rsidRPr="00F54F7C">
        <w:rPr>
          <w:rFonts w:asciiTheme="minorHAnsi" w:hAnsiTheme="minorHAnsi"/>
          <w:sz w:val="22"/>
          <w:szCs w:val="22"/>
        </w:rPr>
        <w:t>4.7 | (10,423)</w:t>
      </w:r>
      <w:r w:rsidRPr="00F54F7C">
        <w:rPr>
          <w:rFonts w:asciiTheme="minorHAnsi" w:hAnsiTheme="minorHAnsi"/>
          <w:sz w:val="22"/>
          <w:szCs w:val="22"/>
        </w:rPr>
        <w:br/>
      </w:r>
    </w:p>
    <w:p w14:paraId="4DCAB2AA" w14:textId="5F99E1E1" w:rsidR="0003046A" w:rsidRPr="00F54F7C" w:rsidRDefault="0003046A" w:rsidP="00525694">
      <w:pPr>
        <w:rPr>
          <w:rFonts w:asciiTheme="minorHAnsi" w:hAnsiTheme="minorHAnsi"/>
          <w:sz w:val="22"/>
          <w:szCs w:val="22"/>
        </w:rPr>
      </w:pPr>
      <w:r w:rsidRPr="00F54F7C">
        <w:rPr>
          <w:rFonts w:asciiTheme="minorHAnsi" w:hAnsiTheme="minorHAnsi"/>
          <w:sz w:val="22"/>
          <w:szCs w:val="22"/>
        </w:rPr>
        <w:t>Top c</w:t>
      </w:r>
      <w:r w:rsidR="00525694" w:rsidRPr="00F54F7C">
        <w:rPr>
          <w:rFonts w:asciiTheme="minorHAnsi" w:hAnsiTheme="minorHAnsi"/>
          <w:sz w:val="22"/>
          <w:szCs w:val="22"/>
        </w:rPr>
        <w:t>omment</w:t>
      </w:r>
      <w:r w:rsidRPr="00F54F7C">
        <w:rPr>
          <w:rFonts w:asciiTheme="minorHAnsi" w:hAnsiTheme="minorHAnsi"/>
          <w:sz w:val="22"/>
          <w:szCs w:val="22"/>
        </w:rPr>
        <w:t>s</w:t>
      </w:r>
      <w:r w:rsidR="00525694" w:rsidRPr="00F54F7C">
        <w:rPr>
          <w:rFonts w:asciiTheme="minorHAnsi" w:hAnsiTheme="minorHAnsi"/>
          <w:sz w:val="22"/>
          <w:szCs w:val="22"/>
        </w:rPr>
        <w:t xml:space="preserve">: </w:t>
      </w:r>
    </w:p>
    <w:p w14:paraId="40BE3C7E" w14:textId="77777777" w:rsidR="00BE14BA" w:rsidRPr="00F54F7C" w:rsidRDefault="00BE14BA" w:rsidP="00525694">
      <w:pPr>
        <w:rPr>
          <w:rFonts w:asciiTheme="minorHAnsi" w:hAnsiTheme="minorHAnsi"/>
          <w:sz w:val="22"/>
          <w:szCs w:val="22"/>
        </w:rPr>
      </w:pPr>
    </w:p>
    <w:p w14:paraId="5A51014B" w14:textId="5367FF47" w:rsidR="00F54F7C" w:rsidRPr="00F54F7C" w:rsidRDefault="0003046A" w:rsidP="00F54F7C">
      <w:pPr>
        <w:rPr>
          <w:rFonts w:asciiTheme="minorHAnsi" w:hAnsiTheme="minorHAnsi" w:cs="Arial"/>
          <w:color w:val="002F78"/>
          <w:sz w:val="22"/>
          <w:szCs w:val="22"/>
          <w:shd w:val="clear" w:color="auto" w:fill="FFFFFF"/>
        </w:rPr>
      </w:pPr>
      <w:r w:rsidRPr="00F54F7C">
        <w:rPr>
          <w:rFonts w:asciiTheme="minorHAnsi" w:hAnsiTheme="minorHAnsi"/>
          <w:sz w:val="22"/>
          <w:szCs w:val="22"/>
        </w:rPr>
        <w:t>1.</w:t>
      </w:r>
      <w:r w:rsidR="00571E7E" w:rsidRPr="00F54F7C">
        <w:rPr>
          <w:rFonts w:asciiTheme="minorHAnsi" w:hAnsiTheme="minorHAnsi"/>
          <w:sz w:val="22"/>
          <w:szCs w:val="22"/>
        </w:rPr>
        <w:t xml:space="preserve"> “</w:t>
      </w:r>
      <w:r w:rsidR="00F54F7C" w:rsidRPr="00F54F7C">
        <w:rPr>
          <w:rFonts w:asciiTheme="minorHAnsi" w:hAnsiTheme="minorHAnsi" w:cs="Arial"/>
          <w:color w:val="0F1111"/>
          <w:sz w:val="22"/>
          <w:szCs w:val="22"/>
          <w:shd w:val="clear" w:color="auto" w:fill="FFFFFF"/>
        </w:rPr>
        <w:t>Absolutely brilliant book! Inspiring and educational done brilliantly!</w:t>
      </w:r>
      <w:r w:rsidR="00F54F7C" w:rsidRPr="00F54F7C">
        <w:rPr>
          <w:rFonts w:asciiTheme="minorHAnsi" w:hAnsiTheme="minorHAnsi" w:cs="Arial"/>
          <w:color w:val="0F1111"/>
          <w:sz w:val="22"/>
          <w:szCs w:val="22"/>
        </w:rPr>
        <w:t xml:space="preserve"> </w:t>
      </w:r>
      <w:r w:rsidR="00F54F7C" w:rsidRPr="00F54F7C">
        <w:rPr>
          <w:rFonts w:asciiTheme="minorHAnsi" w:hAnsiTheme="minorHAnsi" w:cs="Arial"/>
          <w:color w:val="0F1111"/>
          <w:sz w:val="22"/>
          <w:szCs w:val="22"/>
          <w:shd w:val="clear" w:color="auto" w:fill="FFFFFF"/>
        </w:rPr>
        <w:t xml:space="preserve">Clearly and easily understood every single stage to create a powerful message for my </w:t>
      </w:r>
      <w:proofErr w:type="gramStart"/>
      <w:r w:rsidR="00F54F7C" w:rsidRPr="00F54F7C">
        <w:rPr>
          <w:rFonts w:asciiTheme="minorHAnsi" w:hAnsiTheme="minorHAnsi" w:cs="Arial"/>
          <w:color w:val="0F1111"/>
          <w:sz w:val="22"/>
          <w:szCs w:val="22"/>
          <w:shd w:val="clear" w:color="auto" w:fill="FFFFFF"/>
        </w:rPr>
        <w:t>brand .</w:t>
      </w:r>
      <w:proofErr w:type="gramEnd"/>
      <w:r w:rsidR="00571E7E" w:rsidRPr="00F54F7C">
        <w:rPr>
          <w:rFonts w:asciiTheme="minorHAnsi" w:hAnsiTheme="minorHAnsi"/>
          <w:sz w:val="22"/>
          <w:szCs w:val="22"/>
        </w:rPr>
        <w:t>”</w:t>
      </w:r>
      <w:r w:rsidR="00A70697" w:rsidRPr="00F54F7C">
        <w:rPr>
          <w:rFonts w:asciiTheme="minorHAnsi" w:hAnsiTheme="minorHAnsi"/>
          <w:sz w:val="22"/>
          <w:szCs w:val="22"/>
        </w:rPr>
        <w:t xml:space="preserve"> – </w:t>
      </w:r>
      <w:r w:rsidR="00F54F7C" w:rsidRPr="00F54F7C">
        <w:rPr>
          <w:rFonts w:asciiTheme="minorHAnsi" w:hAnsiTheme="minorHAnsi"/>
          <w:sz w:val="22"/>
          <w:szCs w:val="22"/>
        </w:rPr>
        <w:fldChar w:fldCharType="begin"/>
      </w:r>
      <w:r w:rsidR="00F54F7C" w:rsidRPr="00F54F7C">
        <w:rPr>
          <w:rFonts w:asciiTheme="minorHAnsi" w:hAnsiTheme="minorHAnsi"/>
          <w:sz w:val="22"/>
          <w:szCs w:val="22"/>
        </w:rPr>
        <w:instrText>HYPERLINK "https://www.amazon.com.au/gp/profile/amzn1.account.AHPU3XAFLOSPXTAXMXYG73IHYUUA/ref=cm_cr_dp_d_gw_tr?ie=UTF8"</w:instrText>
      </w:r>
      <w:r w:rsidR="00F54F7C" w:rsidRPr="00F54F7C">
        <w:rPr>
          <w:rFonts w:asciiTheme="minorHAnsi" w:hAnsiTheme="minorHAnsi"/>
          <w:sz w:val="22"/>
          <w:szCs w:val="22"/>
        </w:rPr>
      </w:r>
      <w:r w:rsidR="00F54F7C" w:rsidRPr="00F54F7C">
        <w:rPr>
          <w:rFonts w:asciiTheme="minorHAnsi" w:hAnsiTheme="minorHAnsi"/>
          <w:sz w:val="22"/>
          <w:szCs w:val="22"/>
        </w:rPr>
        <w:fldChar w:fldCharType="separate"/>
      </w:r>
      <w:r w:rsidR="00F54F7C" w:rsidRPr="00F54F7C">
        <w:rPr>
          <w:rFonts w:asciiTheme="minorHAnsi" w:hAnsiTheme="minorHAnsi" w:cs="Arial"/>
          <w:color w:val="0F1111"/>
          <w:sz w:val="22"/>
          <w:szCs w:val="22"/>
          <w:shd w:val="clear" w:color="auto" w:fill="FFFFFF"/>
        </w:rPr>
        <w:t>Amazon Customer</w:t>
      </w:r>
    </w:p>
    <w:p w14:paraId="35FF9041" w14:textId="3B377463" w:rsidR="00BE14BA" w:rsidRPr="00F54F7C" w:rsidRDefault="00F54F7C" w:rsidP="00F54F7C">
      <w:pPr>
        <w:jc w:val="both"/>
        <w:rPr>
          <w:rFonts w:asciiTheme="minorHAnsi" w:hAnsiTheme="minorHAnsi"/>
          <w:sz w:val="22"/>
          <w:szCs w:val="22"/>
        </w:rPr>
      </w:pPr>
      <w:r w:rsidRPr="00F54F7C">
        <w:rPr>
          <w:rFonts w:asciiTheme="minorHAnsi" w:hAnsiTheme="minorHAnsi"/>
          <w:sz w:val="22"/>
          <w:szCs w:val="22"/>
        </w:rPr>
        <w:fldChar w:fldCharType="end"/>
      </w:r>
    </w:p>
    <w:p w14:paraId="0D82159D" w14:textId="76B6687C" w:rsidR="00F54F7C" w:rsidRPr="00F54F7C" w:rsidRDefault="009C21F7" w:rsidP="00F54F7C">
      <w:pPr>
        <w:rPr>
          <w:rFonts w:asciiTheme="minorHAnsi" w:hAnsiTheme="minorHAnsi" w:cs="Arial"/>
          <w:color w:val="002F78"/>
          <w:sz w:val="22"/>
          <w:szCs w:val="22"/>
          <w:shd w:val="clear" w:color="auto" w:fill="FFFFFF"/>
        </w:rPr>
      </w:pPr>
      <w:r w:rsidRPr="00F54F7C">
        <w:rPr>
          <w:rFonts w:asciiTheme="minorHAnsi" w:hAnsiTheme="minorHAnsi"/>
          <w:sz w:val="22"/>
          <w:szCs w:val="22"/>
        </w:rPr>
        <w:t>2. “</w:t>
      </w:r>
      <w:r w:rsidR="00F54F7C" w:rsidRPr="00F54F7C">
        <w:rPr>
          <w:rFonts w:asciiTheme="minorHAnsi" w:hAnsiTheme="minorHAnsi" w:cs="Arial"/>
          <w:color w:val="0F1111"/>
          <w:sz w:val="22"/>
          <w:szCs w:val="22"/>
          <w:shd w:val="clear" w:color="auto" w:fill="FFFFFF"/>
        </w:rPr>
        <w:t>As a business owner, this book was recommended, and I am so glad it was! It makes it so much easier to tell my business story in a compelling, engaging and memorable way. It is also very practical, and there are loads of additional resources that come with the book, so there is a high ROI on your investment here!</w:t>
      </w:r>
      <w:r w:rsidRPr="00F54F7C">
        <w:rPr>
          <w:rFonts w:asciiTheme="minorHAnsi" w:hAnsiTheme="minorHAnsi"/>
          <w:sz w:val="22"/>
          <w:szCs w:val="22"/>
        </w:rPr>
        <w:t xml:space="preserve">” – </w:t>
      </w:r>
      <w:r w:rsidR="00F54F7C" w:rsidRPr="00F54F7C">
        <w:rPr>
          <w:rFonts w:asciiTheme="minorHAnsi" w:hAnsiTheme="minorHAnsi"/>
          <w:sz w:val="22"/>
          <w:szCs w:val="22"/>
        </w:rPr>
        <w:fldChar w:fldCharType="begin"/>
      </w:r>
      <w:r w:rsidR="00F54F7C" w:rsidRPr="00F54F7C">
        <w:rPr>
          <w:rFonts w:asciiTheme="minorHAnsi" w:hAnsiTheme="minorHAnsi"/>
          <w:sz w:val="22"/>
          <w:szCs w:val="22"/>
        </w:rPr>
        <w:instrText>HYPERLINK "https://www.amazon.com.au/gp/profile/amzn1.account.AH76SLKLTYWVFVQKK4WEHEODJM7A/ref=cm_cr_dp_d_gw_tr?ie=UTF8"</w:instrText>
      </w:r>
      <w:r w:rsidR="00F54F7C" w:rsidRPr="00F54F7C">
        <w:rPr>
          <w:rFonts w:asciiTheme="minorHAnsi" w:hAnsiTheme="minorHAnsi"/>
          <w:sz w:val="22"/>
          <w:szCs w:val="22"/>
        </w:rPr>
      </w:r>
      <w:r w:rsidR="00F54F7C" w:rsidRPr="00F54F7C">
        <w:rPr>
          <w:rFonts w:asciiTheme="minorHAnsi" w:hAnsiTheme="minorHAnsi"/>
          <w:sz w:val="22"/>
          <w:szCs w:val="22"/>
        </w:rPr>
        <w:fldChar w:fldCharType="separate"/>
      </w:r>
      <w:r w:rsidR="00F54F7C" w:rsidRPr="00F54F7C">
        <w:rPr>
          <w:rFonts w:asciiTheme="minorHAnsi" w:hAnsiTheme="minorHAnsi" w:cs="Arial"/>
          <w:color w:val="0F1111"/>
          <w:sz w:val="22"/>
          <w:szCs w:val="22"/>
          <w:shd w:val="clear" w:color="auto" w:fill="FFFFFF"/>
        </w:rPr>
        <w:t>Book worm</w:t>
      </w:r>
    </w:p>
    <w:p w14:paraId="59C8DC9B" w14:textId="138A49A1" w:rsidR="009C21F7" w:rsidRPr="00F54F7C" w:rsidRDefault="00F54F7C" w:rsidP="00F54F7C">
      <w:pPr>
        <w:jc w:val="both"/>
        <w:rPr>
          <w:rFonts w:asciiTheme="minorHAnsi" w:hAnsiTheme="minorHAnsi"/>
          <w:sz w:val="22"/>
          <w:szCs w:val="22"/>
        </w:rPr>
      </w:pPr>
      <w:r w:rsidRPr="00F54F7C">
        <w:rPr>
          <w:rFonts w:asciiTheme="minorHAnsi" w:hAnsiTheme="minorHAnsi"/>
          <w:sz w:val="22"/>
          <w:szCs w:val="22"/>
        </w:rPr>
        <w:fldChar w:fldCharType="end"/>
      </w:r>
    </w:p>
    <w:p w14:paraId="75A86DF9" w14:textId="3499A126" w:rsidR="00F54F7C" w:rsidRPr="00F54F7C" w:rsidRDefault="009C21F7" w:rsidP="00F54F7C">
      <w:pPr>
        <w:rPr>
          <w:rFonts w:asciiTheme="minorHAnsi" w:hAnsiTheme="minorHAnsi" w:cs="Arial"/>
          <w:color w:val="002F78"/>
          <w:sz w:val="22"/>
          <w:szCs w:val="22"/>
          <w:shd w:val="clear" w:color="auto" w:fill="FFFFFF"/>
        </w:rPr>
      </w:pPr>
      <w:r w:rsidRPr="00F54F7C">
        <w:rPr>
          <w:rFonts w:asciiTheme="minorHAnsi" w:hAnsiTheme="minorHAnsi"/>
          <w:sz w:val="22"/>
          <w:szCs w:val="22"/>
        </w:rPr>
        <w:t>3. “</w:t>
      </w:r>
      <w:r w:rsidR="00F54F7C" w:rsidRPr="00F54F7C">
        <w:rPr>
          <w:rFonts w:asciiTheme="minorHAnsi" w:hAnsiTheme="minorHAnsi" w:cs="Arial"/>
          <w:color w:val="0F1111"/>
          <w:sz w:val="22"/>
          <w:szCs w:val="22"/>
          <w:shd w:val="clear" w:color="auto" w:fill="FFFFFF"/>
        </w:rPr>
        <w:t>For anyone wondering how to communicate their brand value engagingly and effectively - get this book! It is insightful and has practical, implementable steps to follow. This is a doing book, so make sure you are ready to start creating your brand story from Chapter 1</w:t>
      </w:r>
      <w:r w:rsidRPr="00F54F7C">
        <w:rPr>
          <w:rFonts w:asciiTheme="minorHAnsi" w:hAnsiTheme="minorHAnsi"/>
          <w:sz w:val="22"/>
          <w:szCs w:val="22"/>
        </w:rPr>
        <w:t xml:space="preserve">” – </w:t>
      </w:r>
      <w:r w:rsidR="00F54F7C" w:rsidRPr="00F54F7C">
        <w:rPr>
          <w:rFonts w:asciiTheme="minorHAnsi" w:hAnsiTheme="minorHAnsi"/>
          <w:sz w:val="22"/>
          <w:szCs w:val="22"/>
        </w:rPr>
        <w:fldChar w:fldCharType="begin"/>
      </w:r>
      <w:r w:rsidR="00F54F7C" w:rsidRPr="00F54F7C">
        <w:rPr>
          <w:rFonts w:asciiTheme="minorHAnsi" w:hAnsiTheme="minorHAnsi"/>
          <w:sz w:val="22"/>
          <w:szCs w:val="22"/>
        </w:rPr>
        <w:instrText>HYPERLINK "https://www.amazon.com.au/gp/profile/amzn1.account.AHYNJ3A76GEEDSB5RSNIQAGPTBMQ/ref=cm_cr_dp_d_gw_tr?ie=UTF8"</w:instrText>
      </w:r>
      <w:r w:rsidR="00F54F7C" w:rsidRPr="00F54F7C">
        <w:rPr>
          <w:rFonts w:asciiTheme="minorHAnsi" w:hAnsiTheme="minorHAnsi"/>
          <w:sz w:val="22"/>
          <w:szCs w:val="22"/>
        </w:rPr>
      </w:r>
      <w:r w:rsidR="00F54F7C" w:rsidRPr="00F54F7C">
        <w:rPr>
          <w:rFonts w:asciiTheme="minorHAnsi" w:hAnsiTheme="minorHAnsi"/>
          <w:sz w:val="22"/>
          <w:szCs w:val="22"/>
        </w:rPr>
        <w:fldChar w:fldCharType="separate"/>
      </w:r>
      <w:r w:rsidR="00F54F7C" w:rsidRPr="00F54F7C">
        <w:rPr>
          <w:rFonts w:asciiTheme="minorHAnsi" w:hAnsiTheme="minorHAnsi" w:cs="Arial"/>
          <w:color w:val="0F1111"/>
          <w:sz w:val="22"/>
          <w:szCs w:val="22"/>
          <w:shd w:val="clear" w:color="auto" w:fill="FFFFFF"/>
        </w:rPr>
        <w:t>Amazon Customer</w:t>
      </w:r>
    </w:p>
    <w:p w14:paraId="14CC793E" w14:textId="43078BC8" w:rsidR="009C21F7" w:rsidRPr="00F54F7C" w:rsidRDefault="00F54F7C" w:rsidP="00F54F7C">
      <w:pPr>
        <w:jc w:val="both"/>
        <w:rPr>
          <w:rFonts w:asciiTheme="minorHAnsi" w:hAnsiTheme="minorHAnsi"/>
          <w:sz w:val="22"/>
          <w:szCs w:val="22"/>
        </w:rPr>
      </w:pPr>
      <w:r w:rsidRPr="00F54F7C">
        <w:rPr>
          <w:rFonts w:asciiTheme="minorHAnsi" w:hAnsiTheme="minorHAnsi"/>
          <w:sz w:val="22"/>
          <w:szCs w:val="22"/>
        </w:rPr>
        <w:fldChar w:fldCharType="end"/>
      </w:r>
    </w:p>
    <w:p w14:paraId="6224F34D" w14:textId="3953EEFF" w:rsidR="00F54F7C" w:rsidRPr="00F54F7C" w:rsidRDefault="009C21F7" w:rsidP="00F54F7C">
      <w:pPr>
        <w:rPr>
          <w:rFonts w:asciiTheme="minorHAnsi" w:hAnsiTheme="minorHAnsi" w:cs="Arial"/>
          <w:color w:val="002F78"/>
          <w:sz w:val="22"/>
          <w:szCs w:val="22"/>
          <w:shd w:val="clear" w:color="auto" w:fill="FFFFFF"/>
        </w:rPr>
      </w:pPr>
      <w:r w:rsidRPr="00F54F7C">
        <w:rPr>
          <w:rFonts w:asciiTheme="minorHAnsi" w:hAnsiTheme="minorHAnsi"/>
          <w:sz w:val="22"/>
          <w:szCs w:val="22"/>
        </w:rPr>
        <w:t>4. “</w:t>
      </w:r>
      <w:r w:rsidR="00F54F7C" w:rsidRPr="00F54F7C">
        <w:rPr>
          <w:rFonts w:asciiTheme="minorHAnsi" w:hAnsiTheme="minorHAnsi" w:cs="Arial"/>
          <w:color w:val="0F1111"/>
          <w:sz w:val="22"/>
          <w:szCs w:val="22"/>
          <w:shd w:val="clear" w:color="auto" w:fill="FFFFFF"/>
        </w:rPr>
        <w:t>Good explanations and helpful reading.</w:t>
      </w:r>
      <w:r w:rsidRPr="00F54F7C">
        <w:rPr>
          <w:rFonts w:asciiTheme="minorHAnsi" w:hAnsiTheme="minorHAnsi"/>
          <w:sz w:val="22"/>
          <w:szCs w:val="22"/>
        </w:rPr>
        <w:t xml:space="preserve">” – </w:t>
      </w:r>
      <w:r w:rsidR="00F54F7C" w:rsidRPr="00F54F7C">
        <w:rPr>
          <w:rFonts w:asciiTheme="minorHAnsi" w:hAnsiTheme="minorHAnsi"/>
          <w:sz w:val="22"/>
          <w:szCs w:val="22"/>
        </w:rPr>
        <w:fldChar w:fldCharType="begin"/>
      </w:r>
      <w:r w:rsidR="00F54F7C" w:rsidRPr="00F54F7C">
        <w:rPr>
          <w:rFonts w:asciiTheme="minorHAnsi" w:hAnsiTheme="minorHAnsi"/>
          <w:sz w:val="22"/>
          <w:szCs w:val="22"/>
        </w:rPr>
        <w:instrText>HYPERLINK "https://www.amazon.com.au/gp/profile/amzn1.account.AFP74GN2O67RIPYDZPNJVOERU57A/ref=cm_cr_dp_d_gw_tr?ie=UTF8"</w:instrText>
      </w:r>
      <w:r w:rsidR="00F54F7C" w:rsidRPr="00F54F7C">
        <w:rPr>
          <w:rFonts w:asciiTheme="minorHAnsi" w:hAnsiTheme="minorHAnsi"/>
          <w:sz w:val="22"/>
          <w:szCs w:val="22"/>
        </w:rPr>
      </w:r>
      <w:r w:rsidR="00F54F7C" w:rsidRPr="00F54F7C">
        <w:rPr>
          <w:rFonts w:asciiTheme="minorHAnsi" w:hAnsiTheme="minorHAnsi"/>
          <w:sz w:val="22"/>
          <w:szCs w:val="22"/>
        </w:rPr>
        <w:fldChar w:fldCharType="separate"/>
      </w:r>
      <w:r w:rsidR="00F54F7C" w:rsidRPr="00F54F7C">
        <w:rPr>
          <w:rFonts w:asciiTheme="minorHAnsi" w:hAnsiTheme="minorHAnsi" w:cs="Arial"/>
          <w:color w:val="0F1111"/>
          <w:sz w:val="22"/>
          <w:szCs w:val="22"/>
          <w:shd w:val="clear" w:color="auto" w:fill="FFFFFF"/>
        </w:rPr>
        <w:t>Karen</w:t>
      </w:r>
    </w:p>
    <w:p w14:paraId="5D3789B4" w14:textId="43021C61" w:rsidR="009C21F7" w:rsidRPr="00F54F7C" w:rsidRDefault="00F54F7C" w:rsidP="00F54F7C">
      <w:pPr>
        <w:jc w:val="both"/>
        <w:rPr>
          <w:rFonts w:asciiTheme="minorHAnsi" w:hAnsiTheme="minorHAnsi"/>
          <w:sz w:val="22"/>
          <w:szCs w:val="22"/>
        </w:rPr>
      </w:pPr>
      <w:r w:rsidRPr="00F54F7C">
        <w:rPr>
          <w:rFonts w:asciiTheme="minorHAnsi" w:hAnsiTheme="minorHAnsi"/>
          <w:sz w:val="22"/>
          <w:szCs w:val="22"/>
        </w:rPr>
        <w:fldChar w:fldCharType="end"/>
      </w:r>
    </w:p>
    <w:p w14:paraId="4AEF1633" w14:textId="5B71A821" w:rsidR="00F54F7C" w:rsidRPr="00F54F7C" w:rsidRDefault="009C21F7" w:rsidP="00F54F7C">
      <w:pPr>
        <w:rPr>
          <w:rFonts w:asciiTheme="minorHAnsi" w:hAnsiTheme="minorHAnsi" w:cs="Arial"/>
          <w:color w:val="002F78"/>
          <w:sz w:val="22"/>
          <w:szCs w:val="22"/>
          <w:shd w:val="clear" w:color="auto" w:fill="FFFFFF"/>
        </w:rPr>
      </w:pPr>
      <w:r w:rsidRPr="00F54F7C">
        <w:rPr>
          <w:rFonts w:asciiTheme="minorHAnsi" w:hAnsiTheme="minorHAnsi"/>
          <w:sz w:val="22"/>
          <w:szCs w:val="22"/>
        </w:rPr>
        <w:t>5. “</w:t>
      </w:r>
      <w:r w:rsidR="00F54F7C" w:rsidRPr="00F54F7C">
        <w:rPr>
          <w:rFonts w:asciiTheme="minorHAnsi" w:hAnsiTheme="minorHAnsi" w:cs="Arial"/>
          <w:color w:val="0F1111"/>
          <w:sz w:val="22"/>
          <w:szCs w:val="22"/>
          <w:shd w:val="clear" w:color="auto" w:fill="FFFFFF"/>
        </w:rPr>
        <w:t>Well-written and full of great, simple tom implement ideas on how to start a business.</w:t>
      </w:r>
      <w:r w:rsidRPr="00F54F7C">
        <w:rPr>
          <w:rFonts w:asciiTheme="minorHAnsi" w:hAnsiTheme="minorHAnsi"/>
          <w:sz w:val="22"/>
          <w:szCs w:val="22"/>
        </w:rPr>
        <w:t xml:space="preserve">” – </w:t>
      </w:r>
      <w:r w:rsidR="00F54F7C" w:rsidRPr="00F54F7C">
        <w:rPr>
          <w:rFonts w:asciiTheme="minorHAnsi" w:hAnsiTheme="minorHAnsi"/>
          <w:sz w:val="22"/>
          <w:szCs w:val="22"/>
        </w:rPr>
        <w:fldChar w:fldCharType="begin"/>
      </w:r>
      <w:r w:rsidR="00F54F7C" w:rsidRPr="00F54F7C">
        <w:rPr>
          <w:rFonts w:asciiTheme="minorHAnsi" w:hAnsiTheme="minorHAnsi"/>
          <w:sz w:val="22"/>
          <w:szCs w:val="22"/>
        </w:rPr>
        <w:instrText>HYPERLINK "https://www.amazon.com.au/gp/profile/amzn1.account.AE7WAYPZVFZQL25YQ6ZOTZRSNKCA/ref=cm_cr_dp_d_gw_tr?ie=UTF8"</w:instrText>
      </w:r>
      <w:r w:rsidR="00F54F7C" w:rsidRPr="00F54F7C">
        <w:rPr>
          <w:rFonts w:asciiTheme="minorHAnsi" w:hAnsiTheme="minorHAnsi"/>
          <w:sz w:val="22"/>
          <w:szCs w:val="22"/>
        </w:rPr>
      </w:r>
      <w:r w:rsidR="00F54F7C" w:rsidRPr="00F54F7C">
        <w:rPr>
          <w:rFonts w:asciiTheme="minorHAnsi" w:hAnsiTheme="minorHAnsi"/>
          <w:sz w:val="22"/>
          <w:szCs w:val="22"/>
        </w:rPr>
        <w:fldChar w:fldCharType="separate"/>
      </w:r>
      <w:r w:rsidR="00F54F7C" w:rsidRPr="00F54F7C">
        <w:rPr>
          <w:rFonts w:asciiTheme="minorHAnsi" w:hAnsiTheme="minorHAnsi" w:cs="Arial"/>
          <w:color w:val="0F1111"/>
          <w:sz w:val="22"/>
          <w:szCs w:val="22"/>
          <w:shd w:val="clear" w:color="auto" w:fill="FFFFFF"/>
        </w:rPr>
        <w:t>Tam</w:t>
      </w:r>
    </w:p>
    <w:p w14:paraId="5DAC6BC7" w14:textId="7BF00BD0" w:rsidR="00BE14BA" w:rsidRPr="00F54F7C" w:rsidRDefault="00F54F7C" w:rsidP="00F54F7C">
      <w:pPr>
        <w:jc w:val="both"/>
        <w:rPr>
          <w:rFonts w:asciiTheme="minorHAnsi" w:hAnsiTheme="minorHAnsi"/>
          <w:sz w:val="22"/>
          <w:szCs w:val="22"/>
        </w:rPr>
      </w:pPr>
      <w:r w:rsidRPr="00F54F7C">
        <w:rPr>
          <w:rFonts w:asciiTheme="minorHAnsi" w:hAnsiTheme="minorHAnsi"/>
          <w:sz w:val="22"/>
          <w:szCs w:val="22"/>
        </w:rPr>
        <w:fldChar w:fldCharType="end"/>
      </w:r>
    </w:p>
    <w:p w14:paraId="46F6FDAF" w14:textId="33B69AB7" w:rsidR="0087744C" w:rsidRPr="00F54F7C" w:rsidRDefault="0087744C" w:rsidP="00130275">
      <w:pPr>
        <w:rPr>
          <w:rFonts w:asciiTheme="minorHAnsi" w:hAnsiTheme="minorHAnsi"/>
          <w:b/>
          <w:bCs/>
          <w:sz w:val="22"/>
          <w:szCs w:val="22"/>
        </w:rPr>
      </w:pPr>
      <w:r w:rsidRPr="00F54F7C">
        <w:rPr>
          <w:rFonts w:asciiTheme="minorHAnsi" w:hAnsiTheme="minorHAnsi"/>
          <w:b/>
          <w:bCs/>
          <w:sz w:val="22"/>
          <w:szCs w:val="22"/>
        </w:rPr>
        <w:t>Indicative Price: $</w:t>
      </w:r>
      <w:r w:rsidR="00F54F7C" w:rsidRPr="00F54F7C">
        <w:rPr>
          <w:rFonts w:asciiTheme="minorHAnsi" w:hAnsiTheme="minorHAnsi"/>
          <w:b/>
          <w:bCs/>
          <w:sz w:val="22"/>
          <w:szCs w:val="22"/>
        </w:rPr>
        <w:t>19.99</w:t>
      </w:r>
    </w:p>
    <w:p w14:paraId="1A1B1192" w14:textId="77777777" w:rsidR="0087744C" w:rsidRPr="00F54F7C" w:rsidRDefault="0087744C" w:rsidP="00130275">
      <w:pPr>
        <w:rPr>
          <w:rFonts w:asciiTheme="minorHAnsi" w:hAnsiTheme="minorHAnsi"/>
          <w:b/>
          <w:bCs/>
          <w:sz w:val="22"/>
          <w:szCs w:val="22"/>
        </w:rPr>
      </w:pPr>
    </w:p>
    <w:p w14:paraId="7C429FF8" w14:textId="0C6F04E2" w:rsidR="00BE14BA" w:rsidRPr="00F54F7C" w:rsidRDefault="00BE14BA" w:rsidP="00130275">
      <w:pPr>
        <w:rPr>
          <w:rFonts w:asciiTheme="minorHAnsi" w:hAnsiTheme="minorHAnsi"/>
          <w:b/>
          <w:bCs/>
          <w:sz w:val="22"/>
          <w:szCs w:val="22"/>
        </w:rPr>
      </w:pPr>
      <w:r w:rsidRPr="00F54F7C">
        <w:rPr>
          <w:rFonts w:asciiTheme="minorHAnsi" w:hAnsiTheme="minorHAnsi"/>
          <w:b/>
          <w:bCs/>
          <w:sz w:val="22"/>
          <w:szCs w:val="22"/>
        </w:rPr>
        <w:t>BUY NOW</w:t>
      </w:r>
    </w:p>
    <w:p w14:paraId="76F9C625" w14:textId="77777777" w:rsidR="00571E7E" w:rsidRPr="00F54F7C" w:rsidRDefault="00571E7E" w:rsidP="00130275">
      <w:pPr>
        <w:rPr>
          <w:rFonts w:asciiTheme="minorHAnsi" w:hAnsiTheme="minorHAnsi"/>
        </w:rPr>
      </w:pPr>
    </w:p>
    <w:p w14:paraId="2E3047D2" w14:textId="0F952A41" w:rsidR="00C037F3" w:rsidRPr="00F54F7C" w:rsidRDefault="00C037F3">
      <w:pPr>
        <w:rPr>
          <w:rFonts w:asciiTheme="minorHAnsi" w:hAnsiTheme="minorHAnsi"/>
          <w:b/>
          <w:bCs/>
        </w:rPr>
      </w:pPr>
    </w:p>
    <w:sectPr w:rsidR="00C037F3" w:rsidRPr="00F54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54F7C"/>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F7C"/>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4F7C"/>
    <w:rPr>
      <w:color w:val="467886" w:themeColor="hyperlink"/>
      <w:u w:val="single"/>
    </w:rPr>
  </w:style>
  <w:style w:type="character" w:styleId="UnresolvedMention">
    <w:name w:val="Unresolved Mention"/>
    <w:basedOn w:val="DefaultParagraphFont"/>
    <w:uiPriority w:val="99"/>
    <w:semiHidden/>
    <w:unhideWhenUsed/>
    <w:rsid w:val="00F54F7C"/>
    <w:rPr>
      <w:color w:val="605E5C"/>
      <w:shd w:val="clear" w:color="auto" w:fill="E1DFDD"/>
    </w:rPr>
  </w:style>
  <w:style w:type="character" w:customStyle="1" w:styleId="a-profile-name">
    <w:name w:val="a-profile-name"/>
    <w:basedOn w:val="DefaultParagraphFont"/>
    <w:rsid w:val="00F54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2025-09-09T10:12:00Z</dcterms:created>
  <dcterms:modified xsi:type="dcterms:W3CDTF">2025-09-09T10:12:00Z</dcterms:modified>
</cp:coreProperties>
</file>